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A3413" w:rsidR="00A11811" w:rsidP="00AF6306" w:rsidRDefault="00A11811" w14:paraId="6041EE7A" w14:textId="56BD40E2">
      <w:pPr>
        <w:pStyle w:val="Nadpis1"/>
        <w:jc w:val="center"/>
        <w:rPr>
          <w:rFonts w:cstheme="minorHAnsi"/>
          <w:sz w:val="32"/>
        </w:rPr>
      </w:pPr>
      <w:bookmarkStart w:name="_Toc232667528" w:id="0"/>
      <w:bookmarkStart w:name="_Toc176180099" w:id="1"/>
      <w:r w:rsidRPr="00DA3413">
        <w:rPr>
          <w:rFonts w:cstheme="minorHAnsi"/>
          <w:sz w:val="32"/>
        </w:rPr>
        <w:t>Učební osnovy</w:t>
      </w:r>
      <w:bookmarkEnd w:id="0"/>
      <w:r w:rsidRPr="00DA3413" w:rsidR="00154E31">
        <w:rPr>
          <w:rFonts w:cstheme="minorHAnsi"/>
          <w:sz w:val="32"/>
        </w:rPr>
        <w:t xml:space="preserve"> ŠVP: č. j. SP</w:t>
      </w:r>
      <w:r w:rsidR="00E430A1">
        <w:rPr>
          <w:rFonts w:cstheme="minorHAnsi"/>
          <w:sz w:val="32"/>
        </w:rPr>
        <w:t>SPI</w:t>
      </w:r>
      <w:r w:rsidRPr="00DA3413" w:rsidR="00154E31">
        <w:rPr>
          <w:rFonts w:cstheme="minorHAnsi"/>
          <w:sz w:val="32"/>
        </w:rPr>
        <w:t>/</w:t>
      </w:r>
      <w:r w:rsidR="00E430A1">
        <w:rPr>
          <w:rFonts w:cstheme="minorHAnsi"/>
          <w:sz w:val="32"/>
        </w:rPr>
        <w:t>1543</w:t>
      </w:r>
      <w:r w:rsidRPr="00DA3413" w:rsidR="00154E31">
        <w:rPr>
          <w:rFonts w:cstheme="minorHAnsi"/>
          <w:sz w:val="32"/>
        </w:rPr>
        <w:t>/20</w:t>
      </w:r>
      <w:r w:rsidR="00DA3413">
        <w:rPr>
          <w:rFonts w:cstheme="minorHAnsi"/>
          <w:sz w:val="32"/>
        </w:rPr>
        <w:t>2</w:t>
      </w:r>
      <w:r w:rsidR="00E430A1">
        <w:rPr>
          <w:rFonts w:cstheme="minorHAnsi"/>
          <w:sz w:val="32"/>
        </w:rPr>
        <w:t>4</w:t>
      </w:r>
      <w:bookmarkEnd w:id="1"/>
    </w:p>
    <w:p w:rsidRPr="00BA2756" w:rsidR="00A11811" w:rsidP="000D4B25" w:rsidRDefault="00A11811" w14:paraId="5C669623" w14:textId="77777777">
      <w:pPr>
        <w:pStyle w:val="Nadpisobsahu"/>
        <w:jc w:val="both"/>
        <w:rPr>
          <w:rFonts w:asciiTheme="minorHAnsi" w:hAnsiTheme="minorHAnsi" w:cstheme="minorHAnsi"/>
        </w:rPr>
      </w:pPr>
      <w:r w:rsidRPr="00BA2756">
        <w:rPr>
          <w:rFonts w:asciiTheme="minorHAnsi" w:hAnsiTheme="minorHAnsi" w:cstheme="minorHAnsi"/>
        </w:rPr>
        <w:t>Obsah</w:t>
      </w:r>
    </w:p>
    <w:p w:rsidR="00E430A1" w:rsidRDefault="00F85A38" w14:paraId="47FE0AEC" w14:textId="4DC85BF4">
      <w:pPr>
        <w:pStyle w:val="Obsah1"/>
        <w:rPr>
          <w:rFonts w:eastAsiaTheme="minorEastAsia" w:cstheme="minorBidi"/>
          <w:noProof/>
          <w:kern w:val="2"/>
          <w14:ligatures w14:val="standardContextual"/>
        </w:rPr>
      </w:pPr>
      <w:r w:rsidRPr="00DA560F">
        <w:rPr>
          <w:rFonts w:cstheme="minorHAnsi"/>
        </w:rPr>
        <w:fldChar w:fldCharType="begin"/>
      </w:r>
      <w:r w:rsidRPr="00DA560F" w:rsidR="00A11811">
        <w:rPr>
          <w:rFonts w:cstheme="minorHAnsi"/>
        </w:rPr>
        <w:instrText xml:space="preserve"> TOC \o "1-3" \h \z \u </w:instrText>
      </w:r>
      <w:r w:rsidRPr="00DA560F">
        <w:rPr>
          <w:rFonts w:cstheme="minorHAnsi"/>
        </w:rPr>
        <w:fldChar w:fldCharType="separate"/>
      </w:r>
      <w:hyperlink w:history="1" w:anchor="_Toc176180099">
        <w:r w:rsidRPr="00330AB4" w:rsidR="00E430A1">
          <w:rPr>
            <w:rStyle w:val="Hypertextovodkaz"/>
            <w:rFonts w:cstheme="minorHAnsi"/>
            <w:noProof/>
          </w:rPr>
          <w:t>Učební osnovy ŠVP: č. j. SPSPI/1543/2024</w:t>
        </w:r>
        <w:r w:rsidR="00E430A1">
          <w:rPr>
            <w:noProof/>
            <w:webHidden/>
          </w:rPr>
          <w:tab/>
        </w:r>
        <w:r w:rsidR="00E430A1">
          <w:rPr>
            <w:noProof/>
            <w:webHidden/>
          </w:rPr>
          <w:fldChar w:fldCharType="begin"/>
        </w:r>
        <w:r w:rsidR="00E430A1">
          <w:rPr>
            <w:noProof/>
            <w:webHidden/>
          </w:rPr>
          <w:instrText xml:space="preserve"> PAGEREF _Toc176180099 \h </w:instrText>
        </w:r>
        <w:r w:rsidR="00E430A1">
          <w:rPr>
            <w:noProof/>
            <w:webHidden/>
          </w:rPr>
        </w:r>
        <w:r w:rsidR="00E430A1">
          <w:rPr>
            <w:noProof/>
            <w:webHidden/>
          </w:rPr>
          <w:fldChar w:fldCharType="separate"/>
        </w:r>
        <w:r w:rsidR="00037F4D">
          <w:rPr>
            <w:noProof/>
            <w:webHidden/>
          </w:rPr>
          <w:t>1</w:t>
        </w:r>
        <w:r w:rsidR="00E430A1">
          <w:rPr>
            <w:noProof/>
            <w:webHidden/>
          </w:rPr>
          <w:fldChar w:fldCharType="end"/>
        </w:r>
      </w:hyperlink>
    </w:p>
    <w:p w:rsidR="00E430A1" w:rsidRDefault="00000000" w14:paraId="77F5EA81" w14:textId="377AB0C2">
      <w:pPr>
        <w:pStyle w:val="Obsah1"/>
        <w:rPr>
          <w:rFonts w:eastAsiaTheme="minorEastAsia" w:cstheme="minorBidi"/>
          <w:noProof/>
          <w:kern w:val="2"/>
          <w14:ligatures w14:val="standardContextual"/>
        </w:rPr>
      </w:pPr>
      <w:hyperlink w:history="1" w:anchor="_Toc176180100">
        <w:r w:rsidRPr="00330AB4" w:rsidR="00E430A1">
          <w:rPr>
            <w:rStyle w:val="Hypertextovodkaz"/>
            <w:rFonts w:cstheme="minorHAnsi"/>
            <w:noProof/>
          </w:rPr>
          <w:t>Český jazyk a literatura</w:t>
        </w:r>
        <w:r w:rsidR="00E430A1">
          <w:rPr>
            <w:noProof/>
            <w:webHidden/>
          </w:rPr>
          <w:tab/>
        </w:r>
        <w:r w:rsidR="00E430A1">
          <w:rPr>
            <w:noProof/>
            <w:webHidden/>
          </w:rPr>
          <w:fldChar w:fldCharType="begin"/>
        </w:r>
        <w:r w:rsidR="00E430A1">
          <w:rPr>
            <w:noProof/>
            <w:webHidden/>
          </w:rPr>
          <w:instrText xml:space="preserve"> PAGEREF _Toc176180100 \h </w:instrText>
        </w:r>
        <w:r w:rsidR="00E430A1">
          <w:rPr>
            <w:noProof/>
            <w:webHidden/>
          </w:rPr>
        </w:r>
        <w:r w:rsidR="00E430A1">
          <w:rPr>
            <w:noProof/>
            <w:webHidden/>
          </w:rPr>
          <w:fldChar w:fldCharType="separate"/>
        </w:r>
        <w:r w:rsidR="00037F4D">
          <w:rPr>
            <w:noProof/>
            <w:webHidden/>
          </w:rPr>
          <w:t>4</w:t>
        </w:r>
        <w:r w:rsidR="00E430A1">
          <w:rPr>
            <w:noProof/>
            <w:webHidden/>
          </w:rPr>
          <w:fldChar w:fldCharType="end"/>
        </w:r>
      </w:hyperlink>
    </w:p>
    <w:p w:rsidR="00E430A1" w:rsidRDefault="00000000" w14:paraId="303250D9" w14:textId="23415C63">
      <w:pPr>
        <w:pStyle w:val="Obsah2"/>
        <w:tabs>
          <w:tab w:val="right" w:leader="dot" w:pos="9062"/>
        </w:tabs>
        <w:rPr>
          <w:rFonts w:eastAsiaTheme="minorEastAsia" w:cstheme="minorBidi"/>
          <w:noProof/>
          <w:kern w:val="2"/>
          <w14:ligatures w14:val="standardContextual"/>
        </w:rPr>
      </w:pPr>
      <w:hyperlink w:history="1" w:anchor="_Toc176180101">
        <w:r w:rsidRPr="00330AB4" w:rsidR="00E430A1">
          <w:rPr>
            <w:rStyle w:val="Hypertextovodkaz"/>
            <w:noProof/>
          </w:rPr>
          <w:t>CJL 1. ročník, 3 h týdně (celkově 102 h), povinný</w:t>
        </w:r>
        <w:r w:rsidR="00E430A1">
          <w:rPr>
            <w:noProof/>
            <w:webHidden/>
          </w:rPr>
          <w:tab/>
        </w:r>
        <w:r w:rsidR="00E430A1">
          <w:rPr>
            <w:noProof/>
            <w:webHidden/>
          </w:rPr>
          <w:fldChar w:fldCharType="begin"/>
        </w:r>
        <w:r w:rsidR="00E430A1">
          <w:rPr>
            <w:noProof/>
            <w:webHidden/>
          </w:rPr>
          <w:instrText xml:space="preserve"> PAGEREF _Toc176180101 \h </w:instrText>
        </w:r>
        <w:r w:rsidR="00E430A1">
          <w:rPr>
            <w:noProof/>
            <w:webHidden/>
          </w:rPr>
        </w:r>
        <w:r w:rsidR="00E430A1">
          <w:rPr>
            <w:noProof/>
            <w:webHidden/>
          </w:rPr>
          <w:fldChar w:fldCharType="separate"/>
        </w:r>
        <w:r w:rsidR="00037F4D">
          <w:rPr>
            <w:noProof/>
            <w:webHidden/>
          </w:rPr>
          <w:t>8</w:t>
        </w:r>
        <w:r w:rsidR="00E430A1">
          <w:rPr>
            <w:noProof/>
            <w:webHidden/>
          </w:rPr>
          <w:fldChar w:fldCharType="end"/>
        </w:r>
      </w:hyperlink>
    </w:p>
    <w:p w:rsidR="00E430A1" w:rsidRDefault="00000000" w14:paraId="15546396" w14:textId="21779645">
      <w:pPr>
        <w:pStyle w:val="Obsah2"/>
        <w:tabs>
          <w:tab w:val="right" w:leader="dot" w:pos="9062"/>
        </w:tabs>
        <w:rPr>
          <w:rFonts w:eastAsiaTheme="minorEastAsia" w:cstheme="minorBidi"/>
          <w:noProof/>
          <w:kern w:val="2"/>
          <w14:ligatures w14:val="standardContextual"/>
        </w:rPr>
      </w:pPr>
      <w:hyperlink w:history="1" w:anchor="_Toc176180102">
        <w:r w:rsidRPr="00330AB4" w:rsidR="00E430A1">
          <w:rPr>
            <w:rStyle w:val="Hypertextovodkaz"/>
            <w:noProof/>
          </w:rPr>
          <w:t>CJL 2. ročník, 3 h týdně (celkově 102 h), povinný</w:t>
        </w:r>
        <w:r w:rsidR="00E430A1">
          <w:rPr>
            <w:noProof/>
            <w:webHidden/>
          </w:rPr>
          <w:tab/>
        </w:r>
        <w:r w:rsidR="00E430A1">
          <w:rPr>
            <w:noProof/>
            <w:webHidden/>
          </w:rPr>
          <w:fldChar w:fldCharType="begin"/>
        </w:r>
        <w:r w:rsidR="00E430A1">
          <w:rPr>
            <w:noProof/>
            <w:webHidden/>
          </w:rPr>
          <w:instrText xml:space="preserve"> PAGEREF _Toc176180102 \h </w:instrText>
        </w:r>
        <w:r w:rsidR="00E430A1">
          <w:rPr>
            <w:noProof/>
            <w:webHidden/>
          </w:rPr>
        </w:r>
        <w:r w:rsidR="00E430A1">
          <w:rPr>
            <w:noProof/>
            <w:webHidden/>
          </w:rPr>
          <w:fldChar w:fldCharType="separate"/>
        </w:r>
        <w:r w:rsidR="00037F4D">
          <w:rPr>
            <w:noProof/>
            <w:webHidden/>
          </w:rPr>
          <w:t>10</w:t>
        </w:r>
        <w:r w:rsidR="00E430A1">
          <w:rPr>
            <w:noProof/>
            <w:webHidden/>
          </w:rPr>
          <w:fldChar w:fldCharType="end"/>
        </w:r>
      </w:hyperlink>
    </w:p>
    <w:p w:rsidR="00E430A1" w:rsidRDefault="00000000" w14:paraId="617D214B" w14:textId="5DC392EF">
      <w:pPr>
        <w:pStyle w:val="Obsah2"/>
        <w:tabs>
          <w:tab w:val="right" w:leader="dot" w:pos="9062"/>
        </w:tabs>
        <w:rPr>
          <w:rFonts w:eastAsiaTheme="minorEastAsia" w:cstheme="minorBidi"/>
          <w:noProof/>
          <w:kern w:val="2"/>
          <w14:ligatures w14:val="standardContextual"/>
        </w:rPr>
      </w:pPr>
      <w:hyperlink w:history="1" w:anchor="_Toc176180103">
        <w:r w:rsidRPr="00330AB4" w:rsidR="00E430A1">
          <w:rPr>
            <w:rStyle w:val="Hypertextovodkaz"/>
            <w:noProof/>
          </w:rPr>
          <w:t>CJL 3. ročník, 3 h týdně (celkově 102 h), povinný</w:t>
        </w:r>
        <w:r w:rsidR="00E430A1">
          <w:rPr>
            <w:noProof/>
            <w:webHidden/>
          </w:rPr>
          <w:tab/>
        </w:r>
        <w:r w:rsidR="00E430A1">
          <w:rPr>
            <w:noProof/>
            <w:webHidden/>
          </w:rPr>
          <w:fldChar w:fldCharType="begin"/>
        </w:r>
        <w:r w:rsidR="00E430A1">
          <w:rPr>
            <w:noProof/>
            <w:webHidden/>
          </w:rPr>
          <w:instrText xml:space="preserve"> PAGEREF _Toc176180103 \h </w:instrText>
        </w:r>
        <w:r w:rsidR="00E430A1">
          <w:rPr>
            <w:noProof/>
            <w:webHidden/>
          </w:rPr>
        </w:r>
        <w:r w:rsidR="00E430A1">
          <w:rPr>
            <w:noProof/>
            <w:webHidden/>
          </w:rPr>
          <w:fldChar w:fldCharType="separate"/>
        </w:r>
        <w:r w:rsidR="00037F4D">
          <w:rPr>
            <w:noProof/>
            <w:webHidden/>
          </w:rPr>
          <w:t>12</w:t>
        </w:r>
        <w:r w:rsidR="00E430A1">
          <w:rPr>
            <w:noProof/>
            <w:webHidden/>
          </w:rPr>
          <w:fldChar w:fldCharType="end"/>
        </w:r>
      </w:hyperlink>
    </w:p>
    <w:p w:rsidR="00E430A1" w:rsidRDefault="00000000" w14:paraId="1873361B" w14:textId="28F0FB2F">
      <w:pPr>
        <w:pStyle w:val="Obsah2"/>
        <w:tabs>
          <w:tab w:val="right" w:leader="dot" w:pos="9062"/>
        </w:tabs>
        <w:rPr>
          <w:rFonts w:eastAsiaTheme="minorEastAsia" w:cstheme="minorBidi"/>
          <w:noProof/>
          <w:kern w:val="2"/>
          <w14:ligatures w14:val="standardContextual"/>
        </w:rPr>
      </w:pPr>
      <w:hyperlink w:history="1" w:anchor="_Toc176180104">
        <w:r w:rsidRPr="00330AB4" w:rsidR="00E430A1">
          <w:rPr>
            <w:rStyle w:val="Hypertextovodkaz"/>
            <w:noProof/>
          </w:rPr>
          <w:t>CJL 4. ročník, 3 h týdně (celkově 84 h), povinný</w:t>
        </w:r>
        <w:r w:rsidR="00E430A1">
          <w:rPr>
            <w:noProof/>
            <w:webHidden/>
          </w:rPr>
          <w:tab/>
        </w:r>
        <w:r w:rsidR="00E430A1">
          <w:rPr>
            <w:noProof/>
            <w:webHidden/>
          </w:rPr>
          <w:fldChar w:fldCharType="begin"/>
        </w:r>
        <w:r w:rsidR="00E430A1">
          <w:rPr>
            <w:noProof/>
            <w:webHidden/>
          </w:rPr>
          <w:instrText xml:space="preserve"> PAGEREF _Toc176180104 \h </w:instrText>
        </w:r>
        <w:r w:rsidR="00E430A1">
          <w:rPr>
            <w:noProof/>
            <w:webHidden/>
          </w:rPr>
        </w:r>
        <w:r w:rsidR="00E430A1">
          <w:rPr>
            <w:noProof/>
            <w:webHidden/>
          </w:rPr>
          <w:fldChar w:fldCharType="separate"/>
        </w:r>
        <w:r w:rsidR="00037F4D">
          <w:rPr>
            <w:noProof/>
            <w:webHidden/>
          </w:rPr>
          <w:t>14</w:t>
        </w:r>
        <w:r w:rsidR="00E430A1">
          <w:rPr>
            <w:noProof/>
            <w:webHidden/>
          </w:rPr>
          <w:fldChar w:fldCharType="end"/>
        </w:r>
      </w:hyperlink>
    </w:p>
    <w:p w:rsidR="00E430A1" w:rsidRDefault="00000000" w14:paraId="16EF66F4" w14:textId="366A24D7">
      <w:pPr>
        <w:pStyle w:val="Obsah1"/>
        <w:rPr>
          <w:rFonts w:eastAsiaTheme="minorEastAsia" w:cstheme="minorBidi"/>
          <w:noProof/>
          <w:kern w:val="2"/>
          <w14:ligatures w14:val="standardContextual"/>
        </w:rPr>
      </w:pPr>
      <w:hyperlink w:history="1" w:anchor="_Toc176180105">
        <w:r w:rsidRPr="00330AB4" w:rsidR="00E430A1">
          <w:rPr>
            <w:rStyle w:val="Hypertextovodkaz"/>
            <w:rFonts w:ascii="Calibri" w:hAnsi="Calibri"/>
            <w:noProof/>
          </w:rPr>
          <w:t>Anglický jazyk 1</w:t>
        </w:r>
        <w:r w:rsidR="00E430A1">
          <w:rPr>
            <w:noProof/>
            <w:webHidden/>
          </w:rPr>
          <w:tab/>
        </w:r>
        <w:r w:rsidR="00E430A1">
          <w:rPr>
            <w:noProof/>
            <w:webHidden/>
          </w:rPr>
          <w:fldChar w:fldCharType="begin"/>
        </w:r>
        <w:r w:rsidR="00E430A1">
          <w:rPr>
            <w:noProof/>
            <w:webHidden/>
          </w:rPr>
          <w:instrText xml:space="preserve"> PAGEREF _Toc176180105 \h </w:instrText>
        </w:r>
        <w:r w:rsidR="00E430A1">
          <w:rPr>
            <w:noProof/>
            <w:webHidden/>
          </w:rPr>
        </w:r>
        <w:r w:rsidR="00E430A1">
          <w:rPr>
            <w:noProof/>
            <w:webHidden/>
          </w:rPr>
          <w:fldChar w:fldCharType="separate"/>
        </w:r>
        <w:r w:rsidR="00037F4D">
          <w:rPr>
            <w:noProof/>
            <w:webHidden/>
          </w:rPr>
          <w:t>18</w:t>
        </w:r>
        <w:r w:rsidR="00E430A1">
          <w:rPr>
            <w:noProof/>
            <w:webHidden/>
          </w:rPr>
          <w:fldChar w:fldCharType="end"/>
        </w:r>
      </w:hyperlink>
    </w:p>
    <w:p w:rsidR="00E430A1" w:rsidRDefault="00000000" w14:paraId="794D5A81" w14:textId="1A65A498">
      <w:pPr>
        <w:pStyle w:val="Obsah2"/>
        <w:tabs>
          <w:tab w:val="right" w:leader="dot" w:pos="9062"/>
        </w:tabs>
        <w:rPr>
          <w:rFonts w:eastAsiaTheme="minorEastAsia" w:cstheme="minorBidi"/>
          <w:noProof/>
          <w:kern w:val="2"/>
          <w14:ligatures w14:val="standardContextual"/>
        </w:rPr>
      </w:pPr>
      <w:hyperlink w:history="1" w:anchor="_Toc176180106">
        <w:r w:rsidRPr="00330AB4" w:rsidR="00E430A1">
          <w:rPr>
            <w:rStyle w:val="Hypertextovodkaz"/>
            <w:noProof/>
          </w:rPr>
          <w:t>AJ1 1. ročník, 0 + 3 h týdně (celkově 0 + 102 h), povinný</w:t>
        </w:r>
        <w:r w:rsidR="00E430A1">
          <w:rPr>
            <w:noProof/>
            <w:webHidden/>
          </w:rPr>
          <w:tab/>
        </w:r>
        <w:r w:rsidR="00E430A1">
          <w:rPr>
            <w:noProof/>
            <w:webHidden/>
          </w:rPr>
          <w:fldChar w:fldCharType="begin"/>
        </w:r>
        <w:r w:rsidR="00E430A1">
          <w:rPr>
            <w:noProof/>
            <w:webHidden/>
          </w:rPr>
          <w:instrText xml:space="preserve"> PAGEREF _Toc176180106 \h </w:instrText>
        </w:r>
        <w:r w:rsidR="00E430A1">
          <w:rPr>
            <w:noProof/>
            <w:webHidden/>
          </w:rPr>
        </w:r>
        <w:r w:rsidR="00E430A1">
          <w:rPr>
            <w:noProof/>
            <w:webHidden/>
          </w:rPr>
          <w:fldChar w:fldCharType="separate"/>
        </w:r>
        <w:r w:rsidR="00037F4D">
          <w:rPr>
            <w:noProof/>
            <w:webHidden/>
          </w:rPr>
          <w:t>22</w:t>
        </w:r>
        <w:r w:rsidR="00E430A1">
          <w:rPr>
            <w:noProof/>
            <w:webHidden/>
          </w:rPr>
          <w:fldChar w:fldCharType="end"/>
        </w:r>
      </w:hyperlink>
    </w:p>
    <w:p w:rsidR="00E430A1" w:rsidRDefault="00000000" w14:paraId="27960C16" w14:textId="5A845A49">
      <w:pPr>
        <w:pStyle w:val="Obsah2"/>
        <w:tabs>
          <w:tab w:val="right" w:leader="dot" w:pos="9062"/>
        </w:tabs>
        <w:rPr>
          <w:rFonts w:eastAsiaTheme="minorEastAsia" w:cstheme="minorBidi"/>
          <w:noProof/>
          <w:kern w:val="2"/>
          <w14:ligatures w14:val="standardContextual"/>
        </w:rPr>
      </w:pPr>
      <w:hyperlink w:history="1" w:anchor="_Toc176180107">
        <w:r w:rsidRPr="00330AB4" w:rsidR="00E430A1">
          <w:rPr>
            <w:rStyle w:val="Hypertextovodkaz"/>
            <w:noProof/>
          </w:rPr>
          <w:t>AJ1 2. ročník, 0 + 3 h týdně (celkově 0 + 102 h), povinný</w:t>
        </w:r>
        <w:r w:rsidR="00E430A1">
          <w:rPr>
            <w:noProof/>
            <w:webHidden/>
          </w:rPr>
          <w:tab/>
        </w:r>
        <w:r w:rsidR="00E430A1">
          <w:rPr>
            <w:noProof/>
            <w:webHidden/>
          </w:rPr>
          <w:fldChar w:fldCharType="begin"/>
        </w:r>
        <w:r w:rsidR="00E430A1">
          <w:rPr>
            <w:noProof/>
            <w:webHidden/>
          </w:rPr>
          <w:instrText xml:space="preserve"> PAGEREF _Toc176180107 \h </w:instrText>
        </w:r>
        <w:r w:rsidR="00E430A1">
          <w:rPr>
            <w:noProof/>
            <w:webHidden/>
          </w:rPr>
        </w:r>
        <w:r w:rsidR="00E430A1">
          <w:rPr>
            <w:noProof/>
            <w:webHidden/>
          </w:rPr>
          <w:fldChar w:fldCharType="separate"/>
        </w:r>
        <w:r w:rsidR="00037F4D">
          <w:rPr>
            <w:noProof/>
            <w:webHidden/>
          </w:rPr>
          <w:t>24</w:t>
        </w:r>
        <w:r w:rsidR="00E430A1">
          <w:rPr>
            <w:noProof/>
            <w:webHidden/>
          </w:rPr>
          <w:fldChar w:fldCharType="end"/>
        </w:r>
      </w:hyperlink>
    </w:p>
    <w:p w:rsidR="00E430A1" w:rsidRDefault="00000000" w14:paraId="425A8055" w14:textId="68B02BBF">
      <w:pPr>
        <w:pStyle w:val="Obsah2"/>
        <w:tabs>
          <w:tab w:val="right" w:leader="dot" w:pos="9062"/>
        </w:tabs>
        <w:rPr>
          <w:rFonts w:eastAsiaTheme="minorEastAsia" w:cstheme="minorBidi"/>
          <w:noProof/>
          <w:kern w:val="2"/>
          <w14:ligatures w14:val="standardContextual"/>
        </w:rPr>
      </w:pPr>
      <w:hyperlink w:history="1" w:anchor="_Toc176180108">
        <w:r w:rsidRPr="00330AB4" w:rsidR="00E430A1">
          <w:rPr>
            <w:rStyle w:val="Hypertextovodkaz"/>
            <w:noProof/>
          </w:rPr>
          <w:t>AJ1 3. ročník, 0 + 2 h týdně (celkově 0 + 68 h), povinný</w:t>
        </w:r>
        <w:r w:rsidR="00E430A1">
          <w:rPr>
            <w:noProof/>
            <w:webHidden/>
          </w:rPr>
          <w:tab/>
        </w:r>
        <w:r w:rsidR="00E430A1">
          <w:rPr>
            <w:noProof/>
            <w:webHidden/>
          </w:rPr>
          <w:fldChar w:fldCharType="begin"/>
        </w:r>
        <w:r w:rsidR="00E430A1">
          <w:rPr>
            <w:noProof/>
            <w:webHidden/>
          </w:rPr>
          <w:instrText xml:space="preserve"> PAGEREF _Toc176180108 \h </w:instrText>
        </w:r>
        <w:r w:rsidR="00E430A1">
          <w:rPr>
            <w:noProof/>
            <w:webHidden/>
          </w:rPr>
        </w:r>
        <w:r w:rsidR="00E430A1">
          <w:rPr>
            <w:noProof/>
            <w:webHidden/>
          </w:rPr>
          <w:fldChar w:fldCharType="separate"/>
        </w:r>
        <w:r w:rsidR="00037F4D">
          <w:rPr>
            <w:noProof/>
            <w:webHidden/>
          </w:rPr>
          <w:t>26</w:t>
        </w:r>
        <w:r w:rsidR="00E430A1">
          <w:rPr>
            <w:noProof/>
            <w:webHidden/>
          </w:rPr>
          <w:fldChar w:fldCharType="end"/>
        </w:r>
      </w:hyperlink>
    </w:p>
    <w:p w:rsidR="00E430A1" w:rsidRDefault="00000000" w14:paraId="24FA1CA4" w14:textId="7D184218">
      <w:pPr>
        <w:pStyle w:val="Obsah2"/>
        <w:tabs>
          <w:tab w:val="right" w:leader="dot" w:pos="9062"/>
        </w:tabs>
        <w:rPr>
          <w:rFonts w:eastAsiaTheme="minorEastAsia" w:cstheme="minorBidi"/>
          <w:noProof/>
          <w:kern w:val="2"/>
          <w14:ligatures w14:val="standardContextual"/>
        </w:rPr>
      </w:pPr>
      <w:hyperlink w:history="1" w:anchor="_Toc176180109">
        <w:r w:rsidRPr="00330AB4" w:rsidR="00E430A1">
          <w:rPr>
            <w:rStyle w:val="Hypertextovodkaz"/>
            <w:noProof/>
          </w:rPr>
          <w:t>AJ1 4. ročník, 0 + 2 h týdně (celkově 0 + 56 h), povinný</w:t>
        </w:r>
        <w:r w:rsidR="00E430A1">
          <w:rPr>
            <w:noProof/>
            <w:webHidden/>
          </w:rPr>
          <w:tab/>
        </w:r>
        <w:r w:rsidR="00E430A1">
          <w:rPr>
            <w:noProof/>
            <w:webHidden/>
          </w:rPr>
          <w:fldChar w:fldCharType="begin"/>
        </w:r>
        <w:r w:rsidR="00E430A1">
          <w:rPr>
            <w:noProof/>
            <w:webHidden/>
          </w:rPr>
          <w:instrText xml:space="preserve"> PAGEREF _Toc176180109 \h </w:instrText>
        </w:r>
        <w:r w:rsidR="00E430A1">
          <w:rPr>
            <w:noProof/>
            <w:webHidden/>
          </w:rPr>
        </w:r>
        <w:r w:rsidR="00E430A1">
          <w:rPr>
            <w:noProof/>
            <w:webHidden/>
          </w:rPr>
          <w:fldChar w:fldCharType="separate"/>
        </w:r>
        <w:r w:rsidR="00037F4D">
          <w:rPr>
            <w:noProof/>
            <w:webHidden/>
          </w:rPr>
          <w:t>29</w:t>
        </w:r>
        <w:r w:rsidR="00E430A1">
          <w:rPr>
            <w:noProof/>
            <w:webHidden/>
          </w:rPr>
          <w:fldChar w:fldCharType="end"/>
        </w:r>
      </w:hyperlink>
    </w:p>
    <w:p w:rsidR="00E430A1" w:rsidRDefault="00000000" w14:paraId="2A29784D" w14:textId="45313D9F">
      <w:pPr>
        <w:pStyle w:val="Obsah1"/>
        <w:rPr>
          <w:rFonts w:eastAsiaTheme="minorEastAsia" w:cstheme="minorBidi"/>
          <w:noProof/>
          <w:kern w:val="2"/>
          <w14:ligatures w14:val="standardContextual"/>
        </w:rPr>
      </w:pPr>
      <w:hyperlink w:history="1" w:anchor="_Toc176180110">
        <w:r w:rsidRPr="00330AB4" w:rsidR="00E430A1">
          <w:rPr>
            <w:rStyle w:val="Hypertextovodkaz"/>
            <w:rFonts w:cstheme="minorHAnsi"/>
            <w:noProof/>
          </w:rPr>
          <w:t>Anglický jazyk odborný  (AJO)</w:t>
        </w:r>
        <w:r w:rsidR="00E430A1">
          <w:rPr>
            <w:noProof/>
            <w:webHidden/>
          </w:rPr>
          <w:tab/>
        </w:r>
        <w:r w:rsidR="00E430A1">
          <w:rPr>
            <w:noProof/>
            <w:webHidden/>
          </w:rPr>
          <w:fldChar w:fldCharType="begin"/>
        </w:r>
        <w:r w:rsidR="00E430A1">
          <w:rPr>
            <w:noProof/>
            <w:webHidden/>
          </w:rPr>
          <w:instrText xml:space="preserve"> PAGEREF _Toc176180110 \h </w:instrText>
        </w:r>
        <w:r w:rsidR="00E430A1">
          <w:rPr>
            <w:noProof/>
            <w:webHidden/>
          </w:rPr>
        </w:r>
        <w:r w:rsidR="00E430A1">
          <w:rPr>
            <w:noProof/>
            <w:webHidden/>
          </w:rPr>
          <w:fldChar w:fldCharType="separate"/>
        </w:r>
        <w:r w:rsidR="00037F4D">
          <w:rPr>
            <w:noProof/>
            <w:webHidden/>
          </w:rPr>
          <w:t>31</w:t>
        </w:r>
        <w:r w:rsidR="00E430A1">
          <w:rPr>
            <w:noProof/>
            <w:webHidden/>
          </w:rPr>
          <w:fldChar w:fldCharType="end"/>
        </w:r>
      </w:hyperlink>
    </w:p>
    <w:p w:rsidR="00E430A1" w:rsidRDefault="00000000" w14:paraId="13F8E8B5" w14:textId="1794DD9D">
      <w:pPr>
        <w:pStyle w:val="Obsah2"/>
        <w:tabs>
          <w:tab w:val="right" w:leader="dot" w:pos="9062"/>
        </w:tabs>
        <w:rPr>
          <w:rFonts w:eastAsiaTheme="minorEastAsia" w:cstheme="minorBidi"/>
          <w:noProof/>
          <w:kern w:val="2"/>
          <w14:ligatures w14:val="standardContextual"/>
        </w:rPr>
      </w:pPr>
      <w:hyperlink w:history="1" w:anchor="_Toc176180111">
        <w:r w:rsidRPr="00330AB4" w:rsidR="00E430A1">
          <w:rPr>
            <w:rStyle w:val="Hypertextovodkaz"/>
            <w:noProof/>
          </w:rPr>
          <w:t>AJO 3. ročník, 0 + 1 h týdně (celkově 0 + 34 h), povinný</w:t>
        </w:r>
        <w:r w:rsidR="00E430A1">
          <w:rPr>
            <w:noProof/>
            <w:webHidden/>
          </w:rPr>
          <w:tab/>
        </w:r>
        <w:r w:rsidR="00E430A1">
          <w:rPr>
            <w:noProof/>
            <w:webHidden/>
          </w:rPr>
          <w:fldChar w:fldCharType="begin"/>
        </w:r>
        <w:r w:rsidR="00E430A1">
          <w:rPr>
            <w:noProof/>
            <w:webHidden/>
          </w:rPr>
          <w:instrText xml:space="preserve"> PAGEREF _Toc176180111 \h </w:instrText>
        </w:r>
        <w:r w:rsidR="00E430A1">
          <w:rPr>
            <w:noProof/>
            <w:webHidden/>
          </w:rPr>
        </w:r>
        <w:r w:rsidR="00E430A1">
          <w:rPr>
            <w:noProof/>
            <w:webHidden/>
          </w:rPr>
          <w:fldChar w:fldCharType="separate"/>
        </w:r>
        <w:r w:rsidR="00037F4D">
          <w:rPr>
            <w:noProof/>
            <w:webHidden/>
          </w:rPr>
          <w:t>34</w:t>
        </w:r>
        <w:r w:rsidR="00E430A1">
          <w:rPr>
            <w:noProof/>
            <w:webHidden/>
          </w:rPr>
          <w:fldChar w:fldCharType="end"/>
        </w:r>
      </w:hyperlink>
    </w:p>
    <w:p w:rsidR="00E430A1" w:rsidRDefault="00000000" w14:paraId="4F042D36" w14:textId="2945C3DB">
      <w:pPr>
        <w:pStyle w:val="Obsah2"/>
        <w:tabs>
          <w:tab w:val="right" w:leader="dot" w:pos="9062"/>
        </w:tabs>
        <w:rPr>
          <w:rFonts w:eastAsiaTheme="minorEastAsia" w:cstheme="minorBidi"/>
          <w:noProof/>
          <w:kern w:val="2"/>
          <w14:ligatures w14:val="standardContextual"/>
        </w:rPr>
      </w:pPr>
      <w:hyperlink w:history="1" w:anchor="_Toc176180112">
        <w:r w:rsidRPr="00330AB4" w:rsidR="00E430A1">
          <w:rPr>
            <w:rStyle w:val="Hypertextovodkaz"/>
            <w:noProof/>
          </w:rPr>
          <w:t>AJO 4. ročník, 0 + 1 h týdně (celkově 0 + 28 h), nepovinný</w:t>
        </w:r>
        <w:r w:rsidR="00E430A1">
          <w:rPr>
            <w:noProof/>
            <w:webHidden/>
          </w:rPr>
          <w:tab/>
        </w:r>
        <w:r w:rsidR="00E430A1">
          <w:rPr>
            <w:noProof/>
            <w:webHidden/>
          </w:rPr>
          <w:fldChar w:fldCharType="begin"/>
        </w:r>
        <w:r w:rsidR="00E430A1">
          <w:rPr>
            <w:noProof/>
            <w:webHidden/>
          </w:rPr>
          <w:instrText xml:space="preserve"> PAGEREF _Toc176180112 \h </w:instrText>
        </w:r>
        <w:r w:rsidR="00E430A1">
          <w:rPr>
            <w:noProof/>
            <w:webHidden/>
          </w:rPr>
        </w:r>
        <w:r w:rsidR="00E430A1">
          <w:rPr>
            <w:noProof/>
            <w:webHidden/>
          </w:rPr>
          <w:fldChar w:fldCharType="separate"/>
        </w:r>
        <w:r w:rsidR="00037F4D">
          <w:rPr>
            <w:noProof/>
            <w:webHidden/>
          </w:rPr>
          <w:t>36</w:t>
        </w:r>
        <w:r w:rsidR="00E430A1">
          <w:rPr>
            <w:noProof/>
            <w:webHidden/>
          </w:rPr>
          <w:fldChar w:fldCharType="end"/>
        </w:r>
      </w:hyperlink>
    </w:p>
    <w:p w:rsidR="00E430A1" w:rsidRDefault="00000000" w14:paraId="6E475911" w14:textId="228E3162">
      <w:pPr>
        <w:pStyle w:val="Obsah1"/>
        <w:rPr>
          <w:rFonts w:eastAsiaTheme="minorEastAsia" w:cstheme="minorBidi"/>
          <w:noProof/>
          <w:kern w:val="2"/>
          <w14:ligatures w14:val="standardContextual"/>
        </w:rPr>
      </w:pPr>
      <w:hyperlink w:history="1" w:anchor="_Toc176180113">
        <w:r w:rsidRPr="00330AB4" w:rsidR="00E430A1">
          <w:rPr>
            <w:rStyle w:val="Hypertextovodkaz"/>
            <w:rFonts w:cstheme="minorHAnsi"/>
            <w:noProof/>
          </w:rPr>
          <w:t>Anglická konverzace  (AJK)</w:t>
        </w:r>
        <w:r w:rsidR="00E430A1">
          <w:rPr>
            <w:noProof/>
            <w:webHidden/>
          </w:rPr>
          <w:tab/>
        </w:r>
        <w:r w:rsidR="00E430A1">
          <w:rPr>
            <w:noProof/>
            <w:webHidden/>
          </w:rPr>
          <w:fldChar w:fldCharType="begin"/>
        </w:r>
        <w:r w:rsidR="00E430A1">
          <w:rPr>
            <w:noProof/>
            <w:webHidden/>
          </w:rPr>
          <w:instrText xml:space="preserve"> PAGEREF _Toc176180113 \h </w:instrText>
        </w:r>
        <w:r w:rsidR="00E430A1">
          <w:rPr>
            <w:noProof/>
            <w:webHidden/>
          </w:rPr>
        </w:r>
        <w:r w:rsidR="00E430A1">
          <w:rPr>
            <w:noProof/>
            <w:webHidden/>
          </w:rPr>
          <w:fldChar w:fldCharType="separate"/>
        </w:r>
        <w:r w:rsidR="00037F4D">
          <w:rPr>
            <w:noProof/>
            <w:webHidden/>
          </w:rPr>
          <w:t>37</w:t>
        </w:r>
        <w:r w:rsidR="00E430A1">
          <w:rPr>
            <w:noProof/>
            <w:webHidden/>
          </w:rPr>
          <w:fldChar w:fldCharType="end"/>
        </w:r>
      </w:hyperlink>
    </w:p>
    <w:p w:rsidR="00E430A1" w:rsidRDefault="00000000" w14:paraId="4230C2F5" w14:textId="31A8685E">
      <w:pPr>
        <w:pStyle w:val="Obsah2"/>
        <w:tabs>
          <w:tab w:val="right" w:leader="dot" w:pos="9062"/>
        </w:tabs>
        <w:rPr>
          <w:rFonts w:eastAsiaTheme="minorEastAsia" w:cstheme="minorBidi"/>
          <w:noProof/>
          <w:kern w:val="2"/>
          <w14:ligatures w14:val="standardContextual"/>
        </w:rPr>
      </w:pPr>
      <w:hyperlink w:history="1" w:anchor="_Toc176180114">
        <w:r w:rsidRPr="00330AB4" w:rsidR="00E430A1">
          <w:rPr>
            <w:rStyle w:val="Hypertextovodkaz"/>
            <w:noProof/>
          </w:rPr>
          <w:t>AJK 3. ročník, 0 + 2 h týdně (celkově 0 + 68 h), nepovinný</w:t>
        </w:r>
        <w:r w:rsidR="00E430A1">
          <w:rPr>
            <w:noProof/>
            <w:webHidden/>
          </w:rPr>
          <w:tab/>
        </w:r>
        <w:r w:rsidR="00E430A1">
          <w:rPr>
            <w:noProof/>
            <w:webHidden/>
          </w:rPr>
          <w:fldChar w:fldCharType="begin"/>
        </w:r>
        <w:r w:rsidR="00E430A1">
          <w:rPr>
            <w:noProof/>
            <w:webHidden/>
          </w:rPr>
          <w:instrText xml:space="preserve"> PAGEREF _Toc176180114 \h </w:instrText>
        </w:r>
        <w:r w:rsidR="00E430A1">
          <w:rPr>
            <w:noProof/>
            <w:webHidden/>
          </w:rPr>
        </w:r>
        <w:r w:rsidR="00E430A1">
          <w:rPr>
            <w:noProof/>
            <w:webHidden/>
          </w:rPr>
          <w:fldChar w:fldCharType="separate"/>
        </w:r>
        <w:r w:rsidR="00037F4D">
          <w:rPr>
            <w:noProof/>
            <w:webHidden/>
          </w:rPr>
          <w:t>40</w:t>
        </w:r>
        <w:r w:rsidR="00E430A1">
          <w:rPr>
            <w:noProof/>
            <w:webHidden/>
          </w:rPr>
          <w:fldChar w:fldCharType="end"/>
        </w:r>
      </w:hyperlink>
    </w:p>
    <w:p w:rsidR="00E430A1" w:rsidRDefault="00000000" w14:paraId="63B40C7D" w14:textId="5B0A5284">
      <w:pPr>
        <w:pStyle w:val="Obsah2"/>
        <w:tabs>
          <w:tab w:val="right" w:leader="dot" w:pos="9062"/>
        </w:tabs>
        <w:rPr>
          <w:rFonts w:eastAsiaTheme="minorEastAsia" w:cstheme="minorBidi"/>
          <w:noProof/>
          <w:kern w:val="2"/>
          <w14:ligatures w14:val="standardContextual"/>
        </w:rPr>
      </w:pPr>
      <w:hyperlink w:history="1" w:anchor="_Toc176180115">
        <w:r w:rsidRPr="00330AB4" w:rsidR="00E430A1">
          <w:rPr>
            <w:rStyle w:val="Hypertextovodkaz"/>
            <w:noProof/>
          </w:rPr>
          <w:t>AJK 4. ročník, 0 + 2 h týdně (celkově 0 + 56 h), nepovinný</w:t>
        </w:r>
        <w:r w:rsidR="00E430A1">
          <w:rPr>
            <w:noProof/>
            <w:webHidden/>
          </w:rPr>
          <w:tab/>
        </w:r>
        <w:r w:rsidR="00E430A1">
          <w:rPr>
            <w:noProof/>
            <w:webHidden/>
          </w:rPr>
          <w:fldChar w:fldCharType="begin"/>
        </w:r>
        <w:r w:rsidR="00E430A1">
          <w:rPr>
            <w:noProof/>
            <w:webHidden/>
          </w:rPr>
          <w:instrText xml:space="preserve"> PAGEREF _Toc176180115 \h </w:instrText>
        </w:r>
        <w:r w:rsidR="00E430A1">
          <w:rPr>
            <w:noProof/>
            <w:webHidden/>
          </w:rPr>
        </w:r>
        <w:r w:rsidR="00E430A1">
          <w:rPr>
            <w:noProof/>
            <w:webHidden/>
          </w:rPr>
          <w:fldChar w:fldCharType="separate"/>
        </w:r>
        <w:r w:rsidR="00037F4D">
          <w:rPr>
            <w:noProof/>
            <w:webHidden/>
          </w:rPr>
          <w:t>42</w:t>
        </w:r>
        <w:r w:rsidR="00E430A1">
          <w:rPr>
            <w:noProof/>
            <w:webHidden/>
          </w:rPr>
          <w:fldChar w:fldCharType="end"/>
        </w:r>
      </w:hyperlink>
    </w:p>
    <w:p w:rsidR="00E430A1" w:rsidRDefault="00000000" w14:paraId="0D500F4D" w14:textId="16A9CFBF">
      <w:pPr>
        <w:pStyle w:val="Obsah1"/>
        <w:rPr>
          <w:rFonts w:eastAsiaTheme="minorEastAsia" w:cstheme="minorBidi"/>
          <w:noProof/>
          <w:kern w:val="2"/>
          <w14:ligatures w14:val="standardContextual"/>
        </w:rPr>
      </w:pPr>
      <w:hyperlink w:history="1" w:anchor="_Toc176180116">
        <w:r w:rsidRPr="00330AB4" w:rsidR="00E430A1">
          <w:rPr>
            <w:rStyle w:val="Hypertextovodkaz"/>
            <w:rFonts w:cstheme="minorHAnsi"/>
            <w:noProof/>
          </w:rPr>
          <w:t>Německá konverzace NJK</w:t>
        </w:r>
        <w:r w:rsidR="00E430A1">
          <w:rPr>
            <w:noProof/>
            <w:webHidden/>
          </w:rPr>
          <w:tab/>
        </w:r>
        <w:r w:rsidR="00E430A1">
          <w:rPr>
            <w:noProof/>
            <w:webHidden/>
          </w:rPr>
          <w:fldChar w:fldCharType="begin"/>
        </w:r>
        <w:r w:rsidR="00E430A1">
          <w:rPr>
            <w:noProof/>
            <w:webHidden/>
          </w:rPr>
          <w:instrText xml:space="preserve"> PAGEREF _Toc176180116 \h </w:instrText>
        </w:r>
        <w:r w:rsidR="00E430A1">
          <w:rPr>
            <w:noProof/>
            <w:webHidden/>
          </w:rPr>
        </w:r>
        <w:r w:rsidR="00E430A1">
          <w:rPr>
            <w:noProof/>
            <w:webHidden/>
          </w:rPr>
          <w:fldChar w:fldCharType="separate"/>
        </w:r>
        <w:r w:rsidR="00037F4D">
          <w:rPr>
            <w:noProof/>
            <w:webHidden/>
          </w:rPr>
          <w:t>44</w:t>
        </w:r>
        <w:r w:rsidR="00E430A1">
          <w:rPr>
            <w:noProof/>
            <w:webHidden/>
          </w:rPr>
          <w:fldChar w:fldCharType="end"/>
        </w:r>
      </w:hyperlink>
    </w:p>
    <w:p w:rsidR="00E430A1" w:rsidRDefault="00000000" w14:paraId="5367A210" w14:textId="3829A270">
      <w:pPr>
        <w:pStyle w:val="Obsah2"/>
        <w:tabs>
          <w:tab w:val="right" w:leader="dot" w:pos="9062"/>
        </w:tabs>
        <w:rPr>
          <w:rFonts w:eastAsiaTheme="minorEastAsia" w:cstheme="minorBidi"/>
          <w:noProof/>
          <w:kern w:val="2"/>
          <w14:ligatures w14:val="standardContextual"/>
        </w:rPr>
      </w:pPr>
      <w:hyperlink w:history="1" w:anchor="_Toc176180117">
        <w:r w:rsidRPr="00330AB4" w:rsidR="00E430A1">
          <w:rPr>
            <w:rStyle w:val="Hypertextovodkaz"/>
            <w:noProof/>
          </w:rPr>
          <w:t>NJK 3. ročník, 0 + 2 h týdně (celkově 0 + 68 h), nepovinný</w:t>
        </w:r>
        <w:r w:rsidR="00E430A1">
          <w:rPr>
            <w:noProof/>
            <w:webHidden/>
          </w:rPr>
          <w:tab/>
        </w:r>
        <w:r w:rsidR="00E430A1">
          <w:rPr>
            <w:noProof/>
            <w:webHidden/>
          </w:rPr>
          <w:fldChar w:fldCharType="begin"/>
        </w:r>
        <w:r w:rsidR="00E430A1">
          <w:rPr>
            <w:noProof/>
            <w:webHidden/>
          </w:rPr>
          <w:instrText xml:space="preserve"> PAGEREF _Toc176180117 \h </w:instrText>
        </w:r>
        <w:r w:rsidR="00E430A1">
          <w:rPr>
            <w:noProof/>
            <w:webHidden/>
          </w:rPr>
        </w:r>
        <w:r w:rsidR="00E430A1">
          <w:rPr>
            <w:noProof/>
            <w:webHidden/>
          </w:rPr>
          <w:fldChar w:fldCharType="separate"/>
        </w:r>
        <w:r w:rsidR="00037F4D">
          <w:rPr>
            <w:noProof/>
            <w:webHidden/>
          </w:rPr>
          <w:t>48</w:t>
        </w:r>
        <w:r w:rsidR="00E430A1">
          <w:rPr>
            <w:noProof/>
            <w:webHidden/>
          </w:rPr>
          <w:fldChar w:fldCharType="end"/>
        </w:r>
      </w:hyperlink>
    </w:p>
    <w:p w:rsidR="00E430A1" w:rsidRDefault="00000000" w14:paraId="49C11648" w14:textId="0C2470C6">
      <w:pPr>
        <w:pStyle w:val="Obsah2"/>
        <w:tabs>
          <w:tab w:val="right" w:leader="dot" w:pos="9062"/>
        </w:tabs>
        <w:rPr>
          <w:rFonts w:eastAsiaTheme="minorEastAsia" w:cstheme="minorBidi"/>
          <w:noProof/>
          <w:kern w:val="2"/>
          <w14:ligatures w14:val="standardContextual"/>
        </w:rPr>
      </w:pPr>
      <w:hyperlink w:history="1" w:anchor="_Toc176180118">
        <w:r w:rsidRPr="00330AB4" w:rsidR="00E430A1">
          <w:rPr>
            <w:rStyle w:val="Hypertextovodkaz"/>
            <w:noProof/>
          </w:rPr>
          <w:t>NJK 4. ročník, 0 + 2 h týdně (celkově 0 + 56h), nepovinný</w:t>
        </w:r>
        <w:r w:rsidR="00E430A1">
          <w:rPr>
            <w:noProof/>
            <w:webHidden/>
          </w:rPr>
          <w:tab/>
        </w:r>
        <w:r w:rsidR="00E430A1">
          <w:rPr>
            <w:noProof/>
            <w:webHidden/>
          </w:rPr>
          <w:fldChar w:fldCharType="begin"/>
        </w:r>
        <w:r w:rsidR="00E430A1">
          <w:rPr>
            <w:noProof/>
            <w:webHidden/>
          </w:rPr>
          <w:instrText xml:space="preserve"> PAGEREF _Toc176180118 \h </w:instrText>
        </w:r>
        <w:r w:rsidR="00E430A1">
          <w:rPr>
            <w:noProof/>
            <w:webHidden/>
          </w:rPr>
        </w:r>
        <w:r w:rsidR="00E430A1">
          <w:rPr>
            <w:noProof/>
            <w:webHidden/>
          </w:rPr>
          <w:fldChar w:fldCharType="separate"/>
        </w:r>
        <w:r w:rsidR="00037F4D">
          <w:rPr>
            <w:noProof/>
            <w:webHidden/>
          </w:rPr>
          <w:t>50</w:t>
        </w:r>
        <w:r w:rsidR="00E430A1">
          <w:rPr>
            <w:noProof/>
            <w:webHidden/>
          </w:rPr>
          <w:fldChar w:fldCharType="end"/>
        </w:r>
      </w:hyperlink>
    </w:p>
    <w:p w:rsidR="00E430A1" w:rsidRDefault="00000000" w14:paraId="0F80932A" w14:textId="42B8DC86">
      <w:pPr>
        <w:pStyle w:val="Obsah1"/>
        <w:rPr>
          <w:rFonts w:eastAsiaTheme="minorEastAsia" w:cstheme="minorBidi"/>
          <w:noProof/>
          <w:kern w:val="2"/>
          <w14:ligatures w14:val="standardContextual"/>
        </w:rPr>
      </w:pPr>
      <w:hyperlink w:history="1" w:anchor="_Toc176180119">
        <w:r w:rsidRPr="00330AB4" w:rsidR="00E430A1">
          <w:rPr>
            <w:rStyle w:val="Hypertextovodkaz"/>
            <w:rFonts w:cstheme="minorHAnsi"/>
            <w:noProof/>
          </w:rPr>
          <w:t>Německý jazyk 2 (NJ2)</w:t>
        </w:r>
        <w:r w:rsidR="00E430A1">
          <w:rPr>
            <w:noProof/>
            <w:webHidden/>
          </w:rPr>
          <w:tab/>
        </w:r>
        <w:r w:rsidR="00E430A1">
          <w:rPr>
            <w:noProof/>
            <w:webHidden/>
          </w:rPr>
          <w:fldChar w:fldCharType="begin"/>
        </w:r>
        <w:r w:rsidR="00E430A1">
          <w:rPr>
            <w:noProof/>
            <w:webHidden/>
          </w:rPr>
          <w:instrText xml:space="preserve"> PAGEREF _Toc176180119 \h </w:instrText>
        </w:r>
        <w:r w:rsidR="00E430A1">
          <w:rPr>
            <w:noProof/>
            <w:webHidden/>
          </w:rPr>
        </w:r>
        <w:r w:rsidR="00E430A1">
          <w:rPr>
            <w:noProof/>
            <w:webHidden/>
          </w:rPr>
          <w:fldChar w:fldCharType="separate"/>
        </w:r>
        <w:r w:rsidR="00037F4D">
          <w:rPr>
            <w:noProof/>
            <w:webHidden/>
          </w:rPr>
          <w:t>52</w:t>
        </w:r>
        <w:r w:rsidR="00E430A1">
          <w:rPr>
            <w:noProof/>
            <w:webHidden/>
          </w:rPr>
          <w:fldChar w:fldCharType="end"/>
        </w:r>
      </w:hyperlink>
    </w:p>
    <w:p w:rsidR="00E430A1" w:rsidRDefault="00000000" w14:paraId="529A5EEA" w14:textId="59528521">
      <w:pPr>
        <w:pStyle w:val="Obsah2"/>
        <w:tabs>
          <w:tab w:val="right" w:leader="dot" w:pos="9062"/>
        </w:tabs>
        <w:rPr>
          <w:rFonts w:eastAsiaTheme="minorEastAsia" w:cstheme="minorBidi"/>
          <w:noProof/>
          <w:kern w:val="2"/>
          <w14:ligatures w14:val="standardContextual"/>
        </w:rPr>
      </w:pPr>
      <w:hyperlink w:history="1" w:anchor="_Toc176180120">
        <w:r w:rsidRPr="00330AB4" w:rsidR="00E430A1">
          <w:rPr>
            <w:rStyle w:val="Hypertextovodkaz"/>
            <w:noProof/>
          </w:rPr>
          <w:t>NJ2 1. ročník, 0 + 2 h týdně (celkově 0 + 68 h), povinný</w:t>
        </w:r>
        <w:r w:rsidR="00E430A1">
          <w:rPr>
            <w:noProof/>
            <w:webHidden/>
          </w:rPr>
          <w:tab/>
        </w:r>
        <w:r w:rsidR="00E430A1">
          <w:rPr>
            <w:noProof/>
            <w:webHidden/>
          </w:rPr>
          <w:fldChar w:fldCharType="begin"/>
        </w:r>
        <w:r w:rsidR="00E430A1">
          <w:rPr>
            <w:noProof/>
            <w:webHidden/>
          </w:rPr>
          <w:instrText xml:space="preserve"> PAGEREF _Toc176180120 \h </w:instrText>
        </w:r>
        <w:r w:rsidR="00E430A1">
          <w:rPr>
            <w:noProof/>
            <w:webHidden/>
          </w:rPr>
        </w:r>
        <w:r w:rsidR="00E430A1">
          <w:rPr>
            <w:noProof/>
            <w:webHidden/>
          </w:rPr>
          <w:fldChar w:fldCharType="separate"/>
        </w:r>
        <w:r w:rsidR="00037F4D">
          <w:rPr>
            <w:noProof/>
            <w:webHidden/>
          </w:rPr>
          <w:t>55</w:t>
        </w:r>
        <w:r w:rsidR="00E430A1">
          <w:rPr>
            <w:noProof/>
            <w:webHidden/>
          </w:rPr>
          <w:fldChar w:fldCharType="end"/>
        </w:r>
      </w:hyperlink>
    </w:p>
    <w:p w:rsidR="00E430A1" w:rsidRDefault="00000000" w14:paraId="07381ABE" w14:textId="5D1A0A30">
      <w:pPr>
        <w:pStyle w:val="Obsah2"/>
        <w:tabs>
          <w:tab w:val="right" w:leader="dot" w:pos="9062"/>
        </w:tabs>
        <w:rPr>
          <w:rFonts w:eastAsiaTheme="minorEastAsia" w:cstheme="minorBidi"/>
          <w:noProof/>
          <w:kern w:val="2"/>
          <w14:ligatures w14:val="standardContextual"/>
        </w:rPr>
      </w:pPr>
      <w:hyperlink w:history="1" w:anchor="_Toc176180121">
        <w:r w:rsidRPr="00330AB4" w:rsidR="00E430A1">
          <w:rPr>
            <w:rStyle w:val="Hypertextovodkaz"/>
            <w:noProof/>
          </w:rPr>
          <w:t>NJ2 2. ročník, 0 + 2 h týdně (celkově 0 + 68 h), povinný</w:t>
        </w:r>
        <w:r w:rsidR="00E430A1">
          <w:rPr>
            <w:noProof/>
            <w:webHidden/>
          </w:rPr>
          <w:tab/>
        </w:r>
        <w:r w:rsidR="00E430A1">
          <w:rPr>
            <w:noProof/>
            <w:webHidden/>
          </w:rPr>
          <w:fldChar w:fldCharType="begin"/>
        </w:r>
        <w:r w:rsidR="00E430A1">
          <w:rPr>
            <w:noProof/>
            <w:webHidden/>
          </w:rPr>
          <w:instrText xml:space="preserve"> PAGEREF _Toc176180121 \h </w:instrText>
        </w:r>
        <w:r w:rsidR="00E430A1">
          <w:rPr>
            <w:noProof/>
            <w:webHidden/>
          </w:rPr>
        </w:r>
        <w:r w:rsidR="00E430A1">
          <w:rPr>
            <w:noProof/>
            <w:webHidden/>
          </w:rPr>
          <w:fldChar w:fldCharType="separate"/>
        </w:r>
        <w:r w:rsidR="00037F4D">
          <w:rPr>
            <w:noProof/>
            <w:webHidden/>
          </w:rPr>
          <w:t>57</w:t>
        </w:r>
        <w:r w:rsidR="00E430A1">
          <w:rPr>
            <w:noProof/>
            <w:webHidden/>
          </w:rPr>
          <w:fldChar w:fldCharType="end"/>
        </w:r>
      </w:hyperlink>
    </w:p>
    <w:p w:rsidR="00E430A1" w:rsidRDefault="00000000" w14:paraId="0E669570" w14:textId="35173FFB">
      <w:pPr>
        <w:pStyle w:val="Obsah1"/>
        <w:rPr>
          <w:rFonts w:eastAsiaTheme="minorEastAsia" w:cstheme="minorBidi"/>
          <w:noProof/>
          <w:kern w:val="2"/>
          <w14:ligatures w14:val="standardContextual"/>
        </w:rPr>
      </w:pPr>
      <w:hyperlink w:history="1" w:anchor="_Toc176180122">
        <w:r w:rsidRPr="00330AB4" w:rsidR="00E430A1">
          <w:rPr>
            <w:rStyle w:val="Hypertextovodkaz"/>
            <w:rFonts w:cstheme="minorHAnsi"/>
            <w:noProof/>
          </w:rPr>
          <w:t>Občanská nauka</w:t>
        </w:r>
        <w:r w:rsidR="00E430A1">
          <w:rPr>
            <w:noProof/>
            <w:webHidden/>
          </w:rPr>
          <w:tab/>
        </w:r>
        <w:r w:rsidR="00E430A1">
          <w:rPr>
            <w:noProof/>
            <w:webHidden/>
          </w:rPr>
          <w:fldChar w:fldCharType="begin"/>
        </w:r>
        <w:r w:rsidR="00E430A1">
          <w:rPr>
            <w:noProof/>
            <w:webHidden/>
          </w:rPr>
          <w:instrText xml:space="preserve"> PAGEREF _Toc176180122 \h </w:instrText>
        </w:r>
        <w:r w:rsidR="00E430A1">
          <w:rPr>
            <w:noProof/>
            <w:webHidden/>
          </w:rPr>
        </w:r>
        <w:r w:rsidR="00E430A1">
          <w:rPr>
            <w:noProof/>
            <w:webHidden/>
          </w:rPr>
          <w:fldChar w:fldCharType="separate"/>
        </w:r>
        <w:r w:rsidR="00037F4D">
          <w:rPr>
            <w:noProof/>
            <w:webHidden/>
          </w:rPr>
          <w:t>59</w:t>
        </w:r>
        <w:r w:rsidR="00E430A1">
          <w:rPr>
            <w:noProof/>
            <w:webHidden/>
          </w:rPr>
          <w:fldChar w:fldCharType="end"/>
        </w:r>
      </w:hyperlink>
    </w:p>
    <w:p w:rsidR="00E430A1" w:rsidRDefault="00000000" w14:paraId="107F95D3" w14:textId="53912CB2">
      <w:pPr>
        <w:pStyle w:val="Obsah2"/>
        <w:tabs>
          <w:tab w:val="right" w:leader="dot" w:pos="9062"/>
        </w:tabs>
        <w:rPr>
          <w:rFonts w:eastAsiaTheme="minorEastAsia" w:cstheme="minorBidi"/>
          <w:noProof/>
          <w:kern w:val="2"/>
          <w14:ligatures w14:val="standardContextual"/>
        </w:rPr>
      </w:pPr>
      <w:hyperlink w:history="1" w:anchor="_Toc176180123">
        <w:r w:rsidRPr="00330AB4" w:rsidR="00E430A1">
          <w:rPr>
            <w:rStyle w:val="Hypertextovodkaz"/>
            <w:noProof/>
          </w:rPr>
          <w:t>OBN 1. ročník, 1 h týdně (celkově 34 h), povinný</w:t>
        </w:r>
        <w:r w:rsidR="00E430A1">
          <w:rPr>
            <w:noProof/>
            <w:webHidden/>
          </w:rPr>
          <w:tab/>
        </w:r>
        <w:r w:rsidR="00E430A1">
          <w:rPr>
            <w:noProof/>
            <w:webHidden/>
          </w:rPr>
          <w:fldChar w:fldCharType="begin"/>
        </w:r>
        <w:r w:rsidR="00E430A1">
          <w:rPr>
            <w:noProof/>
            <w:webHidden/>
          </w:rPr>
          <w:instrText xml:space="preserve"> PAGEREF _Toc176180123 \h </w:instrText>
        </w:r>
        <w:r w:rsidR="00E430A1">
          <w:rPr>
            <w:noProof/>
            <w:webHidden/>
          </w:rPr>
        </w:r>
        <w:r w:rsidR="00E430A1">
          <w:rPr>
            <w:noProof/>
            <w:webHidden/>
          </w:rPr>
          <w:fldChar w:fldCharType="separate"/>
        </w:r>
        <w:r w:rsidR="00037F4D">
          <w:rPr>
            <w:noProof/>
            <w:webHidden/>
          </w:rPr>
          <w:t>63</w:t>
        </w:r>
        <w:r w:rsidR="00E430A1">
          <w:rPr>
            <w:noProof/>
            <w:webHidden/>
          </w:rPr>
          <w:fldChar w:fldCharType="end"/>
        </w:r>
      </w:hyperlink>
    </w:p>
    <w:p w:rsidR="00E430A1" w:rsidRDefault="00000000" w14:paraId="09A3729B" w14:textId="76DCC941">
      <w:pPr>
        <w:pStyle w:val="Obsah2"/>
        <w:tabs>
          <w:tab w:val="right" w:leader="dot" w:pos="9062"/>
        </w:tabs>
        <w:rPr>
          <w:rFonts w:eastAsiaTheme="minorEastAsia" w:cstheme="minorBidi"/>
          <w:noProof/>
          <w:kern w:val="2"/>
          <w14:ligatures w14:val="standardContextual"/>
        </w:rPr>
      </w:pPr>
      <w:hyperlink w:history="1" w:anchor="_Toc176180124">
        <w:r w:rsidRPr="00330AB4" w:rsidR="00E430A1">
          <w:rPr>
            <w:rStyle w:val="Hypertextovodkaz"/>
            <w:noProof/>
          </w:rPr>
          <w:t>OBN   2. ročník, 1 h týdně (celkově 34 h), povinný</w:t>
        </w:r>
        <w:r w:rsidR="00E430A1">
          <w:rPr>
            <w:noProof/>
            <w:webHidden/>
          </w:rPr>
          <w:tab/>
        </w:r>
        <w:r w:rsidR="00E430A1">
          <w:rPr>
            <w:noProof/>
            <w:webHidden/>
          </w:rPr>
          <w:fldChar w:fldCharType="begin"/>
        </w:r>
        <w:r w:rsidR="00E430A1">
          <w:rPr>
            <w:noProof/>
            <w:webHidden/>
          </w:rPr>
          <w:instrText xml:space="preserve"> PAGEREF _Toc176180124 \h </w:instrText>
        </w:r>
        <w:r w:rsidR="00E430A1">
          <w:rPr>
            <w:noProof/>
            <w:webHidden/>
          </w:rPr>
        </w:r>
        <w:r w:rsidR="00E430A1">
          <w:rPr>
            <w:noProof/>
            <w:webHidden/>
          </w:rPr>
          <w:fldChar w:fldCharType="separate"/>
        </w:r>
        <w:r w:rsidR="00037F4D">
          <w:rPr>
            <w:noProof/>
            <w:webHidden/>
          </w:rPr>
          <w:t>65</w:t>
        </w:r>
        <w:r w:rsidR="00E430A1">
          <w:rPr>
            <w:noProof/>
            <w:webHidden/>
          </w:rPr>
          <w:fldChar w:fldCharType="end"/>
        </w:r>
      </w:hyperlink>
    </w:p>
    <w:p w:rsidR="00E430A1" w:rsidRDefault="00000000" w14:paraId="5E706B90" w14:textId="1B3BF4B2">
      <w:pPr>
        <w:pStyle w:val="Obsah2"/>
        <w:tabs>
          <w:tab w:val="right" w:leader="dot" w:pos="9062"/>
        </w:tabs>
        <w:rPr>
          <w:rFonts w:eastAsiaTheme="minorEastAsia" w:cstheme="minorBidi"/>
          <w:noProof/>
          <w:kern w:val="2"/>
          <w14:ligatures w14:val="standardContextual"/>
        </w:rPr>
      </w:pPr>
      <w:hyperlink w:history="1" w:anchor="_Toc176180125">
        <w:r w:rsidRPr="00330AB4" w:rsidR="00E430A1">
          <w:rPr>
            <w:rStyle w:val="Hypertextovodkaz"/>
            <w:noProof/>
          </w:rPr>
          <w:t>OBN 4. ročník, 1 h týdně (celkově 28 h), povinný</w:t>
        </w:r>
        <w:r w:rsidR="00E430A1">
          <w:rPr>
            <w:noProof/>
            <w:webHidden/>
          </w:rPr>
          <w:tab/>
        </w:r>
        <w:r w:rsidR="00E430A1">
          <w:rPr>
            <w:noProof/>
            <w:webHidden/>
          </w:rPr>
          <w:fldChar w:fldCharType="begin"/>
        </w:r>
        <w:r w:rsidR="00E430A1">
          <w:rPr>
            <w:noProof/>
            <w:webHidden/>
          </w:rPr>
          <w:instrText xml:space="preserve"> PAGEREF _Toc176180125 \h </w:instrText>
        </w:r>
        <w:r w:rsidR="00E430A1">
          <w:rPr>
            <w:noProof/>
            <w:webHidden/>
          </w:rPr>
        </w:r>
        <w:r w:rsidR="00E430A1">
          <w:rPr>
            <w:noProof/>
            <w:webHidden/>
          </w:rPr>
          <w:fldChar w:fldCharType="separate"/>
        </w:r>
        <w:r w:rsidR="00037F4D">
          <w:rPr>
            <w:noProof/>
            <w:webHidden/>
          </w:rPr>
          <w:t>66</w:t>
        </w:r>
        <w:r w:rsidR="00E430A1">
          <w:rPr>
            <w:noProof/>
            <w:webHidden/>
          </w:rPr>
          <w:fldChar w:fldCharType="end"/>
        </w:r>
      </w:hyperlink>
    </w:p>
    <w:p w:rsidR="00E430A1" w:rsidRDefault="00000000" w14:paraId="19DB698D" w14:textId="0382F77C">
      <w:pPr>
        <w:pStyle w:val="Obsah1"/>
        <w:rPr>
          <w:rFonts w:eastAsiaTheme="minorEastAsia" w:cstheme="minorBidi"/>
          <w:noProof/>
          <w:kern w:val="2"/>
          <w14:ligatures w14:val="standardContextual"/>
        </w:rPr>
      </w:pPr>
      <w:hyperlink w:history="1" w:anchor="_Toc176180126">
        <w:r w:rsidRPr="00330AB4" w:rsidR="00E430A1">
          <w:rPr>
            <w:rStyle w:val="Hypertextovodkaz"/>
            <w:rFonts w:cstheme="minorHAnsi"/>
            <w:noProof/>
          </w:rPr>
          <w:t>Dějepis</w:t>
        </w:r>
        <w:r w:rsidR="00E430A1">
          <w:rPr>
            <w:noProof/>
            <w:webHidden/>
          </w:rPr>
          <w:tab/>
        </w:r>
        <w:r w:rsidR="00E430A1">
          <w:rPr>
            <w:noProof/>
            <w:webHidden/>
          </w:rPr>
          <w:fldChar w:fldCharType="begin"/>
        </w:r>
        <w:r w:rsidR="00E430A1">
          <w:rPr>
            <w:noProof/>
            <w:webHidden/>
          </w:rPr>
          <w:instrText xml:space="preserve"> PAGEREF _Toc176180126 \h </w:instrText>
        </w:r>
        <w:r w:rsidR="00E430A1">
          <w:rPr>
            <w:noProof/>
            <w:webHidden/>
          </w:rPr>
        </w:r>
        <w:r w:rsidR="00E430A1">
          <w:rPr>
            <w:noProof/>
            <w:webHidden/>
          </w:rPr>
          <w:fldChar w:fldCharType="separate"/>
        </w:r>
        <w:r w:rsidR="00037F4D">
          <w:rPr>
            <w:noProof/>
            <w:webHidden/>
          </w:rPr>
          <w:t>67</w:t>
        </w:r>
        <w:r w:rsidR="00E430A1">
          <w:rPr>
            <w:noProof/>
            <w:webHidden/>
          </w:rPr>
          <w:fldChar w:fldCharType="end"/>
        </w:r>
      </w:hyperlink>
    </w:p>
    <w:p w:rsidR="00E430A1" w:rsidRDefault="00000000" w14:paraId="116D11D4" w14:textId="55431E84">
      <w:pPr>
        <w:pStyle w:val="Obsah2"/>
        <w:tabs>
          <w:tab w:val="right" w:leader="dot" w:pos="9062"/>
        </w:tabs>
        <w:rPr>
          <w:rFonts w:eastAsiaTheme="minorEastAsia" w:cstheme="minorBidi"/>
          <w:noProof/>
          <w:kern w:val="2"/>
          <w14:ligatures w14:val="standardContextual"/>
        </w:rPr>
      </w:pPr>
      <w:hyperlink w:history="1" w:anchor="_Toc176180127">
        <w:r w:rsidRPr="00330AB4" w:rsidR="00E430A1">
          <w:rPr>
            <w:rStyle w:val="Hypertextovodkaz"/>
            <w:noProof/>
          </w:rPr>
          <w:t>DEJ 1. ročník, 2 h týdně (celkově 68 h), povinný</w:t>
        </w:r>
        <w:r w:rsidR="00E430A1">
          <w:rPr>
            <w:noProof/>
            <w:webHidden/>
          </w:rPr>
          <w:tab/>
        </w:r>
        <w:r w:rsidR="00E430A1">
          <w:rPr>
            <w:noProof/>
            <w:webHidden/>
          </w:rPr>
          <w:fldChar w:fldCharType="begin"/>
        </w:r>
        <w:r w:rsidR="00E430A1">
          <w:rPr>
            <w:noProof/>
            <w:webHidden/>
          </w:rPr>
          <w:instrText xml:space="preserve"> PAGEREF _Toc176180127 \h </w:instrText>
        </w:r>
        <w:r w:rsidR="00E430A1">
          <w:rPr>
            <w:noProof/>
            <w:webHidden/>
          </w:rPr>
        </w:r>
        <w:r w:rsidR="00E430A1">
          <w:rPr>
            <w:noProof/>
            <w:webHidden/>
          </w:rPr>
          <w:fldChar w:fldCharType="separate"/>
        </w:r>
        <w:r w:rsidR="00037F4D">
          <w:rPr>
            <w:noProof/>
            <w:webHidden/>
          </w:rPr>
          <w:t>70</w:t>
        </w:r>
        <w:r w:rsidR="00E430A1">
          <w:rPr>
            <w:noProof/>
            <w:webHidden/>
          </w:rPr>
          <w:fldChar w:fldCharType="end"/>
        </w:r>
      </w:hyperlink>
    </w:p>
    <w:p w:rsidR="00E430A1" w:rsidRDefault="00000000" w14:paraId="2051B00F" w14:textId="2E822B65">
      <w:pPr>
        <w:pStyle w:val="Obsah1"/>
        <w:rPr>
          <w:rFonts w:eastAsiaTheme="minorEastAsia" w:cstheme="minorBidi"/>
          <w:noProof/>
          <w:kern w:val="2"/>
          <w14:ligatures w14:val="standardContextual"/>
        </w:rPr>
      </w:pPr>
      <w:hyperlink w:history="1" w:anchor="_Toc176180128">
        <w:r w:rsidRPr="00330AB4" w:rsidR="00E430A1">
          <w:rPr>
            <w:rStyle w:val="Hypertextovodkaz"/>
            <w:rFonts w:cstheme="minorHAnsi"/>
            <w:noProof/>
          </w:rPr>
          <w:t>Matematika</w:t>
        </w:r>
        <w:r w:rsidR="00E430A1">
          <w:rPr>
            <w:noProof/>
            <w:webHidden/>
          </w:rPr>
          <w:tab/>
        </w:r>
        <w:r w:rsidR="00E430A1">
          <w:rPr>
            <w:noProof/>
            <w:webHidden/>
          </w:rPr>
          <w:fldChar w:fldCharType="begin"/>
        </w:r>
        <w:r w:rsidR="00E430A1">
          <w:rPr>
            <w:noProof/>
            <w:webHidden/>
          </w:rPr>
          <w:instrText xml:space="preserve"> PAGEREF _Toc176180128 \h </w:instrText>
        </w:r>
        <w:r w:rsidR="00E430A1">
          <w:rPr>
            <w:noProof/>
            <w:webHidden/>
          </w:rPr>
        </w:r>
        <w:r w:rsidR="00E430A1">
          <w:rPr>
            <w:noProof/>
            <w:webHidden/>
          </w:rPr>
          <w:fldChar w:fldCharType="separate"/>
        </w:r>
        <w:r w:rsidR="00037F4D">
          <w:rPr>
            <w:noProof/>
            <w:webHidden/>
          </w:rPr>
          <w:t>72</w:t>
        </w:r>
        <w:r w:rsidR="00E430A1">
          <w:rPr>
            <w:noProof/>
            <w:webHidden/>
          </w:rPr>
          <w:fldChar w:fldCharType="end"/>
        </w:r>
      </w:hyperlink>
    </w:p>
    <w:p w:rsidR="00E430A1" w:rsidRDefault="00000000" w14:paraId="78DBF235" w14:textId="4B8A45E7">
      <w:pPr>
        <w:pStyle w:val="Obsah2"/>
        <w:tabs>
          <w:tab w:val="right" w:leader="dot" w:pos="9062"/>
        </w:tabs>
        <w:rPr>
          <w:rFonts w:eastAsiaTheme="minorEastAsia" w:cstheme="minorBidi"/>
          <w:noProof/>
          <w:kern w:val="2"/>
          <w14:ligatures w14:val="standardContextual"/>
        </w:rPr>
      </w:pPr>
      <w:hyperlink w:history="1" w:anchor="_Toc176180129">
        <w:r w:rsidRPr="00330AB4" w:rsidR="00E430A1">
          <w:rPr>
            <w:rStyle w:val="Hypertextovodkaz"/>
            <w:noProof/>
          </w:rPr>
          <w:t>MAT 1. ročník, 3 h týdně (celkově 102 h = 68 h + 34 h), povinný</w:t>
        </w:r>
        <w:r w:rsidR="00E430A1">
          <w:rPr>
            <w:noProof/>
            <w:webHidden/>
          </w:rPr>
          <w:tab/>
        </w:r>
        <w:r w:rsidR="00E430A1">
          <w:rPr>
            <w:noProof/>
            <w:webHidden/>
          </w:rPr>
          <w:fldChar w:fldCharType="begin"/>
        </w:r>
        <w:r w:rsidR="00E430A1">
          <w:rPr>
            <w:noProof/>
            <w:webHidden/>
          </w:rPr>
          <w:instrText xml:space="preserve"> PAGEREF _Toc176180129 \h </w:instrText>
        </w:r>
        <w:r w:rsidR="00E430A1">
          <w:rPr>
            <w:noProof/>
            <w:webHidden/>
          </w:rPr>
        </w:r>
        <w:r w:rsidR="00E430A1">
          <w:rPr>
            <w:noProof/>
            <w:webHidden/>
          </w:rPr>
          <w:fldChar w:fldCharType="separate"/>
        </w:r>
        <w:r w:rsidR="00037F4D">
          <w:rPr>
            <w:noProof/>
            <w:webHidden/>
          </w:rPr>
          <w:t>75</w:t>
        </w:r>
        <w:r w:rsidR="00E430A1">
          <w:rPr>
            <w:noProof/>
            <w:webHidden/>
          </w:rPr>
          <w:fldChar w:fldCharType="end"/>
        </w:r>
      </w:hyperlink>
    </w:p>
    <w:p w:rsidR="00E430A1" w:rsidRDefault="00000000" w14:paraId="28E7D564" w14:textId="651ABD17">
      <w:pPr>
        <w:pStyle w:val="Obsah2"/>
        <w:tabs>
          <w:tab w:val="right" w:leader="dot" w:pos="9062"/>
        </w:tabs>
        <w:rPr>
          <w:rFonts w:eastAsiaTheme="minorEastAsia" w:cstheme="minorBidi"/>
          <w:noProof/>
          <w:kern w:val="2"/>
          <w14:ligatures w14:val="standardContextual"/>
        </w:rPr>
      </w:pPr>
      <w:hyperlink w:history="1" w:anchor="_Toc176180130">
        <w:r w:rsidRPr="00330AB4" w:rsidR="00E430A1">
          <w:rPr>
            <w:rStyle w:val="Hypertextovodkaz"/>
            <w:noProof/>
          </w:rPr>
          <w:t>MAT 2. ročník, 3 h týdně (celkově 102 h), povinný</w:t>
        </w:r>
        <w:r w:rsidR="00E430A1">
          <w:rPr>
            <w:noProof/>
            <w:webHidden/>
          </w:rPr>
          <w:tab/>
        </w:r>
        <w:r w:rsidR="00E430A1">
          <w:rPr>
            <w:noProof/>
            <w:webHidden/>
          </w:rPr>
          <w:fldChar w:fldCharType="begin"/>
        </w:r>
        <w:r w:rsidR="00E430A1">
          <w:rPr>
            <w:noProof/>
            <w:webHidden/>
          </w:rPr>
          <w:instrText xml:space="preserve"> PAGEREF _Toc176180130 \h </w:instrText>
        </w:r>
        <w:r w:rsidR="00E430A1">
          <w:rPr>
            <w:noProof/>
            <w:webHidden/>
          </w:rPr>
        </w:r>
        <w:r w:rsidR="00E430A1">
          <w:rPr>
            <w:noProof/>
            <w:webHidden/>
          </w:rPr>
          <w:fldChar w:fldCharType="separate"/>
        </w:r>
        <w:r w:rsidR="00037F4D">
          <w:rPr>
            <w:noProof/>
            <w:webHidden/>
          </w:rPr>
          <w:t>77</w:t>
        </w:r>
        <w:r w:rsidR="00E430A1">
          <w:rPr>
            <w:noProof/>
            <w:webHidden/>
          </w:rPr>
          <w:fldChar w:fldCharType="end"/>
        </w:r>
      </w:hyperlink>
    </w:p>
    <w:p w:rsidR="00E430A1" w:rsidRDefault="00000000" w14:paraId="60F213CD" w14:textId="7E286CD3">
      <w:pPr>
        <w:pStyle w:val="Obsah2"/>
        <w:tabs>
          <w:tab w:val="right" w:leader="dot" w:pos="9062"/>
        </w:tabs>
        <w:rPr>
          <w:rFonts w:eastAsiaTheme="minorEastAsia" w:cstheme="minorBidi"/>
          <w:noProof/>
          <w:kern w:val="2"/>
          <w14:ligatures w14:val="standardContextual"/>
        </w:rPr>
      </w:pPr>
      <w:hyperlink w:history="1" w:anchor="_Toc176180131">
        <w:r w:rsidRPr="00330AB4" w:rsidR="00E430A1">
          <w:rPr>
            <w:rStyle w:val="Hypertextovodkaz"/>
            <w:noProof/>
          </w:rPr>
          <w:t>MAT 3. ročník, 3 h týdně (celkově 102 h), povinný</w:t>
        </w:r>
        <w:r w:rsidR="00E430A1">
          <w:rPr>
            <w:noProof/>
            <w:webHidden/>
          </w:rPr>
          <w:tab/>
        </w:r>
        <w:r w:rsidR="00E430A1">
          <w:rPr>
            <w:noProof/>
            <w:webHidden/>
          </w:rPr>
          <w:fldChar w:fldCharType="begin"/>
        </w:r>
        <w:r w:rsidR="00E430A1">
          <w:rPr>
            <w:noProof/>
            <w:webHidden/>
          </w:rPr>
          <w:instrText xml:space="preserve"> PAGEREF _Toc176180131 \h </w:instrText>
        </w:r>
        <w:r w:rsidR="00E430A1">
          <w:rPr>
            <w:noProof/>
            <w:webHidden/>
          </w:rPr>
        </w:r>
        <w:r w:rsidR="00E430A1">
          <w:rPr>
            <w:noProof/>
            <w:webHidden/>
          </w:rPr>
          <w:fldChar w:fldCharType="separate"/>
        </w:r>
        <w:r w:rsidR="00037F4D">
          <w:rPr>
            <w:noProof/>
            <w:webHidden/>
          </w:rPr>
          <w:t>79</w:t>
        </w:r>
        <w:r w:rsidR="00E430A1">
          <w:rPr>
            <w:noProof/>
            <w:webHidden/>
          </w:rPr>
          <w:fldChar w:fldCharType="end"/>
        </w:r>
      </w:hyperlink>
    </w:p>
    <w:p w:rsidR="00E430A1" w:rsidRDefault="00000000" w14:paraId="41EE7B56" w14:textId="1158CBDE">
      <w:pPr>
        <w:pStyle w:val="Obsah2"/>
        <w:tabs>
          <w:tab w:val="right" w:leader="dot" w:pos="9062"/>
        </w:tabs>
        <w:rPr>
          <w:rFonts w:eastAsiaTheme="minorEastAsia" w:cstheme="minorBidi"/>
          <w:noProof/>
          <w:kern w:val="2"/>
          <w14:ligatures w14:val="standardContextual"/>
        </w:rPr>
      </w:pPr>
      <w:hyperlink w:history="1" w:anchor="_Toc176180132">
        <w:r w:rsidRPr="00330AB4" w:rsidR="00E430A1">
          <w:rPr>
            <w:rStyle w:val="Hypertextovodkaz"/>
            <w:noProof/>
          </w:rPr>
          <w:t>MAT 4. ročník, 3 h týdně (celkově 84 h), povinný</w:t>
        </w:r>
        <w:r w:rsidR="00E430A1">
          <w:rPr>
            <w:noProof/>
            <w:webHidden/>
          </w:rPr>
          <w:tab/>
        </w:r>
        <w:r w:rsidR="00E430A1">
          <w:rPr>
            <w:noProof/>
            <w:webHidden/>
          </w:rPr>
          <w:fldChar w:fldCharType="begin"/>
        </w:r>
        <w:r w:rsidR="00E430A1">
          <w:rPr>
            <w:noProof/>
            <w:webHidden/>
          </w:rPr>
          <w:instrText xml:space="preserve"> PAGEREF _Toc176180132 \h </w:instrText>
        </w:r>
        <w:r w:rsidR="00E430A1">
          <w:rPr>
            <w:noProof/>
            <w:webHidden/>
          </w:rPr>
        </w:r>
        <w:r w:rsidR="00E430A1">
          <w:rPr>
            <w:noProof/>
            <w:webHidden/>
          </w:rPr>
          <w:fldChar w:fldCharType="separate"/>
        </w:r>
        <w:r w:rsidR="00037F4D">
          <w:rPr>
            <w:noProof/>
            <w:webHidden/>
          </w:rPr>
          <w:t>81</w:t>
        </w:r>
        <w:r w:rsidR="00E430A1">
          <w:rPr>
            <w:noProof/>
            <w:webHidden/>
          </w:rPr>
          <w:fldChar w:fldCharType="end"/>
        </w:r>
      </w:hyperlink>
    </w:p>
    <w:p w:rsidR="00E430A1" w:rsidRDefault="00000000" w14:paraId="74FE603D" w14:textId="6DF4A643">
      <w:pPr>
        <w:pStyle w:val="Obsah1"/>
        <w:rPr>
          <w:rFonts w:eastAsiaTheme="minorEastAsia" w:cstheme="minorBidi"/>
          <w:noProof/>
          <w:kern w:val="2"/>
          <w14:ligatures w14:val="standardContextual"/>
        </w:rPr>
      </w:pPr>
      <w:hyperlink w:history="1" w:anchor="_Toc176180133">
        <w:r w:rsidRPr="00330AB4" w:rsidR="00E430A1">
          <w:rPr>
            <w:rStyle w:val="Hypertextovodkaz"/>
            <w:rFonts w:cstheme="minorHAnsi"/>
            <w:noProof/>
          </w:rPr>
          <w:t>Fyzika</w:t>
        </w:r>
        <w:r w:rsidR="00E430A1">
          <w:rPr>
            <w:noProof/>
            <w:webHidden/>
          </w:rPr>
          <w:tab/>
        </w:r>
        <w:r w:rsidR="00E430A1">
          <w:rPr>
            <w:noProof/>
            <w:webHidden/>
          </w:rPr>
          <w:fldChar w:fldCharType="begin"/>
        </w:r>
        <w:r w:rsidR="00E430A1">
          <w:rPr>
            <w:noProof/>
            <w:webHidden/>
          </w:rPr>
          <w:instrText xml:space="preserve"> PAGEREF _Toc176180133 \h </w:instrText>
        </w:r>
        <w:r w:rsidR="00E430A1">
          <w:rPr>
            <w:noProof/>
            <w:webHidden/>
          </w:rPr>
        </w:r>
        <w:r w:rsidR="00E430A1">
          <w:rPr>
            <w:noProof/>
            <w:webHidden/>
          </w:rPr>
          <w:fldChar w:fldCharType="separate"/>
        </w:r>
        <w:r w:rsidR="00037F4D">
          <w:rPr>
            <w:noProof/>
            <w:webHidden/>
          </w:rPr>
          <w:t>82</w:t>
        </w:r>
        <w:r w:rsidR="00E430A1">
          <w:rPr>
            <w:noProof/>
            <w:webHidden/>
          </w:rPr>
          <w:fldChar w:fldCharType="end"/>
        </w:r>
      </w:hyperlink>
    </w:p>
    <w:p w:rsidR="00E430A1" w:rsidRDefault="00000000" w14:paraId="5DBF07BC" w14:textId="2944F967">
      <w:pPr>
        <w:pStyle w:val="Obsah2"/>
        <w:tabs>
          <w:tab w:val="right" w:leader="dot" w:pos="9062"/>
        </w:tabs>
        <w:rPr>
          <w:rFonts w:eastAsiaTheme="minorEastAsia" w:cstheme="minorBidi"/>
          <w:noProof/>
          <w:kern w:val="2"/>
          <w14:ligatures w14:val="standardContextual"/>
        </w:rPr>
      </w:pPr>
      <w:hyperlink w:history="1" w:anchor="_Toc176180134">
        <w:r w:rsidRPr="00330AB4" w:rsidR="00E430A1">
          <w:rPr>
            <w:rStyle w:val="Hypertextovodkaz"/>
            <w:noProof/>
          </w:rPr>
          <w:t>FYZE 1. ročník, 2 h týdně (celkově 68 h), povinný</w:t>
        </w:r>
        <w:r w:rsidR="00E430A1">
          <w:rPr>
            <w:noProof/>
            <w:webHidden/>
          </w:rPr>
          <w:tab/>
        </w:r>
        <w:r w:rsidR="00E430A1">
          <w:rPr>
            <w:noProof/>
            <w:webHidden/>
          </w:rPr>
          <w:fldChar w:fldCharType="begin"/>
        </w:r>
        <w:r w:rsidR="00E430A1">
          <w:rPr>
            <w:noProof/>
            <w:webHidden/>
          </w:rPr>
          <w:instrText xml:space="preserve"> PAGEREF _Toc176180134 \h </w:instrText>
        </w:r>
        <w:r w:rsidR="00E430A1">
          <w:rPr>
            <w:noProof/>
            <w:webHidden/>
          </w:rPr>
        </w:r>
        <w:r w:rsidR="00E430A1">
          <w:rPr>
            <w:noProof/>
            <w:webHidden/>
          </w:rPr>
          <w:fldChar w:fldCharType="separate"/>
        </w:r>
        <w:r w:rsidR="00037F4D">
          <w:rPr>
            <w:noProof/>
            <w:webHidden/>
          </w:rPr>
          <w:t>85</w:t>
        </w:r>
        <w:r w:rsidR="00E430A1">
          <w:rPr>
            <w:noProof/>
            <w:webHidden/>
          </w:rPr>
          <w:fldChar w:fldCharType="end"/>
        </w:r>
      </w:hyperlink>
    </w:p>
    <w:p w:rsidR="00E430A1" w:rsidRDefault="00000000" w14:paraId="04988FA4" w14:textId="3FA02DA0">
      <w:pPr>
        <w:pStyle w:val="Obsah2"/>
        <w:tabs>
          <w:tab w:val="right" w:leader="dot" w:pos="9062"/>
        </w:tabs>
        <w:rPr>
          <w:rFonts w:eastAsiaTheme="minorEastAsia" w:cstheme="minorBidi"/>
          <w:noProof/>
          <w:kern w:val="2"/>
          <w14:ligatures w14:val="standardContextual"/>
        </w:rPr>
      </w:pPr>
      <w:hyperlink w:history="1" w:anchor="_Toc176180135">
        <w:r w:rsidRPr="00330AB4" w:rsidR="00E430A1">
          <w:rPr>
            <w:rStyle w:val="Hypertextovodkaz"/>
            <w:noProof/>
          </w:rPr>
          <w:t>FYZE 2. ročník, 2 h týdně (celkově 68 h), povinný</w:t>
        </w:r>
        <w:r w:rsidR="00E430A1">
          <w:rPr>
            <w:noProof/>
            <w:webHidden/>
          </w:rPr>
          <w:tab/>
        </w:r>
        <w:r w:rsidR="00E430A1">
          <w:rPr>
            <w:noProof/>
            <w:webHidden/>
          </w:rPr>
          <w:fldChar w:fldCharType="begin"/>
        </w:r>
        <w:r w:rsidR="00E430A1">
          <w:rPr>
            <w:noProof/>
            <w:webHidden/>
          </w:rPr>
          <w:instrText xml:space="preserve"> PAGEREF _Toc176180135 \h </w:instrText>
        </w:r>
        <w:r w:rsidR="00E430A1">
          <w:rPr>
            <w:noProof/>
            <w:webHidden/>
          </w:rPr>
        </w:r>
        <w:r w:rsidR="00E430A1">
          <w:rPr>
            <w:noProof/>
            <w:webHidden/>
          </w:rPr>
          <w:fldChar w:fldCharType="separate"/>
        </w:r>
        <w:r w:rsidR="00037F4D">
          <w:rPr>
            <w:noProof/>
            <w:webHidden/>
          </w:rPr>
          <w:t>87</w:t>
        </w:r>
        <w:r w:rsidR="00E430A1">
          <w:rPr>
            <w:noProof/>
            <w:webHidden/>
          </w:rPr>
          <w:fldChar w:fldCharType="end"/>
        </w:r>
      </w:hyperlink>
    </w:p>
    <w:p w:rsidR="00E430A1" w:rsidRDefault="00000000" w14:paraId="6BCB3FF9" w14:textId="376AF6B5">
      <w:pPr>
        <w:pStyle w:val="Obsah1"/>
        <w:rPr>
          <w:rFonts w:eastAsiaTheme="minorEastAsia" w:cstheme="minorBidi"/>
          <w:noProof/>
          <w:kern w:val="2"/>
          <w14:ligatures w14:val="standardContextual"/>
        </w:rPr>
      </w:pPr>
      <w:hyperlink w:history="1" w:anchor="_Toc176180136">
        <w:r w:rsidRPr="00330AB4" w:rsidR="00E430A1">
          <w:rPr>
            <w:rStyle w:val="Hypertextovodkaz"/>
            <w:rFonts w:cstheme="minorHAnsi"/>
            <w:noProof/>
          </w:rPr>
          <w:t>Chemie</w:t>
        </w:r>
        <w:r w:rsidR="00E430A1">
          <w:rPr>
            <w:noProof/>
            <w:webHidden/>
          </w:rPr>
          <w:tab/>
        </w:r>
        <w:r w:rsidR="00E430A1">
          <w:rPr>
            <w:noProof/>
            <w:webHidden/>
          </w:rPr>
          <w:fldChar w:fldCharType="begin"/>
        </w:r>
        <w:r w:rsidR="00E430A1">
          <w:rPr>
            <w:noProof/>
            <w:webHidden/>
          </w:rPr>
          <w:instrText xml:space="preserve"> PAGEREF _Toc176180136 \h </w:instrText>
        </w:r>
        <w:r w:rsidR="00E430A1">
          <w:rPr>
            <w:noProof/>
            <w:webHidden/>
          </w:rPr>
        </w:r>
        <w:r w:rsidR="00E430A1">
          <w:rPr>
            <w:noProof/>
            <w:webHidden/>
          </w:rPr>
          <w:fldChar w:fldCharType="separate"/>
        </w:r>
        <w:r w:rsidR="00037F4D">
          <w:rPr>
            <w:noProof/>
            <w:webHidden/>
          </w:rPr>
          <w:t>89</w:t>
        </w:r>
        <w:r w:rsidR="00E430A1">
          <w:rPr>
            <w:noProof/>
            <w:webHidden/>
          </w:rPr>
          <w:fldChar w:fldCharType="end"/>
        </w:r>
      </w:hyperlink>
    </w:p>
    <w:p w:rsidR="00E430A1" w:rsidRDefault="00000000" w14:paraId="6F62128A" w14:textId="68BD1BFB">
      <w:pPr>
        <w:pStyle w:val="Obsah2"/>
        <w:tabs>
          <w:tab w:val="right" w:leader="dot" w:pos="9062"/>
        </w:tabs>
        <w:rPr>
          <w:rFonts w:eastAsiaTheme="minorEastAsia" w:cstheme="minorBidi"/>
          <w:noProof/>
          <w:kern w:val="2"/>
          <w14:ligatures w14:val="standardContextual"/>
        </w:rPr>
      </w:pPr>
      <w:hyperlink w:history="1" w:anchor="_Toc176180137">
        <w:r w:rsidRPr="00330AB4" w:rsidR="00E430A1">
          <w:rPr>
            <w:rStyle w:val="Hypertextovodkaz"/>
            <w:noProof/>
          </w:rPr>
          <w:t>CHE 1. ročník, 1 h týdně (celkově 34 h), povinný</w:t>
        </w:r>
        <w:r w:rsidR="00E430A1">
          <w:rPr>
            <w:noProof/>
            <w:webHidden/>
          </w:rPr>
          <w:tab/>
        </w:r>
        <w:r w:rsidR="00E430A1">
          <w:rPr>
            <w:noProof/>
            <w:webHidden/>
          </w:rPr>
          <w:fldChar w:fldCharType="begin"/>
        </w:r>
        <w:r w:rsidR="00E430A1">
          <w:rPr>
            <w:noProof/>
            <w:webHidden/>
          </w:rPr>
          <w:instrText xml:space="preserve"> PAGEREF _Toc176180137 \h </w:instrText>
        </w:r>
        <w:r w:rsidR="00E430A1">
          <w:rPr>
            <w:noProof/>
            <w:webHidden/>
          </w:rPr>
        </w:r>
        <w:r w:rsidR="00E430A1">
          <w:rPr>
            <w:noProof/>
            <w:webHidden/>
          </w:rPr>
          <w:fldChar w:fldCharType="separate"/>
        </w:r>
        <w:r w:rsidR="00037F4D">
          <w:rPr>
            <w:noProof/>
            <w:webHidden/>
          </w:rPr>
          <w:t>91</w:t>
        </w:r>
        <w:r w:rsidR="00E430A1">
          <w:rPr>
            <w:noProof/>
            <w:webHidden/>
          </w:rPr>
          <w:fldChar w:fldCharType="end"/>
        </w:r>
      </w:hyperlink>
    </w:p>
    <w:p w:rsidR="00E430A1" w:rsidRDefault="00000000" w14:paraId="206E254E" w14:textId="7A1F92B5">
      <w:pPr>
        <w:pStyle w:val="Obsah1"/>
        <w:rPr>
          <w:rFonts w:eastAsiaTheme="minorEastAsia" w:cstheme="minorBidi"/>
          <w:noProof/>
          <w:kern w:val="2"/>
          <w14:ligatures w14:val="standardContextual"/>
        </w:rPr>
      </w:pPr>
      <w:hyperlink w:history="1" w:anchor="_Toc176180138">
        <w:r w:rsidRPr="00330AB4" w:rsidR="00E430A1">
          <w:rPr>
            <w:rStyle w:val="Hypertextovodkaz"/>
            <w:rFonts w:cstheme="minorHAnsi"/>
            <w:noProof/>
          </w:rPr>
          <w:t>Základy ekologie</w:t>
        </w:r>
        <w:r w:rsidR="00E430A1">
          <w:rPr>
            <w:noProof/>
            <w:webHidden/>
          </w:rPr>
          <w:tab/>
        </w:r>
        <w:r w:rsidR="00E430A1">
          <w:rPr>
            <w:noProof/>
            <w:webHidden/>
          </w:rPr>
          <w:fldChar w:fldCharType="begin"/>
        </w:r>
        <w:r w:rsidR="00E430A1">
          <w:rPr>
            <w:noProof/>
            <w:webHidden/>
          </w:rPr>
          <w:instrText xml:space="preserve"> PAGEREF _Toc176180138 \h </w:instrText>
        </w:r>
        <w:r w:rsidR="00E430A1">
          <w:rPr>
            <w:noProof/>
            <w:webHidden/>
          </w:rPr>
        </w:r>
        <w:r w:rsidR="00E430A1">
          <w:rPr>
            <w:noProof/>
            <w:webHidden/>
          </w:rPr>
          <w:fldChar w:fldCharType="separate"/>
        </w:r>
        <w:r w:rsidR="00037F4D">
          <w:rPr>
            <w:noProof/>
            <w:webHidden/>
          </w:rPr>
          <w:t>93</w:t>
        </w:r>
        <w:r w:rsidR="00E430A1">
          <w:rPr>
            <w:noProof/>
            <w:webHidden/>
          </w:rPr>
          <w:fldChar w:fldCharType="end"/>
        </w:r>
      </w:hyperlink>
    </w:p>
    <w:p w:rsidR="00E430A1" w:rsidRDefault="00000000" w14:paraId="3C99EDD7" w14:textId="0D76A7CE">
      <w:pPr>
        <w:pStyle w:val="Obsah2"/>
        <w:tabs>
          <w:tab w:val="right" w:leader="dot" w:pos="9062"/>
        </w:tabs>
        <w:rPr>
          <w:rFonts w:eastAsiaTheme="minorEastAsia" w:cstheme="minorBidi"/>
          <w:noProof/>
          <w:kern w:val="2"/>
          <w14:ligatures w14:val="standardContextual"/>
        </w:rPr>
      </w:pPr>
      <w:hyperlink w:history="1" w:anchor="_Toc176180139">
        <w:r w:rsidRPr="00330AB4" w:rsidR="00E430A1">
          <w:rPr>
            <w:rStyle w:val="Hypertextovodkaz"/>
            <w:noProof/>
          </w:rPr>
          <w:t>ZEK 1. ročník, 1 h týdně (celkově 34 h), povinný</w:t>
        </w:r>
        <w:r w:rsidR="00E430A1">
          <w:rPr>
            <w:noProof/>
            <w:webHidden/>
          </w:rPr>
          <w:tab/>
        </w:r>
        <w:r w:rsidR="00E430A1">
          <w:rPr>
            <w:noProof/>
            <w:webHidden/>
          </w:rPr>
          <w:fldChar w:fldCharType="begin"/>
        </w:r>
        <w:r w:rsidR="00E430A1">
          <w:rPr>
            <w:noProof/>
            <w:webHidden/>
          </w:rPr>
          <w:instrText xml:space="preserve"> PAGEREF _Toc176180139 \h </w:instrText>
        </w:r>
        <w:r w:rsidR="00E430A1">
          <w:rPr>
            <w:noProof/>
            <w:webHidden/>
          </w:rPr>
        </w:r>
        <w:r w:rsidR="00E430A1">
          <w:rPr>
            <w:noProof/>
            <w:webHidden/>
          </w:rPr>
          <w:fldChar w:fldCharType="separate"/>
        </w:r>
        <w:r w:rsidR="00037F4D">
          <w:rPr>
            <w:noProof/>
            <w:webHidden/>
          </w:rPr>
          <w:t>96</w:t>
        </w:r>
        <w:r w:rsidR="00E430A1">
          <w:rPr>
            <w:noProof/>
            <w:webHidden/>
          </w:rPr>
          <w:fldChar w:fldCharType="end"/>
        </w:r>
      </w:hyperlink>
    </w:p>
    <w:p w:rsidR="00E430A1" w:rsidRDefault="00000000" w14:paraId="78461609" w14:textId="375D489B">
      <w:pPr>
        <w:pStyle w:val="Obsah1"/>
        <w:rPr>
          <w:rFonts w:eastAsiaTheme="minorEastAsia" w:cstheme="minorBidi"/>
          <w:noProof/>
          <w:kern w:val="2"/>
          <w14:ligatures w14:val="standardContextual"/>
        </w:rPr>
      </w:pPr>
      <w:hyperlink w:history="1" w:anchor="_Toc176180140">
        <w:r w:rsidRPr="00330AB4" w:rsidR="00E430A1">
          <w:rPr>
            <w:rStyle w:val="Hypertextovodkaz"/>
            <w:rFonts w:cstheme="minorHAnsi"/>
            <w:noProof/>
          </w:rPr>
          <w:t>Ekonomika</w:t>
        </w:r>
        <w:r w:rsidR="00E430A1">
          <w:rPr>
            <w:noProof/>
            <w:webHidden/>
          </w:rPr>
          <w:tab/>
        </w:r>
        <w:r w:rsidR="00E430A1">
          <w:rPr>
            <w:noProof/>
            <w:webHidden/>
          </w:rPr>
          <w:fldChar w:fldCharType="begin"/>
        </w:r>
        <w:r w:rsidR="00E430A1">
          <w:rPr>
            <w:noProof/>
            <w:webHidden/>
          </w:rPr>
          <w:instrText xml:space="preserve"> PAGEREF _Toc176180140 \h </w:instrText>
        </w:r>
        <w:r w:rsidR="00E430A1">
          <w:rPr>
            <w:noProof/>
            <w:webHidden/>
          </w:rPr>
        </w:r>
        <w:r w:rsidR="00E430A1">
          <w:rPr>
            <w:noProof/>
            <w:webHidden/>
          </w:rPr>
          <w:fldChar w:fldCharType="separate"/>
        </w:r>
        <w:r w:rsidR="00037F4D">
          <w:rPr>
            <w:noProof/>
            <w:webHidden/>
          </w:rPr>
          <w:t>98</w:t>
        </w:r>
        <w:r w:rsidR="00E430A1">
          <w:rPr>
            <w:noProof/>
            <w:webHidden/>
          </w:rPr>
          <w:fldChar w:fldCharType="end"/>
        </w:r>
      </w:hyperlink>
    </w:p>
    <w:p w:rsidR="00E430A1" w:rsidRDefault="00000000" w14:paraId="33C85BAB" w14:textId="5D3595E3">
      <w:pPr>
        <w:pStyle w:val="Obsah2"/>
        <w:tabs>
          <w:tab w:val="right" w:leader="dot" w:pos="9062"/>
        </w:tabs>
        <w:rPr>
          <w:rFonts w:eastAsiaTheme="minorEastAsia" w:cstheme="minorBidi"/>
          <w:noProof/>
          <w:kern w:val="2"/>
          <w14:ligatures w14:val="standardContextual"/>
        </w:rPr>
      </w:pPr>
      <w:hyperlink w:history="1" w:anchor="_Toc176180141">
        <w:r w:rsidRPr="00330AB4" w:rsidR="00E430A1">
          <w:rPr>
            <w:rStyle w:val="Hypertextovodkaz"/>
            <w:noProof/>
          </w:rPr>
          <w:t>EKOE 4. ročník, 3 h (celkově 84 h = 56 h + 28 h), povinný</w:t>
        </w:r>
        <w:r w:rsidR="00E430A1">
          <w:rPr>
            <w:noProof/>
            <w:webHidden/>
          </w:rPr>
          <w:tab/>
        </w:r>
        <w:r w:rsidR="00E430A1">
          <w:rPr>
            <w:noProof/>
            <w:webHidden/>
          </w:rPr>
          <w:fldChar w:fldCharType="begin"/>
        </w:r>
        <w:r w:rsidR="00E430A1">
          <w:rPr>
            <w:noProof/>
            <w:webHidden/>
          </w:rPr>
          <w:instrText xml:space="preserve"> PAGEREF _Toc176180141 \h </w:instrText>
        </w:r>
        <w:r w:rsidR="00E430A1">
          <w:rPr>
            <w:noProof/>
            <w:webHidden/>
          </w:rPr>
        </w:r>
        <w:r w:rsidR="00E430A1">
          <w:rPr>
            <w:noProof/>
            <w:webHidden/>
          </w:rPr>
          <w:fldChar w:fldCharType="separate"/>
        </w:r>
        <w:r w:rsidR="00037F4D">
          <w:rPr>
            <w:noProof/>
            <w:webHidden/>
          </w:rPr>
          <w:t>101</w:t>
        </w:r>
        <w:r w:rsidR="00E430A1">
          <w:rPr>
            <w:noProof/>
            <w:webHidden/>
          </w:rPr>
          <w:fldChar w:fldCharType="end"/>
        </w:r>
      </w:hyperlink>
    </w:p>
    <w:p w:rsidR="00E430A1" w:rsidRDefault="00000000" w14:paraId="28718777" w14:textId="58880C1F">
      <w:pPr>
        <w:pStyle w:val="Obsah1"/>
        <w:rPr>
          <w:rFonts w:eastAsiaTheme="minorEastAsia" w:cstheme="minorBidi"/>
          <w:noProof/>
          <w:kern w:val="2"/>
          <w14:ligatures w14:val="standardContextual"/>
        </w:rPr>
      </w:pPr>
      <w:hyperlink w:history="1" w:anchor="_Toc176180142">
        <w:r w:rsidRPr="00330AB4" w:rsidR="00E430A1">
          <w:rPr>
            <w:rStyle w:val="Hypertextovodkaz"/>
            <w:rFonts w:cstheme="minorHAnsi"/>
            <w:noProof/>
          </w:rPr>
          <w:t>Informační a komunikační technologie</w:t>
        </w:r>
        <w:r w:rsidR="00E430A1">
          <w:rPr>
            <w:noProof/>
            <w:webHidden/>
          </w:rPr>
          <w:tab/>
        </w:r>
        <w:r w:rsidR="00E430A1">
          <w:rPr>
            <w:noProof/>
            <w:webHidden/>
          </w:rPr>
          <w:fldChar w:fldCharType="begin"/>
        </w:r>
        <w:r w:rsidR="00E430A1">
          <w:rPr>
            <w:noProof/>
            <w:webHidden/>
          </w:rPr>
          <w:instrText xml:space="preserve"> PAGEREF _Toc176180142 \h </w:instrText>
        </w:r>
        <w:r w:rsidR="00E430A1">
          <w:rPr>
            <w:noProof/>
            <w:webHidden/>
          </w:rPr>
        </w:r>
        <w:r w:rsidR="00E430A1">
          <w:rPr>
            <w:noProof/>
            <w:webHidden/>
          </w:rPr>
          <w:fldChar w:fldCharType="separate"/>
        </w:r>
        <w:r w:rsidR="00037F4D">
          <w:rPr>
            <w:noProof/>
            <w:webHidden/>
          </w:rPr>
          <w:t>103</w:t>
        </w:r>
        <w:r w:rsidR="00E430A1">
          <w:rPr>
            <w:noProof/>
            <w:webHidden/>
          </w:rPr>
          <w:fldChar w:fldCharType="end"/>
        </w:r>
      </w:hyperlink>
    </w:p>
    <w:p w:rsidR="00E430A1" w:rsidRDefault="00000000" w14:paraId="266699A1" w14:textId="705DCCD7">
      <w:pPr>
        <w:pStyle w:val="Obsah2"/>
        <w:tabs>
          <w:tab w:val="right" w:leader="dot" w:pos="9062"/>
        </w:tabs>
        <w:rPr>
          <w:rFonts w:eastAsiaTheme="minorEastAsia" w:cstheme="minorBidi"/>
          <w:noProof/>
          <w:kern w:val="2"/>
          <w14:ligatures w14:val="standardContextual"/>
        </w:rPr>
      </w:pPr>
      <w:hyperlink w:history="1" w:anchor="_Toc176180143">
        <w:r w:rsidRPr="00330AB4" w:rsidR="00E430A1">
          <w:rPr>
            <w:rStyle w:val="Hypertextovodkaz"/>
            <w:noProof/>
          </w:rPr>
          <w:t>ICT 1. ročník, 0 + 2 h týdně (celkově 0 + 68 h), povinný</w:t>
        </w:r>
        <w:r w:rsidR="00E430A1">
          <w:rPr>
            <w:noProof/>
            <w:webHidden/>
          </w:rPr>
          <w:tab/>
        </w:r>
        <w:r w:rsidR="00E430A1">
          <w:rPr>
            <w:noProof/>
            <w:webHidden/>
          </w:rPr>
          <w:fldChar w:fldCharType="begin"/>
        </w:r>
        <w:r w:rsidR="00E430A1">
          <w:rPr>
            <w:noProof/>
            <w:webHidden/>
          </w:rPr>
          <w:instrText xml:space="preserve"> PAGEREF _Toc176180143 \h </w:instrText>
        </w:r>
        <w:r w:rsidR="00E430A1">
          <w:rPr>
            <w:noProof/>
            <w:webHidden/>
          </w:rPr>
        </w:r>
        <w:r w:rsidR="00E430A1">
          <w:rPr>
            <w:noProof/>
            <w:webHidden/>
          </w:rPr>
          <w:fldChar w:fldCharType="separate"/>
        </w:r>
        <w:r w:rsidR="00037F4D">
          <w:rPr>
            <w:noProof/>
            <w:webHidden/>
          </w:rPr>
          <w:t>106</w:t>
        </w:r>
        <w:r w:rsidR="00E430A1">
          <w:rPr>
            <w:noProof/>
            <w:webHidden/>
          </w:rPr>
          <w:fldChar w:fldCharType="end"/>
        </w:r>
      </w:hyperlink>
    </w:p>
    <w:p w:rsidR="00E430A1" w:rsidRDefault="00000000" w14:paraId="49206E35" w14:textId="5BAA4861">
      <w:pPr>
        <w:pStyle w:val="Obsah2"/>
        <w:tabs>
          <w:tab w:val="right" w:leader="dot" w:pos="9062"/>
        </w:tabs>
        <w:rPr>
          <w:rFonts w:eastAsiaTheme="minorEastAsia" w:cstheme="minorBidi"/>
          <w:noProof/>
          <w:kern w:val="2"/>
          <w14:ligatures w14:val="standardContextual"/>
        </w:rPr>
      </w:pPr>
      <w:hyperlink w:history="1" w:anchor="_Toc176180144">
        <w:r w:rsidRPr="00330AB4" w:rsidR="00E430A1">
          <w:rPr>
            <w:rStyle w:val="Hypertextovodkaz"/>
            <w:noProof/>
          </w:rPr>
          <w:t>ICT 2. ročník, 0 + 2 h týdně (celkově 0 + 68 h), povinný</w:t>
        </w:r>
        <w:r w:rsidR="00E430A1">
          <w:rPr>
            <w:noProof/>
            <w:webHidden/>
          </w:rPr>
          <w:tab/>
        </w:r>
        <w:r w:rsidR="00E430A1">
          <w:rPr>
            <w:noProof/>
            <w:webHidden/>
          </w:rPr>
          <w:fldChar w:fldCharType="begin"/>
        </w:r>
        <w:r w:rsidR="00E430A1">
          <w:rPr>
            <w:noProof/>
            <w:webHidden/>
          </w:rPr>
          <w:instrText xml:space="preserve"> PAGEREF _Toc176180144 \h </w:instrText>
        </w:r>
        <w:r w:rsidR="00E430A1">
          <w:rPr>
            <w:noProof/>
            <w:webHidden/>
          </w:rPr>
        </w:r>
        <w:r w:rsidR="00E430A1">
          <w:rPr>
            <w:noProof/>
            <w:webHidden/>
          </w:rPr>
          <w:fldChar w:fldCharType="separate"/>
        </w:r>
        <w:r w:rsidR="00037F4D">
          <w:rPr>
            <w:noProof/>
            <w:webHidden/>
          </w:rPr>
          <w:t>106</w:t>
        </w:r>
        <w:r w:rsidR="00E430A1">
          <w:rPr>
            <w:noProof/>
            <w:webHidden/>
          </w:rPr>
          <w:fldChar w:fldCharType="end"/>
        </w:r>
      </w:hyperlink>
    </w:p>
    <w:p w:rsidR="00E430A1" w:rsidRDefault="00000000" w14:paraId="7C30D459" w14:textId="6EB4573C">
      <w:pPr>
        <w:pStyle w:val="Obsah2"/>
        <w:tabs>
          <w:tab w:val="right" w:leader="dot" w:pos="9062"/>
        </w:tabs>
        <w:rPr>
          <w:rFonts w:eastAsiaTheme="minorEastAsia" w:cstheme="minorBidi"/>
          <w:noProof/>
          <w:kern w:val="2"/>
          <w14:ligatures w14:val="standardContextual"/>
        </w:rPr>
      </w:pPr>
      <w:hyperlink w:history="1" w:anchor="_Toc176180145">
        <w:r w:rsidRPr="00330AB4" w:rsidR="00E430A1">
          <w:rPr>
            <w:rStyle w:val="Hypertextovodkaz"/>
            <w:noProof/>
          </w:rPr>
          <w:t>ICT 3. ročník, 0 + 2 h týdně (celkově 0 + 68 h), povinný</w:t>
        </w:r>
        <w:r w:rsidR="00E430A1">
          <w:rPr>
            <w:noProof/>
            <w:webHidden/>
          </w:rPr>
          <w:tab/>
        </w:r>
        <w:r w:rsidR="00E430A1">
          <w:rPr>
            <w:noProof/>
            <w:webHidden/>
          </w:rPr>
          <w:fldChar w:fldCharType="begin"/>
        </w:r>
        <w:r w:rsidR="00E430A1">
          <w:rPr>
            <w:noProof/>
            <w:webHidden/>
          </w:rPr>
          <w:instrText xml:space="preserve"> PAGEREF _Toc176180145 \h </w:instrText>
        </w:r>
        <w:r w:rsidR="00E430A1">
          <w:rPr>
            <w:noProof/>
            <w:webHidden/>
          </w:rPr>
        </w:r>
        <w:r w:rsidR="00E430A1">
          <w:rPr>
            <w:noProof/>
            <w:webHidden/>
          </w:rPr>
          <w:fldChar w:fldCharType="separate"/>
        </w:r>
        <w:r w:rsidR="00037F4D">
          <w:rPr>
            <w:noProof/>
            <w:webHidden/>
          </w:rPr>
          <w:t>111</w:t>
        </w:r>
        <w:r w:rsidR="00E430A1">
          <w:rPr>
            <w:noProof/>
            <w:webHidden/>
          </w:rPr>
          <w:fldChar w:fldCharType="end"/>
        </w:r>
      </w:hyperlink>
    </w:p>
    <w:p w:rsidR="00E430A1" w:rsidRDefault="00000000" w14:paraId="784F4627" w14:textId="2B8669B9">
      <w:pPr>
        <w:pStyle w:val="Obsah1"/>
        <w:rPr>
          <w:rFonts w:eastAsiaTheme="minorEastAsia" w:cstheme="minorBidi"/>
          <w:noProof/>
          <w:kern w:val="2"/>
          <w14:ligatures w14:val="standardContextual"/>
        </w:rPr>
      </w:pPr>
      <w:hyperlink w:history="1" w:anchor="_Toc176180146">
        <w:r w:rsidRPr="00330AB4" w:rsidR="00E430A1">
          <w:rPr>
            <w:rStyle w:val="Hypertextovodkaz"/>
            <w:rFonts w:cstheme="minorHAnsi"/>
            <w:noProof/>
          </w:rPr>
          <w:t>Tělesná výchova</w:t>
        </w:r>
        <w:r w:rsidR="00E430A1">
          <w:rPr>
            <w:noProof/>
            <w:webHidden/>
          </w:rPr>
          <w:tab/>
        </w:r>
        <w:r w:rsidR="00E430A1">
          <w:rPr>
            <w:noProof/>
            <w:webHidden/>
          </w:rPr>
          <w:fldChar w:fldCharType="begin"/>
        </w:r>
        <w:r w:rsidR="00E430A1">
          <w:rPr>
            <w:noProof/>
            <w:webHidden/>
          </w:rPr>
          <w:instrText xml:space="preserve"> PAGEREF _Toc176180146 \h </w:instrText>
        </w:r>
        <w:r w:rsidR="00E430A1">
          <w:rPr>
            <w:noProof/>
            <w:webHidden/>
          </w:rPr>
        </w:r>
        <w:r w:rsidR="00E430A1">
          <w:rPr>
            <w:noProof/>
            <w:webHidden/>
          </w:rPr>
          <w:fldChar w:fldCharType="separate"/>
        </w:r>
        <w:r w:rsidR="00037F4D">
          <w:rPr>
            <w:noProof/>
            <w:webHidden/>
          </w:rPr>
          <w:t>119</w:t>
        </w:r>
        <w:r w:rsidR="00E430A1">
          <w:rPr>
            <w:noProof/>
            <w:webHidden/>
          </w:rPr>
          <w:fldChar w:fldCharType="end"/>
        </w:r>
      </w:hyperlink>
    </w:p>
    <w:p w:rsidR="00E430A1" w:rsidRDefault="00000000" w14:paraId="14432EB2" w14:textId="387E51A7">
      <w:pPr>
        <w:pStyle w:val="Obsah2"/>
        <w:tabs>
          <w:tab w:val="right" w:leader="dot" w:pos="9062"/>
        </w:tabs>
        <w:rPr>
          <w:rFonts w:eastAsiaTheme="minorEastAsia" w:cstheme="minorBidi"/>
          <w:noProof/>
          <w:kern w:val="2"/>
          <w14:ligatures w14:val="standardContextual"/>
        </w:rPr>
      </w:pPr>
      <w:hyperlink w:history="1" w:anchor="_Toc176180147">
        <w:r w:rsidRPr="00330AB4" w:rsidR="00E430A1">
          <w:rPr>
            <w:rStyle w:val="Hypertextovodkaz"/>
            <w:noProof/>
          </w:rPr>
          <w:t>TEV 1. ročník, 0 + 2 h týdně (celkově 0 + 68 h), povinný</w:t>
        </w:r>
        <w:r w:rsidR="00E430A1">
          <w:rPr>
            <w:noProof/>
            <w:webHidden/>
          </w:rPr>
          <w:tab/>
        </w:r>
        <w:r w:rsidR="00E430A1">
          <w:rPr>
            <w:noProof/>
            <w:webHidden/>
          </w:rPr>
          <w:fldChar w:fldCharType="begin"/>
        </w:r>
        <w:r w:rsidR="00E430A1">
          <w:rPr>
            <w:noProof/>
            <w:webHidden/>
          </w:rPr>
          <w:instrText xml:space="preserve"> PAGEREF _Toc176180147 \h </w:instrText>
        </w:r>
        <w:r w:rsidR="00E430A1">
          <w:rPr>
            <w:noProof/>
            <w:webHidden/>
          </w:rPr>
        </w:r>
        <w:r w:rsidR="00E430A1">
          <w:rPr>
            <w:noProof/>
            <w:webHidden/>
          </w:rPr>
          <w:fldChar w:fldCharType="separate"/>
        </w:r>
        <w:r w:rsidR="00037F4D">
          <w:rPr>
            <w:noProof/>
            <w:webHidden/>
          </w:rPr>
          <w:t>123</w:t>
        </w:r>
        <w:r w:rsidR="00E430A1">
          <w:rPr>
            <w:noProof/>
            <w:webHidden/>
          </w:rPr>
          <w:fldChar w:fldCharType="end"/>
        </w:r>
      </w:hyperlink>
    </w:p>
    <w:p w:rsidR="00E430A1" w:rsidRDefault="00000000" w14:paraId="7063251F" w14:textId="204BC65D">
      <w:pPr>
        <w:pStyle w:val="Obsah2"/>
        <w:tabs>
          <w:tab w:val="right" w:leader="dot" w:pos="9062"/>
        </w:tabs>
        <w:rPr>
          <w:rFonts w:eastAsiaTheme="minorEastAsia" w:cstheme="minorBidi"/>
          <w:noProof/>
          <w:kern w:val="2"/>
          <w14:ligatures w14:val="standardContextual"/>
        </w:rPr>
      </w:pPr>
      <w:hyperlink w:history="1" w:anchor="_Toc176180148">
        <w:r w:rsidRPr="00330AB4" w:rsidR="00E430A1">
          <w:rPr>
            <w:rStyle w:val="Hypertextovodkaz"/>
            <w:noProof/>
          </w:rPr>
          <w:t>TEV 2. ročník, 0 + 2 h týdně (celkově 0 + 68 h), povinný</w:t>
        </w:r>
        <w:r w:rsidR="00E430A1">
          <w:rPr>
            <w:noProof/>
            <w:webHidden/>
          </w:rPr>
          <w:tab/>
        </w:r>
        <w:r w:rsidR="00E430A1">
          <w:rPr>
            <w:noProof/>
            <w:webHidden/>
          </w:rPr>
          <w:fldChar w:fldCharType="begin"/>
        </w:r>
        <w:r w:rsidR="00E430A1">
          <w:rPr>
            <w:noProof/>
            <w:webHidden/>
          </w:rPr>
          <w:instrText xml:space="preserve"> PAGEREF _Toc176180148 \h </w:instrText>
        </w:r>
        <w:r w:rsidR="00E430A1">
          <w:rPr>
            <w:noProof/>
            <w:webHidden/>
          </w:rPr>
        </w:r>
        <w:r w:rsidR="00E430A1">
          <w:rPr>
            <w:noProof/>
            <w:webHidden/>
          </w:rPr>
          <w:fldChar w:fldCharType="separate"/>
        </w:r>
        <w:r w:rsidR="00037F4D">
          <w:rPr>
            <w:noProof/>
            <w:webHidden/>
          </w:rPr>
          <w:t>125</w:t>
        </w:r>
        <w:r w:rsidR="00E430A1">
          <w:rPr>
            <w:noProof/>
            <w:webHidden/>
          </w:rPr>
          <w:fldChar w:fldCharType="end"/>
        </w:r>
      </w:hyperlink>
    </w:p>
    <w:p w:rsidR="00E430A1" w:rsidRDefault="00000000" w14:paraId="26941AE3" w14:textId="6E5AAC3E">
      <w:pPr>
        <w:pStyle w:val="Obsah2"/>
        <w:tabs>
          <w:tab w:val="right" w:leader="dot" w:pos="9062"/>
        </w:tabs>
        <w:rPr>
          <w:rFonts w:eastAsiaTheme="minorEastAsia" w:cstheme="minorBidi"/>
          <w:noProof/>
          <w:kern w:val="2"/>
          <w14:ligatures w14:val="standardContextual"/>
        </w:rPr>
      </w:pPr>
      <w:hyperlink w:history="1" w:anchor="_Toc176180149">
        <w:r w:rsidRPr="00330AB4" w:rsidR="00E430A1">
          <w:rPr>
            <w:rStyle w:val="Hypertextovodkaz"/>
            <w:noProof/>
          </w:rPr>
          <w:t>TEV 3. ročník, 0 + 2 h týdně (celkově 0 + 68 h), povinný</w:t>
        </w:r>
        <w:r w:rsidR="00E430A1">
          <w:rPr>
            <w:noProof/>
            <w:webHidden/>
          </w:rPr>
          <w:tab/>
        </w:r>
        <w:r w:rsidR="00E430A1">
          <w:rPr>
            <w:noProof/>
            <w:webHidden/>
          </w:rPr>
          <w:fldChar w:fldCharType="begin"/>
        </w:r>
        <w:r w:rsidR="00E430A1">
          <w:rPr>
            <w:noProof/>
            <w:webHidden/>
          </w:rPr>
          <w:instrText xml:space="preserve"> PAGEREF _Toc176180149 \h </w:instrText>
        </w:r>
        <w:r w:rsidR="00E430A1">
          <w:rPr>
            <w:noProof/>
            <w:webHidden/>
          </w:rPr>
        </w:r>
        <w:r w:rsidR="00E430A1">
          <w:rPr>
            <w:noProof/>
            <w:webHidden/>
          </w:rPr>
          <w:fldChar w:fldCharType="separate"/>
        </w:r>
        <w:r w:rsidR="00037F4D">
          <w:rPr>
            <w:noProof/>
            <w:webHidden/>
          </w:rPr>
          <w:t>127</w:t>
        </w:r>
        <w:r w:rsidR="00E430A1">
          <w:rPr>
            <w:noProof/>
            <w:webHidden/>
          </w:rPr>
          <w:fldChar w:fldCharType="end"/>
        </w:r>
      </w:hyperlink>
    </w:p>
    <w:p w:rsidR="00E430A1" w:rsidRDefault="00000000" w14:paraId="1AD83D6D" w14:textId="298A94D7">
      <w:pPr>
        <w:pStyle w:val="Obsah2"/>
        <w:tabs>
          <w:tab w:val="right" w:leader="dot" w:pos="9062"/>
        </w:tabs>
        <w:rPr>
          <w:rFonts w:eastAsiaTheme="minorEastAsia" w:cstheme="minorBidi"/>
          <w:noProof/>
          <w:kern w:val="2"/>
          <w14:ligatures w14:val="standardContextual"/>
        </w:rPr>
      </w:pPr>
      <w:hyperlink w:history="1" w:anchor="_Toc176180150">
        <w:r w:rsidRPr="00330AB4" w:rsidR="00E430A1">
          <w:rPr>
            <w:rStyle w:val="Hypertextovodkaz"/>
            <w:noProof/>
          </w:rPr>
          <w:t>TEV 4. ročník, 0 + 2 h týdně (celkově 0 + 56 h), povinný</w:t>
        </w:r>
        <w:r w:rsidR="00E430A1">
          <w:rPr>
            <w:noProof/>
            <w:webHidden/>
          </w:rPr>
          <w:tab/>
        </w:r>
        <w:r w:rsidR="00E430A1">
          <w:rPr>
            <w:noProof/>
            <w:webHidden/>
          </w:rPr>
          <w:fldChar w:fldCharType="begin"/>
        </w:r>
        <w:r w:rsidR="00E430A1">
          <w:rPr>
            <w:noProof/>
            <w:webHidden/>
          </w:rPr>
          <w:instrText xml:space="preserve"> PAGEREF _Toc176180150 \h </w:instrText>
        </w:r>
        <w:r w:rsidR="00E430A1">
          <w:rPr>
            <w:noProof/>
            <w:webHidden/>
          </w:rPr>
        </w:r>
        <w:r w:rsidR="00E430A1">
          <w:rPr>
            <w:noProof/>
            <w:webHidden/>
          </w:rPr>
          <w:fldChar w:fldCharType="separate"/>
        </w:r>
        <w:r w:rsidR="00037F4D">
          <w:rPr>
            <w:noProof/>
            <w:webHidden/>
          </w:rPr>
          <w:t>129</w:t>
        </w:r>
        <w:r w:rsidR="00E430A1">
          <w:rPr>
            <w:noProof/>
            <w:webHidden/>
          </w:rPr>
          <w:fldChar w:fldCharType="end"/>
        </w:r>
      </w:hyperlink>
    </w:p>
    <w:p w:rsidR="00E430A1" w:rsidRDefault="00000000" w14:paraId="74B93298" w14:textId="03BE1B60">
      <w:pPr>
        <w:pStyle w:val="Obsah1"/>
        <w:rPr>
          <w:rFonts w:eastAsiaTheme="minorEastAsia" w:cstheme="minorBidi"/>
          <w:noProof/>
          <w:kern w:val="2"/>
          <w14:ligatures w14:val="standardContextual"/>
        </w:rPr>
      </w:pPr>
      <w:hyperlink w:history="1" w:anchor="_Toc176180151">
        <w:r w:rsidRPr="00330AB4" w:rsidR="00E430A1">
          <w:rPr>
            <w:rStyle w:val="Hypertextovodkaz"/>
            <w:rFonts w:cstheme="minorHAnsi"/>
            <w:noProof/>
          </w:rPr>
          <w:t>Základy elektrotechniky</w:t>
        </w:r>
        <w:r w:rsidR="00E430A1">
          <w:rPr>
            <w:noProof/>
            <w:webHidden/>
          </w:rPr>
          <w:tab/>
        </w:r>
        <w:r w:rsidR="00E430A1">
          <w:rPr>
            <w:noProof/>
            <w:webHidden/>
          </w:rPr>
          <w:fldChar w:fldCharType="begin"/>
        </w:r>
        <w:r w:rsidR="00E430A1">
          <w:rPr>
            <w:noProof/>
            <w:webHidden/>
          </w:rPr>
          <w:instrText xml:space="preserve"> PAGEREF _Toc176180151 \h </w:instrText>
        </w:r>
        <w:r w:rsidR="00E430A1">
          <w:rPr>
            <w:noProof/>
            <w:webHidden/>
          </w:rPr>
        </w:r>
        <w:r w:rsidR="00E430A1">
          <w:rPr>
            <w:noProof/>
            <w:webHidden/>
          </w:rPr>
          <w:fldChar w:fldCharType="separate"/>
        </w:r>
        <w:r w:rsidR="00037F4D">
          <w:rPr>
            <w:noProof/>
            <w:webHidden/>
          </w:rPr>
          <w:t>131</w:t>
        </w:r>
        <w:r w:rsidR="00E430A1">
          <w:rPr>
            <w:noProof/>
            <w:webHidden/>
          </w:rPr>
          <w:fldChar w:fldCharType="end"/>
        </w:r>
      </w:hyperlink>
    </w:p>
    <w:p w:rsidR="00E430A1" w:rsidRDefault="00000000" w14:paraId="7FD6F3AA" w14:textId="6830E1D2">
      <w:pPr>
        <w:pStyle w:val="Obsah2"/>
        <w:tabs>
          <w:tab w:val="right" w:leader="dot" w:pos="9062"/>
        </w:tabs>
        <w:rPr>
          <w:rFonts w:eastAsiaTheme="minorEastAsia" w:cstheme="minorBidi"/>
          <w:noProof/>
          <w:kern w:val="2"/>
          <w14:ligatures w14:val="standardContextual"/>
        </w:rPr>
      </w:pPr>
      <w:hyperlink w:history="1" w:anchor="_Toc176180152">
        <w:r w:rsidRPr="00330AB4" w:rsidR="00E430A1">
          <w:rPr>
            <w:rStyle w:val="Hypertextovodkaz"/>
            <w:noProof/>
          </w:rPr>
          <w:t>ZAE 1. ročník, 3 h týdně (celkově 102 h), povinný</w:t>
        </w:r>
        <w:r w:rsidR="00E430A1">
          <w:rPr>
            <w:noProof/>
            <w:webHidden/>
          </w:rPr>
          <w:tab/>
        </w:r>
        <w:r w:rsidR="00E430A1">
          <w:rPr>
            <w:noProof/>
            <w:webHidden/>
          </w:rPr>
          <w:fldChar w:fldCharType="begin"/>
        </w:r>
        <w:r w:rsidR="00E430A1">
          <w:rPr>
            <w:noProof/>
            <w:webHidden/>
          </w:rPr>
          <w:instrText xml:space="preserve"> PAGEREF _Toc176180152 \h </w:instrText>
        </w:r>
        <w:r w:rsidR="00E430A1">
          <w:rPr>
            <w:noProof/>
            <w:webHidden/>
          </w:rPr>
        </w:r>
        <w:r w:rsidR="00E430A1">
          <w:rPr>
            <w:noProof/>
            <w:webHidden/>
          </w:rPr>
          <w:fldChar w:fldCharType="separate"/>
        </w:r>
        <w:r w:rsidR="00037F4D">
          <w:rPr>
            <w:noProof/>
            <w:webHidden/>
          </w:rPr>
          <w:t>134</w:t>
        </w:r>
        <w:r w:rsidR="00E430A1">
          <w:rPr>
            <w:noProof/>
            <w:webHidden/>
          </w:rPr>
          <w:fldChar w:fldCharType="end"/>
        </w:r>
      </w:hyperlink>
    </w:p>
    <w:p w:rsidR="00E430A1" w:rsidRDefault="00000000" w14:paraId="744ECA19" w14:textId="57C01281">
      <w:pPr>
        <w:pStyle w:val="Obsah2"/>
        <w:tabs>
          <w:tab w:val="right" w:leader="dot" w:pos="9062"/>
        </w:tabs>
        <w:rPr>
          <w:rFonts w:eastAsiaTheme="minorEastAsia" w:cstheme="minorBidi"/>
          <w:noProof/>
          <w:kern w:val="2"/>
          <w14:ligatures w14:val="standardContextual"/>
        </w:rPr>
      </w:pPr>
      <w:hyperlink w:history="1" w:anchor="_Toc176180153">
        <w:r w:rsidRPr="00330AB4" w:rsidR="00E430A1">
          <w:rPr>
            <w:rStyle w:val="Hypertextovodkaz"/>
            <w:noProof/>
          </w:rPr>
          <w:t>ZAE 2. ročník, 3 h týdně (celkově 102 h), povinný</w:t>
        </w:r>
        <w:r w:rsidR="00E430A1">
          <w:rPr>
            <w:noProof/>
            <w:webHidden/>
          </w:rPr>
          <w:tab/>
        </w:r>
        <w:r w:rsidR="00E430A1">
          <w:rPr>
            <w:noProof/>
            <w:webHidden/>
          </w:rPr>
          <w:fldChar w:fldCharType="begin"/>
        </w:r>
        <w:r w:rsidR="00E430A1">
          <w:rPr>
            <w:noProof/>
            <w:webHidden/>
          </w:rPr>
          <w:instrText xml:space="preserve"> PAGEREF _Toc176180153 \h </w:instrText>
        </w:r>
        <w:r w:rsidR="00E430A1">
          <w:rPr>
            <w:noProof/>
            <w:webHidden/>
          </w:rPr>
        </w:r>
        <w:r w:rsidR="00E430A1">
          <w:rPr>
            <w:noProof/>
            <w:webHidden/>
          </w:rPr>
          <w:fldChar w:fldCharType="separate"/>
        </w:r>
        <w:r w:rsidR="00037F4D">
          <w:rPr>
            <w:noProof/>
            <w:webHidden/>
          </w:rPr>
          <w:t>136</w:t>
        </w:r>
        <w:r w:rsidR="00E430A1">
          <w:rPr>
            <w:noProof/>
            <w:webHidden/>
          </w:rPr>
          <w:fldChar w:fldCharType="end"/>
        </w:r>
      </w:hyperlink>
    </w:p>
    <w:p w:rsidR="00E430A1" w:rsidRDefault="00000000" w14:paraId="0DAC1F57" w14:textId="5FEF6A1A">
      <w:pPr>
        <w:pStyle w:val="Obsah1"/>
        <w:rPr>
          <w:rFonts w:eastAsiaTheme="minorEastAsia" w:cstheme="minorBidi"/>
          <w:noProof/>
          <w:kern w:val="2"/>
          <w14:ligatures w14:val="standardContextual"/>
        </w:rPr>
      </w:pPr>
      <w:hyperlink w:history="1" w:anchor="_Toc176180154">
        <w:r w:rsidRPr="00330AB4" w:rsidR="00E430A1">
          <w:rPr>
            <w:rStyle w:val="Hypertextovodkaz"/>
            <w:rFonts w:cstheme="minorHAnsi"/>
            <w:noProof/>
          </w:rPr>
          <w:t>Elektrotechnická zařízení</w:t>
        </w:r>
        <w:r w:rsidR="00E430A1">
          <w:rPr>
            <w:noProof/>
            <w:webHidden/>
          </w:rPr>
          <w:tab/>
        </w:r>
        <w:r w:rsidR="00E430A1">
          <w:rPr>
            <w:noProof/>
            <w:webHidden/>
          </w:rPr>
          <w:fldChar w:fldCharType="begin"/>
        </w:r>
        <w:r w:rsidR="00E430A1">
          <w:rPr>
            <w:noProof/>
            <w:webHidden/>
          </w:rPr>
          <w:instrText xml:space="preserve"> PAGEREF _Toc176180154 \h </w:instrText>
        </w:r>
        <w:r w:rsidR="00E430A1">
          <w:rPr>
            <w:noProof/>
            <w:webHidden/>
          </w:rPr>
        </w:r>
        <w:r w:rsidR="00E430A1">
          <w:rPr>
            <w:noProof/>
            <w:webHidden/>
          </w:rPr>
          <w:fldChar w:fldCharType="separate"/>
        </w:r>
        <w:r w:rsidR="00037F4D">
          <w:rPr>
            <w:noProof/>
            <w:webHidden/>
          </w:rPr>
          <w:t>139</w:t>
        </w:r>
        <w:r w:rsidR="00E430A1">
          <w:rPr>
            <w:noProof/>
            <w:webHidden/>
          </w:rPr>
          <w:fldChar w:fldCharType="end"/>
        </w:r>
      </w:hyperlink>
    </w:p>
    <w:p w:rsidR="00E430A1" w:rsidRDefault="00000000" w14:paraId="1F3B02A2" w14:textId="183ECE20">
      <w:pPr>
        <w:pStyle w:val="Obsah2"/>
        <w:tabs>
          <w:tab w:val="right" w:leader="dot" w:pos="9062"/>
        </w:tabs>
        <w:rPr>
          <w:rFonts w:eastAsiaTheme="minorEastAsia" w:cstheme="minorBidi"/>
          <w:noProof/>
          <w:kern w:val="2"/>
          <w14:ligatures w14:val="standardContextual"/>
        </w:rPr>
      </w:pPr>
      <w:hyperlink w:history="1" w:anchor="_Toc176180155">
        <w:r w:rsidRPr="00330AB4" w:rsidR="00E430A1">
          <w:rPr>
            <w:rStyle w:val="Hypertextovodkaz"/>
            <w:noProof/>
          </w:rPr>
          <w:t>EZ 1. ročník, 2 h týdně (celkově 68 h), povinný</w:t>
        </w:r>
        <w:r w:rsidR="00E430A1">
          <w:rPr>
            <w:noProof/>
            <w:webHidden/>
          </w:rPr>
          <w:tab/>
        </w:r>
        <w:r w:rsidR="00E430A1">
          <w:rPr>
            <w:noProof/>
            <w:webHidden/>
          </w:rPr>
          <w:fldChar w:fldCharType="begin"/>
        </w:r>
        <w:r w:rsidR="00E430A1">
          <w:rPr>
            <w:noProof/>
            <w:webHidden/>
          </w:rPr>
          <w:instrText xml:space="preserve"> PAGEREF _Toc176180155 \h </w:instrText>
        </w:r>
        <w:r w:rsidR="00E430A1">
          <w:rPr>
            <w:noProof/>
            <w:webHidden/>
          </w:rPr>
        </w:r>
        <w:r w:rsidR="00E430A1">
          <w:rPr>
            <w:noProof/>
            <w:webHidden/>
          </w:rPr>
          <w:fldChar w:fldCharType="separate"/>
        </w:r>
        <w:r w:rsidR="00037F4D">
          <w:rPr>
            <w:noProof/>
            <w:webHidden/>
          </w:rPr>
          <w:t>144</w:t>
        </w:r>
        <w:r w:rsidR="00E430A1">
          <w:rPr>
            <w:noProof/>
            <w:webHidden/>
          </w:rPr>
          <w:fldChar w:fldCharType="end"/>
        </w:r>
      </w:hyperlink>
    </w:p>
    <w:p w:rsidR="00E430A1" w:rsidRDefault="00000000" w14:paraId="35E0B2E8" w14:textId="2197A489">
      <w:pPr>
        <w:pStyle w:val="Obsah2"/>
        <w:tabs>
          <w:tab w:val="right" w:leader="dot" w:pos="9062"/>
        </w:tabs>
        <w:rPr>
          <w:rFonts w:eastAsiaTheme="minorEastAsia" w:cstheme="minorBidi"/>
          <w:noProof/>
          <w:kern w:val="2"/>
          <w14:ligatures w14:val="standardContextual"/>
        </w:rPr>
      </w:pPr>
      <w:hyperlink w:history="1" w:anchor="_Toc176180156">
        <w:r w:rsidRPr="00330AB4" w:rsidR="00E430A1">
          <w:rPr>
            <w:rStyle w:val="Hypertextovodkaz"/>
            <w:noProof/>
          </w:rPr>
          <w:t>EZ 2. ročník, 2 h týdně (celkově 68 h), povinný</w:t>
        </w:r>
        <w:r w:rsidR="00E430A1">
          <w:rPr>
            <w:noProof/>
            <w:webHidden/>
          </w:rPr>
          <w:tab/>
        </w:r>
        <w:r w:rsidR="00E430A1">
          <w:rPr>
            <w:noProof/>
            <w:webHidden/>
          </w:rPr>
          <w:fldChar w:fldCharType="begin"/>
        </w:r>
        <w:r w:rsidR="00E430A1">
          <w:rPr>
            <w:noProof/>
            <w:webHidden/>
          </w:rPr>
          <w:instrText xml:space="preserve"> PAGEREF _Toc176180156 \h </w:instrText>
        </w:r>
        <w:r w:rsidR="00E430A1">
          <w:rPr>
            <w:noProof/>
            <w:webHidden/>
          </w:rPr>
        </w:r>
        <w:r w:rsidR="00E430A1">
          <w:rPr>
            <w:noProof/>
            <w:webHidden/>
          </w:rPr>
          <w:fldChar w:fldCharType="separate"/>
        </w:r>
        <w:r w:rsidR="00037F4D">
          <w:rPr>
            <w:noProof/>
            <w:webHidden/>
          </w:rPr>
          <w:t>148</w:t>
        </w:r>
        <w:r w:rsidR="00E430A1">
          <w:rPr>
            <w:noProof/>
            <w:webHidden/>
          </w:rPr>
          <w:fldChar w:fldCharType="end"/>
        </w:r>
      </w:hyperlink>
    </w:p>
    <w:p w:rsidR="00E430A1" w:rsidRDefault="00000000" w14:paraId="083C2EA6" w14:textId="16C921A5">
      <w:pPr>
        <w:pStyle w:val="Obsah2"/>
        <w:tabs>
          <w:tab w:val="right" w:leader="dot" w:pos="9062"/>
        </w:tabs>
        <w:rPr>
          <w:rFonts w:eastAsiaTheme="minorEastAsia" w:cstheme="minorBidi"/>
          <w:noProof/>
          <w:kern w:val="2"/>
          <w14:ligatures w14:val="standardContextual"/>
        </w:rPr>
      </w:pPr>
      <w:hyperlink w:history="1" w:anchor="_Toc176180157">
        <w:r w:rsidRPr="00330AB4" w:rsidR="00E430A1">
          <w:rPr>
            <w:rStyle w:val="Hypertextovodkaz"/>
            <w:noProof/>
          </w:rPr>
          <w:t>EZ 3. ročník, 0 + 1h týdně (celkově 0 + 34 h), povinný</w:t>
        </w:r>
        <w:r w:rsidR="00E430A1">
          <w:rPr>
            <w:noProof/>
            <w:webHidden/>
          </w:rPr>
          <w:tab/>
        </w:r>
        <w:r w:rsidR="00E430A1">
          <w:rPr>
            <w:noProof/>
            <w:webHidden/>
          </w:rPr>
          <w:fldChar w:fldCharType="begin"/>
        </w:r>
        <w:r w:rsidR="00E430A1">
          <w:rPr>
            <w:noProof/>
            <w:webHidden/>
          </w:rPr>
          <w:instrText xml:space="preserve"> PAGEREF _Toc176180157 \h </w:instrText>
        </w:r>
        <w:r w:rsidR="00E430A1">
          <w:rPr>
            <w:noProof/>
            <w:webHidden/>
          </w:rPr>
        </w:r>
        <w:r w:rsidR="00E430A1">
          <w:rPr>
            <w:noProof/>
            <w:webHidden/>
          </w:rPr>
          <w:fldChar w:fldCharType="separate"/>
        </w:r>
        <w:r w:rsidR="00037F4D">
          <w:rPr>
            <w:noProof/>
            <w:webHidden/>
          </w:rPr>
          <w:t>153</w:t>
        </w:r>
        <w:r w:rsidR="00E430A1">
          <w:rPr>
            <w:noProof/>
            <w:webHidden/>
          </w:rPr>
          <w:fldChar w:fldCharType="end"/>
        </w:r>
      </w:hyperlink>
    </w:p>
    <w:p w:rsidR="00E430A1" w:rsidRDefault="00000000" w14:paraId="07D64AE8" w14:textId="08BABF0F">
      <w:pPr>
        <w:pStyle w:val="Obsah1"/>
        <w:rPr>
          <w:rFonts w:eastAsiaTheme="minorEastAsia" w:cstheme="minorBidi"/>
          <w:noProof/>
          <w:kern w:val="2"/>
          <w14:ligatures w14:val="standardContextual"/>
        </w:rPr>
      </w:pPr>
      <w:hyperlink w:history="1" w:anchor="_Toc176180158">
        <w:r w:rsidRPr="00330AB4" w:rsidR="00E430A1">
          <w:rPr>
            <w:rStyle w:val="Hypertextovodkaz"/>
            <w:rFonts w:cstheme="minorHAnsi"/>
            <w:noProof/>
          </w:rPr>
          <w:t>Elektronika</w:t>
        </w:r>
        <w:r w:rsidR="00E430A1">
          <w:rPr>
            <w:noProof/>
            <w:webHidden/>
          </w:rPr>
          <w:tab/>
        </w:r>
        <w:r w:rsidR="00E430A1">
          <w:rPr>
            <w:noProof/>
            <w:webHidden/>
          </w:rPr>
          <w:fldChar w:fldCharType="begin"/>
        </w:r>
        <w:r w:rsidR="00E430A1">
          <w:rPr>
            <w:noProof/>
            <w:webHidden/>
          </w:rPr>
          <w:instrText xml:space="preserve"> PAGEREF _Toc176180158 \h </w:instrText>
        </w:r>
        <w:r w:rsidR="00E430A1">
          <w:rPr>
            <w:noProof/>
            <w:webHidden/>
          </w:rPr>
        </w:r>
        <w:r w:rsidR="00E430A1">
          <w:rPr>
            <w:noProof/>
            <w:webHidden/>
          </w:rPr>
          <w:fldChar w:fldCharType="separate"/>
        </w:r>
        <w:r w:rsidR="00037F4D">
          <w:rPr>
            <w:noProof/>
            <w:webHidden/>
          </w:rPr>
          <w:t>154</w:t>
        </w:r>
        <w:r w:rsidR="00E430A1">
          <w:rPr>
            <w:noProof/>
            <w:webHidden/>
          </w:rPr>
          <w:fldChar w:fldCharType="end"/>
        </w:r>
      </w:hyperlink>
    </w:p>
    <w:p w:rsidR="00E430A1" w:rsidRDefault="00000000" w14:paraId="43046D63" w14:textId="650755EB">
      <w:pPr>
        <w:pStyle w:val="Obsah2"/>
        <w:tabs>
          <w:tab w:val="right" w:leader="dot" w:pos="9062"/>
        </w:tabs>
        <w:rPr>
          <w:rFonts w:eastAsiaTheme="minorEastAsia" w:cstheme="minorBidi"/>
          <w:noProof/>
          <w:kern w:val="2"/>
          <w14:ligatures w14:val="standardContextual"/>
        </w:rPr>
      </w:pPr>
      <w:hyperlink w:history="1" w:anchor="_Toc176180159">
        <w:r w:rsidRPr="00330AB4" w:rsidR="00E430A1">
          <w:rPr>
            <w:rStyle w:val="Hypertextovodkaz"/>
            <w:noProof/>
          </w:rPr>
          <w:t>ELT 2. ročník, 2 h týdně (celkově 68 h), povinný</w:t>
        </w:r>
        <w:r w:rsidR="00E430A1">
          <w:rPr>
            <w:noProof/>
            <w:webHidden/>
          </w:rPr>
          <w:tab/>
        </w:r>
        <w:r w:rsidR="00E430A1">
          <w:rPr>
            <w:noProof/>
            <w:webHidden/>
          </w:rPr>
          <w:fldChar w:fldCharType="begin"/>
        </w:r>
        <w:r w:rsidR="00E430A1">
          <w:rPr>
            <w:noProof/>
            <w:webHidden/>
          </w:rPr>
          <w:instrText xml:space="preserve"> PAGEREF _Toc176180159 \h </w:instrText>
        </w:r>
        <w:r w:rsidR="00E430A1">
          <w:rPr>
            <w:noProof/>
            <w:webHidden/>
          </w:rPr>
        </w:r>
        <w:r w:rsidR="00E430A1">
          <w:rPr>
            <w:noProof/>
            <w:webHidden/>
          </w:rPr>
          <w:fldChar w:fldCharType="separate"/>
        </w:r>
        <w:r w:rsidR="00037F4D">
          <w:rPr>
            <w:noProof/>
            <w:webHidden/>
          </w:rPr>
          <w:t>157</w:t>
        </w:r>
        <w:r w:rsidR="00E430A1">
          <w:rPr>
            <w:noProof/>
            <w:webHidden/>
          </w:rPr>
          <w:fldChar w:fldCharType="end"/>
        </w:r>
      </w:hyperlink>
    </w:p>
    <w:p w:rsidR="00E430A1" w:rsidRDefault="00000000" w14:paraId="1BE55744" w14:textId="499EA4BB">
      <w:pPr>
        <w:pStyle w:val="Obsah2"/>
        <w:tabs>
          <w:tab w:val="right" w:leader="dot" w:pos="9062"/>
        </w:tabs>
        <w:rPr>
          <w:rFonts w:eastAsiaTheme="minorEastAsia" w:cstheme="minorBidi"/>
          <w:noProof/>
          <w:kern w:val="2"/>
          <w14:ligatures w14:val="standardContextual"/>
        </w:rPr>
      </w:pPr>
      <w:hyperlink w:history="1" w:anchor="_Toc176180160">
        <w:r w:rsidRPr="00330AB4" w:rsidR="00E430A1">
          <w:rPr>
            <w:rStyle w:val="Hypertextovodkaz"/>
            <w:noProof/>
          </w:rPr>
          <w:t>ELT 3. ročník, 2 h týdně (celkově 68 h), povinný</w:t>
        </w:r>
        <w:r w:rsidR="00E430A1">
          <w:rPr>
            <w:noProof/>
            <w:webHidden/>
          </w:rPr>
          <w:tab/>
        </w:r>
        <w:r w:rsidR="00E430A1">
          <w:rPr>
            <w:noProof/>
            <w:webHidden/>
          </w:rPr>
          <w:fldChar w:fldCharType="begin"/>
        </w:r>
        <w:r w:rsidR="00E430A1">
          <w:rPr>
            <w:noProof/>
            <w:webHidden/>
          </w:rPr>
          <w:instrText xml:space="preserve"> PAGEREF _Toc176180160 \h </w:instrText>
        </w:r>
        <w:r w:rsidR="00E430A1">
          <w:rPr>
            <w:noProof/>
            <w:webHidden/>
          </w:rPr>
        </w:r>
        <w:r w:rsidR="00E430A1">
          <w:rPr>
            <w:noProof/>
            <w:webHidden/>
          </w:rPr>
          <w:fldChar w:fldCharType="separate"/>
        </w:r>
        <w:r w:rsidR="00037F4D">
          <w:rPr>
            <w:noProof/>
            <w:webHidden/>
          </w:rPr>
          <w:t>159</w:t>
        </w:r>
        <w:r w:rsidR="00E430A1">
          <w:rPr>
            <w:noProof/>
            <w:webHidden/>
          </w:rPr>
          <w:fldChar w:fldCharType="end"/>
        </w:r>
      </w:hyperlink>
    </w:p>
    <w:p w:rsidR="00E430A1" w:rsidRDefault="00000000" w14:paraId="48519F8C" w14:textId="5491EFA6">
      <w:pPr>
        <w:pStyle w:val="Obsah2"/>
        <w:tabs>
          <w:tab w:val="right" w:leader="dot" w:pos="9062"/>
        </w:tabs>
        <w:rPr>
          <w:rFonts w:eastAsiaTheme="minorEastAsia" w:cstheme="minorBidi"/>
          <w:noProof/>
          <w:kern w:val="2"/>
          <w14:ligatures w14:val="standardContextual"/>
        </w:rPr>
      </w:pPr>
      <w:hyperlink w:history="1" w:anchor="_Toc176180161">
        <w:r w:rsidRPr="00330AB4" w:rsidR="00E430A1">
          <w:rPr>
            <w:rStyle w:val="Hypertextovodkaz"/>
            <w:noProof/>
          </w:rPr>
          <w:t>ELT 4. ročník, 3 h týdně (celkově 84 h), povinný</w:t>
        </w:r>
        <w:r w:rsidR="00E430A1">
          <w:rPr>
            <w:noProof/>
            <w:webHidden/>
          </w:rPr>
          <w:tab/>
        </w:r>
        <w:r w:rsidR="00E430A1">
          <w:rPr>
            <w:noProof/>
            <w:webHidden/>
          </w:rPr>
          <w:fldChar w:fldCharType="begin"/>
        </w:r>
        <w:r w:rsidR="00E430A1">
          <w:rPr>
            <w:noProof/>
            <w:webHidden/>
          </w:rPr>
          <w:instrText xml:space="preserve"> PAGEREF _Toc176180161 \h </w:instrText>
        </w:r>
        <w:r w:rsidR="00E430A1">
          <w:rPr>
            <w:noProof/>
            <w:webHidden/>
          </w:rPr>
        </w:r>
        <w:r w:rsidR="00E430A1">
          <w:rPr>
            <w:noProof/>
            <w:webHidden/>
          </w:rPr>
          <w:fldChar w:fldCharType="separate"/>
        </w:r>
        <w:r w:rsidR="00037F4D">
          <w:rPr>
            <w:noProof/>
            <w:webHidden/>
          </w:rPr>
          <w:t>161</w:t>
        </w:r>
        <w:r w:rsidR="00E430A1">
          <w:rPr>
            <w:noProof/>
            <w:webHidden/>
          </w:rPr>
          <w:fldChar w:fldCharType="end"/>
        </w:r>
      </w:hyperlink>
    </w:p>
    <w:p w:rsidR="00E430A1" w:rsidRDefault="00000000" w14:paraId="7E62A183" w14:textId="09C8EF52">
      <w:pPr>
        <w:pStyle w:val="Obsah1"/>
        <w:rPr>
          <w:rFonts w:eastAsiaTheme="minorEastAsia" w:cstheme="minorBidi"/>
          <w:noProof/>
          <w:kern w:val="2"/>
          <w14:ligatures w14:val="standardContextual"/>
        </w:rPr>
      </w:pPr>
      <w:hyperlink w:history="1" w:anchor="_Toc176180162">
        <w:r w:rsidRPr="00330AB4" w:rsidR="00E430A1">
          <w:rPr>
            <w:rStyle w:val="Hypertextovodkaz"/>
            <w:rFonts w:cstheme="minorHAnsi"/>
            <w:noProof/>
          </w:rPr>
          <w:t>Mikroprocesorová technika</w:t>
        </w:r>
        <w:r w:rsidR="00E430A1">
          <w:rPr>
            <w:noProof/>
            <w:webHidden/>
          </w:rPr>
          <w:tab/>
        </w:r>
        <w:r w:rsidR="00E430A1">
          <w:rPr>
            <w:noProof/>
            <w:webHidden/>
          </w:rPr>
          <w:fldChar w:fldCharType="begin"/>
        </w:r>
        <w:r w:rsidR="00E430A1">
          <w:rPr>
            <w:noProof/>
            <w:webHidden/>
          </w:rPr>
          <w:instrText xml:space="preserve"> PAGEREF _Toc176180162 \h </w:instrText>
        </w:r>
        <w:r w:rsidR="00E430A1">
          <w:rPr>
            <w:noProof/>
            <w:webHidden/>
          </w:rPr>
        </w:r>
        <w:r w:rsidR="00E430A1">
          <w:rPr>
            <w:noProof/>
            <w:webHidden/>
          </w:rPr>
          <w:fldChar w:fldCharType="separate"/>
        </w:r>
        <w:r w:rsidR="00037F4D">
          <w:rPr>
            <w:noProof/>
            <w:webHidden/>
          </w:rPr>
          <w:t>163</w:t>
        </w:r>
        <w:r w:rsidR="00E430A1">
          <w:rPr>
            <w:noProof/>
            <w:webHidden/>
          </w:rPr>
          <w:fldChar w:fldCharType="end"/>
        </w:r>
      </w:hyperlink>
    </w:p>
    <w:p w:rsidR="00E430A1" w:rsidRDefault="00000000" w14:paraId="28DB0EC2" w14:textId="7F96A1E4">
      <w:pPr>
        <w:pStyle w:val="Obsah2"/>
        <w:tabs>
          <w:tab w:val="right" w:leader="dot" w:pos="9062"/>
        </w:tabs>
        <w:rPr>
          <w:rFonts w:eastAsiaTheme="minorEastAsia" w:cstheme="minorBidi"/>
          <w:noProof/>
          <w:kern w:val="2"/>
          <w14:ligatures w14:val="standardContextual"/>
        </w:rPr>
      </w:pPr>
      <w:hyperlink w:history="1" w:anchor="_Toc176180163">
        <w:r w:rsidRPr="00330AB4" w:rsidR="00E430A1">
          <w:rPr>
            <w:rStyle w:val="Hypertextovodkaz"/>
            <w:noProof/>
          </w:rPr>
          <w:t>MIT 2. ročník, 2 h+ 1 h týdně (celkově 68 h + 34 h), povinný</w:t>
        </w:r>
        <w:r w:rsidR="00E430A1">
          <w:rPr>
            <w:noProof/>
            <w:webHidden/>
          </w:rPr>
          <w:tab/>
        </w:r>
        <w:r w:rsidR="00E430A1">
          <w:rPr>
            <w:noProof/>
            <w:webHidden/>
          </w:rPr>
          <w:fldChar w:fldCharType="begin"/>
        </w:r>
        <w:r w:rsidR="00E430A1">
          <w:rPr>
            <w:noProof/>
            <w:webHidden/>
          </w:rPr>
          <w:instrText xml:space="preserve"> PAGEREF _Toc176180163 \h </w:instrText>
        </w:r>
        <w:r w:rsidR="00E430A1">
          <w:rPr>
            <w:noProof/>
            <w:webHidden/>
          </w:rPr>
        </w:r>
        <w:r w:rsidR="00E430A1">
          <w:rPr>
            <w:noProof/>
            <w:webHidden/>
          </w:rPr>
          <w:fldChar w:fldCharType="separate"/>
        </w:r>
        <w:r w:rsidR="00037F4D">
          <w:rPr>
            <w:noProof/>
            <w:webHidden/>
          </w:rPr>
          <w:t>168</w:t>
        </w:r>
        <w:r w:rsidR="00E430A1">
          <w:rPr>
            <w:noProof/>
            <w:webHidden/>
          </w:rPr>
          <w:fldChar w:fldCharType="end"/>
        </w:r>
      </w:hyperlink>
    </w:p>
    <w:p w:rsidR="00E430A1" w:rsidRDefault="00000000" w14:paraId="76D1FF2A" w14:textId="7C079469">
      <w:pPr>
        <w:pStyle w:val="Obsah2"/>
        <w:tabs>
          <w:tab w:val="right" w:leader="dot" w:pos="9062"/>
        </w:tabs>
        <w:rPr>
          <w:rFonts w:eastAsiaTheme="minorEastAsia" w:cstheme="minorBidi"/>
          <w:noProof/>
          <w:kern w:val="2"/>
          <w14:ligatures w14:val="standardContextual"/>
        </w:rPr>
      </w:pPr>
      <w:hyperlink w:history="1" w:anchor="_Toc176180164">
        <w:r w:rsidRPr="00330AB4" w:rsidR="00E430A1">
          <w:rPr>
            <w:rStyle w:val="Hypertextovodkaz"/>
            <w:noProof/>
          </w:rPr>
          <w:t>MIT 3. ročník, 2 h + 1 h týdně (celkově 68 h + 34 h), povinný</w:t>
        </w:r>
        <w:r w:rsidR="00E430A1">
          <w:rPr>
            <w:noProof/>
            <w:webHidden/>
          </w:rPr>
          <w:tab/>
        </w:r>
        <w:r w:rsidR="00E430A1">
          <w:rPr>
            <w:noProof/>
            <w:webHidden/>
          </w:rPr>
          <w:fldChar w:fldCharType="begin"/>
        </w:r>
        <w:r w:rsidR="00E430A1">
          <w:rPr>
            <w:noProof/>
            <w:webHidden/>
          </w:rPr>
          <w:instrText xml:space="preserve"> PAGEREF _Toc176180164 \h </w:instrText>
        </w:r>
        <w:r w:rsidR="00E430A1">
          <w:rPr>
            <w:noProof/>
            <w:webHidden/>
          </w:rPr>
        </w:r>
        <w:r w:rsidR="00E430A1">
          <w:rPr>
            <w:noProof/>
            <w:webHidden/>
          </w:rPr>
          <w:fldChar w:fldCharType="separate"/>
        </w:r>
        <w:r w:rsidR="00037F4D">
          <w:rPr>
            <w:noProof/>
            <w:webHidden/>
          </w:rPr>
          <w:t>170</w:t>
        </w:r>
        <w:r w:rsidR="00E430A1">
          <w:rPr>
            <w:noProof/>
            <w:webHidden/>
          </w:rPr>
          <w:fldChar w:fldCharType="end"/>
        </w:r>
      </w:hyperlink>
    </w:p>
    <w:p w:rsidR="00E430A1" w:rsidRDefault="00000000" w14:paraId="7136F487" w14:textId="1C7361A2">
      <w:pPr>
        <w:pStyle w:val="Obsah1"/>
        <w:rPr>
          <w:rFonts w:eastAsiaTheme="minorEastAsia" w:cstheme="minorBidi"/>
          <w:noProof/>
          <w:kern w:val="2"/>
          <w14:ligatures w14:val="standardContextual"/>
        </w:rPr>
      </w:pPr>
      <w:hyperlink w:history="1" w:anchor="_Toc176180165">
        <w:r w:rsidRPr="00330AB4" w:rsidR="00E430A1">
          <w:rPr>
            <w:rStyle w:val="Hypertextovodkaz"/>
            <w:rFonts w:cstheme="minorHAnsi"/>
            <w:noProof/>
          </w:rPr>
          <w:t>Praktická cvičení</w:t>
        </w:r>
        <w:r w:rsidR="00E430A1">
          <w:rPr>
            <w:noProof/>
            <w:webHidden/>
          </w:rPr>
          <w:tab/>
        </w:r>
        <w:r w:rsidR="00E430A1">
          <w:rPr>
            <w:noProof/>
            <w:webHidden/>
          </w:rPr>
          <w:fldChar w:fldCharType="begin"/>
        </w:r>
        <w:r w:rsidR="00E430A1">
          <w:rPr>
            <w:noProof/>
            <w:webHidden/>
          </w:rPr>
          <w:instrText xml:space="preserve"> PAGEREF _Toc176180165 \h </w:instrText>
        </w:r>
        <w:r w:rsidR="00E430A1">
          <w:rPr>
            <w:noProof/>
            <w:webHidden/>
          </w:rPr>
        </w:r>
        <w:r w:rsidR="00E430A1">
          <w:rPr>
            <w:noProof/>
            <w:webHidden/>
          </w:rPr>
          <w:fldChar w:fldCharType="separate"/>
        </w:r>
        <w:r w:rsidR="00037F4D">
          <w:rPr>
            <w:noProof/>
            <w:webHidden/>
          </w:rPr>
          <w:t>174</w:t>
        </w:r>
        <w:r w:rsidR="00E430A1">
          <w:rPr>
            <w:noProof/>
            <w:webHidden/>
          </w:rPr>
          <w:fldChar w:fldCharType="end"/>
        </w:r>
      </w:hyperlink>
    </w:p>
    <w:p w:rsidR="00E430A1" w:rsidRDefault="00000000" w14:paraId="644FCC10" w14:textId="5BCC612C">
      <w:pPr>
        <w:pStyle w:val="Obsah2"/>
        <w:tabs>
          <w:tab w:val="right" w:leader="dot" w:pos="9062"/>
        </w:tabs>
        <w:rPr>
          <w:rFonts w:eastAsiaTheme="minorEastAsia" w:cstheme="minorBidi"/>
          <w:noProof/>
          <w:kern w:val="2"/>
          <w14:ligatures w14:val="standardContextual"/>
        </w:rPr>
      </w:pPr>
      <w:hyperlink w:history="1" w:anchor="_Toc176180166">
        <w:r w:rsidRPr="00330AB4" w:rsidR="00E430A1">
          <w:rPr>
            <w:rStyle w:val="Hypertextovodkaz"/>
            <w:noProof/>
          </w:rPr>
          <w:t>PRAE 1. ročník, 2 h týdně (celkově 68 h), povinný</w:t>
        </w:r>
        <w:r w:rsidR="00E430A1">
          <w:rPr>
            <w:noProof/>
            <w:webHidden/>
          </w:rPr>
          <w:tab/>
        </w:r>
        <w:r w:rsidR="00E430A1">
          <w:rPr>
            <w:noProof/>
            <w:webHidden/>
          </w:rPr>
          <w:fldChar w:fldCharType="begin"/>
        </w:r>
        <w:r w:rsidR="00E430A1">
          <w:rPr>
            <w:noProof/>
            <w:webHidden/>
          </w:rPr>
          <w:instrText xml:space="preserve"> PAGEREF _Toc176180166 \h </w:instrText>
        </w:r>
        <w:r w:rsidR="00E430A1">
          <w:rPr>
            <w:noProof/>
            <w:webHidden/>
          </w:rPr>
        </w:r>
        <w:r w:rsidR="00E430A1">
          <w:rPr>
            <w:noProof/>
            <w:webHidden/>
          </w:rPr>
          <w:fldChar w:fldCharType="separate"/>
        </w:r>
        <w:r w:rsidR="00037F4D">
          <w:rPr>
            <w:noProof/>
            <w:webHidden/>
          </w:rPr>
          <w:t>178</w:t>
        </w:r>
        <w:r w:rsidR="00E430A1">
          <w:rPr>
            <w:noProof/>
            <w:webHidden/>
          </w:rPr>
          <w:fldChar w:fldCharType="end"/>
        </w:r>
      </w:hyperlink>
    </w:p>
    <w:p w:rsidR="00E430A1" w:rsidRDefault="00000000" w14:paraId="645466BD" w14:textId="2E535592">
      <w:pPr>
        <w:pStyle w:val="Obsah2"/>
        <w:tabs>
          <w:tab w:val="right" w:leader="dot" w:pos="9062"/>
        </w:tabs>
        <w:rPr>
          <w:rFonts w:eastAsiaTheme="minorEastAsia" w:cstheme="minorBidi"/>
          <w:noProof/>
          <w:kern w:val="2"/>
          <w14:ligatures w14:val="standardContextual"/>
        </w:rPr>
      </w:pPr>
      <w:hyperlink w:history="1" w:anchor="_Toc176180167">
        <w:r w:rsidRPr="00330AB4" w:rsidR="00E430A1">
          <w:rPr>
            <w:rStyle w:val="Hypertextovodkaz"/>
            <w:noProof/>
          </w:rPr>
          <w:t>PRAE 2. ročník, 2 h týdně (celkově 68 h), povinný</w:t>
        </w:r>
        <w:r w:rsidR="00E430A1">
          <w:rPr>
            <w:noProof/>
            <w:webHidden/>
          </w:rPr>
          <w:tab/>
        </w:r>
        <w:r w:rsidR="00E430A1">
          <w:rPr>
            <w:noProof/>
            <w:webHidden/>
          </w:rPr>
          <w:fldChar w:fldCharType="begin"/>
        </w:r>
        <w:r w:rsidR="00E430A1">
          <w:rPr>
            <w:noProof/>
            <w:webHidden/>
          </w:rPr>
          <w:instrText xml:space="preserve"> PAGEREF _Toc176180167 \h </w:instrText>
        </w:r>
        <w:r w:rsidR="00E430A1">
          <w:rPr>
            <w:noProof/>
            <w:webHidden/>
          </w:rPr>
        </w:r>
        <w:r w:rsidR="00E430A1">
          <w:rPr>
            <w:noProof/>
            <w:webHidden/>
          </w:rPr>
          <w:fldChar w:fldCharType="separate"/>
        </w:r>
        <w:r w:rsidR="00037F4D">
          <w:rPr>
            <w:noProof/>
            <w:webHidden/>
          </w:rPr>
          <w:t>180</w:t>
        </w:r>
        <w:r w:rsidR="00E430A1">
          <w:rPr>
            <w:noProof/>
            <w:webHidden/>
          </w:rPr>
          <w:fldChar w:fldCharType="end"/>
        </w:r>
      </w:hyperlink>
    </w:p>
    <w:p w:rsidR="00E430A1" w:rsidRDefault="00000000" w14:paraId="14F65434" w14:textId="6BA89A29">
      <w:pPr>
        <w:pStyle w:val="Obsah2"/>
        <w:tabs>
          <w:tab w:val="right" w:leader="dot" w:pos="9062"/>
        </w:tabs>
        <w:rPr>
          <w:rFonts w:eastAsiaTheme="minorEastAsia" w:cstheme="minorBidi"/>
          <w:noProof/>
          <w:kern w:val="2"/>
          <w14:ligatures w14:val="standardContextual"/>
        </w:rPr>
      </w:pPr>
      <w:hyperlink w:history="1" w:anchor="_Toc176180168">
        <w:r w:rsidRPr="00330AB4" w:rsidR="00E430A1">
          <w:rPr>
            <w:rStyle w:val="Hypertextovodkaz"/>
            <w:noProof/>
          </w:rPr>
          <w:t>PRAE 3. ročník, 3 h týdně (celkově 102 h), povinný</w:t>
        </w:r>
        <w:r w:rsidR="00E430A1">
          <w:rPr>
            <w:noProof/>
            <w:webHidden/>
          </w:rPr>
          <w:tab/>
        </w:r>
        <w:r w:rsidR="00E430A1">
          <w:rPr>
            <w:noProof/>
            <w:webHidden/>
          </w:rPr>
          <w:fldChar w:fldCharType="begin"/>
        </w:r>
        <w:r w:rsidR="00E430A1">
          <w:rPr>
            <w:noProof/>
            <w:webHidden/>
          </w:rPr>
          <w:instrText xml:space="preserve"> PAGEREF _Toc176180168 \h </w:instrText>
        </w:r>
        <w:r w:rsidR="00E430A1">
          <w:rPr>
            <w:noProof/>
            <w:webHidden/>
          </w:rPr>
        </w:r>
        <w:r w:rsidR="00E430A1">
          <w:rPr>
            <w:noProof/>
            <w:webHidden/>
          </w:rPr>
          <w:fldChar w:fldCharType="separate"/>
        </w:r>
        <w:r w:rsidR="00037F4D">
          <w:rPr>
            <w:noProof/>
            <w:webHidden/>
          </w:rPr>
          <w:t>182</w:t>
        </w:r>
        <w:r w:rsidR="00E430A1">
          <w:rPr>
            <w:noProof/>
            <w:webHidden/>
          </w:rPr>
          <w:fldChar w:fldCharType="end"/>
        </w:r>
      </w:hyperlink>
    </w:p>
    <w:p w:rsidR="00E430A1" w:rsidRDefault="00000000" w14:paraId="490905D0" w14:textId="2FBB4A13">
      <w:pPr>
        <w:pStyle w:val="Obsah2"/>
        <w:tabs>
          <w:tab w:val="right" w:leader="dot" w:pos="9062"/>
        </w:tabs>
        <w:rPr>
          <w:rFonts w:eastAsiaTheme="minorEastAsia" w:cstheme="minorBidi"/>
          <w:noProof/>
          <w:kern w:val="2"/>
          <w14:ligatures w14:val="standardContextual"/>
        </w:rPr>
      </w:pPr>
      <w:hyperlink w:history="1" w:anchor="_Toc176180169">
        <w:r w:rsidRPr="00330AB4" w:rsidR="00E430A1">
          <w:rPr>
            <w:rStyle w:val="Hypertextovodkaz"/>
            <w:noProof/>
          </w:rPr>
          <w:t>PRAE 4. ročník, 3 h týdně (celkově 84 h), povinný</w:t>
        </w:r>
        <w:r w:rsidR="00E430A1">
          <w:rPr>
            <w:noProof/>
            <w:webHidden/>
          </w:rPr>
          <w:tab/>
        </w:r>
        <w:r w:rsidR="00E430A1">
          <w:rPr>
            <w:noProof/>
            <w:webHidden/>
          </w:rPr>
          <w:fldChar w:fldCharType="begin"/>
        </w:r>
        <w:r w:rsidR="00E430A1">
          <w:rPr>
            <w:noProof/>
            <w:webHidden/>
          </w:rPr>
          <w:instrText xml:space="preserve"> PAGEREF _Toc176180169 \h </w:instrText>
        </w:r>
        <w:r w:rsidR="00E430A1">
          <w:rPr>
            <w:noProof/>
            <w:webHidden/>
          </w:rPr>
        </w:r>
        <w:r w:rsidR="00E430A1">
          <w:rPr>
            <w:noProof/>
            <w:webHidden/>
          </w:rPr>
          <w:fldChar w:fldCharType="separate"/>
        </w:r>
        <w:r w:rsidR="00037F4D">
          <w:rPr>
            <w:noProof/>
            <w:webHidden/>
          </w:rPr>
          <w:t>183</w:t>
        </w:r>
        <w:r w:rsidR="00E430A1">
          <w:rPr>
            <w:noProof/>
            <w:webHidden/>
          </w:rPr>
          <w:fldChar w:fldCharType="end"/>
        </w:r>
      </w:hyperlink>
    </w:p>
    <w:p w:rsidR="00E430A1" w:rsidRDefault="00000000" w14:paraId="7A30DBDE" w14:textId="379F49BA">
      <w:pPr>
        <w:pStyle w:val="Obsah1"/>
        <w:rPr>
          <w:rFonts w:eastAsiaTheme="minorEastAsia" w:cstheme="minorBidi"/>
          <w:noProof/>
          <w:kern w:val="2"/>
          <w14:ligatures w14:val="standardContextual"/>
        </w:rPr>
      </w:pPr>
      <w:hyperlink w:history="1" w:anchor="_Toc176180170">
        <w:r w:rsidRPr="00330AB4" w:rsidR="00E430A1">
          <w:rPr>
            <w:rStyle w:val="Hypertextovodkaz"/>
            <w:rFonts w:cstheme="minorHAnsi"/>
            <w:noProof/>
          </w:rPr>
          <w:t>Přenosové a automatizační systémy</w:t>
        </w:r>
        <w:r w:rsidR="00E430A1">
          <w:rPr>
            <w:noProof/>
            <w:webHidden/>
          </w:rPr>
          <w:tab/>
        </w:r>
        <w:r w:rsidR="00E430A1">
          <w:rPr>
            <w:noProof/>
            <w:webHidden/>
          </w:rPr>
          <w:fldChar w:fldCharType="begin"/>
        </w:r>
        <w:r w:rsidR="00E430A1">
          <w:rPr>
            <w:noProof/>
            <w:webHidden/>
          </w:rPr>
          <w:instrText xml:space="preserve"> PAGEREF _Toc176180170 \h </w:instrText>
        </w:r>
        <w:r w:rsidR="00E430A1">
          <w:rPr>
            <w:noProof/>
            <w:webHidden/>
          </w:rPr>
        </w:r>
        <w:r w:rsidR="00E430A1">
          <w:rPr>
            <w:noProof/>
            <w:webHidden/>
          </w:rPr>
          <w:fldChar w:fldCharType="separate"/>
        </w:r>
        <w:r w:rsidR="00037F4D">
          <w:rPr>
            <w:noProof/>
            <w:webHidden/>
          </w:rPr>
          <w:t>184</w:t>
        </w:r>
        <w:r w:rsidR="00E430A1">
          <w:rPr>
            <w:noProof/>
            <w:webHidden/>
          </w:rPr>
          <w:fldChar w:fldCharType="end"/>
        </w:r>
      </w:hyperlink>
    </w:p>
    <w:p w:rsidR="00E430A1" w:rsidRDefault="00000000" w14:paraId="3F6FD5A6" w14:textId="3D1A18EF">
      <w:pPr>
        <w:pStyle w:val="Obsah2"/>
        <w:tabs>
          <w:tab w:val="right" w:leader="dot" w:pos="9062"/>
        </w:tabs>
        <w:rPr>
          <w:rFonts w:eastAsiaTheme="minorEastAsia" w:cstheme="minorBidi"/>
          <w:noProof/>
          <w:kern w:val="2"/>
          <w14:ligatures w14:val="standardContextual"/>
        </w:rPr>
      </w:pPr>
      <w:hyperlink w:history="1" w:anchor="_Toc176180171">
        <w:r w:rsidRPr="00330AB4" w:rsidR="00E430A1">
          <w:rPr>
            <w:rStyle w:val="Hypertextovodkaz"/>
            <w:noProof/>
          </w:rPr>
          <w:t>PAS 2. ročník, 2 h týdně (celkově 68 h), povinný</w:t>
        </w:r>
        <w:r w:rsidR="00E430A1">
          <w:rPr>
            <w:noProof/>
            <w:webHidden/>
          </w:rPr>
          <w:tab/>
        </w:r>
        <w:r w:rsidR="00E430A1">
          <w:rPr>
            <w:noProof/>
            <w:webHidden/>
          </w:rPr>
          <w:fldChar w:fldCharType="begin"/>
        </w:r>
        <w:r w:rsidR="00E430A1">
          <w:rPr>
            <w:noProof/>
            <w:webHidden/>
          </w:rPr>
          <w:instrText xml:space="preserve"> PAGEREF _Toc176180171 \h </w:instrText>
        </w:r>
        <w:r w:rsidR="00E430A1">
          <w:rPr>
            <w:noProof/>
            <w:webHidden/>
          </w:rPr>
        </w:r>
        <w:r w:rsidR="00E430A1">
          <w:rPr>
            <w:noProof/>
            <w:webHidden/>
          </w:rPr>
          <w:fldChar w:fldCharType="separate"/>
        </w:r>
        <w:r w:rsidR="00037F4D">
          <w:rPr>
            <w:noProof/>
            <w:webHidden/>
          </w:rPr>
          <w:t>188</w:t>
        </w:r>
        <w:r w:rsidR="00E430A1">
          <w:rPr>
            <w:noProof/>
            <w:webHidden/>
          </w:rPr>
          <w:fldChar w:fldCharType="end"/>
        </w:r>
      </w:hyperlink>
    </w:p>
    <w:p w:rsidR="00E430A1" w:rsidRDefault="00000000" w14:paraId="406420D7" w14:textId="593C7154">
      <w:pPr>
        <w:pStyle w:val="Obsah2"/>
        <w:tabs>
          <w:tab w:val="right" w:leader="dot" w:pos="9062"/>
        </w:tabs>
        <w:rPr>
          <w:rFonts w:eastAsiaTheme="minorEastAsia" w:cstheme="minorBidi"/>
          <w:noProof/>
          <w:kern w:val="2"/>
          <w14:ligatures w14:val="standardContextual"/>
        </w:rPr>
      </w:pPr>
      <w:hyperlink w:history="1" w:anchor="_Toc176180172">
        <w:r w:rsidRPr="00330AB4" w:rsidR="00E430A1">
          <w:rPr>
            <w:rStyle w:val="Hypertextovodkaz"/>
            <w:noProof/>
          </w:rPr>
          <w:t>PAS 3. ročník, 2 h týdně (celkově 68 h), povinný</w:t>
        </w:r>
        <w:r w:rsidR="00E430A1">
          <w:rPr>
            <w:noProof/>
            <w:webHidden/>
          </w:rPr>
          <w:tab/>
        </w:r>
        <w:r w:rsidR="00E430A1">
          <w:rPr>
            <w:noProof/>
            <w:webHidden/>
          </w:rPr>
          <w:fldChar w:fldCharType="begin"/>
        </w:r>
        <w:r w:rsidR="00E430A1">
          <w:rPr>
            <w:noProof/>
            <w:webHidden/>
          </w:rPr>
          <w:instrText xml:space="preserve"> PAGEREF _Toc176180172 \h </w:instrText>
        </w:r>
        <w:r w:rsidR="00E430A1">
          <w:rPr>
            <w:noProof/>
            <w:webHidden/>
          </w:rPr>
        </w:r>
        <w:r w:rsidR="00E430A1">
          <w:rPr>
            <w:noProof/>
            <w:webHidden/>
          </w:rPr>
          <w:fldChar w:fldCharType="separate"/>
        </w:r>
        <w:r w:rsidR="00037F4D">
          <w:rPr>
            <w:noProof/>
            <w:webHidden/>
          </w:rPr>
          <w:t>190</w:t>
        </w:r>
        <w:r w:rsidR="00E430A1">
          <w:rPr>
            <w:noProof/>
            <w:webHidden/>
          </w:rPr>
          <w:fldChar w:fldCharType="end"/>
        </w:r>
      </w:hyperlink>
    </w:p>
    <w:p w:rsidR="00E430A1" w:rsidRDefault="00000000" w14:paraId="5C4CA248" w14:textId="381C2644">
      <w:pPr>
        <w:pStyle w:val="Obsah1"/>
        <w:rPr>
          <w:rFonts w:eastAsiaTheme="minorEastAsia" w:cstheme="minorBidi"/>
          <w:noProof/>
          <w:kern w:val="2"/>
          <w14:ligatures w14:val="standardContextual"/>
        </w:rPr>
      </w:pPr>
      <w:hyperlink w:history="1" w:anchor="_Toc176180173">
        <w:r w:rsidRPr="00330AB4" w:rsidR="00E430A1">
          <w:rPr>
            <w:rStyle w:val="Hypertextovodkaz"/>
            <w:rFonts w:cstheme="minorHAnsi"/>
            <w:noProof/>
          </w:rPr>
          <w:t>Elektrotechnická měření</w:t>
        </w:r>
        <w:r w:rsidR="00E430A1">
          <w:rPr>
            <w:noProof/>
            <w:webHidden/>
          </w:rPr>
          <w:tab/>
        </w:r>
        <w:r w:rsidR="00E430A1">
          <w:rPr>
            <w:noProof/>
            <w:webHidden/>
          </w:rPr>
          <w:fldChar w:fldCharType="begin"/>
        </w:r>
        <w:r w:rsidR="00E430A1">
          <w:rPr>
            <w:noProof/>
            <w:webHidden/>
          </w:rPr>
          <w:instrText xml:space="preserve"> PAGEREF _Toc176180173 \h </w:instrText>
        </w:r>
        <w:r w:rsidR="00E430A1">
          <w:rPr>
            <w:noProof/>
            <w:webHidden/>
          </w:rPr>
        </w:r>
        <w:r w:rsidR="00E430A1">
          <w:rPr>
            <w:noProof/>
            <w:webHidden/>
          </w:rPr>
          <w:fldChar w:fldCharType="separate"/>
        </w:r>
        <w:r w:rsidR="00037F4D">
          <w:rPr>
            <w:noProof/>
            <w:webHidden/>
          </w:rPr>
          <w:t>192</w:t>
        </w:r>
        <w:r w:rsidR="00E430A1">
          <w:rPr>
            <w:noProof/>
            <w:webHidden/>
          </w:rPr>
          <w:fldChar w:fldCharType="end"/>
        </w:r>
      </w:hyperlink>
    </w:p>
    <w:p w:rsidR="00E430A1" w:rsidRDefault="00000000" w14:paraId="02FA9D9E" w14:textId="0E971900">
      <w:pPr>
        <w:pStyle w:val="Obsah2"/>
        <w:tabs>
          <w:tab w:val="right" w:leader="dot" w:pos="9062"/>
        </w:tabs>
        <w:rPr>
          <w:rFonts w:eastAsiaTheme="minorEastAsia" w:cstheme="minorBidi"/>
          <w:noProof/>
          <w:kern w:val="2"/>
          <w14:ligatures w14:val="standardContextual"/>
        </w:rPr>
      </w:pPr>
      <w:hyperlink w:history="1" w:anchor="_Toc176180174">
        <w:r w:rsidRPr="00330AB4" w:rsidR="00E430A1">
          <w:rPr>
            <w:rStyle w:val="Hypertextovodkaz"/>
            <w:noProof/>
          </w:rPr>
          <w:t>ELM 3. ročník, 2 h + 3 h týdně (celkově 68 h + 102 h), povinný</w:t>
        </w:r>
        <w:r w:rsidR="00E430A1">
          <w:rPr>
            <w:noProof/>
            <w:webHidden/>
          </w:rPr>
          <w:tab/>
        </w:r>
        <w:r w:rsidR="00E430A1">
          <w:rPr>
            <w:noProof/>
            <w:webHidden/>
          </w:rPr>
          <w:fldChar w:fldCharType="begin"/>
        </w:r>
        <w:r w:rsidR="00E430A1">
          <w:rPr>
            <w:noProof/>
            <w:webHidden/>
          </w:rPr>
          <w:instrText xml:space="preserve"> PAGEREF _Toc176180174 \h </w:instrText>
        </w:r>
        <w:r w:rsidR="00E430A1">
          <w:rPr>
            <w:noProof/>
            <w:webHidden/>
          </w:rPr>
        </w:r>
        <w:r w:rsidR="00E430A1">
          <w:rPr>
            <w:noProof/>
            <w:webHidden/>
          </w:rPr>
          <w:fldChar w:fldCharType="separate"/>
        </w:r>
        <w:r w:rsidR="00037F4D">
          <w:rPr>
            <w:noProof/>
            <w:webHidden/>
          </w:rPr>
          <w:t>195</w:t>
        </w:r>
        <w:r w:rsidR="00E430A1">
          <w:rPr>
            <w:noProof/>
            <w:webHidden/>
          </w:rPr>
          <w:fldChar w:fldCharType="end"/>
        </w:r>
      </w:hyperlink>
    </w:p>
    <w:p w:rsidR="00E430A1" w:rsidRDefault="00000000" w14:paraId="637D7ABB" w14:textId="789F966C">
      <w:pPr>
        <w:pStyle w:val="Obsah2"/>
        <w:tabs>
          <w:tab w:val="right" w:leader="dot" w:pos="9062"/>
        </w:tabs>
        <w:rPr>
          <w:rFonts w:eastAsiaTheme="minorEastAsia" w:cstheme="minorBidi"/>
          <w:noProof/>
          <w:kern w:val="2"/>
          <w14:ligatures w14:val="standardContextual"/>
        </w:rPr>
      </w:pPr>
      <w:hyperlink w:history="1" w:anchor="_Toc176180175">
        <w:r w:rsidRPr="00330AB4" w:rsidR="00E430A1">
          <w:rPr>
            <w:rStyle w:val="Hypertextovodkaz"/>
            <w:noProof/>
          </w:rPr>
          <w:t>ELM 4. ročník, 1 h + 3 h týdně (celkově 28 h + 84 h), povinný</w:t>
        </w:r>
        <w:r w:rsidR="00E430A1">
          <w:rPr>
            <w:noProof/>
            <w:webHidden/>
          </w:rPr>
          <w:tab/>
        </w:r>
        <w:r w:rsidR="00E430A1">
          <w:rPr>
            <w:noProof/>
            <w:webHidden/>
          </w:rPr>
          <w:fldChar w:fldCharType="begin"/>
        </w:r>
        <w:r w:rsidR="00E430A1">
          <w:rPr>
            <w:noProof/>
            <w:webHidden/>
          </w:rPr>
          <w:instrText xml:space="preserve"> PAGEREF _Toc176180175 \h </w:instrText>
        </w:r>
        <w:r w:rsidR="00E430A1">
          <w:rPr>
            <w:noProof/>
            <w:webHidden/>
          </w:rPr>
        </w:r>
        <w:r w:rsidR="00E430A1">
          <w:rPr>
            <w:noProof/>
            <w:webHidden/>
          </w:rPr>
          <w:fldChar w:fldCharType="separate"/>
        </w:r>
        <w:r w:rsidR="00037F4D">
          <w:rPr>
            <w:noProof/>
            <w:webHidden/>
          </w:rPr>
          <w:t>201</w:t>
        </w:r>
        <w:r w:rsidR="00E430A1">
          <w:rPr>
            <w:noProof/>
            <w:webHidden/>
          </w:rPr>
          <w:fldChar w:fldCharType="end"/>
        </w:r>
      </w:hyperlink>
    </w:p>
    <w:p w:rsidR="00E430A1" w:rsidRDefault="00000000" w14:paraId="5FDA4AF3" w14:textId="3A82F605">
      <w:pPr>
        <w:pStyle w:val="Obsah1"/>
        <w:rPr>
          <w:rFonts w:eastAsiaTheme="minorEastAsia" w:cstheme="minorBidi"/>
          <w:noProof/>
          <w:kern w:val="2"/>
          <w14:ligatures w14:val="standardContextual"/>
        </w:rPr>
      </w:pPr>
      <w:hyperlink w:history="1" w:anchor="_Toc176180176">
        <w:r w:rsidRPr="00330AB4" w:rsidR="00E430A1">
          <w:rPr>
            <w:rStyle w:val="Hypertextovodkaz"/>
            <w:rFonts w:cstheme="minorHAnsi"/>
            <w:noProof/>
          </w:rPr>
          <w:t>Technické kreslení</w:t>
        </w:r>
        <w:r w:rsidR="00E430A1">
          <w:rPr>
            <w:noProof/>
            <w:webHidden/>
          </w:rPr>
          <w:tab/>
        </w:r>
        <w:r w:rsidR="00E430A1">
          <w:rPr>
            <w:noProof/>
            <w:webHidden/>
          </w:rPr>
          <w:fldChar w:fldCharType="begin"/>
        </w:r>
        <w:r w:rsidR="00E430A1">
          <w:rPr>
            <w:noProof/>
            <w:webHidden/>
          </w:rPr>
          <w:instrText xml:space="preserve"> PAGEREF _Toc176180176 \h </w:instrText>
        </w:r>
        <w:r w:rsidR="00E430A1">
          <w:rPr>
            <w:noProof/>
            <w:webHidden/>
          </w:rPr>
        </w:r>
        <w:r w:rsidR="00E430A1">
          <w:rPr>
            <w:noProof/>
            <w:webHidden/>
          </w:rPr>
          <w:fldChar w:fldCharType="separate"/>
        </w:r>
        <w:r w:rsidR="00037F4D">
          <w:rPr>
            <w:noProof/>
            <w:webHidden/>
          </w:rPr>
          <w:t>205</w:t>
        </w:r>
        <w:r w:rsidR="00E430A1">
          <w:rPr>
            <w:noProof/>
            <w:webHidden/>
          </w:rPr>
          <w:fldChar w:fldCharType="end"/>
        </w:r>
      </w:hyperlink>
    </w:p>
    <w:p w:rsidR="00E430A1" w:rsidRDefault="00000000" w14:paraId="547A3626" w14:textId="201244A0">
      <w:pPr>
        <w:pStyle w:val="Obsah2"/>
        <w:tabs>
          <w:tab w:val="right" w:leader="dot" w:pos="9062"/>
        </w:tabs>
        <w:rPr>
          <w:rFonts w:eastAsiaTheme="minorEastAsia" w:cstheme="minorBidi"/>
          <w:noProof/>
          <w:kern w:val="2"/>
          <w14:ligatures w14:val="standardContextual"/>
        </w:rPr>
      </w:pPr>
      <w:hyperlink w:history="1" w:anchor="_Toc176180177">
        <w:r w:rsidRPr="00330AB4" w:rsidR="00E430A1">
          <w:rPr>
            <w:rStyle w:val="Hypertextovodkaz"/>
            <w:noProof/>
          </w:rPr>
          <w:t>TEK 1. ročník, 2 + 1h týdně (celkově 68 + 34 h), povinný</w:t>
        </w:r>
        <w:r w:rsidR="00E430A1">
          <w:rPr>
            <w:noProof/>
            <w:webHidden/>
          </w:rPr>
          <w:tab/>
        </w:r>
        <w:r w:rsidR="00E430A1">
          <w:rPr>
            <w:noProof/>
            <w:webHidden/>
          </w:rPr>
          <w:fldChar w:fldCharType="begin"/>
        </w:r>
        <w:r w:rsidR="00E430A1">
          <w:rPr>
            <w:noProof/>
            <w:webHidden/>
          </w:rPr>
          <w:instrText xml:space="preserve"> PAGEREF _Toc176180177 \h </w:instrText>
        </w:r>
        <w:r w:rsidR="00E430A1">
          <w:rPr>
            <w:noProof/>
            <w:webHidden/>
          </w:rPr>
        </w:r>
        <w:r w:rsidR="00E430A1">
          <w:rPr>
            <w:noProof/>
            <w:webHidden/>
          </w:rPr>
          <w:fldChar w:fldCharType="separate"/>
        </w:r>
        <w:r w:rsidR="00037F4D">
          <w:rPr>
            <w:noProof/>
            <w:webHidden/>
          </w:rPr>
          <w:t>208</w:t>
        </w:r>
        <w:r w:rsidR="00E430A1">
          <w:rPr>
            <w:noProof/>
            <w:webHidden/>
          </w:rPr>
          <w:fldChar w:fldCharType="end"/>
        </w:r>
      </w:hyperlink>
    </w:p>
    <w:p w:rsidR="00E430A1" w:rsidRDefault="00000000" w14:paraId="6F7C42E4" w14:textId="527062EE">
      <w:pPr>
        <w:pStyle w:val="Obsah1"/>
        <w:rPr>
          <w:rFonts w:eastAsiaTheme="minorEastAsia" w:cstheme="minorBidi"/>
          <w:noProof/>
          <w:kern w:val="2"/>
          <w14:ligatures w14:val="standardContextual"/>
        </w:rPr>
      </w:pPr>
      <w:hyperlink w:history="1" w:anchor="_Toc176180178">
        <w:r w:rsidRPr="00330AB4" w:rsidR="00E430A1">
          <w:rPr>
            <w:rStyle w:val="Hypertextovodkaz"/>
            <w:rFonts w:cstheme="minorHAnsi"/>
            <w:noProof/>
          </w:rPr>
          <w:t>Strojní systémy – specializace EŘS</w:t>
        </w:r>
        <w:r w:rsidR="00E430A1">
          <w:rPr>
            <w:noProof/>
            <w:webHidden/>
          </w:rPr>
          <w:tab/>
        </w:r>
        <w:r w:rsidR="00E430A1">
          <w:rPr>
            <w:noProof/>
            <w:webHidden/>
          </w:rPr>
          <w:fldChar w:fldCharType="begin"/>
        </w:r>
        <w:r w:rsidR="00E430A1">
          <w:rPr>
            <w:noProof/>
            <w:webHidden/>
          </w:rPr>
          <w:instrText xml:space="preserve"> PAGEREF _Toc176180178 \h </w:instrText>
        </w:r>
        <w:r w:rsidR="00E430A1">
          <w:rPr>
            <w:noProof/>
            <w:webHidden/>
          </w:rPr>
        </w:r>
        <w:r w:rsidR="00E430A1">
          <w:rPr>
            <w:noProof/>
            <w:webHidden/>
          </w:rPr>
          <w:fldChar w:fldCharType="separate"/>
        </w:r>
        <w:r w:rsidR="00037F4D">
          <w:rPr>
            <w:noProof/>
            <w:webHidden/>
          </w:rPr>
          <w:t>212</w:t>
        </w:r>
        <w:r w:rsidR="00E430A1">
          <w:rPr>
            <w:noProof/>
            <w:webHidden/>
          </w:rPr>
          <w:fldChar w:fldCharType="end"/>
        </w:r>
      </w:hyperlink>
    </w:p>
    <w:p w:rsidR="00E430A1" w:rsidRDefault="00000000" w14:paraId="0D1F2509" w14:textId="03C41529">
      <w:pPr>
        <w:pStyle w:val="Obsah2"/>
        <w:tabs>
          <w:tab w:val="right" w:leader="dot" w:pos="9062"/>
        </w:tabs>
        <w:rPr>
          <w:rFonts w:eastAsiaTheme="minorEastAsia" w:cstheme="minorBidi"/>
          <w:noProof/>
          <w:kern w:val="2"/>
          <w14:ligatures w14:val="standardContextual"/>
        </w:rPr>
      </w:pPr>
      <w:hyperlink w:history="1" w:anchor="_Toc176180179">
        <w:r w:rsidRPr="00330AB4" w:rsidR="00E430A1">
          <w:rPr>
            <w:rStyle w:val="Hypertextovodkaz"/>
            <w:noProof/>
          </w:rPr>
          <w:t>STS 3. ročník, 2 h + 0 h týdně (celkově 68 h + 0 h), povinný</w:t>
        </w:r>
        <w:r w:rsidR="00E430A1">
          <w:rPr>
            <w:noProof/>
            <w:webHidden/>
          </w:rPr>
          <w:tab/>
        </w:r>
        <w:r w:rsidR="00E430A1">
          <w:rPr>
            <w:noProof/>
            <w:webHidden/>
          </w:rPr>
          <w:fldChar w:fldCharType="begin"/>
        </w:r>
        <w:r w:rsidR="00E430A1">
          <w:rPr>
            <w:noProof/>
            <w:webHidden/>
          </w:rPr>
          <w:instrText xml:space="preserve"> PAGEREF _Toc176180179 \h </w:instrText>
        </w:r>
        <w:r w:rsidR="00E430A1">
          <w:rPr>
            <w:noProof/>
            <w:webHidden/>
          </w:rPr>
        </w:r>
        <w:r w:rsidR="00E430A1">
          <w:rPr>
            <w:noProof/>
            <w:webHidden/>
          </w:rPr>
          <w:fldChar w:fldCharType="separate"/>
        </w:r>
        <w:r w:rsidR="00037F4D">
          <w:rPr>
            <w:noProof/>
            <w:webHidden/>
          </w:rPr>
          <w:t>215</w:t>
        </w:r>
        <w:r w:rsidR="00E430A1">
          <w:rPr>
            <w:noProof/>
            <w:webHidden/>
          </w:rPr>
          <w:fldChar w:fldCharType="end"/>
        </w:r>
      </w:hyperlink>
    </w:p>
    <w:p w:rsidR="00E430A1" w:rsidRDefault="00000000" w14:paraId="7EDC75A6" w14:textId="20ACC0DC">
      <w:pPr>
        <w:pStyle w:val="Obsah1"/>
        <w:rPr>
          <w:rFonts w:eastAsiaTheme="minorEastAsia" w:cstheme="minorBidi"/>
          <w:noProof/>
          <w:kern w:val="2"/>
          <w14:ligatures w14:val="standardContextual"/>
        </w:rPr>
      </w:pPr>
      <w:hyperlink w:history="1" w:anchor="_Toc176180180">
        <w:r w:rsidRPr="00330AB4" w:rsidR="00E430A1">
          <w:rPr>
            <w:rStyle w:val="Hypertextovodkaz"/>
            <w:rFonts w:cstheme="minorHAnsi"/>
            <w:noProof/>
          </w:rPr>
          <w:t>Elektronické řídící systémy – specializace EŘS</w:t>
        </w:r>
        <w:r w:rsidR="00E430A1">
          <w:rPr>
            <w:noProof/>
            <w:webHidden/>
          </w:rPr>
          <w:tab/>
        </w:r>
        <w:r w:rsidR="00E430A1">
          <w:rPr>
            <w:noProof/>
            <w:webHidden/>
          </w:rPr>
          <w:fldChar w:fldCharType="begin"/>
        </w:r>
        <w:r w:rsidR="00E430A1">
          <w:rPr>
            <w:noProof/>
            <w:webHidden/>
          </w:rPr>
          <w:instrText xml:space="preserve"> PAGEREF _Toc176180180 \h </w:instrText>
        </w:r>
        <w:r w:rsidR="00E430A1">
          <w:rPr>
            <w:noProof/>
            <w:webHidden/>
          </w:rPr>
        </w:r>
        <w:r w:rsidR="00E430A1">
          <w:rPr>
            <w:noProof/>
            <w:webHidden/>
          </w:rPr>
          <w:fldChar w:fldCharType="separate"/>
        </w:r>
        <w:r w:rsidR="00037F4D">
          <w:rPr>
            <w:noProof/>
            <w:webHidden/>
          </w:rPr>
          <w:t>217</w:t>
        </w:r>
        <w:r w:rsidR="00E430A1">
          <w:rPr>
            <w:noProof/>
            <w:webHidden/>
          </w:rPr>
          <w:fldChar w:fldCharType="end"/>
        </w:r>
      </w:hyperlink>
    </w:p>
    <w:p w:rsidR="00E430A1" w:rsidRDefault="00000000" w14:paraId="6A9A6806" w14:textId="33C8761B">
      <w:pPr>
        <w:pStyle w:val="Obsah2"/>
        <w:tabs>
          <w:tab w:val="right" w:leader="dot" w:pos="9062"/>
        </w:tabs>
        <w:rPr>
          <w:rFonts w:eastAsiaTheme="minorEastAsia" w:cstheme="minorBidi"/>
          <w:noProof/>
          <w:kern w:val="2"/>
          <w14:ligatures w14:val="standardContextual"/>
        </w:rPr>
      </w:pPr>
      <w:hyperlink w:history="1" w:anchor="_Toc176180181">
        <w:r w:rsidRPr="00330AB4" w:rsidR="00E430A1">
          <w:rPr>
            <w:rStyle w:val="Hypertextovodkaz"/>
            <w:noProof/>
          </w:rPr>
          <w:t>ERS 4. ročník, 2 h týdně (celkově 56 h), povinný</w:t>
        </w:r>
        <w:r w:rsidR="00E430A1">
          <w:rPr>
            <w:noProof/>
            <w:webHidden/>
          </w:rPr>
          <w:tab/>
        </w:r>
        <w:r w:rsidR="00E430A1">
          <w:rPr>
            <w:noProof/>
            <w:webHidden/>
          </w:rPr>
          <w:fldChar w:fldCharType="begin"/>
        </w:r>
        <w:r w:rsidR="00E430A1">
          <w:rPr>
            <w:noProof/>
            <w:webHidden/>
          </w:rPr>
          <w:instrText xml:space="preserve"> PAGEREF _Toc176180181 \h </w:instrText>
        </w:r>
        <w:r w:rsidR="00E430A1">
          <w:rPr>
            <w:noProof/>
            <w:webHidden/>
          </w:rPr>
        </w:r>
        <w:r w:rsidR="00E430A1">
          <w:rPr>
            <w:noProof/>
            <w:webHidden/>
          </w:rPr>
          <w:fldChar w:fldCharType="separate"/>
        </w:r>
        <w:r w:rsidR="00037F4D">
          <w:rPr>
            <w:noProof/>
            <w:webHidden/>
          </w:rPr>
          <w:t>221</w:t>
        </w:r>
        <w:r w:rsidR="00E430A1">
          <w:rPr>
            <w:noProof/>
            <w:webHidden/>
          </w:rPr>
          <w:fldChar w:fldCharType="end"/>
        </w:r>
      </w:hyperlink>
    </w:p>
    <w:p w:rsidR="00E430A1" w:rsidRDefault="00000000" w14:paraId="40959ECC" w14:textId="23ACCA46">
      <w:pPr>
        <w:pStyle w:val="Obsah1"/>
        <w:rPr>
          <w:rFonts w:eastAsiaTheme="minorEastAsia" w:cstheme="minorBidi"/>
          <w:noProof/>
          <w:kern w:val="2"/>
          <w14:ligatures w14:val="standardContextual"/>
        </w:rPr>
      </w:pPr>
      <w:hyperlink w:history="1" w:anchor="_Toc176180182">
        <w:r w:rsidRPr="00330AB4" w:rsidR="00E430A1">
          <w:rPr>
            <w:rStyle w:val="Hypertextovodkaz"/>
            <w:rFonts w:cstheme="minorHAnsi"/>
            <w:noProof/>
          </w:rPr>
          <w:t>Automatizační cvičení – specializace EŘS</w:t>
        </w:r>
        <w:r w:rsidR="00E430A1">
          <w:rPr>
            <w:noProof/>
            <w:webHidden/>
          </w:rPr>
          <w:tab/>
        </w:r>
        <w:r w:rsidR="00E430A1">
          <w:rPr>
            <w:noProof/>
            <w:webHidden/>
          </w:rPr>
          <w:fldChar w:fldCharType="begin"/>
        </w:r>
        <w:r w:rsidR="00E430A1">
          <w:rPr>
            <w:noProof/>
            <w:webHidden/>
          </w:rPr>
          <w:instrText xml:space="preserve"> PAGEREF _Toc176180182 \h </w:instrText>
        </w:r>
        <w:r w:rsidR="00E430A1">
          <w:rPr>
            <w:noProof/>
            <w:webHidden/>
          </w:rPr>
        </w:r>
        <w:r w:rsidR="00E430A1">
          <w:rPr>
            <w:noProof/>
            <w:webHidden/>
          </w:rPr>
          <w:fldChar w:fldCharType="separate"/>
        </w:r>
        <w:r w:rsidR="00037F4D">
          <w:rPr>
            <w:noProof/>
            <w:webHidden/>
          </w:rPr>
          <w:t>223</w:t>
        </w:r>
        <w:r w:rsidR="00E430A1">
          <w:rPr>
            <w:noProof/>
            <w:webHidden/>
          </w:rPr>
          <w:fldChar w:fldCharType="end"/>
        </w:r>
      </w:hyperlink>
    </w:p>
    <w:p w:rsidR="00E430A1" w:rsidRDefault="00000000" w14:paraId="46F9D22C" w14:textId="2DE49BD1">
      <w:pPr>
        <w:pStyle w:val="Obsah2"/>
        <w:tabs>
          <w:tab w:val="right" w:leader="dot" w:pos="9062"/>
        </w:tabs>
        <w:rPr>
          <w:rFonts w:eastAsiaTheme="minorEastAsia" w:cstheme="minorBidi"/>
          <w:noProof/>
          <w:kern w:val="2"/>
          <w14:ligatures w14:val="standardContextual"/>
        </w:rPr>
      </w:pPr>
      <w:hyperlink w:history="1" w:anchor="_Toc176180183">
        <w:r w:rsidRPr="00330AB4" w:rsidR="00E430A1">
          <w:rPr>
            <w:rStyle w:val="Hypertextovodkaz"/>
            <w:noProof/>
          </w:rPr>
          <w:t>AUC 3. ročník, 0 + 2 h týdně (celkově 0 + 68 h), povinný</w:t>
        </w:r>
        <w:r w:rsidR="00E430A1">
          <w:rPr>
            <w:noProof/>
            <w:webHidden/>
          </w:rPr>
          <w:tab/>
        </w:r>
        <w:r w:rsidR="00E430A1">
          <w:rPr>
            <w:noProof/>
            <w:webHidden/>
          </w:rPr>
          <w:fldChar w:fldCharType="begin"/>
        </w:r>
        <w:r w:rsidR="00E430A1">
          <w:rPr>
            <w:noProof/>
            <w:webHidden/>
          </w:rPr>
          <w:instrText xml:space="preserve"> PAGEREF _Toc176180183 \h </w:instrText>
        </w:r>
        <w:r w:rsidR="00E430A1">
          <w:rPr>
            <w:noProof/>
            <w:webHidden/>
          </w:rPr>
        </w:r>
        <w:r w:rsidR="00E430A1">
          <w:rPr>
            <w:noProof/>
            <w:webHidden/>
          </w:rPr>
          <w:fldChar w:fldCharType="separate"/>
        </w:r>
        <w:r w:rsidR="00037F4D">
          <w:rPr>
            <w:noProof/>
            <w:webHidden/>
          </w:rPr>
          <w:t>227</w:t>
        </w:r>
        <w:r w:rsidR="00E430A1">
          <w:rPr>
            <w:noProof/>
            <w:webHidden/>
          </w:rPr>
          <w:fldChar w:fldCharType="end"/>
        </w:r>
      </w:hyperlink>
    </w:p>
    <w:p w:rsidR="00E430A1" w:rsidRDefault="00000000" w14:paraId="7900C88F" w14:textId="79EF609E">
      <w:pPr>
        <w:pStyle w:val="Obsah2"/>
        <w:tabs>
          <w:tab w:val="right" w:leader="dot" w:pos="9062"/>
        </w:tabs>
        <w:rPr>
          <w:rFonts w:eastAsiaTheme="minorEastAsia" w:cstheme="minorBidi"/>
          <w:noProof/>
          <w:kern w:val="2"/>
          <w14:ligatures w14:val="standardContextual"/>
        </w:rPr>
      </w:pPr>
      <w:hyperlink w:history="1" w:anchor="_Toc176180184">
        <w:r w:rsidRPr="00330AB4" w:rsidR="00E430A1">
          <w:rPr>
            <w:rStyle w:val="Hypertextovodkaz"/>
            <w:noProof/>
          </w:rPr>
          <w:t>AUC 4. ročník, 0 h + 5 h týdně (celkově 0 h + 140 h), povinný</w:t>
        </w:r>
        <w:r w:rsidR="00E430A1">
          <w:rPr>
            <w:noProof/>
            <w:webHidden/>
          </w:rPr>
          <w:tab/>
        </w:r>
        <w:r w:rsidR="00E430A1">
          <w:rPr>
            <w:noProof/>
            <w:webHidden/>
          </w:rPr>
          <w:fldChar w:fldCharType="begin"/>
        </w:r>
        <w:r w:rsidR="00E430A1">
          <w:rPr>
            <w:noProof/>
            <w:webHidden/>
          </w:rPr>
          <w:instrText xml:space="preserve"> PAGEREF _Toc176180184 \h </w:instrText>
        </w:r>
        <w:r w:rsidR="00E430A1">
          <w:rPr>
            <w:noProof/>
            <w:webHidden/>
          </w:rPr>
        </w:r>
        <w:r w:rsidR="00E430A1">
          <w:rPr>
            <w:noProof/>
            <w:webHidden/>
          </w:rPr>
          <w:fldChar w:fldCharType="separate"/>
        </w:r>
        <w:r w:rsidR="00037F4D">
          <w:rPr>
            <w:noProof/>
            <w:webHidden/>
          </w:rPr>
          <w:t>229</w:t>
        </w:r>
        <w:r w:rsidR="00E430A1">
          <w:rPr>
            <w:noProof/>
            <w:webHidden/>
          </w:rPr>
          <w:fldChar w:fldCharType="end"/>
        </w:r>
      </w:hyperlink>
    </w:p>
    <w:p w:rsidR="00E430A1" w:rsidRDefault="00000000" w14:paraId="2E1B0957" w14:textId="7E36B2DD">
      <w:pPr>
        <w:pStyle w:val="Obsah1"/>
        <w:rPr>
          <w:rFonts w:eastAsiaTheme="minorEastAsia" w:cstheme="minorBidi"/>
          <w:noProof/>
          <w:kern w:val="2"/>
          <w14:ligatures w14:val="standardContextual"/>
        </w:rPr>
      </w:pPr>
      <w:hyperlink w:history="1" w:anchor="_Toc176180185">
        <w:r w:rsidRPr="00330AB4" w:rsidR="00E430A1">
          <w:rPr>
            <w:rStyle w:val="Hypertextovodkaz"/>
            <w:rFonts w:cstheme="minorHAnsi"/>
            <w:noProof/>
          </w:rPr>
          <w:t>Komerční elektronické systémy – specializace KES</w:t>
        </w:r>
        <w:r w:rsidR="00E430A1">
          <w:rPr>
            <w:noProof/>
            <w:webHidden/>
          </w:rPr>
          <w:tab/>
        </w:r>
        <w:r w:rsidR="00E430A1">
          <w:rPr>
            <w:noProof/>
            <w:webHidden/>
          </w:rPr>
          <w:fldChar w:fldCharType="begin"/>
        </w:r>
        <w:r w:rsidR="00E430A1">
          <w:rPr>
            <w:noProof/>
            <w:webHidden/>
          </w:rPr>
          <w:instrText xml:space="preserve"> PAGEREF _Toc176180185 \h </w:instrText>
        </w:r>
        <w:r w:rsidR="00E430A1">
          <w:rPr>
            <w:noProof/>
            <w:webHidden/>
          </w:rPr>
        </w:r>
        <w:r w:rsidR="00E430A1">
          <w:rPr>
            <w:noProof/>
            <w:webHidden/>
          </w:rPr>
          <w:fldChar w:fldCharType="separate"/>
        </w:r>
        <w:r w:rsidR="00037F4D">
          <w:rPr>
            <w:noProof/>
            <w:webHidden/>
          </w:rPr>
          <w:t>232</w:t>
        </w:r>
        <w:r w:rsidR="00E430A1">
          <w:rPr>
            <w:noProof/>
            <w:webHidden/>
          </w:rPr>
          <w:fldChar w:fldCharType="end"/>
        </w:r>
      </w:hyperlink>
    </w:p>
    <w:p w:rsidR="00E430A1" w:rsidRDefault="00000000" w14:paraId="5E421DF4" w14:textId="1B48B9D1">
      <w:pPr>
        <w:pStyle w:val="Obsah2"/>
        <w:tabs>
          <w:tab w:val="right" w:leader="dot" w:pos="9062"/>
        </w:tabs>
        <w:rPr>
          <w:rFonts w:eastAsiaTheme="minorEastAsia" w:cstheme="minorBidi"/>
          <w:noProof/>
          <w:kern w:val="2"/>
          <w14:ligatures w14:val="standardContextual"/>
        </w:rPr>
      </w:pPr>
      <w:hyperlink w:history="1" w:anchor="_Toc176180186">
        <w:r w:rsidRPr="00330AB4" w:rsidR="00E430A1">
          <w:rPr>
            <w:rStyle w:val="Hypertextovodkaz"/>
            <w:noProof/>
          </w:rPr>
          <w:t>KES 3. ročník, 0 + 2 h týdně (celkově 0 + 68 h), povinný</w:t>
        </w:r>
        <w:r w:rsidR="00E430A1">
          <w:rPr>
            <w:noProof/>
            <w:webHidden/>
          </w:rPr>
          <w:tab/>
        </w:r>
        <w:r w:rsidR="00E430A1">
          <w:rPr>
            <w:noProof/>
            <w:webHidden/>
          </w:rPr>
          <w:fldChar w:fldCharType="begin"/>
        </w:r>
        <w:r w:rsidR="00E430A1">
          <w:rPr>
            <w:noProof/>
            <w:webHidden/>
          </w:rPr>
          <w:instrText xml:space="preserve"> PAGEREF _Toc176180186 \h </w:instrText>
        </w:r>
        <w:r w:rsidR="00E430A1">
          <w:rPr>
            <w:noProof/>
            <w:webHidden/>
          </w:rPr>
        </w:r>
        <w:r w:rsidR="00E430A1">
          <w:rPr>
            <w:noProof/>
            <w:webHidden/>
          </w:rPr>
          <w:fldChar w:fldCharType="separate"/>
        </w:r>
        <w:r w:rsidR="00037F4D">
          <w:rPr>
            <w:noProof/>
            <w:webHidden/>
          </w:rPr>
          <w:t>235</w:t>
        </w:r>
        <w:r w:rsidR="00E430A1">
          <w:rPr>
            <w:noProof/>
            <w:webHidden/>
          </w:rPr>
          <w:fldChar w:fldCharType="end"/>
        </w:r>
      </w:hyperlink>
    </w:p>
    <w:p w:rsidR="00E430A1" w:rsidRDefault="00000000" w14:paraId="29840131" w14:textId="26BCF0A2">
      <w:pPr>
        <w:pStyle w:val="Obsah2"/>
        <w:tabs>
          <w:tab w:val="right" w:leader="dot" w:pos="9062"/>
        </w:tabs>
        <w:rPr>
          <w:rFonts w:eastAsiaTheme="minorEastAsia" w:cstheme="minorBidi"/>
          <w:noProof/>
          <w:kern w:val="2"/>
          <w14:ligatures w14:val="standardContextual"/>
        </w:rPr>
      </w:pPr>
      <w:hyperlink w:history="1" w:anchor="_Toc176180187">
        <w:r w:rsidRPr="00330AB4" w:rsidR="00E430A1">
          <w:rPr>
            <w:rStyle w:val="Hypertextovodkaz"/>
            <w:noProof/>
          </w:rPr>
          <w:t>KES 4. ročník, 0 + 2 h (celkově 0 h + 56 h), povinný</w:t>
        </w:r>
        <w:r w:rsidR="00E430A1">
          <w:rPr>
            <w:noProof/>
            <w:webHidden/>
          </w:rPr>
          <w:tab/>
        </w:r>
        <w:r w:rsidR="00E430A1">
          <w:rPr>
            <w:noProof/>
            <w:webHidden/>
          </w:rPr>
          <w:fldChar w:fldCharType="begin"/>
        </w:r>
        <w:r w:rsidR="00E430A1">
          <w:rPr>
            <w:noProof/>
            <w:webHidden/>
          </w:rPr>
          <w:instrText xml:space="preserve"> PAGEREF _Toc176180187 \h </w:instrText>
        </w:r>
        <w:r w:rsidR="00E430A1">
          <w:rPr>
            <w:noProof/>
            <w:webHidden/>
          </w:rPr>
        </w:r>
        <w:r w:rsidR="00E430A1">
          <w:rPr>
            <w:noProof/>
            <w:webHidden/>
          </w:rPr>
          <w:fldChar w:fldCharType="separate"/>
        </w:r>
        <w:r w:rsidR="00037F4D">
          <w:rPr>
            <w:noProof/>
            <w:webHidden/>
          </w:rPr>
          <w:t>236</w:t>
        </w:r>
        <w:r w:rsidR="00E430A1">
          <w:rPr>
            <w:noProof/>
            <w:webHidden/>
          </w:rPr>
          <w:fldChar w:fldCharType="end"/>
        </w:r>
      </w:hyperlink>
    </w:p>
    <w:p w:rsidR="00E430A1" w:rsidRDefault="00000000" w14:paraId="482E8FB0" w14:textId="719ECB76">
      <w:pPr>
        <w:pStyle w:val="Obsah1"/>
        <w:rPr>
          <w:rFonts w:eastAsiaTheme="minorEastAsia" w:cstheme="minorBidi"/>
          <w:noProof/>
          <w:kern w:val="2"/>
          <w14:ligatures w14:val="standardContextual"/>
        </w:rPr>
      </w:pPr>
      <w:hyperlink w:history="1" w:anchor="_Toc176180188">
        <w:r w:rsidRPr="00330AB4" w:rsidR="00E430A1">
          <w:rPr>
            <w:rStyle w:val="Hypertextovodkaz"/>
            <w:rFonts w:cstheme="minorHAnsi"/>
            <w:noProof/>
          </w:rPr>
          <w:t>Obnovitelné zdroje – specializace KES</w:t>
        </w:r>
        <w:r w:rsidR="00E430A1">
          <w:rPr>
            <w:noProof/>
            <w:webHidden/>
          </w:rPr>
          <w:tab/>
        </w:r>
        <w:r w:rsidR="00E430A1">
          <w:rPr>
            <w:noProof/>
            <w:webHidden/>
          </w:rPr>
          <w:fldChar w:fldCharType="begin"/>
        </w:r>
        <w:r w:rsidR="00E430A1">
          <w:rPr>
            <w:noProof/>
            <w:webHidden/>
          </w:rPr>
          <w:instrText xml:space="preserve"> PAGEREF _Toc176180188 \h </w:instrText>
        </w:r>
        <w:r w:rsidR="00E430A1">
          <w:rPr>
            <w:noProof/>
            <w:webHidden/>
          </w:rPr>
        </w:r>
        <w:r w:rsidR="00E430A1">
          <w:rPr>
            <w:noProof/>
            <w:webHidden/>
          </w:rPr>
          <w:fldChar w:fldCharType="separate"/>
        </w:r>
        <w:r w:rsidR="00037F4D">
          <w:rPr>
            <w:noProof/>
            <w:webHidden/>
          </w:rPr>
          <w:t>237</w:t>
        </w:r>
        <w:r w:rsidR="00E430A1">
          <w:rPr>
            <w:noProof/>
            <w:webHidden/>
          </w:rPr>
          <w:fldChar w:fldCharType="end"/>
        </w:r>
      </w:hyperlink>
    </w:p>
    <w:p w:rsidR="00E430A1" w:rsidRDefault="00000000" w14:paraId="3D4B3971" w14:textId="6917A1BB">
      <w:pPr>
        <w:pStyle w:val="Obsah2"/>
        <w:tabs>
          <w:tab w:val="right" w:leader="dot" w:pos="9062"/>
        </w:tabs>
        <w:rPr>
          <w:rFonts w:eastAsiaTheme="minorEastAsia" w:cstheme="minorBidi"/>
          <w:noProof/>
          <w:kern w:val="2"/>
          <w14:ligatures w14:val="standardContextual"/>
        </w:rPr>
      </w:pPr>
      <w:hyperlink w:history="1" w:anchor="_Toc176180189">
        <w:r w:rsidRPr="00330AB4" w:rsidR="00E430A1">
          <w:rPr>
            <w:rStyle w:val="Hypertextovodkaz"/>
            <w:noProof/>
          </w:rPr>
          <w:t>OBZ 4. ročník, 1 + 1 h týdně (celkově 28 + 28 h), povinný</w:t>
        </w:r>
        <w:r w:rsidR="00E430A1">
          <w:rPr>
            <w:noProof/>
            <w:webHidden/>
          </w:rPr>
          <w:tab/>
        </w:r>
        <w:r w:rsidR="00E430A1">
          <w:rPr>
            <w:noProof/>
            <w:webHidden/>
          </w:rPr>
          <w:fldChar w:fldCharType="begin"/>
        </w:r>
        <w:r w:rsidR="00E430A1">
          <w:rPr>
            <w:noProof/>
            <w:webHidden/>
          </w:rPr>
          <w:instrText xml:space="preserve"> PAGEREF _Toc176180189 \h </w:instrText>
        </w:r>
        <w:r w:rsidR="00E430A1">
          <w:rPr>
            <w:noProof/>
            <w:webHidden/>
          </w:rPr>
        </w:r>
        <w:r w:rsidR="00E430A1">
          <w:rPr>
            <w:noProof/>
            <w:webHidden/>
          </w:rPr>
          <w:fldChar w:fldCharType="separate"/>
        </w:r>
        <w:r w:rsidR="00037F4D">
          <w:rPr>
            <w:noProof/>
            <w:webHidden/>
          </w:rPr>
          <w:t>241</w:t>
        </w:r>
        <w:r w:rsidR="00E430A1">
          <w:rPr>
            <w:noProof/>
            <w:webHidden/>
          </w:rPr>
          <w:fldChar w:fldCharType="end"/>
        </w:r>
      </w:hyperlink>
    </w:p>
    <w:p w:rsidR="00E430A1" w:rsidRDefault="00000000" w14:paraId="09E76A1D" w14:textId="21454A0C">
      <w:pPr>
        <w:pStyle w:val="Obsah1"/>
        <w:rPr>
          <w:rFonts w:eastAsiaTheme="minorEastAsia" w:cstheme="minorBidi"/>
          <w:noProof/>
          <w:kern w:val="2"/>
          <w14:ligatures w14:val="standardContextual"/>
        </w:rPr>
      </w:pPr>
      <w:hyperlink w:history="1" w:anchor="_Toc176180190">
        <w:r w:rsidRPr="00330AB4" w:rsidR="00E430A1">
          <w:rPr>
            <w:rStyle w:val="Hypertextovodkaz"/>
            <w:rFonts w:cstheme="minorHAnsi"/>
            <w:noProof/>
          </w:rPr>
          <w:t>Elektronické systémy budov – specializace KES</w:t>
        </w:r>
        <w:r w:rsidR="00E430A1">
          <w:rPr>
            <w:noProof/>
            <w:webHidden/>
          </w:rPr>
          <w:tab/>
        </w:r>
        <w:r w:rsidR="00E430A1">
          <w:rPr>
            <w:noProof/>
            <w:webHidden/>
          </w:rPr>
          <w:fldChar w:fldCharType="begin"/>
        </w:r>
        <w:r w:rsidR="00E430A1">
          <w:rPr>
            <w:noProof/>
            <w:webHidden/>
          </w:rPr>
          <w:instrText xml:space="preserve"> PAGEREF _Toc176180190 \h </w:instrText>
        </w:r>
        <w:r w:rsidR="00E430A1">
          <w:rPr>
            <w:noProof/>
            <w:webHidden/>
          </w:rPr>
        </w:r>
        <w:r w:rsidR="00E430A1">
          <w:rPr>
            <w:noProof/>
            <w:webHidden/>
          </w:rPr>
          <w:fldChar w:fldCharType="separate"/>
        </w:r>
        <w:r w:rsidR="00037F4D">
          <w:rPr>
            <w:noProof/>
            <w:webHidden/>
          </w:rPr>
          <w:t>243</w:t>
        </w:r>
        <w:r w:rsidR="00E430A1">
          <w:rPr>
            <w:noProof/>
            <w:webHidden/>
          </w:rPr>
          <w:fldChar w:fldCharType="end"/>
        </w:r>
      </w:hyperlink>
    </w:p>
    <w:p w:rsidR="00E430A1" w:rsidRDefault="00000000" w14:paraId="0DDE87A5" w14:textId="17CC2CF2">
      <w:pPr>
        <w:pStyle w:val="Obsah2"/>
        <w:tabs>
          <w:tab w:val="right" w:leader="dot" w:pos="9062"/>
        </w:tabs>
        <w:rPr>
          <w:rFonts w:eastAsiaTheme="minorEastAsia" w:cstheme="minorBidi"/>
          <w:noProof/>
          <w:kern w:val="2"/>
          <w14:ligatures w14:val="standardContextual"/>
        </w:rPr>
      </w:pPr>
      <w:hyperlink w:history="1" w:anchor="_Toc176180191">
        <w:r w:rsidRPr="00330AB4" w:rsidR="00E430A1">
          <w:rPr>
            <w:rStyle w:val="Hypertextovodkaz"/>
            <w:noProof/>
          </w:rPr>
          <w:t>ESB  3. ročník, 2 + 0 h týdně (celkově 64 +0), povinný</w:t>
        </w:r>
        <w:r w:rsidR="00E430A1">
          <w:rPr>
            <w:noProof/>
            <w:webHidden/>
          </w:rPr>
          <w:tab/>
        </w:r>
        <w:r w:rsidR="00E430A1">
          <w:rPr>
            <w:noProof/>
            <w:webHidden/>
          </w:rPr>
          <w:fldChar w:fldCharType="begin"/>
        </w:r>
        <w:r w:rsidR="00E430A1">
          <w:rPr>
            <w:noProof/>
            <w:webHidden/>
          </w:rPr>
          <w:instrText xml:space="preserve"> PAGEREF _Toc176180191 \h </w:instrText>
        </w:r>
        <w:r w:rsidR="00E430A1">
          <w:rPr>
            <w:noProof/>
            <w:webHidden/>
          </w:rPr>
        </w:r>
        <w:r w:rsidR="00E430A1">
          <w:rPr>
            <w:noProof/>
            <w:webHidden/>
          </w:rPr>
          <w:fldChar w:fldCharType="separate"/>
        </w:r>
        <w:r w:rsidR="00037F4D">
          <w:rPr>
            <w:noProof/>
            <w:webHidden/>
          </w:rPr>
          <w:t>247</w:t>
        </w:r>
        <w:r w:rsidR="00E430A1">
          <w:rPr>
            <w:noProof/>
            <w:webHidden/>
          </w:rPr>
          <w:fldChar w:fldCharType="end"/>
        </w:r>
      </w:hyperlink>
    </w:p>
    <w:p w:rsidR="00E430A1" w:rsidRDefault="00000000" w14:paraId="2D0685C2" w14:textId="01B3057C">
      <w:pPr>
        <w:pStyle w:val="Obsah2"/>
        <w:tabs>
          <w:tab w:val="right" w:leader="dot" w:pos="9062"/>
        </w:tabs>
        <w:rPr>
          <w:rFonts w:eastAsiaTheme="minorEastAsia" w:cstheme="minorBidi"/>
          <w:noProof/>
          <w:kern w:val="2"/>
          <w14:ligatures w14:val="standardContextual"/>
        </w:rPr>
      </w:pPr>
      <w:hyperlink w:history="1" w:anchor="_Toc176180192">
        <w:r w:rsidRPr="00330AB4" w:rsidR="00E430A1">
          <w:rPr>
            <w:rStyle w:val="Hypertextovodkaz"/>
            <w:noProof/>
          </w:rPr>
          <w:t>ESB  4. ročník, 1 + 2 h týdně (celkově 28 +56), povinný</w:t>
        </w:r>
        <w:r w:rsidR="00E430A1">
          <w:rPr>
            <w:noProof/>
            <w:webHidden/>
          </w:rPr>
          <w:tab/>
        </w:r>
        <w:r w:rsidR="00E430A1">
          <w:rPr>
            <w:noProof/>
            <w:webHidden/>
          </w:rPr>
          <w:fldChar w:fldCharType="begin"/>
        </w:r>
        <w:r w:rsidR="00E430A1">
          <w:rPr>
            <w:noProof/>
            <w:webHidden/>
          </w:rPr>
          <w:instrText xml:space="preserve"> PAGEREF _Toc176180192 \h </w:instrText>
        </w:r>
        <w:r w:rsidR="00E430A1">
          <w:rPr>
            <w:noProof/>
            <w:webHidden/>
          </w:rPr>
        </w:r>
        <w:r w:rsidR="00E430A1">
          <w:rPr>
            <w:noProof/>
            <w:webHidden/>
          </w:rPr>
          <w:fldChar w:fldCharType="separate"/>
        </w:r>
        <w:r w:rsidR="00037F4D">
          <w:rPr>
            <w:noProof/>
            <w:webHidden/>
          </w:rPr>
          <w:t>249</w:t>
        </w:r>
        <w:r w:rsidR="00E430A1">
          <w:rPr>
            <w:noProof/>
            <w:webHidden/>
          </w:rPr>
          <w:fldChar w:fldCharType="end"/>
        </w:r>
      </w:hyperlink>
    </w:p>
    <w:p w:rsidRPr="00551805" w:rsidR="00A11811" w:rsidP="000D4B25" w:rsidRDefault="00F85A38" w14:paraId="28F6711B" w14:textId="6E461B85">
      <w:pPr>
        <w:jc w:val="both"/>
        <w:rPr>
          <w:rFonts w:cstheme="minorHAnsi"/>
        </w:rPr>
      </w:pPr>
      <w:r w:rsidRPr="00DA560F">
        <w:rPr>
          <w:rFonts w:cstheme="minorHAnsi"/>
        </w:rPr>
        <w:fldChar w:fldCharType="end"/>
      </w:r>
    </w:p>
    <w:p w:rsidRPr="000C2C0F" w:rsidR="00B8343B" w:rsidP="00B8343B" w:rsidRDefault="00A11811" w14:paraId="115DEC0F" w14:textId="77777777">
      <w:pPr>
        <w:pStyle w:val="Nadpis1"/>
        <w:spacing w:before="0" w:beforeAutospacing="0" w:after="0" w:afterAutospacing="0"/>
        <w:rPr>
          <w:rFonts w:cstheme="minorHAnsi"/>
        </w:rPr>
      </w:pPr>
      <w:r w:rsidRPr="00551805">
        <w:rPr>
          <w:rFonts w:cstheme="minorHAnsi"/>
          <w:sz w:val="24"/>
          <w:szCs w:val="24"/>
        </w:rPr>
        <w:br w:type="page"/>
      </w:r>
      <w:bookmarkStart w:name="_Toc351551143" w:id="2"/>
      <w:bookmarkStart w:name="_Toc94863642" w:id="3"/>
      <w:bookmarkStart w:name="_Toc176180100" w:id="4"/>
      <w:bookmarkStart w:name="_Toc263283888" w:id="5"/>
      <w:bookmarkStart w:name="_Toc373685453" w:id="6"/>
      <w:r w:rsidRPr="000C2C0F" w:rsidR="00B8343B">
        <w:rPr>
          <w:rFonts w:cstheme="minorHAnsi"/>
        </w:rPr>
        <w:t>Český jazyk a literatura</w:t>
      </w:r>
      <w:bookmarkEnd w:id="2"/>
      <w:bookmarkEnd w:id="3"/>
      <w:bookmarkEnd w:id="4"/>
    </w:p>
    <w:p w:rsidRPr="000C2C0F" w:rsidR="00B8343B" w:rsidP="00B8343B" w:rsidRDefault="00B8343B" w14:paraId="5B35A75B" w14:textId="77777777">
      <w:pPr>
        <w:jc w:val="both"/>
        <w:rPr>
          <w:rFonts w:cstheme="minorHAnsi"/>
          <w:b/>
          <w:bCs/>
        </w:rPr>
      </w:pPr>
      <w:r w:rsidRPr="000C2C0F">
        <w:rPr>
          <w:rFonts w:cstheme="minorHAnsi"/>
          <w:b/>
          <w:bCs/>
        </w:rPr>
        <w:t>Střední průmyslová škola a Vyšší odborná škola Písek, Karla Čapka 402</w:t>
      </w:r>
    </w:p>
    <w:p w:rsidRPr="000C2C0F" w:rsidR="00B8343B" w:rsidP="00B8343B" w:rsidRDefault="00B8343B" w14:paraId="346238D5" w14:textId="77777777">
      <w:pPr>
        <w:ind w:left="6372" w:hanging="6372"/>
        <w:rPr>
          <w:rFonts w:cstheme="minorHAnsi"/>
          <w:bCs/>
        </w:rPr>
      </w:pPr>
      <w:r w:rsidRPr="000C2C0F">
        <w:rPr>
          <w:rFonts w:cstheme="minorHAnsi"/>
          <w:bCs/>
        </w:rPr>
        <w:t xml:space="preserve">Kód a název oboru vzdělání: </w:t>
      </w:r>
      <w:r w:rsidRPr="000C2C0F">
        <w:rPr>
          <w:rFonts w:cstheme="minorHAnsi"/>
          <w:bCs/>
        </w:rPr>
        <w:tab/>
      </w:r>
      <w:r w:rsidRPr="000C2C0F">
        <w:rPr>
          <w:rFonts w:cstheme="minorHAnsi"/>
          <w:bCs/>
        </w:rPr>
        <w:t>26-41-M/01 Elektrotechnika</w:t>
      </w:r>
    </w:p>
    <w:p w:rsidRPr="000C2C0F" w:rsidR="00B8343B" w:rsidP="00B8343B" w:rsidRDefault="00B8343B" w14:paraId="372B1700" w14:textId="77777777">
      <w:pPr>
        <w:jc w:val="both"/>
        <w:rPr>
          <w:rFonts w:cstheme="minorHAnsi"/>
        </w:rPr>
      </w:pPr>
      <w:r w:rsidRPr="000C2C0F">
        <w:rPr>
          <w:rFonts w:cstheme="minorHAnsi"/>
          <w:b/>
          <w:bCs/>
        </w:rPr>
        <w:t xml:space="preserve">Celkový počet týdenních vyučovacích hodin za studium: </w:t>
      </w:r>
      <w:r w:rsidRPr="000C2C0F">
        <w:rPr>
          <w:rFonts w:cstheme="minorHAnsi"/>
          <w:b/>
          <w:bCs/>
        </w:rPr>
        <w:tab/>
      </w:r>
      <w:r>
        <w:rPr>
          <w:rFonts w:cstheme="minorHAnsi"/>
          <w:b/>
          <w:bCs/>
        </w:rPr>
        <w:tab/>
      </w:r>
      <w:r w:rsidRPr="000C2C0F">
        <w:rPr>
          <w:rFonts w:cstheme="minorHAnsi"/>
        </w:rPr>
        <w:t xml:space="preserve">12 </w:t>
      </w:r>
    </w:p>
    <w:p w:rsidRPr="000C2C0F" w:rsidR="00B8343B" w:rsidP="00B8343B" w:rsidRDefault="00B8343B" w14:paraId="0B1E29C1" w14:textId="77777777">
      <w:pPr>
        <w:jc w:val="both"/>
        <w:rPr>
          <w:rFonts w:cstheme="minorHAnsi"/>
        </w:rPr>
      </w:pPr>
      <w:r w:rsidRPr="000C2C0F">
        <w:rPr>
          <w:rFonts w:cstheme="minorHAnsi"/>
          <w:b/>
          <w:bCs/>
        </w:rPr>
        <w:t xml:space="preserve">Forma vzdělávání: </w:t>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Cs/>
        </w:rPr>
        <w:t>d</w:t>
      </w:r>
      <w:r w:rsidRPr="000C2C0F">
        <w:rPr>
          <w:rFonts w:cstheme="minorHAnsi"/>
        </w:rPr>
        <w:t>enní</w:t>
      </w:r>
    </w:p>
    <w:p w:rsidRPr="000C2C0F" w:rsidR="00B8343B" w:rsidP="00B8343B" w:rsidRDefault="00B8343B" w14:paraId="1F3480EB" w14:textId="6250AA20">
      <w:pPr>
        <w:jc w:val="both"/>
        <w:rPr>
          <w:rFonts w:cstheme="minorHAnsi"/>
        </w:rPr>
      </w:pPr>
      <w:r w:rsidRPr="000C2C0F">
        <w:rPr>
          <w:rFonts w:cstheme="minorHAnsi"/>
          <w:b/>
          <w:bCs/>
        </w:rPr>
        <w:t xml:space="preserve">Platnost od: </w:t>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Cs/>
        </w:rPr>
        <w:t>1</w:t>
      </w:r>
      <w:r w:rsidRPr="000C2C0F">
        <w:rPr>
          <w:rFonts w:cstheme="minorHAnsi"/>
        </w:rPr>
        <w:t>. 9. 20</w:t>
      </w:r>
      <w:r>
        <w:rPr>
          <w:rFonts w:cstheme="minorHAnsi"/>
        </w:rPr>
        <w:t>2</w:t>
      </w:r>
      <w:r w:rsidR="00345207">
        <w:rPr>
          <w:rFonts w:cstheme="minorHAnsi"/>
        </w:rPr>
        <w:t>4</w:t>
      </w:r>
    </w:p>
    <w:p w:rsidRPr="000C2C0F" w:rsidR="00B8343B" w:rsidP="00B8343B" w:rsidRDefault="00B8343B" w14:paraId="3C428CDD" w14:textId="77777777">
      <w:pPr>
        <w:jc w:val="both"/>
        <w:rPr>
          <w:rFonts w:cstheme="minorHAnsi"/>
        </w:rPr>
      </w:pPr>
    </w:p>
    <w:p w:rsidRPr="00204FC7" w:rsidR="00B8343B" w:rsidP="00B8343B" w:rsidRDefault="00B8343B" w14:paraId="6022DDCA" w14:textId="77777777">
      <w:pPr>
        <w:spacing w:before="240"/>
        <w:jc w:val="both"/>
        <w:rPr>
          <w:rFonts w:cstheme="minorHAnsi"/>
          <w:b/>
          <w:bCs/>
          <w:color w:val="000000" w:themeColor="text1"/>
        </w:rPr>
      </w:pPr>
      <w:r w:rsidRPr="00204FC7">
        <w:rPr>
          <w:rFonts w:cstheme="minorHAnsi"/>
          <w:b/>
          <w:bCs/>
          <w:color w:val="000000" w:themeColor="text1"/>
        </w:rPr>
        <w:t>Pojetí vyučovacího předmětu</w:t>
      </w:r>
    </w:p>
    <w:p w:rsidRPr="00204FC7" w:rsidR="00B8343B" w:rsidP="00B8343B" w:rsidRDefault="00B8343B" w14:paraId="34A3709D" w14:textId="77777777">
      <w:pPr>
        <w:spacing w:before="240"/>
        <w:jc w:val="both"/>
        <w:rPr>
          <w:rFonts w:cstheme="minorHAnsi"/>
          <w:b/>
          <w:i/>
          <w:iCs/>
          <w:color w:val="000000" w:themeColor="text1"/>
        </w:rPr>
      </w:pPr>
      <w:r w:rsidRPr="00204FC7">
        <w:rPr>
          <w:rFonts w:cstheme="minorHAnsi"/>
          <w:b/>
          <w:i/>
          <w:iCs/>
          <w:color w:val="000000" w:themeColor="text1"/>
        </w:rPr>
        <w:t>Obecný cíl vyučovacího předmětu</w:t>
      </w:r>
    </w:p>
    <w:p w:rsidRPr="00204FC7" w:rsidR="00B8343B" w:rsidP="00B8343B" w:rsidRDefault="00B8343B" w14:paraId="7D2415E4" w14:textId="77777777">
      <w:pPr>
        <w:jc w:val="both"/>
        <w:rPr>
          <w:rFonts w:cstheme="minorHAnsi"/>
          <w:color w:val="000000" w:themeColor="text1"/>
        </w:rPr>
      </w:pPr>
      <w:r w:rsidRPr="00204FC7">
        <w:rPr>
          <w:rFonts w:cstheme="minorHAnsi"/>
          <w:color w:val="000000" w:themeColor="text1"/>
        </w:rPr>
        <w:t xml:space="preserve">Jazykové vzdělávání rozvíjí komunikační kompetenci žáků a </w:t>
      </w:r>
      <w:proofErr w:type="gramStart"/>
      <w:r w:rsidRPr="00204FC7">
        <w:rPr>
          <w:rFonts w:cstheme="minorHAnsi"/>
          <w:color w:val="000000" w:themeColor="text1"/>
        </w:rPr>
        <w:t>učí</w:t>
      </w:r>
      <w:proofErr w:type="gramEnd"/>
      <w:r w:rsidRPr="00204FC7">
        <w:rPr>
          <w:rFonts w:cstheme="minorHAnsi"/>
          <w:color w:val="000000" w:themeColor="text1"/>
        </w:rPr>
        <w:t xml:space="preserve"> je užívat jazyka jako prostředku k dorozumívání a myšlení, k přijímání, sdělování a výměně informací na základě jazykových a slohových znalostí. Jazykové vzdělávání se rovněž podílí na rozvoji sociálních kompetencí. </w:t>
      </w:r>
      <w:proofErr w:type="gramStart"/>
      <w:r w:rsidRPr="00204FC7">
        <w:rPr>
          <w:rFonts w:cstheme="minorHAnsi"/>
          <w:color w:val="000000" w:themeColor="text1"/>
        </w:rPr>
        <w:t>Utváří</w:t>
      </w:r>
      <w:proofErr w:type="gramEnd"/>
      <w:r w:rsidRPr="00204FC7">
        <w:rPr>
          <w:rFonts w:cstheme="minorHAnsi"/>
          <w:color w:val="000000" w:themeColor="text1"/>
        </w:rPr>
        <w:t xml:space="preserve"> kladný vztah k materiálním a duchovním hodnotám, pomáhá zároveň estetickému vzdělávání. </w:t>
      </w:r>
      <w:proofErr w:type="gramStart"/>
      <w:r w:rsidRPr="00204FC7">
        <w:rPr>
          <w:rFonts w:cstheme="minorHAnsi"/>
          <w:color w:val="000000" w:themeColor="text1"/>
        </w:rPr>
        <w:t>Snaží</w:t>
      </w:r>
      <w:proofErr w:type="gramEnd"/>
      <w:r w:rsidRPr="00204FC7">
        <w:rPr>
          <w:rFonts w:cstheme="minorHAnsi"/>
          <w:color w:val="000000" w:themeColor="text1"/>
        </w:rPr>
        <w:t xml:space="preserve"> se také přispět k tvorbě a ochraně materiálních a duchovních hodnot.</w:t>
      </w:r>
    </w:p>
    <w:p w:rsidRPr="00204FC7" w:rsidR="00B8343B" w:rsidP="00B8343B" w:rsidRDefault="00B8343B" w14:paraId="6C68CA61" w14:textId="77777777">
      <w:pPr>
        <w:spacing w:before="240"/>
        <w:jc w:val="both"/>
        <w:rPr>
          <w:rFonts w:cstheme="minorHAnsi"/>
          <w:b/>
          <w:i/>
          <w:iCs/>
          <w:color w:val="000000" w:themeColor="text1"/>
        </w:rPr>
      </w:pPr>
      <w:r w:rsidRPr="00204FC7">
        <w:rPr>
          <w:rFonts w:cstheme="minorHAnsi"/>
          <w:b/>
          <w:i/>
          <w:iCs/>
          <w:color w:val="000000" w:themeColor="text1"/>
        </w:rPr>
        <w:t>Charakteristika učiva</w:t>
      </w:r>
    </w:p>
    <w:p w:rsidRPr="00204FC7" w:rsidR="00B8343B" w:rsidP="00B8343B" w:rsidRDefault="00B8343B" w14:paraId="0B28E380" w14:textId="77777777">
      <w:pPr>
        <w:jc w:val="both"/>
        <w:rPr>
          <w:rFonts w:cstheme="minorHAnsi"/>
          <w:color w:val="000000" w:themeColor="text1"/>
        </w:rPr>
      </w:pPr>
      <w:r w:rsidRPr="00204FC7">
        <w:rPr>
          <w:rFonts w:cstheme="minorHAnsi"/>
          <w:color w:val="000000" w:themeColor="text1"/>
        </w:rPr>
        <w:t>Výuka českého jazyka a literatury navazuje na poznatky získané v základním vzdělávání a dále je pak rozvíjí. Zvýšená pozornost se věnuje těm tematickým celkům, ve kterých je možné aktivně rozvíjet vyjadřování žáků (stylistický výcvik, obecnější poznání systému jazyka) a využívá funkci jazyka jako nástroje myšlení, dále využívá vybraná literární díla a literární poznatky k uvedení žáků do světa kultury a podílí se tak na utváření jejich názorů, postojů, zájmů a vkusu, na utváření jejich názoru na svět a celkově rozvíjí a kultivuje jejich duchovní život. Pozornost se věnuje těm celkům, ve kterých je možné ukázat využití literárních poznatků ve světě, v němž žijí (např. vliv čtenářství na sebevzdělávání, interpretace literárního díla na základě znalosti literární teorie a literární historie).</w:t>
      </w:r>
    </w:p>
    <w:p w:rsidRPr="00204FC7" w:rsidR="00B8343B" w:rsidP="00B8343B" w:rsidRDefault="00B8343B" w14:paraId="3AAC6D82" w14:textId="77777777">
      <w:pPr>
        <w:jc w:val="both"/>
        <w:rPr>
          <w:rFonts w:cstheme="minorHAnsi"/>
          <w:color w:val="000000" w:themeColor="text1"/>
        </w:rPr>
      </w:pPr>
      <w:r w:rsidRPr="00204FC7">
        <w:rPr>
          <w:rFonts w:cstheme="minorHAnsi"/>
          <w:color w:val="000000" w:themeColor="text1"/>
        </w:rPr>
        <w:t>Hlavní učivo je strukturováno do tradičních celků:</w:t>
      </w:r>
    </w:p>
    <w:p w:rsidRPr="00204FC7" w:rsidR="00B8343B" w:rsidP="00146F6C" w:rsidRDefault="00B8343B" w14:paraId="03F1DD10" w14:textId="77777777">
      <w:pPr>
        <w:numPr>
          <w:ilvl w:val="0"/>
          <w:numId w:val="32"/>
        </w:numPr>
        <w:ind w:left="709"/>
        <w:jc w:val="both"/>
        <w:rPr>
          <w:rFonts w:cstheme="minorHAnsi"/>
          <w:color w:val="000000" w:themeColor="text1"/>
        </w:rPr>
      </w:pPr>
      <w:r w:rsidRPr="00204FC7">
        <w:rPr>
          <w:rFonts w:cstheme="minorHAnsi"/>
          <w:color w:val="000000" w:themeColor="text1"/>
        </w:rPr>
        <w:t xml:space="preserve">zdokonalování jazykových vědomostí a dovedností </w:t>
      </w:r>
    </w:p>
    <w:p w:rsidRPr="00204FC7" w:rsidR="00B8343B" w:rsidP="00146F6C" w:rsidRDefault="00B8343B" w14:paraId="70BA5134" w14:textId="77777777">
      <w:pPr>
        <w:numPr>
          <w:ilvl w:val="0"/>
          <w:numId w:val="32"/>
        </w:numPr>
        <w:ind w:left="709"/>
        <w:jc w:val="both"/>
        <w:rPr>
          <w:rFonts w:cstheme="minorHAnsi"/>
          <w:color w:val="000000" w:themeColor="text1"/>
        </w:rPr>
      </w:pPr>
      <w:r w:rsidRPr="00204FC7">
        <w:rPr>
          <w:rFonts w:cstheme="minorHAnsi"/>
          <w:color w:val="000000" w:themeColor="text1"/>
        </w:rPr>
        <w:t xml:space="preserve">komunikační a slohová výchova </w:t>
      </w:r>
    </w:p>
    <w:p w:rsidRPr="00204FC7" w:rsidR="00B8343B" w:rsidP="00146F6C" w:rsidRDefault="00B8343B" w14:paraId="36CA200B" w14:textId="77777777">
      <w:pPr>
        <w:numPr>
          <w:ilvl w:val="0"/>
          <w:numId w:val="32"/>
        </w:numPr>
        <w:ind w:left="709"/>
        <w:jc w:val="both"/>
        <w:rPr>
          <w:rFonts w:cstheme="minorHAnsi"/>
          <w:color w:val="000000" w:themeColor="text1"/>
        </w:rPr>
      </w:pPr>
      <w:r w:rsidRPr="00204FC7">
        <w:rPr>
          <w:rFonts w:cstheme="minorHAnsi"/>
          <w:color w:val="000000" w:themeColor="text1"/>
        </w:rPr>
        <w:t xml:space="preserve">práce s textem a získávání informací </w:t>
      </w:r>
    </w:p>
    <w:p w:rsidRPr="00204FC7" w:rsidR="00B8343B" w:rsidP="00146F6C" w:rsidRDefault="00B8343B" w14:paraId="033C0C0F" w14:textId="77777777">
      <w:pPr>
        <w:numPr>
          <w:ilvl w:val="0"/>
          <w:numId w:val="32"/>
        </w:numPr>
        <w:ind w:left="709"/>
        <w:jc w:val="both"/>
        <w:rPr>
          <w:rFonts w:cstheme="minorHAnsi"/>
          <w:color w:val="000000" w:themeColor="text1"/>
        </w:rPr>
      </w:pPr>
      <w:r w:rsidRPr="00204FC7">
        <w:rPr>
          <w:rFonts w:cstheme="minorHAnsi"/>
          <w:color w:val="000000" w:themeColor="text1"/>
        </w:rPr>
        <w:t xml:space="preserve">literatura a ostatní druhy umění </w:t>
      </w:r>
    </w:p>
    <w:p w:rsidRPr="00204FC7" w:rsidR="00B8343B" w:rsidP="00146F6C" w:rsidRDefault="00B8343B" w14:paraId="31A7488F" w14:textId="77777777">
      <w:pPr>
        <w:numPr>
          <w:ilvl w:val="0"/>
          <w:numId w:val="32"/>
        </w:numPr>
        <w:ind w:left="709"/>
        <w:jc w:val="both"/>
        <w:rPr>
          <w:rFonts w:cstheme="minorHAnsi"/>
          <w:color w:val="000000" w:themeColor="text1"/>
        </w:rPr>
      </w:pPr>
      <w:r w:rsidRPr="00204FC7">
        <w:rPr>
          <w:rFonts w:cstheme="minorHAnsi"/>
          <w:color w:val="000000" w:themeColor="text1"/>
        </w:rPr>
        <w:t xml:space="preserve">práce s literárním textem </w:t>
      </w:r>
    </w:p>
    <w:p w:rsidRPr="00204FC7" w:rsidR="00B8343B" w:rsidP="00146F6C" w:rsidRDefault="00B8343B" w14:paraId="799756C3" w14:textId="77777777">
      <w:pPr>
        <w:numPr>
          <w:ilvl w:val="0"/>
          <w:numId w:val="32"/>
        </w:numPr>
        <w:ind w:left="709"/>
        <w:jc w:val="both"/>
        <w:rPr>
          <w:rFonts w:cstheme="minorHAnsi"/>
          <w:color w:val="000000" w:themeColor="text1"/>
        </w:rPr>
      </w:pPr>
      <w:r w:rsidRPr="00204FC7">
        <w:rPr>
          <w:rFonts w:cstheme="minorHAnsi"/>
          <w:color w:val="000000" w:themeColor="text1"/>
        </w:rPr>
        <w:t xml:space="preserve">kultura </w:t>
      </w:r>
    </w:p>
    <w:p w:rsidRPr="00204FC7" w:rsidR="00B8343B" w:rsidP="00B8343B" w:rsidRDefault="00B8343B" w14:paraId="3DE86C41" w14:textId="77777777">
      <w:pPr>
        <w:jc w:val="both"/>
        <w:rPr>
          <w:rFonts w:cstheme="minorHAnsi"/>
          <w:color w:val="000000" w:themeColor="text1"/>
        </w:rPr>
      </w:pPr>
      <w:r w:rsidRPr="00204FC7">
        <w:rPr>
          <w:rFonts w:cstheme="minorHAnsi"/>
          <w:color w:val="000000" w:themeColor="text1"/>
        </w:rPr>
        <w:t>Jednotlivé celky vzájemně prostupují celým učivem CJL.</w:t>
      </w:r>
    </w:p>
    <w:p w:rsidRPr="00204FC7" w:rsidR="00B8343B" w:rsidP="00B8343B" w:rsidRDefault="00B8343B" w14:paraId="188DC55E" w14:textId="77777777">
      <w:pPr>
        <w:spacing w:before="240"/>
        <w:jc w:val="both"/>
        <w:rPr>
          <w:rFonts w:cstheme="minorHAnsi"/>
          <w:b/>
          <w:i/>
          <w:iCs/>
          <w:color w:val="000000" w:themeColor="text1"/>
        </w:rPr>
      </w:pPr>
      <w:r w:rsidRPr="00204FC7">
        <w:rPr>
          <w:rFonts w:cstheme="minorHAnsi"/>
          <w:b/>
          <w:i/>
          <w:iCs/>
          <w:color w:val="000000" w:themeColor="text1"/>
        </w:rPr>
        <w:t>Cíle vzdělávání v oblasti citů, postojů hodnot a preferencí</w:t>
      </w:r>
    </w:p>
    <w:p w:rsidRPr="00204FC7" w:rsidR="00B8343B" w:rsidP="00B8343B" w:rsidRDefault="00B8343B" w14:paraId="11D97321" w14:textId="77777777">
      <w:pPr>
        <w:jc w:val="both"/>
        <w:rPr>
          <w:rFonts w:cstheme="minorHAnsi"/>
          <w:color w:val="000000" w:themeColor="text1"/>
        </w:rPr>
      </w:pPr>
      <w:r w:rsidRPr="00204FC7">
        <w:rPr>
          <w:rFonts w:cstheme="minorHAnsi"/>
          <w:color w:val="000000" w:themeColor="text1"/>
        </w:rPr>
        <w:t>Vzdělávání směřuje k tomu, aby žáci:</w:t>
      </w:r>
    </w:p>
    <w:p w:rsidRPr="00204FC7" w:rsidR="00B8343B" w:rsidP="00146F6C" w:rsidRDefault="00B8343B" w14:paraId="5E227381" w14:textId="77777777">
      <w:pPr>
        <w:numPr>
          <w:ilvl w:val="0"/>
          <w:numId w:val="31"/>
        </w:numPr>
        <w:ind w:left="709"/>
        <w:jc w:val="both"/>
        <w:rPr>
          <w:rFonts w:cstheme="minorHAnsi"/>
          <w:color w:val="000000" w:themeColor="text1"/>
        </w:rPr>
      </w:pPr>
      <w:r w:rsidRPr="00204FC7">
        <w:rPr>
          <w:rFonts w:cstheme="minorHAnsi"/>
          <w:color w:val="000000" w:themeColor="text1"/>
        </w:rPr>
        <w:t xml:space="preserve">uplatňovali mateřský jazyk v rovině přijímání, sdělování a porozumění </w:t>
      </w:r>
    </w:p>
    <w:p w:rsidRPr="00204FC7" w:rsidR="00B8343B" w:rsidP="00146F6C" w:rsidRDefault="00B8343B" w14:paraId="6AB616BE" w14:textId="77777777">
      <w:pPr>
        <w:numPr>
          <w:ilvl w:val="0"/>
          <w:numId w:val="31"/>
        </w:numPr>
        <w:ind w:left="709"/>
        <w:jc w:val="both"/>
        <w:rPr>
          <w:rFonts w:cstheme="minorHAnsi"/>
          <w:color w:val="000000" w:themeColor="text1"/>
        </w:rPr>
      </w:pPr>
      <w:r w:rsidRPr="00204FC7">
        <w:rPr>
          <w:rFonts w:cstheme="minorHAnsi"/>
          <w:color w:val="000000" w:themeColor="text1"/>
        </w:rPr>
        <w:t xml:space="preserve">využívali jazykových vědomostí a dovedností v praktickém životě, vyjadřovali se srozumitelně a souvisle, formulovali a obhajovali svoje názory </w:t>
      </w:r>
    </w:p>
    <w:p w:rsidRPr="00204FC7" w:rsidR="00B8343B" w:rsidP="00146F6C" w:rsidRDefault="00B8343B" w14:paraId="66937307" w14:textId="77777777">
      <w:pPr>
        <w:numPr>
          <w:ilvl w:val="0"/>
          <w:numId w:val="31"/>
        </w:numPr>
        <w:ind w:left="709"/>
        <w:jc w:val="both"/>
        <w:rPr>
          <w:rFonts w:cstheme="minorHAnsi"/>
          <w:color w:val="000000" w:themeColor="text1"/>
        </w:rPr>
      </w:pPr>
      <w:r w:rsidRPr="00204FC7">
        <w:rPr>
          <w:rFonts w:cstheme="minorHAnsi"/>
          <w:color w:val="000000" w:themeColor="text1"/>
        </w:rPr>
        <w:t xml:space="preserve">chápali význam kultury osobního projevu pro společenské a pracovní uplatnění </w:t>
      </w:r>
    </w:p>
    <w:p w:rsidRPr="00204FC7" w:rsidR="00B8343B" w:rsidP="00146F6C" w:rsidRDefault="00B8343B" w14:paraId="41B0C4FC" w14:textId="77777777">
      <w:pPr>
        <w:numPr>
          <w:ilvl w:val="0"/>
          <w:numId w:val="31"/>
        </w:numPr>
        <w:ind w:left="709"/>
        <w:jc w:val="both"/>
        <w:rPr>
          <w:rFonts w:cstheme="minorHAnsi"/>
          <w:color w:val="000000" w:themeColor="text1"/>
        </w:rPr>
      </w:pPr>
      <w:r w:rsidRPr="00204FC7">
        <w:rPr>
          <w:rFonts w:cstheme="minorHAnsi"/>
          <w:color w:val="000000" w:themeColor="text1"/>
        </w:rPr>
        <w:t xml:space="preserve">získávali a kriticky hodnotili informace z různých zdrojů a předávali je vhodným způsobem </w:t>
      </w:r>
    </w:p>
    <w:p w:rsidRPr="00204FC7" w:rsidR="00B8343B" w:rsidP="00146F6C" w:rsidRDefault="00B8343B" w14:paraId="3581D189" w14:textId="77777777">
      <w:pPr>
        <w:numPr>
          <w:ilvl w:val="0"/>
          <w:numId w:val="31"/>
        </w:numPr>
        <w:ind w:left="709"/>
        <w:jc w:val="both"/>
        <w:rPr>
          <w:rFonts w:cstheme="minorHAnsi"/>
          <w:color w:val="000000" w:themeColor="text1"/>
        </w:rPr>
      </w:pPr>
      <w:r w:rsidRPr="00204FC7">
        <w:rPr>
          <w:rFonts w:cstheme="minorHAnsi"/>
          <w:color w:val="000000" w:themeColor="text1"/>
        </w:rPr>
        <w:t xml:space="preserve">chápali jazyk jako jev, v němž se odráží historický a kulturní vývoj národa </w:t>
      </w:r>
    </w:p>
    <w:p w:rsidRPr="00204FC7" w:rsidR="00B8343B" w:rsidP="00146F6C" w:rsidRDefault="00B8343B" w14:paraId="50505461" w14:textId="77777777">
      <w:pPr>
        <w:numPr>
          <w:ilvl w:val="0"/>
          <w:numId w:val="31"/>
        </w:numPr>
        <w:ind w:left="709"/>
        <w:jc w:val="both"/>
        <w:rPr>
          <w:rFonts w:cstheme="minorHAnsi"/>
          <w:color w:val="000000" w:themeColor="text1"/>
        </w:rPr>
      </w:pPr>
      <w:r w:rsidRPr="00204FC7">
        <w:rPr>
          <w:rFonts w:cstheme="minorHAnsi"/>
          <w:color w:val="000000" w:themeColor="text1"/>
        </w:rPr>
        <w:t xml:space="preserve">uplatňovali ve svém životním stylu estetická kritéria </w:t>
      </w:r>
    </w:p>
    <w:p w:rsidRPr="00204FC7" w:rsidR="00B8343B" w:rsidP="00146F6C" w:rsidRDefault="00B8343B" w14:paraId="34C1DE63" w14:textId="77777777">
      <w:pPr>
        <w:numPr>
          <w:ilvl w:val="0"/>
          <w:numId w:val="31"/>
        </w:numPr>
        <w:ind w:left="709"/>
        <w:jc w:val="both"/>
        <w:rPr>
          <w:rFonts w:cstheme="minorHAnsi"/>
          <w:color w:val="000000" w:themeColor="text1"/>
        </w:rPr>
      </w:pPr>
      <w:r w:rsidRPr="00204FC7">
        <w:rPr>
          <w:rFonts w:cstheme="minorHAnsi"/>
          <w:color w:val="000000" w:themeColor="text1"/>
        </w:rPr>
        <w:t xml:space="preserve">chápali umění jako specifickou výpověď o skutečnosti a jeho význam pro duchovní život člověka </w:t>
      </w:r>
    </w:p>
    <w:p w:rsidRPr="00204FC7" w:rsidR="00B8343B" w:rsidP="00146F6C" w:rsidRDefault="00B8343B" w14:paraId="0C7D4AF1" w14:textId="77777777">
      <w:pPr>
        <w:numPr>
          <w:ilvl w:val="0"/>
          <w:numId w:val="31"/>
        </w:numPr>
        <w:ind w:left="709"/>
        <w:jc w:val="both"/>
        <w:rPr>
          <w:rFonts w:cstheme="minorHAnsi"/>
          <w:color w:val="000000" w:themeColor="text1"/>
        </w:rPr>
      </w:pPr>
      <w:r w:rsidRPr="00204FC7">
        <w:rPr>
          <w:rFonts w:cstheme="minorHAnsi"/>
          <w:color w:val="000000" w:themeColor="text1"/>
        </w:rPr>
        <w:t xml:space="preserve">správně formulovali a vyjadřovali svoje názory </w:t>
      </w:r>
    </w:p>
    <w:p w:rsidRPr="00204FC7" w:rsidR="00B8343B" w:rsidP="00146F6C" w:rsidRDefault="00B8343B" w14:paraId="3DB0C443" w14:textId="77777777">
      <w:pPr>
        <w:numPr>
          <w:ilvl w:val="0"/>
          <w:numId w:val="31"/>
        </w:numPr>
        <w:ind w:left="709"/>
        <w:jc w:val="both"/>
        <w:rPr>
          <w:rFonts w:cstheme="minorHAnsi"/>
          <w:color w:val="000000" w:themeColor="text1"/>
        </w:rPr>
      </w:pPr>
      <w:r w:rsidRPr="00204FC7">
        <w:rPr>
          <w:rFonts w:cstheme="minorHAnsi"/>
          <w:color w:val="000000" w:themeColor="text1"/>
        </w:rPr>
        <w:t xml:space="preserve">ctili a chránili materiální kulturní hodnoty </w:t>
      </w:r>
    </w:p>
    <w:p w:rsidRPr="00204FC7" w:rsidR="00B8343B" w:rsidP="00146F6C" w:rsidRDefault="00B8343B" w14:paraId="41660778" w14:textId="77777777">
      <w:pPr>
        <w:numPr>
          <w:ilvl w:val="0"/>
          <w:numId w:val="31"/>
        </w:numPr>
        <w:ind w:left="709"/>
        <w:jc w:val="both"/>
        <w:rPr>
          <w:rFonts w:cstheme="minorHAnsi"/>
          <w:color w:val="000000" w:themeColor="text1"/>
        </w:rPr>
      </w:pPr>
      <w:r w:rsidRPr="00204FC7">
        <w:rPr>
          <w:rFonts w:cstheme="minorHAnsi"/>
          <w:color w:val="000000" w:themeColor="text1"/>
        </w:rPr>
        <w:t xml:space="preserve">získali přehled o kulturním dění </w:t>
      </w:r>
    </w:p>
    <w:p w:rsidRPr="00204FC7" w:rsidR="00B8343B" w:rsidP="00146F6C" w:rsidRDefault="00B8343B" w14:paraId="02396B3A" w14:textId="77777777">
      <w:pPr>
        <w:numPr>
          <w:ilvl w:val="0"/>
          <w:numId w:val="31"/>
        </w:numPr>
        <w:ind w:left="709"/>
        <w:jc w:val="both"/>
        <w:rPr>
          <w:rFonts w:cstheme="minorHAnsi"/>
          <w:color w:val="000000" w:themeColor="text1"/>
        </w:rPr>
      </w:pPr>
      <w:r w:rsidRPr="00204FC7">
        <w:rPr>
          <w:rFonts w:cstheme="minorHAnsi"/>
          <w:color w:val="000000" w:themeColor="text1"/>
        </w:rPr>
        <w:t xml:space="preserve">uvědomovali si vliv prostředků masové komunikace na utváření kultury </w:t>
      </w:r>
    </w:p>
    <w:p w:rsidRPr="00204FC7" w:rsidR="00B8343B" w:rsidP="00B8343B" w:rsidRDefault="00B8343B" w14:paraId="6FD3415F" w14:textId="77777777">
      <w:pPr>
        <w:spacing w:before="240"/>
        <w:jc w:val="both"/>
        <w:rPr>
          <w:rFonts w:cstheme="minorHAnsi"/>
          <w:b/>
          <w:i/>
          <w:iCs/>
          <w:color w:val="000000" w:themeColor="text1"/>
        </w:rPr>
      </w:pPr>
      <w:r w:rsidRPr="00204FC7">
        <w:rPr>
          <w:rFonts w:cstheme="minorHAnsi"/>
          <w:b/>
          <w:i/>
          <w:iCs/>
          <w:color w:val="000000" w:themeColor="text1"/>
        </w:rPr>
        <w:t>Výukové strategie (pojetí výuky)</w:t>
      </w:r>
    </w:p>
    <w:p w:rsidRPr="00204FC7" w:rsidR="00B8343B" w:rsidP="00B8343B" w:rsidRDefault="00B8343B" w14:paraId="167FC749" w14:textId="77777777">
      <w:pPr>
        <w:jc w:val="both"/>
        <w:rPr>
          <w:rFonts w:cstheme="minorHAnsi"/>
          <w:color w:val="000000" w:themeColor="text1"/>
        </w:rPr>
      </w:pPr>
      <w:r w:rsidRPr="00204FC7">
        <w:rPr>
          <w:rFonts w:cstheme="minorHAnsi"/>
          <w:color w:val="000000" w:themeColor="text1"/>
        </w:rPr>
        <w:t xml:space="preserve">Výuka českého jazyka a literatury má být pro žáka poutavá. Proto je třeba doprovázet výklad učiva ukázkami obrazovými, video-akustickými i poslechovými, prací s texty, besedami o knihách, filmech a divadelních představeních i kulturními exkurzemi. Předmět CJL má vybavit žáka poznatky a dovednostmi využitelnými v praktickém životě, rozvíjet sociální kompetence a kladný vztah ke kulturním hodnotám. Do výuky se zařazuje učivo zaměřené na jazykové dovednosti a hodnotovou orientaci, přičemž je nezbytné využít mezipředmětových vztahů. </w:t>
      </w:r>
    </w:p>
    <w:p w:rsidRPr="00204FC7" w:rsidR="00B8343B" w:rsidP="00B8343B" w:rsidRDefault="00B8343B" w14:paraId="3F0D09F8" w14:textId="77777777">
      <w:pPr>
        <w:jc w:val="both"/>
        <w:rPr>
          <w:rFonts w:cstheme="minorHAnsi"/>
          <w:color w:val="000000" w:themeColor="text1"/>
        </w:rPr>
      </w:pPr>
      <w:r w:rsidRPr="00204FC7">
        <w:rPr>
          <w:rFonts w:cstheme="minorHAnsi"/>
          <w:color w:val="000000" w:themeColor="text1"/>
        </w:rPr>
        <w:t>Vedle klasických výukových metod jsou používány moderní výukové metody: metody diskusní, práce s různými texty, práce ve skupině, jazykové hry, referáty apod.</w:t>
      </w:r>
    </w:p>
    <w:p w:rsidRPr="00204FC7" w:rsidR="00B8343B" w:rsidP="00B8343B" w:rsidRDefault="00B8343B" w14:paraId="72444FC0" w14:textId="77777777">
      <w:pPr>
        <w:jc w:val="both"/>
        <w:rPr>
          <w:rFonts w:cstheme="minorHAnsi"/>
          <w:color w:val="000000" w:themeColor="text1"/>
        </w:rPr>
      </w:pPr>
      <w:r w:rsidRPr="00204FC7">
        <w:rPr>
          <w:rFonts w:cstheme="minorHAnsi"/>
          <w:color w:val="000000" w:themeColor="text1"/>
        </w:rPr>
        <w:t>Jádrem vyučování českému jazyku je aktivní rozvoj vyjadřovacích schopností žáků, který se opírá o častý stylistický výcvik, nezbytné stylistické poznatky a obecnější poznání systému jazyka. Literatura svým zaměřením i obsahem plní funkci esteticko-výchovnou. Prostřednictvím vybraných literárních děl, literárních poznatků, literárně-výchovných činností a poznatků z dalších vyučovacích předmětů se podílí na utváření názorů, postojů, zájmů a vkusu žáka.</w:t>
      </w:r>
    </w:p>
    <w:p w:rsidRPr="00204FC7" w:rsidR="00B8343B" w:rsidP="00B8343B" w:rsidRDefault="00B8343B" w14:paraId="41B45EBA" w14:textId="77777777">
      <w:pPr>
        <w:spacing w:before="240"/>
        <w:jc w:val="both"/>
        <w:rPr>
          <w:rFonts w:cstheme="minorHAnsi"/>
          <w:b/>
          <w:i/>
          <w:iCs/>
          <w:color w:val="000000" w:themeColor="text1"/>
        </w:rPr>
      </w:pPr>
      <w:r w:rsidRPr="00204FC7">
        <w:rPr>
          <w:rFonts w:cstheme="minorHAnsi"/>
          <w:b/>
          <w:i/>
          <w:iCs/>
          <w:color w:val="000000" w:themeColor="text1"/>
        </w:rPr>
        <w:t xml:space="preserve">Hodnocení výsledků žáků </w:t>
      </w:r>
    </w:p>
    <w:p w:rsidRPr="00204FC7" w:rsidR="00B8343B" w:rsidP="00B8343B" w:rsidRDefault="00B8343B" w14:paraId="3FA2E7A7" w14:textId="77777777">
      <w:pPr>
        <w:jc w:val="both"/>
        <w:rPr>
          <w:rFonts w:cstheme="minorHAnsi"/>
          <w:color w:val="000000" w:themeColor="text1"/>
        </w:rPr>
      </w:pPr>
      <w:r w:rsidRPr="00204FC7">
        <w:rPr>
          <w:rFonts w:cstheme="minorHAnsi"/>
          <w:color w:val="000000" w:themeColor="text1"/>
        </w:rPr>
        <w:t xml:space="preserve">Hodnocení výsledků žáků je v souladu s klasifikačním řádem. </w:t>
      </w:r>
    </w:p>
    <w:p w:rsidRPr="00204FC7" w:rsidR="00B8343B" w:rsidP="00B8343B" w:rsidRDefault="00B8343B" w14:paraId="679DC297" w14:textId="77777777">
      <w:pPr>
        <w:spacing w:before="240"/>
        <w:jc w:val="both"/>
        <w:rPr>
          <w:rFonts w:cstheme="minorHAnsi"/>
          <w:b/>
          <w:i/>
          <w:iCs/>
          <w:color w:val="000000" w:themeColor="text1"/>
        </w:rPr>
      </w:pPr>
      <w:r w:rsidRPr="00204FC7">
        <w:rPr>
          <w:rFonts w:cstheme="minorHAnsi"/>
          <w:b/>
          <w:i/>
          <w:iCs/>
          <w:color w:val="000000" w:themeColor="text1"/>
        </w:rPr>
        <w:t>Přínos předmětu k rozvoji klíčových kompetencí a k aplikaci průřezových témat</w:t>
      </w:r>
    </w:p>
    <w:p w:rsidRPr="00204FC7" w:rsidR="00B8343B" w:rsidP="00B8343B" w:rsidRDefault="00B8343B" w14:paraId="2A3EFB4A" w14:textId="77777777">
      <w:pPr>
        <w:jc w:val="both"/>
        <w:rPr>
          <w:rFonts w:cstheme="minorHAnsi"/>
          <w:color w:val="000000" w:themeColor="text1"/>
        </w:rPr>
      </w:pPr>
      <w:r w:rsidRPr="00204FC7">
        <w:rPr>
          <w:rFonts w:cstheme="minorHAnsi"/>
          <w:color w:val="000000" w:themeColor="text1"/>
        </w:rPr>
        <w:t>Kompetence k učení</w:t>
      </w:r>
    </w:p>
    <w:p w:rsidRPr="00204FC7" w:rsidR="00B8343B" w:rsidP="00B8343B" w:rsidRDefault="00B8343B" w14:paraId="4D3B16F4" w14:textId="77777777">
      <w:pPr>
        <w:jc w:val="both"/>
        <w:rPr>
          <w:rFonts w:cstheme="minorHAnsi"/>
          <w:color w:val="000000" w:themeColor="text1"/>
        </w:rPr>
      </w:pPr>
      <w:r w:rsidRPr="00204FC7">
        <w:rPr>
          <w:rFonts w:cstheme="minorHAnsi"/>
          <w:color w:val="000000" w:themeColor="text1"/>
        </w:rPr>
        <w:t>Žák:</w:t>
      </w:r>
    </w:p>
    <w:p w:rsidRPr="00204FC7" w:rsidR="00B8343B" w:rsidP="00146F6C" w:rsidRDefault="00B8343B" w14:paraId="6EEC7D02" w14:textId="77777777">
      <w:pPr>
        <w:numPr>
          <w:ilvl w:val="0"/>
          <w:numId w:val="31"/>
        </w:numPr>
        <w:ind w:left="709"/>
        <w:jc w:val="both"/>
        <w:rPr>
          <w:rFonts w:cstheme="minorHAnsi"/>
          <w:color w:val="000000" w:themeColor="text1"/>
        </w:rPr>
      </w:pPr>
      <w:r w:rsidRPr="00204FC7">
        <w:rPr>
          <w:rFonts w:cstheme="minorHAnsi"/>
          <w:color w:val="000000" w:themeColor="text1"/>
        </w:rPr>
        <w:t xml:space="preserve">je seznámen s časovým rozvržením učiva a systémem práce </w:t>
      </w:r>
    </w:p>
    <w:p w:rsidRPr="00204FC7" w:rsidR="00B8343B" w:rsidP="00146F6C" w:rsidRDefault="00B8343B" w14:paraId="0184A4ED" w14:textId="77777777">
      <w:pPr>
        <w:numPr>
          <w:ilvl w:val="0"/>
          <w:numId w:val="31"/>
        </w:numPr>
        <w:ind w:left="709"/>
        <w:jc w:val="both"/>
        <w:rPr>
          <w:rFonts w:cstheme="minorHAnsi"/>
          <w:color w:val="000000" w:themeColor="text1"/>
        </w:rPr>
      </w:pPr>
      <w:r w:rsidRPr="00204FC7">
        <w:rPr>
          <w:rFonts w:cstheme="minorHAnsi"/>
          <w:color w:val="000000" w:themeColor="text1"/>
        </w:rPr>
        <w:t xml:space="preserve">využívá induktivní i deduktivní metody </w:t>
      </w:r>
    </w:p>
    <w:p w:rsidRPr="00204FC7" w:rsidR="00B8343B" w:rsidP="00146F6C" w:rsidRDefault="00B8343B" w14:paraId="58B7BA7D" w14:textId="77777777">
      <w:pPr>
        <w:numPr>
          <w:ilvl w:val="0"/>
          <w:numId w:val="31"/>
        </w:numPr>
        <w:ind w:left="709"/>
        <w:jc w:val="both"/>
        <w:rPr>
          <w:rFonts w:cstheme="minorHAnsi"/>
          <w:color w:val="000000" w:themeColor="text1"/>
        </w:rPr>
      </w:pPr>
      <w:r w:rsidRPr="00204FC7">
        <w:rPr>
          <w:rFonts w:cstheme="minorHAnsi"/>
          <w:color w:val="000000" w:themeColor="text1"/>
        </w:rPr>
        <w:t xml:space="preserve">se </w:t>
      </w:r>
      <w:proofErr w:type="gramStart"/>
      <w:r w:rsidRPr="00204FC7">
        <w:rPr>
          <w:rFonts w:cstheme="minorHAnsi"/>
          <w:color w:val="000000" w:themeColor="text1"/>
        </w:rPr>
        <w:t>učí</w:t>
      </w:r>
      <w:proofErr w:type="gramEnd"/>
      <w:r w:rsidRPr="00204FC7">
        <w:rPr>
          <w:rFonts w:cstheme="minorHAnsi"/>
          <w:color w:val="000000" w:themeColor="text1"/>
        </w:rPr>
        <w:t xml:space="preserve"> při práci s učebnicí i jinými odbornými texty uplatňovat různé způsoby práce s textem, efektivně vyhledávat, porovnávat a zpracovávat informace </w:t>
      </w:r>
    </w:p>
    <w:p w:rsidRPr="00204FC7" w:rsidR="00B8343B" w:rsidP="00146F6C" w:rsidRDefault="00B8343B" w14:paraId="1B7A3590" w14:textId="77777777">
      <w:pPr>
        <w:numPr>
          <w:ilvl w:val="0"/>
          <w:numId w:val="31"/>
        </w:numPr>
        <w:ind w:left="709"/>
        <w:jc w:val="both"/>
        <w:rPr>
          <w:rFonts w:cstheme="minorHAnsi"/>
          <w:color w:val="000000" w:themeColor="text1"/>
        </w:rPr>
      </w:pPr>
      <w:r w:rsidRPr="00204FC7">
        <w:rPr>
          <w:rFonts w:cstheme="minorHAnsi"/>
          <w:color w:val="000000" w:themeColor="text1"/>
        </w:rPr>
        <w:t xml:space="preserve">dokáže při poslechu mluveného projevu, např. výklad, přednáška, audio-ukázky pozorně a soustředěně poslouchat a pořizovat si poznámky </w:t>
      </w:r>
    </w:p>
    <w:p w:rsidRPr="00204FC7" w:rsidR="00B8343B" w:rsidP="00146F6C" w:rsidRDefault="00B8343B" w14:paraId="3A65A6AF" w14:textId="77777777">
      <w:pPr>
        <w:numPr>
          <w:ilvl w:val="0"/>
          <w:numId w:val="31"/>
        </w:numPr>
        <w:ind w:left="709"/>
        <w:jc w:val="both"/>
        <w:rPr>
          <w:rFonts w:cstheme="minorHAnsi"/>
          <w:color w:val="000000" w:themeColor="text1"/>
        </w:rPr>
      </w:pPr>
      <w:r w:rsidRPr="00204FC7">
        <w:rPr>
          <w:rFonts w:cstheme="minorHAnsi"/>
          <w:color w:val="000000" w:themeColor="text1"/>
        </w:rPr>
        <w:t xml:space="preserve">se </w:t>
      </w:r>
      <w:proofErr w:type="gramStart"/>
      <w:r w:rsidRPr="00204FC7">
        <w:rPr>
          <w:rFonts w:cstheme="minorHAnsi"/>
          <w:color w:val="000000" w:themeColor="text1"/>
        </w:rPr>
        <w:t>učí</w:t>
      </w:r>
      <w:proofErr w:type="gramEnd"/>
      <w:r w:rsidRPr="00204FC7">
        <w:rPr>
          <w:rFonts w:cstheme="minorHAnsi"/>
          <w:color w:val="000000" w:themeColor="text1"/>
        </w:rPr>
        <w:t xml:space="preserve"> hledat v jazykových projevech chyby a nedostatky a vyvozovat z nich ponaučení, učí se korekci textu </w:t>
      </w:r>
    </w:p>
    <w:p w:rsidRPr="00204FC7" w:rsidR="00B8343B" w:rsidP="00146F6C" w:rsidRDefault="00B8343B" w14:paraId="68B86B74" w14:textId="77777777">
      <w:pPr>
        <w:numPr>
          <w:ilvl w:val="0"/>
          <w:numId w:val="31"/>
        </w:numPr>
        <w:ind w:left="709"/>
        <w:jc w:val="both"/>
        <w:rPr>
          <w:rFonts w:cstheme="minorHAnsi"/>
          <w:color w:val="000000" w:themeColor="text1"/>
        </w:rPr>
      </w:pPr>
      <w:r w:rsidRPr="00204FC7">
        <w:rPr>
          <w:rFonts w:cstheme="minorHAnsi"/>
          <w:color w:val="000000" w:themeColor="text1"/>
        </w:rPr>
        <w:t xml:space="preserve">dokáže při práci s literárním textem interpretovat jakýkoli text, postihnout hlavní myšlenku a kriticky ji zhodnotit </w:t>
      </w:r>
    </w:p>
    <w:p w:rsidRPr="00204FC7" w:rsidR="00B8343B" w:rsidP="00146F6C" w:rsidRDefault="00B8343B" w14:paraId="05FF1FDB" w14:textId="77777777">
      <w:pPr>
        <w:numPr>
          <w:ilvl w:val="0"/>
          <w:numId w:val="31"/>
        </w:numPr>
        <w:ind w:left="709"/>
        <w:jc w:val="both"/>
        <w:rPr>
          <w:rFonts w:cstheme="minorHAnsi"/>
          <w:color w:val="000000" w:themeColor="text1"/>
        </w:rPr>
      </w:pPr>
      <w:r w:rsidRPr="00204FC7">
        <w:rPr>
          <w:rFonts w:cstheme="minorHAnsi"/>
          <w:color w:val="000000" w:themeColor="text1"/>
        </w:rPr>
        <w:t xml:space="preserve">zvládá sebehodnocení vlastních mluvených i psaných projevů, seznamuje je s různými kritérii a způsoby evaluace </w:t>
      </w:r>
    </w:p>
    <w:p w:rsidRPr="00204FC7" w:rsidR="00B8343B" w:rsidP="00146F6C" w:rsidRDefault="00B8343B" w14:paraId="2775B873" w14:textId="77777777">
      <w:pPr>
        <w:numPr>
          <w:ilvl w:val="0"/>
          <w:numId w:val="31"/>
        </w:numPr>
        <w:ind w:left="709"/>
        <w:jc w:val="both"/>
        <w:rPr>
          <w:rFonts w:cstheme="minorHAnsi"/>
          <w:color w:val="000000" w:themeColor="text1"/>
        </w:rPr>
      </w:pPr>
      <w:r w:rsidRPr="00204FC7">
        <w:rPr>
          <w:rFonts w:cstheme="minorHAnsi"/>
          <w:color w:val="000000" w:themeColor="text1"/>
        </w:rPr>
        <w:t xml:space="preserve">při kulturních exkurzích se seznamuje s dalšími možnostmi sebevzdělávání </w:t>
      </w:r>
    </w:p>
    <w:p w:rsidRPr="00204FC7" w:rsidR="00B8343B" w:rsidP="00B8343B" w:rsidRDefault="00B8343B" w14:paraId="6A31EDD7" w14:textId="77777777">
      <w:pPr>
        <w:jc w:val="both"/>
        <w:rPr>
          <w:rFonts w:cstheme="minorHAnsi"/>
          <w:color w:val="000000" w:themeColor="text1"/>
        </w:rPr>
      </w:pPr>
      <w:r w:rsidRPr="00204FC7">
        <w:rPr>
          <w:rFonts w:cstheme="minorHAnsi"/>
          <w:color w:val="000000" w:themeColor="text1"/>
        </w:rPr>
        <w:t xml:space="preserve">Kompetence k řešení problémů </w:t>
      </w:r>
    </w:p>
    <w:p w:rsidRPr="00204FC7" w:rsidR="00B8343B" w:rsidP="00B8343B" w:rsidRDefault="00B8343B" w14:paraId="187E37AF" w14:textId="77777777">
      <w:pPr>
        <w:jc w:val="both"/>
        <w:rPr>
          <w:rFonts w:cstheme="minorHAnsi"/>
          <w:color w:val="000000" w:themeColor="text1"/>
        </w:rPr>
      </w:pPr>
      <w:r w:rsidRPr="00204FC7">
        <w:rPr>
          <w:rFonts w:cstheme="minorHAnsi"/>
          <w:color w:val="000000" w:themeColor="text1"/>
        </w:rPr>
        <w:t>Žák:</w:t>
      </w:r>
    </w:p>
    <w:p w:rsidRPr="00204FC7" w:rsidR="00B8343B" w:rsidP="00146F6C" w:rsidRDefault="00B8343B" w14:paraId="3D2B019A" w14:textId="77777777">
      <w:pPr>
        <w:numPr>
          <w:ilvl w:val="0"/>
          <w:numId w:val="31"/>
        </w:numPr>
        <w:ind w:left="709"/>
        <w:jc w:val="both"/>
        <w:rPr>
          <w:rFonts w:cstheme="minorHAnsi"/>
          <w:color w:val="000000" w:themeColor="text1"/>
        </w:rPr>
      </w:pPr>
      <w:r w:rsidRPr="00204FC7">
        <w:rPr>
          <w:rFonts w:cstheme="minorHAnsi"/>
          <w:color w:val="000000" w:themeColor="text1"/>
        </w:rPr>
        <w:t xml:space="preserve">porozumí zadání úkolu </w:t>
      </w:r>
    </w:p>
    <w:p w:rsidRPr="00204FC7" w:rsidR="00B8343B" w:rsidP="00146F6C" w:rsidRDefault="00B8343B" w14:paraId="35E9404C" w14:textId="77777777">
      <w:pPr>
        <w:numPr>
          <w:ilvl w:val="0"/>
          <w:numId w:val="31"/>
        </w:numPr>
        <w:ind w:left="709"/>
        <w:jc w:val="both"/>
        <w:rPr>
          <w:rFonts w:cstheme="minorHAnsi"/>
          <w:color w:val="000000" w:themeColor="text1"/>
        </w:rPr>
      </w:pPr>
      <w:r w:rsidRPr="00204FC7">
        <w:rPr>
          <w:rFonts w:cstheme="minorHAnsi"/>
          <w:color w:val="000000" w:themeColor="text1"/>
        </w:rPr>
        <w:t xml:space="preserve">dostává takové úkoly, které vyžadují různé studijní dovednosti </w:t>
      </w:r>
    </w:p>
    <w:p w:rsidRPr="00204FC7" w:rsidR="00B8343B" w:rsidP="00146F6C" w:rsidRDefault="00B8343B" w14:paraId="505464CC" w14:textId="77777777">
      <w:pPr>
        <w:numPr>
          <w:ilvl w:val="0"/>
          <w:numId w:val="31"/>
        </w:numPr>
        <w:ind w:left="709"/>
        <w:jc w:val="both"/>
        <w:rPr>
          <w:rFonts w:cstheme="minorHAnsi"/>
          <w:color w:val="000000" w:themeColor="text1"/>
        </w:rPr>
      </w:pPr>
      <w:r w:rsidRPr="00204FC7">
        <w:rPr>
          <w:rFonts w:cstheme="minorHAnsi"/>
          <w:color w:val="000000" w:themeColor="text1"/>
        </w:rPr>
        <w:t xml:space="preserve">si dokáže opatřit informace potřebné k řešení úkolu </w:t>
      </w:r>
    </w:p>
    <w:p w:rsidRPr="00204FC7" w:rsidR="00B8343B" w:rsidP="00146F6C" w:rsidRDefault="00B8343B" w14:paraId="50ABC0FF" w14:textId="77777777">
      <w:pPr>
        <w:numPr>
          <w:ilvl w:val="0"/>
          <w:numId w:val="31"/>
        </w:numPr>
        <w:ind w:left="709"/>
        <w:jc w:val="both"/>
        <w:rPr>
          <w:rFonts w:cstheme="minorHAnsi"/>
          <w:color w:val="000000" w:themeColor="text1"/>
        </w:rPr>
      </w:pPr>
      <w:r w:rsidRPr="00204FC7">
        <w:rPr>
          <w:rFonts w:cstheme="minorHAnsi"/>
          <w:color w:val="000000" w:themeColor="text1"/>
        </w:rPr>
        <w:t xml:space="preserve">porovnává získané informace a uplatňuje při řešení úkolu už dříve nabyté poznatky a zkušenosti </w:t>
      </w:r>
    </w:p>
    <w:p w:rsidRPr="00204FC7" w:rsidR="00B8343B" w:rsidP="00B8343B" w:rsidRDefault="00B8343B" w14:paraId="6817DD23" w14:textId="77777777">
      <w:pPr>
        <w:jc w:val="both"/>
        <w:rPr>
          <w:rFonts w:cstheme="minorHAnsi"/>
          <w:color w:val="000000" w:themeColor="text1"/>
        </w:rPr>
      </w:pPr>
      <w:r w:rsidRPr="00204FC7">
        <w:rPr>
          <w:rFonts w:cstheme="minorHAnsi"/>
          <w:color w:val="000000" w:themeColor="text1"/>
        </w:rPr>
        <w:t xml:space="preserve">Komunikativní kompetence </w:t>
      </w:r>
    </w:p>
    <w:p w:rsidRPr="00204FC7" w:rsidR="00B8343B" w:rsidP="00B8343B" w:rsidRDefault="00B8343B" w14:paraId="768B7422" w14:textId="77777777">
      <w:pPr>
        <w:jc w:val="both"/>
        <w:rPr>
          <w:rFonts w:cstheme="minorHAnsi"/>
          <w:color w:val="000000" w:themeColor="text1"/>
        </w:rPr>
      </w:pPr>
      <w:r w:rsidRPr="00204FC7">
        <w:rPr>
          <w:rFonts w:cstheme="minorHAnsi"/>
          <w:color w:val="000000" w:themeColor="text1"/>
        </w:rPr>
        <w:t>Žák:</w:t>
      </w:r>
    </w:p>
    <w:p w:rsidRPr="00204FC7" w:rsidR="00B8343B" w:rsidP="00146F6C" w:rsidRDefault="00B8343B" w14:paraId="5EF3362F" w14:textId="77777777">
      <w:pPr>
        <w:numPr>
          <w:ilvl w:val="0"/>
          <w:numId w:val="31"/>
        </w:numPr>
        <w:ind w:left="709"/>
        <w:jc w:val="both"/>
        <w:rPr>
          <w:rFonts w:cstheme="minorHAnsi"/>
          <w:color w:val="000000" w:themeColor="text1"/>
        </w:rPr>
      </w:pPr>
      <w:r w:rsidRPr="00204FC7">
        <w:rPr>
          <w:rFonts w:cstheme="minorHAnsi"/>
          <w:color w:val="000000" w:themeColor="text1"/>
        </w:rPr>
        <w:t xml:space="preserve">je veden ke vzájemné spolupráci na řešení zadaného úkolu </w:t>
      </w:r>
    </w:p>
    <w:p w:rsidRPr="00204FC7" w:rsidR="00B8343B" w:rsidP="00146F6C" w:rsidRDefault="00B8343B" w14:paraId="33729067" w14:textId="77777777">
      <w:pPr>
        <w:numPr>
          <w:ilvl w:val="0"/>
          <w:numId w:val="31"/>
        </w:numPr>
        <w:ind w:left="709"/>
        <w:jc w:val="both"/>
        <w:rPr>
          <w:rFonts w:cstheme="minorHAnsi"/>
          <w:color w:val="000000" w:themeColor="text1"/>
        </w:rPr>
      </w:pPr>
      <w:r w:rsidRPr="00204FC7">
        <w:rPr>
          <w:rFonts w:cstheme="minorHAnsi"/>
          <w:color w:val="000000" w:themeColor="text1"/>
        </w:rPr>
        <w:t>dokáže při práci ve dvojicích i větších skupinách správně a přesně formulovat své názory na zadaný problém a pozorně vyslechnout názor druhého</w:t>
      </w:r>
    </w:p>
    <w:p w:rsidRPr="00204FC7" w:rsidR="00B8343B" w:rsidP="00146F6C" w:rsidRDefault="00B8343B" w14:paraId="4D1A8567" w14:textId="77777777">
      <w:pPr>
        <w:numPr>
          <w:ilvl w:val="0"/>
          <w:numId w:val="31"/>
        </w:numPr>
        <w:ind w:left="709"/>
        <w:jc w:val="both"/>
        <w:rPr>
          <w:rFonts w:cstheme="minorHAnsi"/>
          <w:color w:val="000000" w:themeColor="text1"/>
        </w:rPr>
      </w:pPr>
      <w:r w:rsidRPr="00204FC7">
        <w:rPr>
          <w:rFonts w:cstheme="minorHAnsi"/>
          <w:color w:val="000000" w:themeColor="text1"/>
        </w:rPr>
        <w:t xml:space="preserve">využívá vhodných jazykových prostředků v dané situaci (rozdílnost ve veřejných a soukromých projevech, v ústní a psané formě) </w:t>
      </w:r>
    </w:p>
    <w:p w:rsidRPr="00204FC7" w:rsidR="00B8343B" w:rsidP="00146F6C" w:rsidRDefault="00B8343B" w14:paraId="0D7C8CEC" w14:textId="77777777">
      <w:pPr>
        <w:numPr>
          <w:ilvl w:val="0"/>
          <w:numId w:val="31"/>
        </w:numPr>
        <w:ind w:left="709"/>
        <w:jc w:val="both"/>
        <w:rPr>
          <w:rFonts w:cstheme="minorHAnsi"/>
          <w:color w:val="000000" w:themeColor="text1"/>
        </w:rPr>
      </w:pPr>
      <w:r w:rsidRPr="00204FC7">
        <w:rPr>
          <w:rFonts w:cstheme="minorHAnsi"/>
          <w:color w:val="000000" w:themeColor="text1"/>
        </w:rPr>
        <w:t xml:space="preserve">zvládá spisovnou výslovnost a zásady českého pravopisu (tvarosloví a syntax) </w:t>
      </w:r>
    </w:p>
    <w:p w:rsidRPr="00204FC7" w:rsidR="00B8343B" w:rsidP="00146F6C" w:rsidRDefault="00B8343B" w14:paraId="7E36FEAA" w14:textId="77777777">
      <w:pPr>
        <w:numPr>
          <w:ilvl w:val="0"/>
          <w:numId w:val="31"/>
        </w:numPr>
        <w:ind w:left="709"/>
        <w:jc w:val="both"/>
        <w:rPr>
          <w:rFonts w:cstheme="minorHAnsi"/>
          <w:color w:val="000000" w:themeColor="text1"/>
        </w:rPr>
      </w:pPr>
      <w:r w:rsidRPr="00204FC7">
        <w:rPr>
          <w:rFonts w:cstheme="minorHAnsi"/>
          <w:color w:val="000000" w:themeColor="text1"/>
        </w:rPr>
        <w:t xml:space="preserve">používá různé útvary administrativní komunikace, včetně nejnovějších způsobů (e-mail) </w:t>
      </w:r>
    </w:p>
    <w:p w:rsidRPr="00204FC7" w:rsidR="00B8343B" w:rsidP="00146F6C" w:rsidRDefault="00B8343B" w14:paraId="1ED4C429" w14:textId="77777777">
      <w:pPr>
        <w:numPr>
          <w:ilvl w:val="0"/>
          <w:numId w:val="31"/>
        </w:numPr>
        <w:ind w:left="709"/>
        <w:jc w:val="both"/>
        <w:rPr>
          <w:rFonts w:cstheme="minorHAnsi"/>
          <w:color w:val="000000" w:themeColor="text1"/>
        </w:rPr>
      </w:pPr>
      <w:r w:rsidRPr="00204FC7">
        <w:rPr>
          <w:rFonts w:cstheme="minorHAnsi"/>
          <w:color w:val="000000" w:themeColor="text1"/>
        </w:rPr>
        <w:t xml:space="preserve">si uvědomuje, že způsob vyjadřování je součástí profilu osobnosti a vypovídá i o morálních kvalitách mluvčího </w:t>
      </w:r>
    </w:p>
    <w:p w:rsidRPr="00204FC7" w:rsidR="00B8343B" w:rsidP="00146F6C" w:rsidRDefault="00B8343B" w14:paraId="63760ADF" w14:textId="77777777">
      <w:pPr>
        <w:numPr>
          <w:ilvl w:val="0"/>
          <w:numId w:val="31"/>
        </w:numPr>
        <w:ind w:left="709"/>
        <w:jc w:val="both"/>
        <w:rPr>
          <w:rFonts w:cstheme="minorHAnsi"/>
          <w:color w:val="000000" w:themeColor="text1"/>
        </w:rPr>
      </w:pPr>
      <w:r w:rsidRPr="00204FC7">
        <w:rPr>
          <w:rFonts w:cstheme="minorHAnsi"/>
          <w:color w:val="000000" w:themeColor="text1"/>
        </w:rPr>
        <w:t xml:space="preserve">je veden ke kultivovanému využití všech podob jazyka, zvládá i neverbální prostředky komunikace a </w:t>
      </w:r>
    </w:p>
    <w:p w:rsidRPr="00204FC7" w:rsidR="00B8343B" w:rsidP="00146F6C" w:rsidRDefault="00B8343B" w14:paraId="428BECC5" w14:textId="77777777">
      <w:pPr>
        <w:numPr>
          <w:ilvl w:val="1"/>
          <w:numId w:val="33"/>
        </w:numPr>
        <w:ind w:left="709"/>
        <w:jc w:val="both"/>
        <w:rPr>
          <w:rFonts w:cstheme="minorHAnsi"/>
          <w:color w:val="000000" w:themeColor="text1"/>
        </w:rPr>
      </w:pPr>
      <w:r w:rsidRPr="00204FC7">
        <w:rPr>
          <w:rFonts w:cstheme="minorHAnsi"/>
          <w:color w:val="000000" w:themeColor="text1"/>
        </w:rPr>
        <w:t>dokáže posoudit jejich adekvátnost</w:t>
      </w:r>
    </w:p>
    <w:p w:rsidRPr="00204FC7" w:rsidR="00B8343B" w:rsidP="00146F6C" w:rsidRDefault="00B8343B" w14:paraId="0D0720A7" w14:textId="77777777">
      <w:pPr>
        <w:numPr>
          <w:ilvl w:val="0"/>
          <w:numId w:val="33"/>
        </w:numPr>
        <w:ind w:left="709"/>
        <w:jc w:val="both"/>
        <w:rPr>
          <w:rFonts w:cstheme="minorHAnsi"/>
          <w:color w:val="000000" w:themeColor="text1"/>
        </w:rPr>
      </w:pPr>
      <w:r w:rsidRPr="00204FC7">
        <w:rPr>
          <w:rFonts w:cstheme="minorHAnsi"/>
          <w:color w:val="000000" w:themeColor="text1"/>
        </w:rPr>
        <w:t xml:space="preserve">dbá při rozdílných argumentech na dodržování jazykové kultury i odborné terminologie </w:t>
      </w:r>
    </w:p>
    <w:p w:rsidRPr="00204FC7" w:rsidR="00B8343B" w:rsidP="00B8343B" w:rsidRDefault="00B8343B" w14:paraId="657C6D66" w14:textId="77777777">
      <w:pPr>
        <w:jc w:val="both"/>
        <w:rPr>
          <w:rFonts w:cstheme="minorHAnsi"/>
          <w:color w:val="000000" w:themeColor="text1"/>
        </w:rPr>
      </w:pPr>
      <w:r w:rsidRPr="00204FC7">
        <w:rPr>
          <w:rFonts w:cstheme="minorHAnsi"/>
          <w:color w:val="000000" w:themeColor="text1"/>
        </w:rPr>
        <w:t>Kompetence sociální a personální</w:t>
      </w:r>
    </w:p>
    <w:p w:rsidRPr="00204FC7" w:rsidR="00B8343B" w:rsidP="00B8343B" w:rsidRDefault="00B8343B" w14:paraId="717DCDE0" w14:textId="77777777">
      <w:pPr>
        <w:jc w:val="both"/>
        <w:rPr>
          <w:rFonts w:cstheme="minorHAnsi"/>
          <w:color w:val="000000" w:themeColor="text1"/>
        </w:rPr>
      </w:pPr>
      <w:r w:rsidRPr="00204FC7">
        <w:rPr>
          <w:rFonts w:cstheme="minorHAnsi"/>
          <w:color w:val="000000" w:themeColor="text1"/>
        </w:rPr>
        <w:t>Žák:</w:t>
      </w:r>
    </w:p>
    <w:p w:rsidRPr="00204FC7" w:rsidR="00B8343B" w:rsidP="00146F6C" w:rsidRDefault="00B8343B" w14:paraId="024FF2D4" w14:textId="77777777">
      <w:pPr>
        <w:numPr>
          <w:ilvl w:val="0"/>
          <w:numId w:val="33"/>
        </w:numPr>
        <w:ind w:left="709"/>
        <w:jc w:val="both"/>
        <w:rPr>
          <w:rFonts w:cstheme="minorHAnsi"/>
          <w:color w:val="000000" w:themeColor="text1"/>
        </w:rPr>
      </w:pPr>
      <w:r w:rsidRPr="00204FC7">
        <w:rPr>
          <w:rFonts w:cstheme="minorHAnsi"/>
          <w:color w:val="000000" w:themeColor="text1"/>
        </w:rPr>
        <w:t xml:space="preserve">se </w:t>
      </w:r>
      <w:proofErr w:type="gramStart"/>
      <w:r w:rsidRPr="00204FC7">
        <w:rPr>
          <w:rFonts w:cstheme="minorHAnsi"/>
          <w:color w:val="000000" w:themeColor="text1"/>
        </w:rPr>
        <w:t>učí</w:t>
      </w:r>
      <w:proofErr w:type="gramEnd"/>
      <w:r w:rsidRPr="00204FC7">
        <w:rPr>
          <w:rFonts w:cstheme="minorHAnsi"/>
          <w:color w:val="000000" w:themeColor="text1"/>
        </w:rPr>
        <w:t xml:space="preserve"> pracovat při plnění úkolů ve dvojicích či větších skupinách </w:t>
      </w:r>
    </w:p>
    <w:p w:rsidRPr="00204FC7" w:rsidR="00B8343B" w:rsidP="00146F6C" w:rsidRDefault="00B8343B" w14:paraId="50236A95" w14:textId="77777777">
      <w:pPr>
        <w:numPr>
          <w:ilvl w:val="0"/>
          <w:numId w:val="33"/>
        </w:numPr>
        <w:ind w:left="709"/>
        <w:jc w:val="both"/>
        <w:rPr>
          <w:rFonts w:cstheme="minorHAnsi"/>
          <w:color w:val="000000" w:themeColor="text1"/>
        </w:rPr>
      </w:pPr>
      <w:r w:rsidRPr="00204FC7">
        <w:rPr>
          <w:rFonts w:cstheme="minorHAnsi"/>
          <w:color w:val="000000" w:themeColor="text1"/>
        </w:rPr>
        <w:t xml:space="preserve">si uvědomuje při práci s vhodnými texty sebe sama v rodině, v kolektivu i ve společnosti </w:t>
      </w:r>
    </w:p>
    <w:p w:rsidRPr="00204FC7" w:rsidR="00B8343B" w:rsidP="00146F6C" w:rsidRDefault="00B8343B" w14:paraId="79BCBF7A" w14:textId="77777777">
      <w:pPr>
        <w:numPr>
          <w:ilvl w:val="0"/>
          <w:numId w:val="33"/>
        </w:numPr>
        <w:ind w:left="709"/>
        <w:jc w:val="both"/>
        <w:rPr>
          <w:rFonts w:cstheme="minorHAnsi"/>
          <w:color w:val="000000" w:themeColor="text1"/>
        </w:rPr>
      </w:pPr>
      <w:r w:rsidRPr="00204FC7">
        <w:rPr>
          <w:rFonts w:cstheme="minorHAnsi"/>
          <w:color w:val="000000" w:themeColor="text1"/>
        </w:rPr>
        <w:t xml:space="preserve">poznává, že každý </w:t>
      </w:r>
      <w:proofErr w:type="gramStart"/>
      <w:r w:rsidRPr="00204FC7">
        <w:rPr>
          <w:rFonts w:cstheme="minorHAnsi"/>
          <w:color w:val="000000" w:themeColor="text1"/>
        </w:rPr>
        <w:t>problém - osobní</w:t>
      </w:r>
      <w:proofErr w:type="gramEnd"/>
      <w:r w:rsidRPr="00204FC7">
        <w:rPr>
          <w:rFonts w:cstheme="minorHAnsi"/>
          <w:color w:val="000000" w:themeColor="text1"/>
        </w:rPr>
        <w:t xml:space="preserve">, studijní, pracovní i mezilidský má své řešení, pokud k němu přistoupí zodpovědně </w:t>
      </w:r>
    </w:p>
    <w:p w:rsidRPr="00204FC7" w:rsidR="00B8343B" w:rsidP="00B8343B" w:rsidRDefault="00B8343B" w14:paraId="590AAAFF" w14:textId="77777777">
      <w:pPr>
        <w:jc w:val="both"/>
        <w:rPr>
          <w:rFonts w:cstheme="minorHAnsi"/>
          <w:color w:val="000000" w:themeColor="text1"/>
        </w:rPr>
      </w:pPr>
      <w:r w:rsidRPr="00204FC7">
        <w:rPr>
          <w:rFonts w:cstheme="minorHAnsi"/>
          <w:color w:val="000000" w:themeColor="text1"/>
        </w:rPr>
        <w:t>Kompetence k pracovnímu uplatnění a podnikatelským aktivitám</w:t>
      </w:r>
    </w:p>
    <w:p w:rsidRPr="00204FC7" w:rsidR="00B8343B" w:rsidP="00B8343B" w:rsidRDefault="00B8343B" w14:paraId="094EE643" w14:textId="77777777">
      <w:pPr>
        <w:jc w:val="both"/>
        <w:rPr>
          <w:rFonts w:cstheme="minorHAnsi"/>
          <w:color w:val="000000" w:themeColor="text1"/>
        </w:rPr>
      </w:pPr>
      <w:r w:rsidRPr="00204FC7">
        <w:rPr>
          <w:rFonts w:cstheme="minorHAnsi"/>
          <w:color w:val="000000" w:themeColor="text1"/>
        </w:rPr>
        <w:t>Žák:</w:t>
      </w:r>
    </w:p>
    <w:p w:rsidRPr="00204FC7" w:rsidR="00B8343B" w:rsidP="00146F6C" w:rsidRDefault="00B8343B" w14:paraId="32E441DA" w14:textId="77777777">
      <w:pPr>
        <w:numPr>
          <w:ilvl w:val="0"/>
          <w:numId w:val="33"/>
        </w:numPr>
        <w:ind w:left="709"/>
        <w:jc w:val="both"/>
        <w:rPr>
          <w:rFonts w:cstheme="minorHAnsi"/>
          <w:color w:val="000000" w:themeColor="text1"/>
        </w:rPr>
      </w:pPr>
      <w:r w:rsidRPr="00204FC7">
        <w:rPr>
          <w:rFonts w:cstheme="minorHAnsi"/>
          <w:color w:val="000000" w:themeColor="text1"/>
        </w:rPr>
        <w:t xml:space="preserve">zvládá nejrůznější útvary administrativního stylu a uvědomuje si, že jejich zvládnutí mu umožní lepší postavení na trhu práce </w:t>
      </w:r>
    </w:p>
    <w:p w:rsidRPr="00204FC7" w:rsidR="00B8343B" w:rsidP="00146F6C" w:rsidRDefault="00B8343B" w14:paraId="79BF13CB" w14:textId="77777777">
      <w:pPr>
        <w:numPr>
          <w:ilvl w:val="0"/>
          <w:numId w:val="33"/>
        </w:numPr>
        <w:ind w:left="709"/>
        <w:jc w:val="both"/>
        <w:rPr>
          <w:rFonts w:cstheme="minorHAnsi"/>
          <w:color w:val="000000" w:themeColor="text1"/>
        </w:rPr>
      </w:pPr>
      <w:r w:rsidRPr="00204FC7">
        <w:rPr>
          <w:rFonts w:cstheme="minorHAnsi"/>
          <w:color w:val="000000" w:themeColor="text1"/>
        </w:rPr>
        <w:t xml:space="preserve">chápe důležitost správně, přesně a věcně se vyjadřovat </w:t>
      </w:r>
    </w:p>
    <w:p w:rsidRPr="00204FC7" w:rsidR="00B8343B" w:rsidP="00B8343B" w:rsidRDefault="00B8343B" w14:paraId="32675D84" w14:textId="77777777">
      <w:pPr>
        <w:jc w:val="both"/>
        <w:rPr>
          <w:rFonts w:cstheme="minorHAnsi"/>
          <w:color w:val="000000" w:themeColor="text1"/>
        </w:rPr>
      </w:pPr>
      <w:r w:rsidRPr="00204FC7">
        <w:rPr>
          <w:rFonts w:cstheme="minorHAnsi"/>
          <w:color w:val="000000" w:themeColor="text1"/>
        </w:rPr>
        <w:t>Kompetence občanské a kulturní povědomí</w:t>
      </w:r>
    </w:p>
    <w:p w:rsidRPr="00204FC7" w:rsidR="00B8343B" w:rsidP="00B8343B" w:rsidRDefault="00B8343B" w14:paraId="427B53B7" w14:textId="77777777">
      <w:pPr>
        <w:jc w:val="both"/>
        <w:rPr>
          <w:rFonts w:cstheme="minorHAnsi"/>
          <w:color w:val="000000" w:themeColor="text1"/>
        </w:rPr>
      </w:pPr>
      <w:r w:rsidRPr="00204FC7">
        <w:rPr>
          <w:rFonts w:cstheme="minorHAnsi"/>
          <w:color w:val="000000" w:themeColor="text1"/>
        </w:rPr>
        <w:t>Žák:</w:t>
      </w:r>
    </w:p>
    <w:p w:rsidRPr="00204FC7" w:rsidR="00B8343B" w:rsidP="00146F6C" w:rsidRDefault="00B8343B" w14:paraId="10476741" w14:textId="77777777">
      <w:pPr>
        <w:numPr>
          <w:ilvl w:val="0"/>
          <w:numId w:val="33"/>
        </w:numPr>
        <w:ind w:left="709"/>
        <w:jc w:val="both"/>
        <w:rPr>
          <w:rFonts w:cstheme="minorHAnsi"/>
          <w:color w:val="000000" w:themeColor="text1"/>
        </w:rPr>
      </w:pPr>
      <w:r w:rsidRPr="00204FC7">
        <w:rPr>
          <w:rFonts w:cstheme="minorHAnsi"/>
          <w:color w:val="000000" w:themeColor="text1"/>
        </w:rPr>
        <w:t xml:space="preserve">se zúčastní vhodně zvolených kulturních exkurzí, návštěv divadelních a filmových představení, výstav a besed na aktuální téma </w:t>
      </w:r>
    </w:p>
    <w:p w:rsidRPr="00204FC7" w:rsidR="00B8343B" w:rsidP="00146F6C" w:rsidRDefault="00B8343B" w14:paraId="1E50DEF0" w14:textId="77777777">
      <w:pPr>
        <w:numPr>
          <w:ilvl w:val="0"/>
          <w:numId w:val="33"/>
        </w:numPr>
        <w:ind w:left="709"/>
        <w:jc w:val="both"/>
        <w:rPr>
          <w:rFonts w:cstheme="minorHAnsi"/>
          <w:color w:val="000000" w:themeColor="text1"/>
        </w:rPr>
      </w:pPr>
      <w:r w:rsidRPr="00204FC7">
        <w:rPr>
          <w:rFonts w:cstheme="minorHAnsi"/>
          <w:color w:val="000000" w:themeColor="text1"/>
        </w:rPr>
        <w:t xml:space="preserve">dokáže diskutovat o kulturních hodnotách a poznává důležitost vlastní iniciativy, aktivního postoje k politickému a společenskému dění ve světě i u nás </w:t>
      </w:r>
    </w:p>
    <w:p w:rsidRPr="00204FC7" w:rsidR="00B8343B" w:rsidP="00146F6C" w:rsidRDefault="00B8343B" w14:paraId="1F856B1D" w14:textId="77777777">
      <w:pPr>
        <w:numPr>
          <w:ilvl w:val="0"/>
          <w:numId w:val="33"/>
        </w:numPr>
        <w:ind w:left="709"/>
        <w:jc w:val="both"/>
        <w:rPr>
          <w:rFonts w:cstheme="minorHAnsi"/>
          <w:color w:val="000000" w:themeColor="text1"/>
        </w:rPr>
      </w:pPr>
      <w:r w:rsidRPr="00204FC7">
        <w:rPr>
          <w:rFonts w:cstheme="minorHAnsi"/>
          <w:color w:val="000000" w:themeColor="text1"/>
        </w:rPr>
        <w:t xml:space="preserve">využívá vlastní četbu k vytváření žebříčku hodnot </w:t>
      </w:r>
    </w:p>
    <w:p w:rsidRPr="00204FC7" w:rsidR="00B8343B" w:rsidP="00B8343B" w:rsidRDefault="00B8343B" w14:paraId="5C6B0DC7" w14:textId="77777777">
      <w:pPr>
        <w:spacing w:before="240"/>
        <w:jc w:val="both"/>
        <w:rPr>
          <w:rFonts w:cstheme="minorHAnsi"/>
          <w:b/>
          <w:color w:val="000000" w:themeColor="text1"/>
        </w:rPr>
      </w:pPr>
      <w:r w:rsidRPr="00204FC7">
        <w:rPr>
          <w:rFonts w:cstheme="minorHAnsi"/>
          <w:b/>
          <w:color w:val="000000" w:themeColor="text1"/>
        </w:rPr>
        <w:t>Aplikace průřezových témat:</w:t>
      </w:r>
    </w:p>
    <w:p w:rsidRPr="00204FC7" w:rsidR="00B8343B" w:rsidP="00B8343B" w:rsidRDefault="00B8343B" w14:paraId="11FC67C2" w14:textId="77777777">
      <w:pPr>
        <w:jc w:val="both"/>
        <w:rPr>
          <w:rFonts w:cstheme="minorHAnsi"/>
          <w:color w:val="000000" w:themeColor="text1"/>
        </w:rPr>
      </w:pPr>
      <w:r w:rsidRPr="00204FC7">
        <w:rPr>
          <w:rFonts w:cstheme="minorHAnsi"/>
          <w:color w:val="000000" w:themeColor="text1"/>
        </w:rPr>
        <w:t>Z hlediska klíčových dovedností klademe důraz zejména na:</w:t>
      </w:r>
    </w:p>
    <w:p w:rsidRPr="00204FC7" w:rsidR="00B8343B" w:rsidP="00146F6C" w:rsidRDefault="00B8343B" w14:paraId="1B253680" w14:textId="77777777">
      <w:pPr>
        <w:numPr>
          <w:ilvl w:val="0"/>
          <w:numId w:val="33"/>
        </w:numPr>
        <w:ind w:left="709"/>
        <w:jc w:val="both"/>
        <w:rPr>
          <w:rFonts w:cstheme="minorHAnsi"/>
          <w:color w:val="000000" w:themeColor="text1"/>
        </w:rPr>
      </w:pPr>
      <w:r w:rsidRPr="00204FC7">
        <w:rPr>
          <w:rFonts w:cstheme="minorHAnsi"/>
          <w:color w:val="000000" w:themeColor="text1"/>
        </w:rPr>
        <w:t xml:space="preserve">dovednost číst s porozuměním texty různého druhu, stylu a žánru a efektivně zpracovávat získané informace </w:t>
      </w:r>
    </w:p>
    <w:p w:rsidRPr="00204FC7" w:rsidR="00B8343B" w:rsidP="00146F6C" w:rsidRDefault="00B8343B" w14:paraId="7DA888BD" w14:textId="77777777">
      <w:pPr>
        <w:numPr>
          <w:ilvl w:val="0"/>
          <w:numId w:val="33"/>
        </w:numPr>
        <w:ind w:left="709"/>
        <w:jc w:val="both"/>
        <w:rPr>
          <w:rFonts w:cstheme="minorHAnsi"/>
          <w:color w:val="000000" w:themeColor="text1"/>
        </w:rPr>
      </w:pPr>
      <w:r w:rsidRPr="00204FC7">
        <w:rPr>
          <w:rFonts w:cstheme="minorHAnsi"/>
          <w:color w:val="000000" w:themeColor="text1"/>
        </w:rPr>
        <w:t xml:space="preserve">porozumění ikonickým textům, tj. vyobrazením, mapám, schématům atd. (využívání jazyka jako prostředku dorozumívání a myšlení, k přijímání a výměně informací) </w:t>
      </w:r>
    </w:p>
    <w:p w:rsidRPr="00204FC7" w:rsidR="00B8343B" w:rsidP="00146F6C" w:rsidRDefault="00B8343B" w14:paraId="4592BC5C" w14:textId="77777777">
      <w:pPr>
        <w:numPr>
          <w:ilvl w:val="0"/>
          <w:numId w:val="33"/>
        </w:numPr>
        <w:ind w:left="709"/>
        <w:jc w:val="both"/>
        <w:rPr>
          <w:rFonts w:cstheme="minorHAnsi"/>
          <w:color w:val="000000" w:themeColor="text1"/>
        </w:rPr>
      </w:pPr>
      <w:r w:rsidRPr="00204FC7">
        <w:rPr>
          <w:rFonts w:cstheme="minorHAnsi"/>
          <w:color w:val="000000" w:themeColor="text1"/>
        </w:rPr>
        <w:t xml:space="preserve">kultivované vyjadřování v souladu s normami českého jazyka, a to ústně i písemně </w:t>
      </w:r>
    </w:p>
    <w:p w:rsidRPr="00204FC7" w:rsidR="00B8343B" w:rsidP="00146F6C" w:rsidRDefault="00B8343B" w14:paraId="2950FF72" w14:textId="77777777">
      <w:pPr>
        <w:numPr>
          <w:ilvl w:val="0"/>
          <w:numId w:val="33"/>
        </w:numPr>
        <w:ind w:left="709"/>
        <w:jc w:val="both"/>
        <w:rPr>
          <w:rFonts w:cstheme="minorHAnsi"/>
          <w:color w:val="000000" w:themeColor="text1"/>
        </w:rPr>
      </w:pPr>
      <w:r w:rsidRPr="00204FC7">
        <w:rPr>
          <w:rFonts w:cstheme="minorHAnsi"/>
          <w:color w:val="000000" w:themeColor="text1"/>
        </w:rPr>
        <w:t xml:space="preserve">získávání informací z různých zdrojů a předávání si je vhodným způsobem s ohledem na jejich uživatele </w:t>
      </w:r>
    </w:p>
    <w:p w:rsidRPr="00204FC7" w:rsidR="00B8343B" w:rsidP="00B8343B" w:rsidRDefault="00B8343B" w14:paraId="23649314" w14:textId="77777777">
      <w:pPr>
        <w:jc w:val="both"/>
        <w:rPr>
          <w:rFonts w:cstheme="minorHAnsi"/>
          <w:color w:val="000000" w:themeColor="text1"/>
        </w:rPr>
      </w:pPr>
      <w:r w:rsidRPr="00204FC7">
        <w:rPr>
          <w:rFonts w:cstheme="minorHAnsi"/>
          <w:color w:val="000000" w:themeColor="text1"/>
        </w:rPr>
        <w:t>Občan v demokratické společnosti</w:t>
      </w:r>
    </w:p>
    <w:p w:rsidRPr="00204FC7" w:rsidR="00B8343B" w:rsidP="00146F6C" w:rsidRDefault="00B8343B" w14:paraId="646B37DC" w14:textId="77777777">
      <w:pPr>
        <w:pStyle w:val="Odstavecseseznamem"/>
        <w:numPr>
          <w:ilvl w:val="0"/>
          <w:numId w:val="34"/>
        </w:numPr>
        <w:ind w:left="709"/>
        <w:jc w:val="both"/>
        <w:rPr>
          <w:rFonts w:cstheme="minorHAnsi"/>
          <w:color w:val="000000" w:themeColor="text1"/>
        </w:rPr>
      </w:pPr>
      <w:r w:rsidRPr="00204FC7">
        <w:rPr>
          <w:rFonts w:cstheme="minorHAnsi"/>
          <w:color w:val="000000" w:themeColor="text1"/>
        </w:rPr>
        <w:t>V mediální výchově si žáci osvojují základní poznatky o fungování a společenské roli současných médií. Dokážou se v nich orientovat. Jsou schopni předkládané informace analyzovat a kriticky hodnotit.</w:t>
      </w:r>
    </w:p>
    <w:p w:rsidRPr="00204FC7" w:rsidR="00B8343B" w:rsidP="00146F6C" w:rsidRDefault="00B8343B" w14:paraId="004AEBB6" w14:textId="77777777">
      <w:pPr>
        <w:pStyle w:val="Odstavecseseznamem"/>
        <w:numPr>
          <w:ilvl w:val="0"/>
          <w:numId w:val="34"/>
        </w:numPr>
        <w:ind w:left="709"/>
        <w:jc w:val="both"/>
        <w:rPr>
          <w:rFonts w:cstheme="minorHAnsi"/>
          <w:color w:val="000000" w:themeColor="text1"/>
        </w:rPr>
      </w:pPr>
      <w:r w:rsidRPr="00204FC7">
        <w:rPr>
          <w:rFonts w:cstheme="minorHAnsi"/>
          <w:color w:val="000000" w:themeColor="text1"/>
        </w:rPr>
        <w:t xml:space="preserve">Dokážou posoudit jejich věrohodnost i odolávat jednoduché myšlenkové manipulaci. </w:t>
      </w:r>
    </w:p>
    <w:p w:rsidRPr="00204FC7" w:rsidR="00B8343B" w:rsidP="00B8343B" w:rsidRDefault="00B8343B" w14:paraId="55415119" w14:textId="77777777">
      <w:pPr>
        <w:jc w:val="both"/>
        <w:rPr>
          <w:rFonts w:cstheme="minorHAnsi"/>
          <w:color w:val="000000" w:themeColor="text1"/>
        </w:rPr>
      </w:pPr>
      <w:r w:rsidRPr="00204FC7">
        <w:rPr>
          <w:rFonts w:cstheme="minorHAnsi"/>
          <w:color w:val="000000" w:themeColor="text1"/>
        </w:rPr>
        <w:t>Člověk a životní prostředí</w:t>
      </w:r>
    </w:p>
    <w:p w:rsidRPr="00204FC7" w:rsidR="00B8343B" w:rsidP="00146F6C" w:rsidRDefault="00B8343B" w14:paraId="45D11DD3" w14:textId="77777777">
      <w:pPr>
        <w:pStyle w:val="Odstavecseseznamem"/>
        <w:numPr>
          <w:ilvl w:val="0"/>
          <w:numId w:val="35"/>
        </w:numPr>
        <w:ind w:left="709"/>
        <w:jc w:val="both"/>
        <w:rPr>
          <w:rFonts w:cstheme="minorHAnsi"/>
          <w:color w:val="000000" w:themeColor="text1"/>
        </w:rPr>
      </w:pPr>
      <w:r w:rsidRPr="00204FC7">
        <w:rPr>
          <w:rFonts w:cstheme="minorHAnsi"/>
          <w:color w:val="000000" w:themeColor="text1"/>
        </w:rPr>
        <w:t>V průběhu estetického vzdělávání i během mediální výchovy jsou žáci stále vedeni k tomu, aby chápali význam zdravého životního prostředí pro život každého člověka i celé společnosti.</w:t>
      </w:r>
    </w:p>
    <w:p w:rsidRPr="00204FC7" w:rsidR="00B8343B" w:rsidP="00146F6C" w:rsidRDefault="00B8343B" w14:paraId="0272058B" w14:textId="77777777">
      <w:pPr>
        <w:pStyle w:val="Odstavecseseznamem"/>
        <w:numPr>
          <w:ilvl w:val="0"/>
          <w:numId w:val="35"/>
        </w:numPr>
        <w:ind w:left="709"/>
        <w:jc w:val="both"/>
        <w:rPr>
          <w:rFonts w:cstheme="minorHAnsi"/>
          <w:color w:val="000000" w:themeColor="text1"/>
        </w:rPr>
      </w:pPr>
      <w:r w:rsidRPr="00204FC7">
        <w:rPr>
          <w:rFonts w:cstheme="minorHAnsi"/>
          <w:color w:val="000000" w:themeColor="text1"/>
        </w:rPr>
        <w:t>Na základě svých komunikativních dovedností dokážou vyjádřit a obhájit své názory týkající se problematiky životního prostředí.</w:t>
      </w:r>
    </w:p>
    <w:p w:rsidRPr="00204FC7" w:rsidR="00B8343B" w:rsidP="00B8343B" w:rsidRDefault="00B8343B" w14:paraId="6B4B4976" w14:textId="77777777">
      <w:pPr>
        <w:jc w:val="both"/>
        <w:rPr>
          <w:rFonts w:cstheme="minorHAnsi"/>
          <w:color w:val="000000" w:themeColor="text1"/>
        </w:rPr>
      </w:pPr>
      <w:r w:rsidRPr="00204FC7">
        <w:rPr>
          <w:rFonts w:cstheme="minorHAnsi"/>
          <w:color w:val="000000" w:themeColor="text1"/>
        </w:rPr>
        <w:t>Člověk a svět práce</w:t>
      </w:r>
    </w:p>
    <w:p w:rsidRPr="00204FC7" w:rsidR="00B8343B" w:rsidP="00146F6C" w:rsidRDefault="00B8343B" w14:paraId="424E14E7" w14:textId="77777777">
      <w:pPr>
        <w:pStyle w:val="Odstavecseseznamem"/>
        <w:numPr>
          <w:ilvl w:val="0"/>
          <w:numId w:val="36"/>
        </w:numPr>
        <w:ind w:left="709"/>
        <w:jc w:val="both"/>
        <w:rPr>
          <w:rFonts w:cstheme="minorHAnsi"/>
          <w:color w:val="000000" w:themeColor="text1"/>
        </w:rPr>
      </w:pPr>
      <w:r w:rsidRPr="00204FC7">
        <w:rPr>
          <w:rFonts w:cstheme="minorHAnsi"/>
          <w:color w:val="000000" w:themeColor="text1"/>
        </w:rPr>
        <w:t>Žáci jsou vedeni k tomu, aby při samostatném řešení úkolů dokázali vyhledat a posoudit informace o profesních příležitostech i o vzdělávacích možnostech. Nabídku posuzovat z hlediska svých předpokladů i profesních cílů. Díky osvojeným komunikačním schopnostem se dokážou písemně i ústně prezentovat při jednání s potenciálními zaměstnavateli, přesně formulovat svá očekávání i své priority.</w:t>
      </w:r>
    </w:p>
    <w:p w:rsidRPr="00204FC7" w:rsidR="00B8343B" w:rsidP="00B8343B" w:rsidRDefault="00B8343B" w14:paraId="4884B503" w14:textId="77777777">
      <w:pPr>
        <w:jc w:val="both"/>
        <w:rPr>
          <w:rFonts w:cstheme="minorHAnsi"/>
          <w:color w:val="000000" w:themeColor="text1"/>
        </w:rPr>
      </w:pPr>
      <w:r w:rsidRPr="00204FC7">
        <w:rPr>
          <w:rFonts w:cstheme="minorHAnsi"/>
          <w:color w:val="000000" w:themeColor="text1"/>
        </w:rPr>
        <w:t>Informační a komunikační technologie</w:t>
      </w:r>
    </w:p>
    <w:p w:rsidRPr="00204FC7" w:rsidR="00B8343B" w:rsidP="00146F6C" w:rsidRDefault="00B8343B" w14:paraId="26211ECA" w14:textId="77777777">
      <w:pPr>
        <w:pStyle w:val="Odstavecseseznamem"/>
        <w:numPr>
          <w:ilvl w:val="0"/>
          <w:numId w:val="36"/>
        </w:numPr>
        <w:ind w:left="709"/>
        <w:jc w:val="both"/>
        <w:rPr>
          <w:rFonts w:cstheme="minorHAnsi"/>
          <w:color w:val="000000" w:themeColor="text1"/>
        </w:rPr>
      </w:pPr>
      <w:r w:rsidRPr="00204FC7">
        <w:rPr>
          <w:rFonts w:cstheme="minorHAnsi"/>
          <w:color w:val="000000" w:themeColor="text1"/>
        </w:rPr>
        <w:t>Během vyučovacího procesu je podle možností využívána moderní ICT. Žáci jsou schopni s její pomocí zpracovávat samostatně i ve skupinách nejrůznější témata.</w:t>
      </w:r>
    </w:p>
    <w:p w:rsidRPr="00204FC7" w:rsidR="00B8343B" w:rsidP="00146F6C" w:rsidRDefault="00B8343B" w14:paraId="5FA6F808" w14:textId="77777777">
      <w:pPr>
        <w:pStyle w:val="Odstavecseseznamem"/>
        <w:numPr>
          <w:ilvl w:val="0"/>
          <w:numId w:val="36"/>
        </w:numPr>
        <w:ind w:left="709"/>
        <w:jc w:val="both"/>
        <w:rPr>
          <w:rFonts w:cstheme="minorHAnsi"/>
          <w:color w:val="000000" w:themeColor="text1"/>
        </w:rPr>
      </w:pPr>
      <w:r w:rsidRPr="00204FC7">
        <w:rPr>
          <w:rFonts w:cstheme="minorHAnsi"/>
          <w:color w:val="000000" w:themeColor="text1"/>
        </w:rPr>
        <w:t>Při tvorbě prezentací prokážou schopnost pracovat s textovým editorem, tabulkovým kalkulátorem, digitálním fotoaparátem atd.</w:t>
      </w:r>
    </w:p>
    <w:p w:rsidRPr="00204FC7" w:rsidR="00B8343B" w:rsidP="00B8343B" w:rsidRDefault="00B8343B" w14:paraId="23864424" w14:textId="77777777">
      <w:pPr>
        <w:pStyle w:val="Osnovynadpisronku"/>
        <w:jc w:val="both"/>
        <w:rPr>
          <w:rFonts w:cstheme="minorHAnsi"/>
          <w:b/>
          <w:bCs/>
          <w:color w:val="000000" w:themeColor="text1"/>
        </w:rPr>
      </w:pPr>
    </w:p>
    <w:p w:rsidRPr="00204FC7" w:rsidR="00B8343B" w:rsidP="00B8343B" w:rsidRDefault="00B8343B" w14:paraId="70F0EEDE" w14:textId="77777777">
      <w:pPr>
        <w:pStyle w:val="Osnovynadpisronku"/>
        <w:jc w:val="both"/>
        <w:rPr>
          <w:rFonts w:cstheme="minorHAnsi"/>
          <w:b/>
          <w:bCs/>
          <w:color w:val="000000" w:themeColor="text1"/>
        </w:rPr>
      </w:pPr>
    </w:p>
    <w:p w:rsidRPr="00204FC7" w:rsidR="00B8343B" w:rsidP="00B8343B" w:rsidRDefault="00B8343B" w14:paraId="6608BA06" w14:textId="77777777">
      <w:pPr>
        <w:pStyle w:val="Nadpis2"/>
      </w:pPr>
      <w:bookmarkStart w:name="_Toc263283798" w:id="7"/>
      <w:bookmarkStart w:name="_Toc351551144" w:id="8"/>
      <w:bookmarkStart w:name="_Toc76643329" w:id="9"/>
      <w:bookmarkStart w:name="_Toc94863643" w:id="10"/>
      <w:bookmarkStart w:name="_Toc176180101" w:id="11"/>
      <w:r w:rsidRPr="00204FC7">
        <w:t>CJL 1. ročník, 3 h týdně (celkově 102 h), povinný</w:t>
      </w:r>
      <w:bookmarkEnd w:id="7"/>
      <w:bookmarkEnd w:id="8"/>
      <w:bookmarkEnd w:id="9"/>
      <w:bookmarkEnd w:id="10"/>
      <w:bookmarkEnd w:id="11"/>
    </w:p>
    <w:p w:rsidRPr="00204FC7" w:rsidR="00B8343B" w:rsidP="00B8343B" w:rsidRDefault="00B8343B" w14:paraId="77D57049" w14:textId="77777777">
      <w:pPr>
        <w:tabs>
          <w:tab w:val="left" w:pos="851"/>
        </w:tabs>
        <w:jc w:val="both"/>
        <w:rPr>
          <w:rFonts w:cstheme="minorHAnsi"/>
          <w:color w:val="000000" w:themeColor="text1"/>
        </w:rPr>
      </w:pPr>
      <w:r w:rsidRPr="00204FC7">
        <w:rPr>
          <w:rFonts w:cstheme="minorHAnsi"/>
          <w:color w:val="000000" w:themeColor="text1"/>
        </w:rPr>
        <w:t xml:space="preserve"> hodin 20: </w:t>
      </w:r>
      <w:r w:rsidRPr="00204FC7">
        <w:rPr>
          <w:rFonts w:cstheme="minorHAnsi"/>
          <w:color w:val="000000" w:themeColor="text1"/>
        </w:rPr>
        <w:tab/>
      </w:r>
      <w:r w:rsidRPr="00204FC7">
        <w:rPr>
          <w:rFonts w:cstheme="minorHAnsi"/>
          <w:color w:val="000000" w:themeColor="text1"/>
        </w:rPr>
        <w:t>Zdokonalování jazykových vědomostí a dovedností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5FFF0F5B"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5241A73D"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3BB9BFC7" w14:textId="77777777">
            <w:pPr>
              <w:pStyle w:val="Popiseksloupce"/>
            </w:pPr>
            <w:r w:rsidRPr="00204FC7">
              <w:t xml:space="preserve">učivo </w:t>
            </w:r>
          </w:p>
        </w:tc>
      </w:tr>
      <w:tr w:rsidRPr="00204FC7" w:rsidR="00B8343B" w:rsidTr="00B8343B" w14:paraId="40B6578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56FCFCA2" w14:textId="77777777">
            <w:pPr>
              <w:pStyle w:val="Uebnblok-nzevvstupu"/>
              <w:numPr>
                <w:ilvl w:val="0"/>
                <w:numId w:val="52"/>
              </w:numPr>
              <w:ind w:left="194" w:hanging="194"/>
              <w:jc w:val="both"/>
            </w:pPr>
            <w:r w:rsidRPr="00204FC7">
              <w:t xml:space="preserve">rozlišuje spisovný jazyk, hovorový </w:t>
            </w:r>
            <w:proofErr w:type="gramStart"/>
            <w:r w:rsidRPr="00204FC7">
              <w:t xml:space="preserve">jazyk,   </w:t>
            </w:r>
            <w:proofErr w:type="gramEnd"/>
            <w:r w:rsidRPr="00204FC7">
              <w:t xml:space="preserve">    dialekty a stylově příznakové jevy </w:t>
            </w:r>
            <w:r w:rsidRPr="00204FC7">
              <w:br/>
            </w:r>
            <w:r w:rsidRPr="00204FC7">
              <w:t>a ve vlastním projevu volí prostředky adekvátní komunikační situaci</w:t>
            </w:r>
          </w:p>
          <w:p w:rsidRPr="00204FC7" w:rsidR="00B8343B" w:rsidP="00146F6C" w:rsidRDefault="00B8343B" w14:paraId="4274C63E" w14:textId="77777777">
            <w:pPr>
              <w:pStyle w:val="Uebnblok-nzevvstupu"/>
              <w:numPr>
                <w:ilvl w:val="0"/>
                <w:numId w:val="52"/>
              </w:numPr>
              <w:ind w:left="194" w:hanging="194"/>
              <w:jc w:val="both"/>
            </w:pPr>
            <w:r w:rsidRPr="00204FC7">
              <w:t>řídí se zásadami správné výslovnosti</w:t>
            </w:r>
          </w:p>
          <w:p w:rsidRPr="00204FC7" w:rsidR="00B8343B" w:rsidP="00146F6C" w:rsidRDefault="00B8343B" w14:paraId="14E607E0" w14:textId="77777777">
            <w:pPr>
              <w:pStyle w:val="Uebnblok-nzevvstupu"/>
              <w:numPr>
                <w:ilvl w:val="0"/>
                <w:numId w:val="52"/>
              </w:numPr>
              <w:ind w:left="194" w:hanging="194"/>
              <w:jc w:val="both"/>
            </w:pPr>
            <w:r w:rsidRPr="00204FC7">
              <w:t>v písemném projevu uplatňuje znalosti českého pravopisu</w:t>
            </w:r>
          </w:p>
          <w:p w:rsidRPr="00204FC7" w:rsidR="00B8343B" w:rsidP="00146F6C" w:rsidRDefault="00B8343B" w14:paraId="57C8DD90" w14:textId="77777777">
            <w:pPr>
              <w:pStyle w:val="Uebnblok-nzevvstupu"/>
              <w:numPr>
                <w:ilvl w:val="0"/>
                <w:numId w:val="52"/>
              </w:numPr>
              <w:ind w:left="194" w:hanging="194"/>
              <w:jc w:val="both"/>
            </w:pPr>
            <w:r w:rsidRPr="00204FC7">
              <w:t>pracuje s nejnovějšími normativními příručkami českého jazyka</w:t>
            </w:r>
          </w:p>
          <w:p w:rsidRPr="00204FC7" w:rsidR="00B8343B" w:rsidP="00146F6C" w:rsidRDefault="00B8343B" w14:paraId="4FE8B833" w14:textId="77777777">
            <w:pPr>
              <w:pStyle w:val="Uebnblok-nzevvstupu"/>
              <w:numPr>
                <w:ilvl w:val="0"/>
                <w:numId w:val="52"/>
              </w:numPr>
              <w:ind w:left="194" w:hanging="194"/>
              <w:jc w:val="both"/>
            </w:pPr>
            <w:r w:rsidRPr="00204FC7">
              <w:t xml:space="preserve">odhaluje a opravuje jazykové nedostatky </w:t>
            </w:r>
            <w:r w:rsidRPr="00204FC7">
              <w:br/>
            </w:r>
            <w:r w:rsidRPr="00204FC7">
              <w:t>a chyby</w:t>
            </w:r>
          </w:p>
          <w:p w:rsidRPr="00204FC7" w:rsidR="00B8343B" w:rsidP="00146F6C" w:rsidRDefault="00B8343B" w14:paraId="2DEF6308" w14:textId="77777777">
            <w:pPr>
              <w:pStyle w:val="Uebnblok-nzevvstupu"/>
              <w:numPr>
                <w:ilvl w:val="0"/>
                <w:numId w:val="52"/>
              </w:numPr>
              <w:ind w:left="194" w:hanging="194"/>
              <w:jc w:val="both"/>
            </w:pPr>
            <w:r w:rsidRPr="00204FC7">
              <w:t>orientuje se v soustavě jazyků</w:t>
            </w:r>
          </w:p>
          <w:p w:rsidRPr="00204FC7" w:rsidR="00B8343B" w:rsidP="00B8343B" w:rsidRDefault="00B8343B" w14:paraId="53B6EFF7" w14:textId="77777777">
            <w:pPr>
              <w:pStyle w:val="Uebnblok-nzevvstupu"/>
            </w:pPr>
          </w:p>
          <w:p w:rsidRPr="00204FC7" w:rsidR="00B8343B" w:rsidP="00B8343B" w:rsidRDefault="00B8343B" w14:paraId="2C20AA34" w14:textId="77777777">
            <w:pPr>
              <w:pStyle w:val="Uebnblok-nzevvstupu"/>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960B8D" w:rsidR="00B8343B" w:rsidP="00146F6C" w:rsidRDefault="00B8343B" w14:paraId="7C2E4DB3" w14:textId="77777777">
            <w:pPr>
              <w:pStyle w:val="Uebnblok-nzevvstupu"/>
              <w:numPr>
                <w:ilvl w:val="0"/>
                <w:numId w:val="52"/>
              </w:numPr>
              <w:ind w:left="194" w:hanging="194"/>
              <w:jc w:val="both"/>
            </w:pPr>
            <w:r w:rsidRPr="00204FC7">
              <w:rPr>
                <w:color w:val="000000" w:themeColor="text1"/>
              </w:rPr>
              <w:t>ná</w:t>
            </w:r>
            <w:r w:rsidRPr="00960B8D">
              <w:t>rodní jazyk a jeho útvary</w:t>
            </w:r>
          </w:p>
          <w:p w:rsidRPr="00960B8D" w:rsidR="00B8343B" w:rsidP="00146F6C" w:rsidRDefault="00B8343B" w14:paraId="1767D0CE" w14:textId="77777777">
            <w:pPr>
              <w:pStyle w:val="Uebnblok-nzevvstupu"/>
              <w:numPr>
                <w:ilvl w:val="0"/>
                <w:numId w:val="52"/>
              </w:numPr>
              <w:ind w:left="194" w:hanging="194"/>
              <w:jc w:val="both"/>
            </w:pPr>
            <w:r w:rsidRPr="00960B8D">
              <w:t>jazyková kultura</w:t>
            </w:r>
          </w:p>
          <w:p w:rsidRPr="00960B8D" w:rsidR="00B8343B" w:rsidP="00B8343B" w:rsidRDefault="00B8343B" w14:paraId="04C21D38" w14:textId="77777777">
            <w:pPr>
              <w:pStyle w:val="Uebnblok-nzevvstupu"/>
              <w:ind w:left="194"/>
            </w:pPr>
          </w:p>
          <w:p w:rsidRPr="00960B8D" w:rsidR="00B8343B" w:rsidP="00146F6C" w:rsidRDefault="00B8343B" w14:paraId="25E7B188" w14:textId="77777777">
            <w:pPr>
              <w:pStyle w:val="Uebnblok-nzevvstupu"/>
              <w:numPr>
                <w:ilvl w:val="0"/>
                <w:numId w:val="52"/>
              </w:numPr>
              <w:ind w:left="194" w:hanging="194"/>
              <w:jc w:val="both"/>
            </w:pPr>
            <w:r w:rsidRPr="00960B8D">
              <w:t xml:space="preserve">zvukové prostředky a ortoepické normy jazyka </w:t>
            </w:r>
          </w:p>
          <w:p w:rsidRPr="00960B8D" w:rsidR="00B8343B" w:rsidP="00146F6C" w:rsidRDefault="00B8343B" w14:paraId="44926D1F" w14:textId="77777777">
            <w:pPr>
              <w:pStyle w:val="Uebnblok-nzevvstupu"/>
              <w:numPr>
                <w:ilvl w:val="0"/>
                <w:numId w:val="52"/>
              </w:numPr>
              <w:ind w:left="194" w:hanging="194"/>
              <w:jc w:val="both"/>
            </w:pPr>
            <w:r w:rsidRPr="00960B8D">
              <w:t xml:space="preserve"> hlavní principy českého pravopisu</w:t>
            </w:r>
          </w:p>
          <w:p w:rsidRPr="00960B8D" w:rsidR="00B8343B" w:rsidP="00B8343B" w:rsidRDefault="00B8343B" w14:paraId="40711960" w14:textId="77777777">
            <w:pPr>
              <w:pStyle w:val="Uebnblok-nzevvstupu"/>
              <w:ind w:left="194"/>
            </w:pPr>
          </w:p>
          <w:p w:rsidRPr="00960B8D" w:rsidR="00B8343B" w:rsidP="00B8343B" w:rsidRDefault="00B8343B" w14:paraId="4DE74CEB" w14:textId="77777777">
            <w:pPr>
              <w:pStyle w:val="Uebnblok-nzevvstupu"/>
              <w:ind w:left="194"/>
            </w:pPr>
          </w:p>
          <w:p w:rsidRPr="00204FC7" w:rsidR="00B8343B" w:rsidP="00146F6C" w:rsidRDefault="00B8343B" w14:paraId="3D7EB36E" w14:textId="77777777">
            <w:pPr>
              <w:pStyle w:val="Uebnblok-nzevvstupu"/>
              <w:numPr>
                <w:ilvl w:val="0"/>
                <w:numId w:val="52"/>
              </w:numPr>
              <w:ind w:left="194" w:hanging="194"/>
              <w:jc w:val="both"/>
              <w:rPr>
                <w:color w:val="000000" w:themeColor="text1"/>
              </w:rPr>
            </w:pPr>
            <w:r w:rsidRPr="00960B8D">
              <w:t>postavení češtiny mezi ostatními evropskými jazyky</w:t>
            </w:r>
          </w:p>
        </w:tc>
      </w:tr>
    </w:tbl>
    <w:p w:rsidRPr="00204FC7" w:rsidR="00B8343B" w:rsidP="00B8343B" w:rsidRDefault="00B8343B" w14:paraId="2E49BF33" w14:textId="77777777">
      <w:pPr>
        <w:tabs>
          <w:tab w:val="left" w:pos="851"/>
        </w:tabs>
        <w:spacing w:before="120" w:after="120"/>
        <w:jc w:val="both"/>
        <w:rPr>
          <w:rFonts w:cstheme="minorHAnsi"/>
          <w:color w:val="000000" w:themeColor="text1"/>
        </w:rPr>
      </w:pPr>
      <w:r w:rsidRPr="00204FC7">
        <w:rPr>
          <w:rFonts w:cstheme="minorHAnsi"/>
          <w:color w:val="000000" w:themeColor="text1"/>
        </w:rPr>
        <w:t xml:space="preserve"> hodin: 22 </w:t>
      </w:r>
      <w:r w:rsidRPr="00204FC7">
        <w:rPr>
          <w:rFonts w:cstheme="minorHAnsi"/>
          <w:color w:val="000000" w:themeColor="text1"/>
        </w:rPr>
        <w:tab/>
      </w:r>
      <w:r w:rsidRPr="00204FC7">
        <w:rPr>
          <w:rFonts w:cstheme="minorHAnsi"/>
          <w:color w:val="000000" w:themeColor="text1"/>
        </w:rPr>
        <w:t>Komunikační a slohová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3CB1A93B"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5E38CE7C"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44564569" w14:textId="77777777">
            <w:pPr>
              <w:pStyle w:val="Popiseksloupce"/>
            </w:pPr>
            <w:r w:rsidRPr="00204FC7">
              <w:t xml:space="preserve">učivo </w:t>
            </w:r>
          </w:p>
        </w:tc>
      </w:tr>
      <w:tr w:rsidRPr="00204FC7" w:rsidR="00B8343B" w:rsidTr="00B8343B" w14:paraId="0B0B5ACA"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06B61F58" w14:textId="77777777">
            <w:pPr>
              <w:pStyle w:val="Uebnblok-nzevvstupu"/>
              <w:numPr>
                <w:ilvl w:val="0"/>
                <w:numId w:val="52"/>
              </w:numPr>
              <w:ind w:left="194" w:hanging="194"/>
              <w:jc w:val="both"/>
            </w:pPr>
            <w:r w:rsidRPr="00204FC7">
              <w:t xml:space="preserve">vyjadřuje se věcně správně, jasně </w:t>
            </w:r>
            <w:r w:rsidRPr="00204FC7">
              <w:br/>
            </w:r>
            <w:r w:rsidRPr="00204FC7">
              <w:t>a srozumitelně</w:t>
            </w:r>
          </w:p>
          <w:p w:rsidRPr="00204FC7" w:rsidR="00B8343B" w:rsidP="00146F6C" w:rsidRDefault="00B8343B" w14:paraId="13DD1D75" w14:textId="77777777">
            <w:pPr>
              <w:pStyle w:val="Uebnblok-nzevvstupu"/>
              <w:numPr>
                <w:ilvl w:val="0"/>
                <w:numId w:val="52"/>
              </w:numPr>
              <w:ind w:left="194" w:hanging="194"/>
              <w:jc w:val="both"/>
            </w:pPr>
            <w:r w:rsidRPr="00204FC7">
              <w:t>vystihne charakteristické znaky různých druhů textu a rozdíly mezi nimi</w:t>
            </w:r>
          </w:p>
          <w:p w:rsidRPr="00204FC7" w:rsidR="00B8343B" w:rsidP="00146F6C" w:rsidRDefault="00B8343B" w14:paraId="24BFC49B" w14:textId="77777777">
            <w:pPr>
              <w:pStyle w:val="Uebnblok-nzevvstupu"/>
              <w:numPr>
                <w:ilvl w:val="0"/>
                <w:numId w:val="52"/>
              </w:numPr>
              <w:ind w:left="194" w:hanging="194"/>
              <w:jc w:val="both"/>
            </w:pPr>
            <w:r w:rsidRPr="00204FC7">
              <w:t xml:space="preserve">sestaví jednoduché zpravodajské </w:t>
            </w:r>
            <w:r w:rsidRPr="00204FC7">
              <w:br/>
            </w:r>
            <w:r w:rsidRPr="00204FC7">
              <w:t>a propagační útvary (zpráva, pozvánka, nabídka)</w:t>
            </w:r>
          </w:p>
          <w:p w:rsidRPr="00204FC7" w:rsidR="00B8343B" w:rsidP="00146F6C" w:rsidRDefault="00B8343B" w14:paraId="6BE64380" w14:textId="77777777">
            <w:pPr>
              <w:pStyle w:val="Uebnblok-nzevvstupu"/>
              <w:numPr>
                <w:ilvl w:val="0"/>
                <w:numId w:val="52"/>
              </w:numPr>
              <w:ind w:left="194" w:hanging="194"/>
              <w:jc w:val="both"/>
            </w:pPr>
            <w:r w:rsidRPr="00204FC7">
              <w:t>vhodně používá jednotlivé slohové postupy a základní útvary</w:t>
            </w:r>
          </w:p>
          <w:p w:rsidRPr="00204FC7" w:rsidR="00B8343B" w:rsidP="00B8343B" w:rsidRDefault="00B8343B" w14:paraId="7BB8737E" w14:textId="77777777">
            <w:pPr>
              <w:pStyle w:val="Uebnblok-nzevvstupu"/>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960B8D" w:rsidR="00B8343B" w:rsidP="00146F6C" w:rsidRDefault="00B8343B" w14:paraId="6E339B7C" w14:textId="77777777">
            <w:pPr>
              <w:pStyle w:val="Uebnblok-nzevvstupu"/>
              <w:numPr>
                <w:ilvl w:val="0"/>
                <w:numId w:val="52"/>
              </w:numPr>
              <w:ind w:left="194" w:hanging="194"/>
              <w:jc w:val="both"/>
            </w:pPr>
            <w:r w:rsidRPr="00204FC7">
              <w:rPr>
                <w:color w:val="000000" w:themeColor="text1"/>
              </w:rPr>
              <w:t>slo</w:t>
            </w:r>
            <w:r w:rsidRPr="00960B8D">
              <w:t xml:space="preserve">hotvorní činitelé objektivní a subjektivní </w:t>
            </w:r>
          </w:p>
          <w:p w:rsidRPr="00960B8D" w:rsidR="00B8343B" w:rsidP="00146F6C" w:rsidRDefault="00B8343B" w14:paraId="4CE0E7D8" w14:textId="77777777">
            <w:pPr>
              <w:pStyle w:val="Uebnblok-nzevvstupu"/>
              <w:numPr>
                <w:ilvl w:val="0"/>
                <w:numId w:val="52"/>
              </w:numPr>
              <w:ind w:left="194" w:hanging="194"/>
              <w:jc w:val="both"/>
            </w:pPr>
            <w:r w:rsidRPr="00960B8D">
              <w:t xml:space="preserve">komunikační situace, komunikační strategie </w:t>
            </w:r>
          </w:p>
          <w:p w:rsidRPr="00960B8D" w:rsidR="00B8343B" w:rsidP="00146F6C" w:rsidRDefault="00B8343B" w14:paraId="6B2B36C9" w14:textId="77777777">
            <w:pPr>
              <w:pStyle w:val="Uebnblok-nzevvstupu"/>
              <w:numPr>
                <w:ilvl w:val="0"/>
                <w:numId w:val="52"/>
              </w:numPr>
              <w:ind w:left="194" w:hanging="194"/>
              <w:jc w:val="both"/>
            </w:pPr>
            <w:r w:rsidRPr="00960B8D">
              <w:t>projevy prostě sdělovací, jejich základní znaky, postupy a prostředky; osobní dopisy, krátké informační útvary, inzerát a odpověď na něj, osnova</w:t>
            </w:r>
          </w:p>
          <w:p w:rsidRPr="00960B8D" w:rsidR="00B8343B" w:rsidP="00146F6C" w:rsidRDefault="00B8343B" w14:paraId="73E1BDBE" w14:textId="77777777">
            <w:pPr>
              <w:pStyle w:val="Uebnblok-nzevvstupu"/>
              <w:numPr>
                <w:ilvl w:val="0"/>
                <w:numId w:val="52"/>
              </w:numPr>
              <w:ind w:left="194" w:hanging="194"/>
              <w:jc w:val="both"/>
            </w:pPr>
            <w:r w:rsidRPr="00960B8D">
              <w:t>vyprávění</w:t>
            </w:r>
          </w:p>
          <w:p w:rsidRPr="00960B8D" w:rsidR="00B8343B" w:rsidP="00146F6C" w:rsidRDefault="00B8343B" w14:paraId="363924A0" w14:textId="77777777">
            <w:pPr>
              <w:pStyle w:val="Uebnblok-nzevvstupu"/>
              <w:numPr>
                <w:ilvl w:val="0"/>
                <w:numId w:val="52"/>
              </w:numPr>
              <w:ind w:left="194" w:hanging="194"/>
              <w:jc w:val="both"/>
            </w:pPr>
            <w:r w:rsidRPr="00960B8D">
              <w:t xml:space="preserve">grafická a formální úprava jednotlivých písemných projevů </w:t>
            </w:r>
          </w:p>
          <w:p w:rsidRPr="00204FC7" w:rsidR="00B8343B" w:rsidP="00B8343B" w:rsidRDefault="00B8343B" w14:paraId="493ED8AE" w14:textId="77777777">
            <w:pPr>
              <w:rPr>
                <w:rFonts w:cstheme="minorHAnsi"/>
                <w:color w:val="000000" w:themeColor="text1"/>
              </w:rPr>
            </w:pPr>
            <w:r w:rsidRPr="00204FC7">
              <w:rPr>
                <w:rFonts w:cstheme="minorHAnsi"/>
                <w:color w:val="000000" w:themeColor="text1"/>
              </w:rPr>
              <w:t xml:space="preserve"> </w:t>
            </w:r>
          </w:p>
        </w:tc>
      </w:tr>
    </w:tbl>
    <w:p w:rsidRPr="00204FC7" w:rsidR="00B8343B" w:rsidP="00B8343B" w:rsidRDefault="00B8343B" w14:paraId="4DA6A71D" w14:textId="77777777">
      <w:pPr>
        <w:tabs>
          <w:tab w:val="left" w:pos="851"/>
        </w:tabs>
        <w:spacing w:before="120" w:after="120"/>
        <w:jc w:val="both"/>
        <w:rPr>
          <w:rFonts w:cstheme="minorHAnsi"/>
          <w:color w:val="000000" w:themeColor="text1"/>
        </w:rPr>
      </w:pPr>
      <w:r w:rsidRPr="00204FC7">
        <w:rPr>
          <w:rFonts w:cstheme="minorHAnsi"/>
          <w:color w:val="000000" w:themeColor="text1"/>
        </w:rPr>
        <w:t>hodin: 20</w:t>
      </w:r>
      <w:r w:rsidRPr="00204FC7">
        <w:rPr>
          <w:rFonts w:cstheme="minorHAnsi"/>
          <w:color w:val="000000" w:themeColor="text1"/>
        </w:rPr>
        <w:tab/>
      </w:r>
      <w:r w:rsidRPr="00204FC7">
        <w:rPr>
          <w:rFonts w:cstheme="minorHAnsi"/>
          <w:color w:val="000000" w:themeColor="text1"/>
        </w:rPr>
        <w:t xml:space="preserve">Práce s textem a získávání informací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0E56C7C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0D65D210" w14:textId="77777777">
            <w:pPr>
              <w:pStyle w:val="Popiseksloupce"/>
            </w:pPr>
            <w:r w:rsidRPr="00204FC7">
              <w:t xml:space="preserve">výstupy </w:t>
            </w:r>
          </w:p>
        </w:tc>
        <w:tc>
          <w:tcPr>
            <w:tcW w:w="2500" w:type="pct"/>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16387114" w14:textId="77777777">
            <w:pPr>
              <w:pStyle w:val="Popiseksloupce"/>
            </w:pPr>
            <w:r w:rsidRPr="00204FC7">
              <w:t xml:space="preserve">učivo </w:t>
            </w:r>
          </w:p>
        </w:tc>
      </w:tr>
      <w:tr w:rsidRPr="004D5DA0" w:rsidR="00B8343B" w:rsidTr="00B8343B" w14:paraId="47E551A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323A3FDC" w14:textId="77777777">
            <w:pPr>
              <w:pStyle w:val="Uebnblok-nzevvstupu"/>
              <w:numPr>
                <w:ilvl w:val="0"/>
                <w:numId w:val="52"/>
              </w:numPr>
              <w:ind w:left="194" w:hanging="194"/>
              <w:jc w:val="both"/>
            </w:pPr>
            <w:r w:rsidRPr="00204FC7">
              <w:t xml:space="preserve">samostatně vyhledává, porovnává </w:t>
            </w:r>
            <w:r w:rsidRPr="00204FC7">
              <w:br/>
            </w:r>
            <w:r w:rsidRPr="00204FC7">
              <w:t>a vyhodnocuje mediální, odborné aj. informace</w:t>
            </w:r>
          </w:p>
          <w:p w:rsidRPr="00204FC7" w:rsidR="00B8343B" w:rsidP="00146F6C" w:rsidRDefault="00B8343B" w14:paraId="7FB0A15A" w14:textId="77777777">
            <w:pPr>
              <w:pStyle w:val="Uebnblok-nzevvstupu"/>
              <w:numPr>
                <w:ilvl w:val="0"/>
                <w:numId w:val="52"/>
              </w:numPr>
              <w:ind w:left="194" w:hanging="194"/>
              <w:jc w:val="both"/>
            </w:pPr>
            <w:r w:rsidRPr="00204FC7">
              <w:t>rozumí obsahu textu i jeho částí</w:t>
            </w:r>
          </w:p>
          <w:p w:rsidRPr="00204FC7" w:rsidR="00B8343B" w:rsidP="00146F6C" w:rsidRDefault="00B8343B" w14:paraId="362AF002" w14:textId="77777777">
            <w:pPr>
              <w:pStyle w:val="Uebnblok-nzevvstupu"/>
              <w:numPr>
                <w:ilvl w:val="0"/>
                <w:numId w:val="52"/>
              </w:numPr>
              <w:ind w:left="194" w:hanging="194"/>
              <w:jc w:val="both"/>
            </w:pPr>
            <w:r w:rsidRPr="00204FC7">
              <w:t xml:space="preserve">pořizuje z odborného textu výpisky a výtah, dělá si poznámky z přednášek a jiných veřejných projevů </w:t>
            </w:r>
          </w:p>
          <w:p w:rsidRPr="00204FC7" w:rsidR="00B8343B" w:rsidP="00146F6C" w:rsidRDefault="00B8343B" w14:paraId="28464F60" w14:textId="77777777">
            <w:pPr>
              <w:pStyle w:val="Uebnblok-nzevvstupu"/>
              <w:numPr>
                <w:ilvl w:val="0"/>
                <w:numId w:val="52"/>
              </w:numPr>
              <w:ind w:left="194" w:hanging="194"/>
              <w:jc w:val="both"/>
            </w:pPr>
            <w:r w:rsidRPr="00204FC7">
              <w:t>má přehled o knihovnách a jejich službách</w:t>
            </w:r>
          </w:p>
          <w:p w:rsidRPr="00204FC7" w:rsidR="00B8343B" w:rsidP="00146F6C" w:rsidRDefault="00B8343B" w14:paraId="2C5FD6C4" w14:textId="77777777">
            <w:pPr>
              <w:pStyle w:val="Uebnblok-nzevvstupu"/>
              <w:numPr>
                <w:ilvl w:val="0"/>
                <w:numId w:val="52"/>
              </w:numPr>
              <w:ind w:left="194" w:hanging="194"/>
              <w:jc w:val="both"/>
            </w:pPr>
            <w:r w:rsidRPr="00204FC7">
              <w:t xml:space="preserve"> zaznamenává bibliografické údaje podle státní normy</w:t>
            </w:r>
          </w:p>
          <w:p w:rsidRPr="00204FC7" w:rsidR="00B8343B" w:rsidP="00B8343B" w:rsidRDefault="00B8343B" w14:paraId="73BEDC37" w14:textId="77777777">
            <w:pPr>
              <w:pStyle w:val="Uebnblok-nzevvstupu"/>
            </w:pPr>
          </w:p>
          <w:p w:rsidRPr="00204FC7" w:rsidR="00B8343B" w:rsidP="00B8343B" w:rsidRDefault="00B8343B" w14:paraId="7C1320F7" w14:textId="77777777">
            <w:pPr>
              <w:pStyle w:val="Uebnblok-nzevvstupu"/>
            </w:pPr>
          </w:p>
        </w:tc>
        <w:tc>
          <w:tcPr>
            <w:tcW w:w="2500" w:type="pct"/>
            <w:tcBorders>
              <w:top w:val="outset" w:color="auto" w:sz="6" w:space="0"/>
              <w:left w:val="outset" w:color="auto" w:sz="6" w:space="0"/>
              <w:bottom w:val="outset" w:color="auto" w:sz="6" w:space="0"/>
            </w:tcBorders>
            <w:tcMar>
              <w:top w:w="80" w:type="dxa"/>
              <w:left w:w="80" w:type="dxa"/>
              <w:bottom w:w="80" w:type="dxa"/>
              <w:right w:w="80" w:type="dxa"/>
            </w:tcMar>
          </w:tcPr>
          <w:p w:rsidRPr="004D5DA0" w:rsidR="00B8343B" w:rsidP="00146F6C" w:rsidRDefault="00B8343B" w14:paraId="04E48EA8" w14:textId="77777777">
            <w:pPr>
              <w:pStyle w:val="Uebnblok-nzevvstupu"/>
              <w:numPr>
                <w:ilvl w:val="0"/>
                <w:numId w:val="52"/>
              </w:numPr>
              <w:ind w:left="194" w:hanging="194"/>
              <w:jc w:val="both"/>
            </w:pPr>
            <w:r w:rsidRPr="004D5DA0">
              <w:t xml:space="preserve">informatická výchova, knihovny a jejich služby, média, jejich produkty a účinky </w:t>
            </w:r>
          </w:p>
          <w:p w:rsidRPr="004D5DA0" w:rsidR="00B8343B" w:rsidP="00146F6C" w:rsidRDefault="00B8343B" w14:paraId="4F417E4D" w14:textId="77777777">
            <w:pPr>
              <w:pStyle w:val="Uebnblok-nzevvstupu"/>
              <w:numPr>
                <w:ilvl w:val="0"/>
                <w:numId w:val="52"/>
              </w:numPr>
              <w:ind w:left="194" w:hanging="194"/>
              <w:jc w:val="both"/>
            </w:pPr>
            <w:r w:rsidRPr="004D5DA0">
              <w:t xml:space="preserve">techniky a druhy čtení (s důrazem na studijní čtení), orientace v textu, jeho rozbor z hlediska sémantiky, kompozice a stylu </w:t>
            </w:r>
          </w:p>
          <w:p w:rsidRPr="004D5DA0" w:rsidR="00B8343B" w:rsidP="00146F6C" w:rsidRDefault="00B8343B" w14:paraId="1E971D73" w14:textId="77777777">
            <w:pPr>
              <w:pStyle w:val="Uebnblok-nzevvstupu"/>
              <w:numPr>
                <w:ilvl w:val="0"/>
                <w:numId w:val="52"/>
              </w:numPr>
              <w:ind w:left="194" w:hanging="194"/>
              <w:jc w:val="both"/>
            </w:pPr>
            <w:r w:rsidRPr="004D5DA0">
              <w:t xml:space="preserve">druhy a žánry textu </w:t>
            </w:r>
          </w:p>
          <w:p w:rsidRPr="004D5DA0" w:rsidR="00B8343B" w:rsidP="00146F6C" w:rsidRDefault="00B8343B" w14:paraId="26519793" w14:textId="77777777">
            <w:pPr>
              <w:pStyle w:val="Uebnblok-nzevvstupu"/>
              <w:numPr>
                <w:ilvl w:val="0"/>
                <w:numId w:val="52"/>
              </w:numPr>
              <w:ind w:left="194" w:hanging="194"/>
              <w:jc w:val="both"/>
            </w:pPr>
            <w:r w:rsidRPr="004D5DA0">
              <w:t>získávání a zpracovávání informací z textu, osnova; jejich třídění a hodnocení</w:t>
            </w:r>
          </w:p>
          <w:p w:rsidRPr="004D5DA0" w:rsidR="00B8343B" w:rsidP="00146F6C" w:rsidRDefault="00B8343B" w14:paraId="2330B13B" w14:textId="77777777">
            <w:pPr>
              <w:pStyle w:val="Uebnblok-nzevvstupu"/>
              <w:numPr>
                <w:ilvl w:val="0"/>
                <w:numId w:val="52"/>
              </w:numPr>
              <w:ind w:left="194" w:hanging="194"/>
              <w:jc w:val="both"/>
            </w:pPr>
            <w:r w:rsidRPr="004D5DA0">
              <w:t xml:space="preserve">zpětná reprodukce textu, jeho transformace do jiné podoby </w:t>
            </w:r>
          </w:p>
          <w:p w:rsidRPr="004D5DA0" w:rsidR="00B8343B" w:rsidP="00146F6C" w:rsidRDefault="00B8343B" w14:paraId="1E0BDB35" w14:textId="77777777">
            <w:pPr>
              <w:pStyle w:val="Uebnblok-nzevvstupu"/>
              <w:numPr>
                <w:ilvl w:val="0"/>
                <w:numId w:val="52"/>
              </w:numPr>
              <w:ind w:left="194" w:hanging="194"/>
              <w:jc w:val="both"/>
            </w:pPr>
            <w:r w:rsidRPr="004D5DA0">
              <w:t>práce s různými příručkami pro školu i veřejnost ve fyzické i elektronické podobě</w:t>
            </w:r>
          </w:p>
        </w:tc>
      </w:tr>
    </w:tbl>
    <w:p w:rsidRPr="00204FC7" w:rsidR="00B8343B" w:rsidP="00B8343B" w:rsidRDefault="00B8343B" w14:paraId="43794B01" w14:textId="77777777">
      <w:pPr>
        <w:tabs>
          <w:tab w:val="left" w:pos="11907"/>
        </w:tabs>
        <w:spacing w:before="120" w:after="120"/>
        <w:jc w:val="both"/>
        <w:rPr>
          <w:rFonts w:cstheme="minorHAnsi"/>
          <w:color w:val="000000" w:themeColor="text1"/>
        </w:rPr>
      </w:pPr>
      <w:r w:rsidRPr="00204FC7">
        <w:rPr>
          <w:rFonts w:cstheme="minorHAnsi"/>
          <w:color w:val="000000" w:themeColor="text1"/>
        </w:rPr>
        <w:t>hodin: 40 Estetické vzdělávání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3BD37398"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1F3F4413"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59235728" w14:textId="77777777">
            <w:pPr>
              <w:pStyle w:val="Popiseksloupce"/>
            </w:pPr>
            <w:r w:rsidRPr="00204FC7">
              <w:t xml:space="preserve">učivo </w:t>
            </w:r>
          </w:p>
        </w:tc>
      </w:tr>
      <w:tr w:rsidRPr="00204FC7" w:rsidR="00B8343B" w:rsidTr="00B8343B" w14:paraId="661EB02A"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3A0674CC" w14:textId="77777777">
            <w:pPr>
              <w:pStyle w:val="Uebnblok-nzevvstupu"/>
              <w:numPr>
                <w:ilvl w:val="0"/>
                <w:numId w:val="52"/>
              </w:numPr>
              <w:ind w:left="194" w:hanging="194"/>
              <w:jc w:val="both"/>
            </w:pPr>
            <w:r w:rsidRPr="00204FC7">
              <w:t>zařadí typická díla do jednotlivých uměleckých směrů a příslušných historických období</w:t>
            </w:r>
          </w:p>
          <w:p w:rsidRPr="00204FC7" w:rsidR="00B8343B" w:rsidP="00146F6C" w:rsidRDefault="00B8343B" w14:paraId="24BB8323" w14:textId="77777777">
            <w:pPr>
              <w:pStyle w:val="Uebnblok-nzevvstupu"/>
              <w:numPr>
                <w:ilvl w:val="0"/>
                <w:numId w:val="52"/>
              </w:numPr>
              <w:ind w:left="194" w:hanging="194"/>
              <w:jc w:val="both"/>
            </w:pPr>
            <w:r w:rsidRPr="00204FC7">
              <w:t>zhodnotí význam daného autora i díla pro dobu, v níž tvořil, pro příslušný umělecký směr i pro další generace</w:t>
            </w:r>
          </w:p>
          <w:p w:rsidRPr="00204FC7" w:rsidR="00B8343B" w:rsidP="00146F6C" w:rsidRDefault="00B8343B" w14:paraId="48A2A510" w14:textId="77777777">
            <w:pPr>
              <w:pStyle w:val="Uebnblok-nzevvstupu"/>
              <w:numPr>
                <w:ilvl w:val="0"/>
                <w:numId w:val="52"/>
              </w:numPr>
              <w:ind w:left="194" w:hanging="194"/>
              <w:jc w:val="both"/>
            </w:pPr>
            <w:proofErr w:type="gramStart"/>
            <w:r w:rsidRPr="00204FC7">
              <w:t>vyjádří</w:t>
            </w:r>
            <w:proofErr w:type="gramEnd"/>
            <w:r w:rsidRPr="00204FC7">
              <w:t xml:space="preserve"> vlastní prožitky z recepce daných uměleckých děl</w:t>
            </w:r>
          </w:p>
          <w:p w:rsidRPr="00204FC7" w:rsidR="00B8343B" w:rsidP="00146F6C" w:rsidRDefault="00B8343B" w14:paraId="22A33E5E" w14:textId="77777777">
            <w:pPr>
              <w:pStyle w:val="Uebnblok-nzevvstupu"/>
              <w:numPr>
                <w:ilvl w:val="0"/>
                <w:numId w:val="52"/>
              </w:numPr>
              <w:ind w:left="194" w:hanging="194"/>
              <w:jc w:val="both"/>
            </w:pPr>
            <w:r w:rsidRPr="00204FC7">
              <w:t>samostatně vyhledává informace v této oblasti</w:t>
            </w:r>
          </w:p>
          <w:p w:rsidRPr="00204FC7" w:rsidR="00B8343B" w:rsidP="00146F6C" w:rsidRDefault="00B8343B" w14:paraId="6B9C50AC" w14:textId="77777777">
            <w:pPr>
              <w:pStyle w:val="Uebnblok-nzevvstupu"/>
              <w:numPr>
                <w:ilvl w:val="0"/>
                <w:numId w:val="52"/>
              </w:numPr>
              <w:ind w:left="194" w:hanging="194"/>
              <w:jc w:val="both"/>
            </w:pPr>
            <w:r w:rsidRPr="00204FC7">
              <w:t>rozezná umělecký text od neuměleckého</w:t>
            </w:r>
          </w:p>
          <w:p w:rsidRPr="00204FC7" w:rsidR="00B8343B" w:rsidP="00146F6C" w:rsidRDefault="00B8343B" w14:paraId="66CFBCFC" w14:textId="77777777">
            <w:pPr>
              <w:pStyle w:val="Uebnblok-nzevvstupu"/>
              <w:numPr>
                <w:ilvl w:val="0"/>
                <w:numId w:val="52"/>
              </w:numPr>
              <w:ind w:left="194" w:hanging="194"/>
              <w:jc w:val="both"/>
            </w:pPr>
            <w:r w:rsidRPr="00204FC7">
              <w:t>vystihne charakteristické znaky různých literárních textů a rozdíly mezi nimi</w:t>
            </w:r>
          </w:p>
          <w:p w:rsidRPr="00204FC7" w:rsidR="00B8343B" w:rsidP="00146F6C" w:rsidRDefault="00B8343B" w14:paraId="4A91FBF8" w14:textId="77777777">
            <w:pPr>
              <w:pStyle w:val="Uebnblok-nzevvstupu"/>
              <w:numPr>
                <w:ilvl w:val="0"/>
                <w:numId w:val="52"/>
              </w:numPr>
              <w:ind w:left="194" w:hanging="194"/>
              <w:jc w:val="both"/>
            </w:pPr>
            <w:r w:rsidRPr="00204FC7">
              <w:t>text interpretuje a debatuje o něm</w:t>
            </w:r>
          </w:p>
          <w:p w:rsidRPr="00204FC7" w:rsidR="00B8343B" w:rsidP="00146F6C" w:rsidRDefault="00B8343B" w14:paraId="5D7C2C90" w14:textId="77777777">
            <w:pPr>
              <w:pStyle w:val="Uebnblok-nzevvstupu"/>
              <w:numPr>
                <w:ilvl w:val="0"/>
                <w:numId w:val="52"/>
              </w:numPr>
              <w:ind w:left="194" w:hanging="194"/>
              <w:jc w:val="both"/>
            </w:pPr>
            <w:r w:rsidRPr="00204FC7">
              <w:t>konkrétní literární díla klasifikuje podle základních druhů a žánrů</w:t>
            </w:r>
          </w:p>
          <w:p w:rsidRPr="00204FC7" w:rsidR="00B8343B" w:rsidP="00146F6C" w:rsidRDefault="00B8343B" w14:paraId="7FC6777C" w14:textId="77777777">
            <w:pPr>
              <w:pStyle w:val="Uebnblok-nzevvstupu"/>
              <w:numPr>
                <w:ilvl w:val="0"/>
                <w:numId w:val="52"/>
              </w:numPr>
              <w:ind w:left="194" w:hanging="194"/>
              <w:jc w:val="both"/>
            </w:pPr>
            <w:r w:rsidRPr="00204FC7">
              <w:t>při rozboru textu uplatňuje znalosti z literární teorie</w:t>
            </w:r>
          </w:p>
          <w:p w:rsidRPr="00204FC7" w:rsidR="00B8343B" w:rsidP="00146F6C" w:rsidRDefault="00B8343B" w14:paraId="7BE2D4D1" w14:textId="77777777">
            <w:pPr>
              <w:pStyle w:val="Uebnblok-nzevvstupu"/>
              <w:numPr>
                <w:ilvl w:val="0"/>
                <w:numId w:val="52"/>
              </w:numPr>
              <w:ind w:left="194" w:hanging="194"/>
              <w:jc w:val="both"/>
            </w:pPr>
            <w:r w:rsidRPr="00204FC7">
              <w:t>popíše vhodné společenské chování v dané situaci</w:t>
            </w:r>
          </w:p>
          <w:p w:rsidRPr="00204FC7" w:rsidR="00B8343B" w:rsidP="00B8343B" w:rsidRDefault="00B8343B" w14:paraId="480B5108" w14:textId="77777777">
            <w:pPr>
              <w:pStyle w:val="Uebnblok-nzevvstupu"/>
            </w:pPr>
          </w:p>
          <w:p w:rsidRPr="00204FC7" w:rsidR="00B8343B" w:rsidP="00B8343B" w:rsidRDefault="00B8343B" w14:paraId="75308A87" w14:textId="77777777">
            <w:pPr>
              <w:pStyle w:val="Uebnblok-nzevvstupu"/>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D5DA0" w:rsidR="00B8343B" w:rsidP="00146F6C" w:rsidRDefault="00B8343B" w14:paraId="623F4916" w14:textId="77777777">
            <w:pPr>
              <w:pStyle w:val="Uebnblok-nzevvstupu"/>
              <w:numPr>
                <w:ilvl w:val="0"/>
                <w:numId w:val="52"/>
              </w:numPr>
              <w:ind w:left="194" w:hanging="194"/>
              <w:jc w:val="both"/>
            </w:pPr>
            <w:r w:rsidRPr="00204FC7">
              <w:rPr>
                <w:color w:val="000000" w:themeColor="text1"/>
              </w:rPr>
              <w:t>st</w:t>
            </w:r>
            <w:r w:rsidRPr="004D5DA0">
              <w:t xml:space="preserve">arověká literatura </w:t>
            </w:r>
          </w:p>
          <w:p w:rsidRPr="004D5DA0" w:rsidR="00B8343B" w:rsidP="00146F6C" w:rsidRDefault="00B8343B" w14:paraId="30E3CE80" w14:textId="77777777">
            <w:pPr>
              <w:pStyle w:val="Uebnblok-nzevvstupu"/>
              <w:numPr>
                <w:ilvl w:val="0"/>
                <w:numId w:val="52"/>
              </w:numPr>
              <w:ind w:left="194" w:hanging="194"/>
              <w:jc w:val="both"/>
            </w:pPr>
            <w:r w:rsidRPr="004D5DA0">
              <w:t xml:space="preserve">středověká literatura </w:t>
            </w:r>
          </w:p>
          <w:p w:rsidRPr="004D5DA0" w:rsidR="00B8343B" w:rsidP="00146F6C" w:rsidRDefault="00B8343B" w14:paraId="2E75C17E" w14:textId="77777777">
            <w:pPr>
              <w:pStyle w:val="Uebnblok-nzevvstupu"/>
              <w:numPr>
                <w:ilvl w:val="0"/>
                <w:numId w:val="52"/>
              </w:numPr>
              <w:ind w:left="194" w:hanging="194"/>
              <w:jc w:val="both"/>
            </w:pPr>
            <w:r w:rsidRPr="004D5DA0">
              <w:t xml:space="preserve">renesance a humanismus </w:t>
            </w:r>
          </w:p>
          <w:p w:rsidRPr="004D5DA0" w:rsidR="00B8343B" w:rsidP="00146F6C" w:rsidRDefault="00B8343B" w14:paraId="768CD311" w14:textId="77777777">
            <w:pPr>
              <w:pStyle w:val="Uebnblok-nzevvstupu"/>
              <w:numPr>
                <w:ilvl w:val="0"/>
                <w:numId w:val="52"/>
              </w:numPr>
              <w:ind w:left="194" w:hanging="194"/>
              <w:jc w:val="both"/>
            </w:pPr>
            <w:r w:rsidRPr="004D5DA0">
              <w:t xml:space="preserve">baroko </w:t>
            </w:r>
          </w:p>
          <w:p w:rsidRPr="004D5DA0" w:rsidR="00B8343B" w:rsidP="00146F6C" w:rsidRDefault="00B8343B" w14:paraId="138A1A48" w14:textId="77777777">
            <w:pPr>
              <w:pStyle w:val="Uebnblok-nzevvstupu"/>
              <w:numPr>
                <w:ilvl w:val="0"/>
                <w:numId w:val="52"/>
              </w:numPr>
              <w:ind w:left="194" w:hanging="194"/>
              <w:jc w:val="both"/>
            </w:pPr>
            <w:r w:rsidRPr="004D5DA0">
              <w:t xml:space="preserve">klasicismus </w:t>
            </w:r>
          </w:p>
          <w:p w:rsidRPr="004D5DA0" w:rsidR="00B8343B" w:rsidP="00146F6C" w:rsidRDefault="00B8343B" w14:paraId="341EED3C" w14:textId="77777777">
            <w:pPr>
              <w:pStyle w:val="Uebnblok-nzevvstupu"/>
              <w:numPr>
                <w:ilvl w:val="0"/>
                <w:numId w:val="52"/>
              </w:numPr>
              <w:ind w:left="194" w:hanging="194"/>
              <w:jc w:val="both"/>
            </w:pPr>
            <w:r w:rsidRPr="004D5DA0">
              <w:t xml:space="preserve">osvícenství </w:t>
            </w:r>
          </w:p>
          <w:p w:rsidRPr="004D5DA0" w:rsidR="00B8343B" w:rsidP="00146F6C" w:rsidRDefault="00B8343B" w14:paraId="217FEFAA" w14:textId="77777777">
            <w:pPr>
              <w:pStyle w:val="Uebnblok-nzevvstupu"/>
              <w:numPr>
                <w:ilvl w:val="0"/>
                <w:numId w:val="52"/>
              </w:numPr>
              <w:ind w:left="194" w:hanging="194"/>
              <w:jc w:val="both"/>
            </w:pPr>
            <w:r w:rsidRPr="004D5DA0">
              <w:t xml:space="preserve">preromantismus </w:t>
            </w:r>
          </w:p>
          <w:p w:rsidRPr="004D5DA0" w:rsidR="00B8343B" w:rsidP="00146F6C" w:rsidRDefault="00B8343B" w14:paraId="441A1091" w14:textId="77777777">
            <w:pPr>
              <w:pStyle w:val="Uebnblok-nzevvstupu"/>
              <w:numPr>
                <w:ilvl w:val="0"/>
                <w:numId w:val="52"/>
              </w:numPr>
              <w:ind w:left="194" w:hanging="194"/>
              <w:jc w:val="both"/>
            </w:pPr>
            <w:r w:rsidRPr="004D5DA0">
              <w:t>umění jako specifická výpověď o skutečnosti</w:t>
            </w:r>
          </w:p>
          <w:p w:rsidRPr="004D5DA0" w:rsidR="00B8343B" w:rsidP="00146F6C" w:rsidRDefault="00B8343B" w14:paraId="36FA7347" w14:textId="77777777">
            <w:pPr>
              <w:pStyle w:val="Uebnblok-nzevvstupu"/>
              <w:numPr>
                <w:ilvl w:val="0"/>
                <w:numId w:val="52"/>
              </w:numPr>
              <w:ind w:left="194" w:hanging="194"/>
              <w:jc w:val="both"/>
            </w:pPr>
            <w:r w:rsidRPr="004D5DA0">
              <w:t>aktivní poznávání různých druhů umění našeho</w:t>
            </w:r>
            <w:r w:rsidRPr="004D5DA0">
              <w:br/>
            </w:r>
            <w:r w:rsidRPr="004D5DA0">
              <w:t xml:space="preserve">i světového, současného i minulého, v tradiční </w:t>
            </w:r>
            <w:r w:rsidRPr="004D5DA0">
              <w:br/>
            </w:r>
            <w:r w:rsidRPr="004D5DA0">
              <w:t xml:space="preserve">i mediální podobě </w:t>
            </w:r>
          </w:p>
          <w:p w:rsidRPr="004D5DA0" w:rsidR="00B8343B" w:rsidP="00146F6C" w:rsidRDefault="00B8343B" w14:paraId="41253426" w14:textId="77777777">
            <w:pPr>
              <w:pStyle w:val="Uebnblok-nzevvstupu"/>
              <w:numPr>
                <w:ilvl w:val="0"/>
                <w:numId w:val="52"/>
              </w:numPr>
              <w:ind w:left="194" w:hanging="194"/>
              <w:jc w:val="both"/>
            </w:pPr>
            <w:r w:rsidRPr="004D5DA0">
              <w:t xml:space="preserve">vývoj české a světové literatury v kulturních </w:t>
            </w:r>
            <w:r w:rsidRPr="004D5DA0">
              <w:br/>
            </w:r>
            <w:r w:rsidRPr="004D5DA0">
              <w:t xml:space="preserve">a historických souvislostech </w:t>
            </w:r>
          </w:p>
          <w:p w:rsidRPr="004D5DA0" w:rsidR="00B8343B" w:rsidP="00146F6C" w:rsidRDefault="00B8343B" w14:paraId="4B4E68FA" w14:textId="77777777">
            <w:pPr>
              <w:pStyle w:val="Uebnblok-nzevvstupu"/>
              <w:numPr>
                <w:ilvl w:val="0"/>
                <w:numId w:val="52"/>
              </w:numPr>
              <w:ind w:left="194" w:hanging="194"/>
              <w:jc w:val="both"/>
            </w:pPr>
            <w:r w:rsidRPr="004D5DA0">
              <w:t xml:space="preserve">základy literární vědy </w:t>
            </w:r>
          </w:p>
          <w:p w:rsidRPr="004D5DA0" w:rsidR="00B8343B" w:rsidP="00146F6C" w:rsidRDefault="00B8343B" w14:paraId="1A1E0A20" w14:textId="77777777">
            <w:pPr>
              <w:pStyle w:val="Uebnblok-nzevvstupu"/>
              <w:numPr>
                <w:ilvl w:val="0"/>
                <w:numId w:val="52"/>
              </w:numPr>
              <w:ind w:left="194" w:hanging="194"/>
              <w:jc w:val="both"/>
            </w:pPr>
            <w:r w:rsidRPr="004D5DA0">
              <w:t xml:space="preserve">literární druhy a žánry </w:t>
            </w:r>
          </w:p>
          <w:p w:rsidRPr="004D5DA0" w:rsidR="00B8343B" w:rsidP="00146F6C" w:rsidRDefault="00B8343B" w14:paraId="0D773629" w14:textId="77777777">
            <w:pPr>
              <w:pStyle w:val="Uebnblok-nzevvstupu"/>
              <w:numPr>
                <w:ilvl w:val="0"/>
                <w:numId w:val="52"/>
              </w:numPr>
              <w:ind w:left="194" w:hanging="194"/>
              <w:jc w:val="both"/>
            </w:pPr>
            <w:r w:rsidRPr="004D5DA0">
              <w:t xml:space="preserve">četba a interpretace literárního textu </w:t>
            </w:r>
          </w:p>
          <w:p w:rsidRPr="004D5DA0" w:rsidR="00B8343B" w:rsidP="00146F6C" w:rsidRDefault="00B8343B" w14:paraId="31656FC7" w14:textId="77777777">
            <w:pPr>
              <w:pStyle w:val="Uebnblok-nzevvstupu"/>
              <w:numPr>
                <w:ilvl w:val="0"/>
                <w:numId w:val="52"/>
              </w:numPr>
              <w:ind w:left="194" w:hanging="194"/>
              <w:jc w:val="both"/>
            </w:pPr>
            <w:r w:rsidRPr="004D5DA0">
              <w:t xml:space="preserve">metody interpretace textu </w:t>
            </w:r>
          </w:p>
          <w:p w:rsidRPr="004D5DA0" w:rsidR="00B8343B" w:rsidP="00146F6C" w:rsidRDefault="00B8343B" w14:paraId="1B7DF791" w14:textId="77777777">
            <w:pPr>
              <w:pStyle w:val="Uebnblok-nzevvstupu"/>
              <w:numPr>
                <w:ilvl w:val="0"/>
                <w:numId w:val="52"/>
              </w:numPr>
              <w:ind w:left="194" w:hanging="194"/>
              <w:jc w:val="both"/>
            </w:pPr>
            <w:r w:rsidRPr="004D5DA0">
              <w:t xml:space="preserve">tvořivé činnosti </w:t>
            </w:r>
          </w:p>
          <w:p w:rsidRPr="004D5DA0" w:rsidR="00B8343B" w:rsidP="00146F6C" w:rsidRDefault="00B8343B" w14:paraId="4A8F3A16" w14:textId="77777777">
            <w:pPr>
              <w:pStyle w:val="Uebnblok-nzevvstupu"/>
              <w:numPr>
                <w:ilvl w:val="0"/>
                <w:numId w:val="52"/>
              </w:numPr>
              <w:ind w:left="194" w:hanging="194"/>
              <w:jc w:val="both"/>
            </w:pPr>
            <w:r w:rsidRPr="004D5DA0">
              <w:t xml:space="preserve">struktura literárního díla </w:t>
            </w:r>
          </w:p>
          <w:p w:rsidRPr="004D5DA0" w:rsidR="00B8343B" w:rsidP="00146F6C" w:rsidRDefault="00B8343B" w14:paraId="73B4319C" w14:textId="77777777">
            <w:pPr>
              <w:pStyle w:val="Uebnblok-nzevvstupu"/>
              <w:numPr>
                <w:ilvl w:val="0"/>
                <w:numId w:val="52"/>
              </w:numPr>
              <w:ind w:left="194" w:hanging="194"/>
              <w:jc w:val="both"/>
            </w:pPr>
            <w:r w:rsidRPr="004D5DA0">
              <w:t xml:space="preserve">společenská </w:t>
            </w:r>
            <w:proofErr w:type="gramStart"/>
            <w:r w:rsidRPr="004D5DA0">
              <w:t>kultura - principy</w:t>
            </w:r>
            <w:proofErr w:type="gramEnd"/>
            <w:r w:rsidRPr="004D5DA0">
              <w:t xml:space="preserve"> a normy kulturního chování, společenská výchova</w:t>
            </w:r>
          </w:p>
          <w:p w:rsidRPr="004D5DA0" w:rsidR="00B8343B" w:rsidP="00146F6C" w:rsidRDefault="00B8343B" w14:paraId="62E022C8" w14:textId="77777777">
            <w:pPr>
              <w:pStyle w:val="Uebnblok-nzevvstupu"/>
              <w:numPr>
                <w:ilvl w:val="0"/>
                <w:numId w:val="52"/>
              </w:numPr>
              <w:ind w:left="194" w:hanging="194"/>
              <w:jc w:val="both"/>
            </w:pPr>
            <w:r w:rsidRPr="004D5DA0">
              <w:t>kultura bydlení, odívání</w:t>
            </w:r>
          </w:p>
          <w:p w:rsidRPr="004D5DA0" w:rsidR="00B8343B" w:rsidP="00146F6C" w:rsidRDefault="00B8343B" w14:paraId="4BA34F43" w14:textId="77777777">
            <w:pPr>
              <w:pStyle w:val="Uebnblok-nzevvstupu"/>
              <w:numPr>
                <w:ilvl w:val="0"/>
                <w:numId w:val="52"/>
              </w:numPr>
              <w:ind w:left="194" w:hanging="194"/>
              <w:jc w:val="both"/>
            </w:pPr>
            <w:r w:rsidRPr="004D5DA0">
              <w:t>lidové umění a užitá tvorba</w:t>
            </w:r>
          </w:p>
          <w:p w:rsidRPr="004D5DA0" w:rsidR="00B8343B" w:rsidP="00146F6C" w:rsidRDefault="00B8343B" w14:paraId="532499CD" w14:textId="77777777">
            <w:pPr>
              <w:pStyle w:val="Uebnblok-nzevvstupu"/>
              <w:numPr>
                <w:ilvl w:val="0"/>
                <w:numId w:val="52"/>
              </w:numPr>
              <w:ind w:left="194" w:hanging="194"/>
              <w:jc w:val="both"/>
            </w:pPr>
            <w:r w:rsidRPr="004D5DA0">
              <w:t>estetické a funkční normy při tvorbě a výrobě předmětů používaných v běžném životě</w:t>
            </w:r>
          </w:p>
          <w:p w:rsidRPr="00204FC7" w:rsidR="00B8343B" w:rsidP="00B8343B" w:rsidRDefault="00B8343B" w14:paraId="3E2D2CDB" w14:textId="77777777">
            <w:pPr>
              <w:rPr>
                <w:rFonts w:cstheme="minorHAnsi"/>
                <w:color w:val="000000" w:themeColor="text1"/>
              </w:rPr>
            </w:pPr>
          </w:p>
        </w:tc>
      </w:tr>
    </w:tbl>
    <w:p w:rsidRPr="00204FC7" w:rsidR="00B8343B" w:rsidP="00B8343B" w:rsidRDefault="00B8343B" w14:paraId="42591698" w14:textId="77777777">
      <w:pPr>
        <w:pStyle w:val="Osnovynadpisronku"/>
        <w:jc w:val="both"/>
        <w:rPr>
          <w:rFonts w:cstheme="minorHAnsi"/>
          <w:b/>
          <w:bCs/>
          <w:color w:val="000000" w:themeColor="text1"/>
        </w:rPr>
      </w:pPr>
    </w:p>
    <w:p w:rsidRPr="00204FC7" w:rsidR="00B8343B" w:rsidP="00B8343B" w:rsidRDefault="00B8343B" w14:paraId="6EC4AF2A" w14:textId="77777777">
      <w:pPr>
        <w:pStyle w:val="Nadpis2"/>
      </w:pPr>
      <w:bookmarkStart w:name="_Toc263283799" w:id="12"/>
      <w:bookmarkStart w:name="_Toc351551145" w:id="13"/>
      <w:bookmarkStart w:name="_Toc76643330" w:id="14"/>
      <w:bookmarkStart w:name="_Toc94863644" w:id="15"/>
      <w:bookmarkStart w:name="_Toc176180102" w:id="16"/>
      <w:r w:rsidRPr="00204FC7">
        <w:t>CJL 2. ročník, 3 h týdně (celkově 102 h), povinný</w:t>
      </w:r>
      <w:bookmarkEnd w:id="12"/>
      <w:bookmarkEnd w:id="13"/>
      <w:bookmarkEnd w:id="14"/>
      <w:bookmarkEnd w:id="15"/>
      <w:bookmarkEnd w:id="16"/>
    </w:p>
    <w:p w:rsidRPr="00204FC7" w:rsidR="00B8343B" w:rsidP="00B8343B" w:rsidRDefault="00B8343B" w14:paraId="0A80D852" w14:textId="77777777">
      <w:pPr>
        <w:tabs>
          <w:tab w:val="left" w:pos="3765"/>
          <w:tab w:val="left" w:pos="11907"/>
        </w:tabs>
        <w:spacing w:before="120" w:after="120"/>
        <w:jc w:val="both"/>
        <w:rPr>
          <w:rFonts w:cstheme="minorHAnsi"/>
          <w:color w:val="000000" w:themeColor="text1"/>
        </w:rPr>
      </w:pPr>
      <w:r w:rsidRPr="00204FC7">
        <w:rPr>
          <w:rFonts w:cstheme="minorHAnsi"/>
          <w:color w:val="000000" w:themeColor="text1"/>
        </w:rPr>
        <w:t xml:space="preserve"> hodin: 25 Zdokonalování jazykových vědomostí a dovedností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7B947D2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0BF77139"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2EBF4A5C" w14:textId="77777777">
            <w:pPr>
              <w:pStyle w:val="Popiseksloupce"/>
            </w:pPr>
            <w:r w:rsidRPr="00204FC7">
              <w:t xml:space="preserve">učivo </w:t>
            </w:r>
          </w:p>
        </w:tc>
      </w:tr>
      <w:tr w:rsidRPr="00204FC7" w:rsidR="00B8343B" w:rsidTr="00B8343B" w14:paraId="1A8B5F0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0A92BAFC" w14:textId="77777777">
            <w:pPr>
              <w:pStyle w:val="Uebnblok-nzevvstupu"/>
              <w:numPr>
                <w:ilvl w:val="0"/>
                <w:numId w:val="52"/>
              </w:numPr>
              <w:ind w:left="194" w:hanging="194"/>
              <w:jc w:val="both"/>
            </w:pPr>
            <w:r w:rsidRPr="00204FC7">
              <w:t>-řídí se zásadami správné výslovnosti</w:t>
            </w:r>
          </w:p>
          <w:p w:rsidRPr="00204FC7" w:rsidR="00B8343B" w:rsidP="00146F6C" w:rsidRDefault="00B8343B" w14:paraId="3A1BF970" w14:textId="77777777">
            <w:pPr>
              <w:pStyle w:val="Uebnblok-nzevvstupu"/>
              <w:numPr>
                <w:ilvl w:val="0"/>
                <w:numId w:val="52"/>
              </w:numPr>
              <w:ind w:left="194" w:hanging="194"/>
              <w:jc w:val="both"/>
            </w:pPr>
            <w:r w:rsidRPr="00204FC7">
              <w:t>-v písemném projevu uplatňuje znalosti českého pravopisu</w:t>
            </w:r>
          </w:p>
          <w:p w:rsidRPr="00204FC7" w:rsidR="00B8343B" w:rsidP="00146F6C" w:rsidRDefault="00B8343B" w14:paraId="5E3D17C0" w14:textId="77777777">
            <w:pPr>
              <w:pStyle w:val="Uebnblok-nzevvstupu"/>
              <w:numPr>
                <w:ilvl w:val="0"/>
                <w:numId w:val="52"/>
              </w:numPr>
              <w:ind w:left="194" w:hanging="194"/>
              <w:jc w:val="both"/>
            </w:pPr>
            <w:r w:rsidRPr="00204FC7">
              <w:t>-pracuje s nejnovějšími normativními příručkami českého jazyka</w:t>
            </w:r>
          </w:p>
          <w:p w:rsidRPr="00204FC7" w:rsidR="00B8343B" w:rsidP="00146F6C" w:rsidRDefault="00B8343B" w14:paraId="68C50753" w14:textId="77777777">
            <w:pPr>
              <w:pStyle w:val="Uebnblok-nzevvstupu"/>
              <w:numPr>
                <w:ilvl w:val="0"/>
                <w:numId w:val="52"/>
              </w:numPr>
              <w:ind w:left="194" w:hanging="194"/>
              <w:jc w:val="both"/>
            </w:pPr>
            <w:r w:rsidRPr="00204FC7">
              <w:t xml:space="preserve">-odhaluje a opravuje jazykové nedostatky </w:t>
            </w:r>
            <w:r w:rsidRPr="00204FC7">
              <w:br/>
            </w:r>
            <w:r w:rsidRPr="00204FC7">
              <w:t>a chyby</w:t>
            </w:r>
          </w:p>
          <w:p w:rsidRPr="00204FC7" w:rsidR="00B8343B" w:rsidP="00146F6C" w:rsidRDefault="00B8343B" w14:paraId="69B6EE8A" w14:textId="77777777">
            <w:pPr>
              <w:pStyle w:val="Uebnblok-nzevvstupu"/>
              <w:numPr>
                <w:ilvl w:val="0"/>
                <w:numId w:val="52"/>
              </w:numPr>
              <w:ind w:left="194" w:hanging="194"/>
              <w:jc w:val="both"/>
            </w:pPr>
            <w:r w:rsidRPr="00204FC7">
              <w:t>-nahradí běžné cizí slovo českým ekvivalentem a naopak</w:t>
            </w:r>
          </w:p>
          <w:p w:rsidRPr="00204FC7" w:rsidR="00B8343B" w:rsidP="00B8343B" w:rsidRDefault="00B8343B" w14:paraId="29EA19D9" w14:textId="77777777">
            <w:pPr>
              <w:pStyle w:val="Uebnblok-nzevvstupu"/>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D5DA0" w:rsidR="00B8343B" w:rsidP="00146F6C" w:rsidRDefault="00B8343B" w14:paraId="14EE5B06" w14:textId="77777777">
            <w:pPr>
              <w:pStyle w:val="Uebnblok-nzevvstupu"/>
              <w:numPr>
                <w:ilvl w:val="0"/>
                <w:numId w:val="52"/>
              </w:numPr>
              <w:ind w:left="194" w:hanging="194"/>
              <w:jc w:val="both"/>
            </w:pPr>
            <w:r w:rsidRPr="00204FC7">
              <w:rPr>
                <w:color w:val="000000" w:themeColor="text1"/>
              </w:rPr>
              <w:t>h</w:t>
            </w:r>
            <w:r w:rsidRPr="004D5DA0">
              <w:t xml:space="preserve">lavní principy českého pravopisu  </w:t>
            </w:r>
          </w:p>
          <w:p w:rsidRPr="004D5DA0" w:rsidR="00B8343B" w:rsidP="00146F6C" w:rsidRDefault="00B8343B" w14:paraId="1726A9B5" w14:textId="77777777">
            <w:pPr>
              <w:pStyle w:val="Uebnblok-nzevvstupu"/>
              <w:numPr>
                <w:ilvl w:val="0"/>
                <w:numId w:val="52"/>
              </w:numPr>
              <w:ind w:left="194" w:hanging="194"/>
              <w:jc w:val="both"/>
            </w:pPr>
            <w:r w:rsidRPr="004D5DA0">
              <w:t>gramatické tvary a konstrukce a jejich sémantické funkce</w:t>
            </w:r>
          </w:p>
          <w:p w:rsidRPr="004D5DA0" w:rsidR="00B8343B" w:rsidP="00146F6C" w:rsidRDefault="00B8343B" w14:paraId="414944E5" w14:textId="77777777">
            <w:pPr>
              <w:pStyle w:val="Uebnblok-nzevvstupu"/>
              <w:numPr>
                <w:ilvl w:val="0"/>
                <w:numId w:val="52"/>
              </w:numPr>
              <w:ind w:left="194" w:hanging="194"/>
              <w:jc w:val="both"/>
            </w:pPr>
          </w:p>
          <w:p w:rsidRPr="004D5DA0" w:rsidR="00B8343B" w:rsidP="00146F6C" w:rsidRDefault="00B8343B" w14:paraId="32E4CB40" w14:textId="77777777">
            <w:pPr>
              <w:pStyle w:val="Uebnblok-nzevvstupu"/>
              <w:numPr>
                <w:ilvl w:val="0"/>
                <w:numId w:val="52"/>
              </w:numPr>
              <w:ind w:left="194" w:hanging="194"/>
              <w:jc w:val="both"/>
            </w:pPr>
            <w:r w:rsidRPr="004D5DA0">
              <w:t>tvoření slov, stylové rozvrstvení a obohacování slovní zásoby</w:t>
            </w:r>
          </w:p>
          <w:p w:rsidRPr="00204FC7" w:rsidR="00B8343B" w:rsidP="00146F6C" w:rsidRDefault="00B8343B" w14:paraId="0E5629B9" w14:textId="77777777">
            <w:pPr>
              <w:pStyle w:val="Uebnblok-nzevvstupu"/>
              <w:numPr>
                <w:ilvl w:val="0"/>
                <w:numId w:val="52"/>
              </w:numPr>
              <w:ind w:left="194" w:hanging="194"/>
              <w:jc w:val="both"/>
              <w:rPr>
                <w:color w:val="000000" w:themeColor="text1"/>
              </w:rPr>
            </w:pPr>
            <w:r w:rsidRPr="004D5DA0">
              <w:t>slovní zásoba vzhledem k příslušnému oboru vzdělávání, terminologie</w:t>
            </w:r>
          </w:p>
        </w:tc>
      </w:tr>
    </w:tbl>
    <w:p w:rsidRPr="00204FC7" w:rsidR="00B8343B" w:rsidP="00B8343B" w:rsidRDefault="00B8343B" w14:paraId="6FC92139" w14:textId="77777777">
      <w:pPr>
        <w:tabs>
          <w:tab w:val="left" w:pos="11907"/>
        </w:tabs>
        <w:spacing w:before="120" w:after="120"/>
        <w:jc w:val="both"/>
        <w:rPr>
          <w:rFonts w:cstheme="minorHAnsi"/>
          <w:color w:val="000000" w:themeColor="text1"/>
        </w:rPr>
      </w:pPr>
      <w:r w:rsidRPr="00204FC7">
        <w:rPr>
          <w:rFonts w:cstheme="minorHAnsi"/>
          <w:color w:val="000000" w:themeColor="text1"/>
        </w:rPr>
        <w:t>hodin: 21 Komunikační a slohová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6B28071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120C82D1"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05035030" w14:textId="77777777">
            <w:pPr>
              <w:pStyle w:val="Popiseksloupce"/>
            </w:pPr>
            <w:r w:rsidRPr="00204FC7">
              <w:t xml:space="preserve">učivo </w:t>
            </w:r>
          </w:p>
        </w:tc>
      </w:tr>
      <w:tr w:rsidRPr="00204FC7" w:rsidR="00B8343B" w:rsidTr="00B8343B" w14:paraId="0601BC3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79A60740" w14:textId="77777777">
            <w:pPr>
              <w:pStyle w:val="Uebnblok-nzevvstupu"/>
              <w:numPr>
                <w:ilvl w:val="0"/>
                <w:numId w:val="52"/>
              </w:numPr>
              <w:ind w:left="194" w:hanging="194"/>
              <w:jc w:val="both"/>
            </w:pPr>
            <w:r w:rsidRPr="00204FC7">
              <w:t xml:space="preserve">vhodně se prezentuje, argumentuje </w:t>
            </w:r>
            <w:r w:rsidRPr="00204FC7">
              <w:br/>
            </w:r>
            <w:r w:rsidRPr="00204FC7">
              <w:t xml:space="preserve">a obhajuje svá stanoviska </w:t>
            </w:r>
          </w:p>
          <w:p w:rsidRPr="00204FC7" w:rsidR="00B8343B" w:rsidP="00146F6C" w:rsidRDefault="00B8343B" w14:paraId="71711E1B" w14:textId="77777777">
            <w:pPr>
              <w:pStyle w:val="Uebnblok-nzevvstupu"/>
              <w:numPr>
                <w:ilvl w:val="0"/>
                <w:numId w:val="52"/>
              </w:numPr>
              <w:ind w:left="194" w:hanging="194"/>
              <w:jc w:val="both"/>
            </w:pPr>
            <w:r w:rsidRPr="00204FC7">
              <w:t>rozpozná funkční styl, dominantní slohový postup</w:t>
            </w:r>
          </w:p>
          <w:p w:rsidRPr="00204FC7" w:rsidR="00B8343B" w:rsidP="00146F6C" w:rsidRDefault="00B8343B" w14:paraId="1B9CD564" w14:textId="77777777">
            <w:pPr>
              <w:pStyle w:val="Uebnblok-nzevvstupu"/>
              <w:numPr>
                <w:ilvl w:val="0"/>
                <w:numId w:val="52"/>
              </w:numPr>
              <w:ind w:left="194" w:hanging="194"/>
              <w:jc w:val="both"/>
            </w:pPr>
            <w:r w:rsidRPr="00204FC7">
              <w:t>odborně se vyjadřuje o jevech svého oboru v základních útvarech odborného stylu, především popisného</w:t>
            </w:r>
          </w:p>
          <w:p w:rsidRPr="00204FC7" w:rsidR="00B8343B" w:rsidP="00146F6C" w:rsidRDefault="00B8343B" w14:paraId="6AB3203D" w14:textId="77777777">
            <w:pPr>
              <w:pStyle w:val="Uebnblok-nzevvstupu"/>
              <w:numPr>
                <w:ilvl w:val="0"/>
                <w:numId w:val="52"/>
              </w:numPr>
              <w:ind w:left="194" w:hanging="194"/>
              <w:jc w:val="both"/>
            </w:pPr>
            <w:r w:rsidRPr="00204FC7">
              <w:t>sestaví základní útvary administrativního stylu</w:t>
            </w:r>
          </w:p>
          <w:p w:rsidRPr="00204FC7" w:rsidR="00B8343B" w:rsidP="00146F6C" w:rsidRDefault="00B8343B" w14:paraId="74E8A5DD" w14:textId="77777777">
            <w:pPr>
              <w:pStyle w:val="Uebnblok-nzevvstupu"/>
              <w:numPr>
                <w:ilvl w:val="0"/>
                <w:numId w:val="52"/>
              </w:numPr>
              <w:ind w:left="194" w:hanging="194"/>
              <w:jc w:val="both"/>
            </w:pPr>
            <w:r w:rsidRPr="00204FC7">
              <w:t>vhodně používá jednotlivé slohové postupy</w:t>
            </w:r>
            <w:r w:rsidRPr="00204FC7">
              <w:br/>
            </w:r>
            <w:r w:rsidRPr="00204FC7">
              <w:t>a základní útvar</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D5DA0" w:rsidR="00B8343B" w:rsidP="00146F6C" w:rsidRDefault="00B8343B" w14:paraId="1C300A18" w14:textId="77777777">
            <w:pPr>
              <w:pStyle w:val="Uebnblok-nzevvstupu"/>
              <w:numPr>
                <w:ilvl w:val="0"/>
                <w:numId w:val="52"/>
              </w:numPr>
              <w:ind w:left="194" w:hanging="194"/>
              <w:jc w:val="both"/>
            </w:pPr>
            <w:r w:rsidRPr="00204FC7">
              <w:rPr>
                <w:color w:val="000000" w:themeColor="text1"/>
              </w:rPr>
              <w:t>vyjadř</w:t>
            </w:r>
            <w:r w:rsidRPr="004D5DA0">
              <w:t>ování přímé i zprostředkované technickými prostředky, monologické i dialogické, formální</w:t>
            </w:r>
            <w:r>
              <w:t xml:space="preserve"> </w:t>
            </w:r>
            <w:r w:rsidRPr="004D5DA0">
              <w:t>i neformální,</w:t>
            </w:r>
            <w:r>
              <w:t xml:space="preserve"> </w:t>
            </w:r>
            <w:r w:rsidRPr="004D5DA0">
              <w:t>připravené i nepřipravené</w:t>
            </w:r>
          </w:p>
          <w:p w:rsidRPr="004D5DA0" w:rsidR="00B8343B" w:rsidP="00146F6C" w:rsidRDefault="00B8343B" w14:paraId="7A000977" w14:textId="77777777">
            <w:pPr>
              <w:pStyle w:val="Uebnblok-nzevvstupu"/>
              <w:numPr>
                <w:ilvl w:val="0"/>
                <w:numId w:val="52"/>
              </w:numPr>
              <w:ind w:left="194" w:hanging="194"/>
              <w:jc w:val="both"/>
            </w:pPr>
            <w:r w:rsidRPr="004D5DA0">
              <w:t>projevy administrativní, jejich základní znaky, postupy a prostředky-jednoduché úřední dokumenty-životopis, zápis z porady, pracovní hodnocení)</w:t>
            </w:r>
          </w:p>
          <w:p w:rsidRPr="004D5DA0" w:rsidR="00B8343B" w:rsidP="00146F6C" w:rsidRDefault="00B8343B" w14:paraId="6E7816C2" w14:textId="77777777">
            <w:pPr>
              <w:pStyle w:val="Uebnblok-nzevvstupu"/>
              <w:numPr>
                <w:ilvl w:val="0"/>
                <w:numId w:val="52"/>
              </w:numPr>
              <w:ind w:left="194" w:hanging="194"/>
              <w:jc w:val="both"/>
            </w:pPr>
            <w:r w:rsidRPr="004D5DA0">
              <w:t>popis osoby, věci</w:t>
            </w:r>
          </w:p>
          <w:p w:rsidRPr="00204FC7" w:rsidR="00B8343B" w:rsidP="00146F6C" w:rsidRDefault="00B8343B" w14:paraId="100E0C7C" w14:textId="77777777">
            <w:pPr>
              <w:pStyle w:val="Uebnblok-nzevvstupu"/>
              <w:numPr>
                <w:ilvl w:val="0"/>
                <w:numId w:val="52"/>
              </w:numPr>
              <w:ind w:left="194" w:hanging="194"/>
              <w:jc w:val="both"/>
              <w:rPr>
                <w:color w:val="000000" w:themeColor="text1"/>
              </w:rPr>
            </w:pPr>
            <w:r w:rsidRPr="004D5DA0">
              <w:t xml:space="preserve">grafická a formální úprava jednotlivých písemných projevů </w:t>
            </w:r>
          </w:p>
        </w:tc>
      </w:tr>
    </w:tbl>
    <w:p w:rsidRPr="00204FC7" w:rsidR="00B8343B" w:rsidP="00B8343B" w:rsidRDefault="00B8343B" w14:paraId="0B9DD17D" w14:textId="77777777">
      <w:pPr>
        <w:tabs>
          <w:tab w:val="left" w:pos="11907"/>
        </w:tabs>
        <w:spacing w:before="120" w:after="120"/>
        <w:jc w:val="both"/>
        <w:rPr>
          <w:rFonts w:cstheme="minorHAnsi"/>
          <w:color w:val="000000" w:themeColor="text1"/>
        </w:rPr>
      </w:pPr>
      <w:r w:rsidRPr="00204FC7">
        <w:rPr>
          <w:rFonts w:cstheme="minorHAnsi"/>
          <w:color w:val="000000" w:themeColor="text1"/>
        </w:rPr>
        <w:t>hodin: 21 Práce s textem a získávání informací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432762B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407A5D89"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3163224B" w14:textId="77777777">
            <w:pPr>
              <w:pStyle w:val="Popiseksloupce"/>
            </w:pPr>
            <w:r w:rsidRPr="00204FC7">
              <w:t xml:space="preserve">učivo </w:t>
            </w:r>
          </w:p>
        </w:tc>
      </w:tr>
      <w:tr w:rsidRPr="00204FC7" w:rsidR="00B8343B" w:rsidTr="00B8343B" w14:paraId="4B0D202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4D5DA0" w:rsidR="00B8343B" w:rsidP="00146F6C" w:rsidRDefault="00B8343B" w14:paraId="5902437E" w14:textId="77777777">
            <w:pPr>
              <w:pStyle w:val="Uebnblok-nzevvstupu"/>
              <w:numPr>
                <w:ilvl w:val="0"/>
                <w:numId w:val="52"/>
              </w:numPr>
              <w:ind w:left="194" w:hanging="194"/>
              <w:jc w:val="both"/>
            </w:pPr>
            <w:r w:rsidRPr="00204FC7">
              <w:rPr>
                <w:color w:val="000000" w:themeColor="text1"/>
              </w:rPr>
              <w:t>kritick</w:t>
            </w:r>
            <w:r w:rsidRPr="004D5DA0">
              <w:t>y přistupuje k informacím z</w:t>
            </w:r>
            <w:r>
              <w:t> </w:t>
            </w:r>
            <w:r w:rsidRPr="004D5DA0">
              <w:t>internetových</w:t>
            </w:r>
            <w:r>
              <w:t xml:space="preserve"> </w:t>
            </w:r>
            <w:r w:rsidRPr="004D5DA0">
              <w:t xml:space="preserve">  zdrojů a ověřuje si jejich hodnověrnost (např.</w:t>
            </w:r>
            <w:r>
              <w:t xml:space="preserve"> </w:t>
            </w:r>
            <w:r w:rsidRPr="004D5DA0">
              <w:t xml:space="preserve"> informace dostupné z Wikipedie, sociálních sítí,</w:t>
            </w:r>
            <w:r>
              <w:t xml:space="preserve"> </w:t>
            </w:r>
            <w:r w:rsidRPr="004D5DA0">
              <w:t>komunitních webů apod.)</w:t>
            </w:r>
          </w:p>
          <w:p w:rsidRPr="00204FC7" w:rsidR="00B8343B" w:rsidP="00146F6C" w:rsidRDefault="00B8343B" w14:paraId="46E42A24" w14:textId="77777777">
            <w:pPr>
              <w:pStyle w:val="Uebnblok-nzevvstupu"/>
              <w:numPr>
                <w:ilvl w:val="0"/>
                <w:numId w:val="52"/>
              </w:numPr>
              <w:ind w:left="194" w:hanging="194"/>
              <w:jc w:val="both"/>
            </w:pPr>
            <w:r w:rsidRPr="00204FC7">
              <w:t xml:space="preserve">samostatně vyhledává, porovnává </w:t>
            </w:r>
            <w:r w:rsidRPr="00204FC7">
              <w:br/>
            </w:r>
            <w:r w:rsidRPr="00204FC7">
              <w:t>a vyhodnocuje mediální, odborné aj. informace</w:t>
            </w:r>
          </w:p>
          <w:p w:rsidRPr="00204FC7" w:rsidR="00B8343B" w:rsidP="00146F6C" w:rsidRDefault="00B8343B" w14:paraId="3A317A19" w14:textId="77777777">
            <w:pPr>
              <w:pStyle w:val="Uebnblok-nzevvstupu"/>
              <w:numPr>
                <w:ilvl w:val="0"/>
                <w:numId w:val="52"/>
              </w:numPr>
              <w:ind w:left="194" w:hanging="194"/>
              <w:jc w:val="both"/>
            </w:pPr>
            <w:r w:rsidRPr="00204FC7">
              <w:t>rozumí obsahu textu i jeho částí</w:t>
            </w:r>
          </w:p>
          <w:p w:rsidRPr="00204FC7" w:rsidR="00B8343B" w:rsidP="00B8343B" w:rsidRDefault="00B8343B" w14:paraId="1725F4D0" w14:textId="77777777">
            <w:pPr>
              <w:pStyle w:val="Uebnblok-nzevvstupu"/>
            </w:pPr>
          </w:p>
          <w:p w:rsidRPr="00503171" w:rsidR="00B8343B" w:rsidP="00B8343B" w:rsidRDefault="00B8343B" w14:paraId="262DA056" w14:textId="77777777">
            <w:pPr>
              <w:widowControl w:val="0"/>
              <w:tabs>
                <w:tab w:val="left" w:pos="619"/>
                <w:tab w:val="left" w:pos="840"/>
              </w:tabs>
              <w:spacing w:before="60"/>
              <w:ind w:left="-90"/>
              <w:rPr>
                <w:rFonts w:cstheme="minorHAnsi"/>
                <w:color w:val="000000" w:themeColor="text1"/>
              </w:rPr>
            </w:pPr>
            <w:r w:rsidRPr="00204FC7">
              <w:rPr>
                <w:rFonts w:cstheme="minorHAnsi"/>
                <w:color w:val="000000" w:themeColor="text1"/>
              </w:rPr>
              <w:t xml:space="preserve">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D5DA0" w:rsidR="00B8343B" w:rsidP="00146F6C" w:rsidRDefault="00B8343B" w14:paraId="3F6CD5BD" w14:textId="77777777">
            <w:pPr>
              <w:pStyle w:val="Uebnblok-nzevvstupu"/>
              <w:numPr>
                <w:ilvl w:val="0"/>
                <w:numId w:val="52"/>
              </w:numPr>
              <w:ind w:left="194" w:hanging="194"/>
              <w:jc w:val="both"/>
            </w:pPr>
            <w:r w:rsidRPr="00204FC7">
              <w:rPr>
                <w:color w:val="000000" w:themeColor="text1"/>
              </w:rPr>
              <w:t>tec</w:t>
            </w:r>
            <w:r w:rsidRPr="004D5DA0">
              <w:t>hniky a druhy čtení (s důrazem na čtení studijní), orientace v textu, jeho rozbor z hlediska sémantiky, kompozice a stylu</w:t>
            </w:r>
          </w:p>
          <w:p w:rsidRPr="004D5DA0" w:rsidR="00B8343B" w:rsidP="00146F6C" w:rsidRDefault="00B8343B" w14:paraId="4D508CF9" w14:textId="77777777">
            <w:pPr>
              <w:pStyle w:val="Uebnblok-nzevvstupu"/>
              <w:numPr>
                <w:ilvl w:val="0"/>
                <w:numId w:val="52"/>
              </w:numPr>
              <w:ind w:left="194" w:hanging="194"/>
              <w:jc w:val="both"/>
            </w:pPr>
            <w:r w:rsidRPr="004D5DA0">
              <w:t>druhy a žánry textu</w:t>
            </w:r>
          </w:p>
          <w:p w:rsidRPr="004D5DA0" w:rsidR="00B8343B" w:rsidP="00146F6C" w:rsidRDefault="00B8343B" w14:paraId="263D1A14" w14:textId="77777777">
            <w:pPr>
              <w:pStyle w:val="Uebnblok-nzevvstupu"/>
              <w:numPr>
                <w:ilvl w:val="0"/>
                <w:numId w:val="52"/>
              </w:numPr>
              <w:ind w:left="194" w:hanging="194"/>
              <w:jc w:val="both"/>
            </w:pPr>
            <w:r w:rsidRPr="004D5DA0">
              <w:t>získávání a zpracování informací z textu administrativního, jejich třídění a hodnocení</w:t>
            </w:r>
          </w:p>
          <w:p w:rsidRPr="004D5DA0" w:rsidR="00B8343B" w:rsidP="00146F6C" w:rsidRDefault="00B8343B" w14:paraId="111E4124" w14:textId="77777777">
            <w:pPr>
              <w:pStyle w:val="Uebnblok-nzevvstupu"/>
              <w:numPr>
                <w:ilvl w:val="0"/>
                <w:numId w:val="52"/>
              </w:numPr>
              <w:ind w:left="194" w:hanging="194"/>
              <w:jc w:val="both"/>
            </w:pPr>
            <w:r w:rsidRPr="004D5DA0">
              <w:t xml:space="preserve">zpětná reprodukce textu, jeho transformace do jiné podoby </w:t>
            </w:r>
          </w:p>
          <w:p w:rsidRPr="00204FC7" w:rsidR="00B8343B" w:rsidP="00146F6C" w:rsidRDefault="00B8343B" w14:paraId="50B5CDAE" w14:textId="77777777">
            <w:pPr>
              <w:pStyle w:val="Uebnblok-nzevvstupu"/>
              <w:numPr>
                <w:ilvl w:val="0"/>
                <w:numId w:val="52"/>
              </w:numPr>
              <w:ind w:left="194" w:hanging="194"/>
              <w:jc w:val="both"/>
              <w:rPr>
                <w:color w:val="000000" w:themeColor="text1"/>
              </w:rPr>
            </w:pPr>
            <w:r w:rsidRPr="004D5DA0">
              <w:t>práce s různými příručkami pro školu i veřejnost ve fyzické a elektronic</w:t>
            </w:r>
            <w:r w:rsidRPr="00204FC7">
              <w:rPr>
                <w:color w:val="000000" w:themeColor="text1"/>
              </w:rPr>
              <w:t xml:space="preserve">ké podobě </w:t>
            </w:r>
          </w:p>
          <w:p w:rsidRPr="00204FC7" w:rsidR="00B8343B" w:rsidP="00B8343B" w:rsidRDefault="00B8343B" w14:paraId="69A0709D" w14:textId="77777777">
            <w:pPr>
              <w:rPr>
                <w:rFonts w:cstheme="minorHAnsi"/>
                <w:color w:val="000000" w:themeColor="text1"/>
              </w:rPr>
            </w:pPr>
          </w:p>
        </w:tc>
      </w:tr>
    </w:tbl>
    <w:p w:rsidR="00B8343B" w:rsidP="00B8343B" w:rsidRDefault="00B8343B" w14:paraId="519798AA" w14:textId="77777777">
      <w:pPr>
        <w:spacing w:before="120" w:after="120"/>
        <w:rPr>
          <w:rFonts w:cstheme="minorHAnsi"/>
          <w:color w:val="000000" w:themeColor="text1"/>
        </w:rPr>
      </w:pPr>
    </w:p>
    <w:p w:rsidRPr="00204FC7" w:rsidR="00B8343B" w:rsidP="00B8343B" w:rsidRDefault="00B8343B" w14:paraId="3FC88E72" w14:textId="77777777">
      <w:pPr>
        <w:spacing w:before="120" w:after="120"/>
        <w:rPr>
          <w:rFonts w:cstheme="minorHAnsi"/>
          <w:color w:val="000000" w:themeColor="text1"/>
        </w:rPr>
      </w:pPr>
      <w:r w:rsidRPr="00204FC7">
        <w:rPr>
          <w:rFonts w:cstheme="minorHAnsi"/>
          <w:color w:val="000000" w:themeColor="text1"/>
        </w:rPr>
        <w:t xml:space="preserve">hodin: 35 Estetická výchova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7A96654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0C0D7958"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7BF4D4D8" w14:textId="77777777">
            <w:pPr>
              <w:pStyle w:val="Popiseksloupce"/>
            </w:pPr>
            <w:r w:rsidRPr="00204FC7">
              <w:t xml:space="preserve">učivo </w:t>
            </w:r>
          </w:p>
        </w:tc>
      </w:tr>
      <w:tr w:rsidRPr="00204FC7" w:rsidR="00B8343B" w:rsidTr="00B8343B" w14:paraId="36296D5A"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76B8CDC7" w14:textId="77777777">
            <w:pPr>
              <w:pStyle w:val="Uebnblok-nzevvstupu"/>
              <w:numPr>
                <w:ilvl w:val="0"/>
                <w:numId w:val="52"/>
              </w:numPr>
              <w:ind w:left="194" w:hanging="194"/>
              <w:jc w:val="both"/>
            </w:pPr>
            <w:r w:rsidRPr="00204FC7">
              <w:t>zařadí typická díla do jednotlivých uměleckých směrů a příslušných historických období</w:t>
            </w:r>
          </w:p>
          <w:p w:rsidRPr="00204FC7" w:rsidR="00B8343B" w:rsidP="00146F6C" w:rsidRDefault="00B8343B" w14:paraId="2ABB3BE9" w14:textId="77777777">
            <w:pPr>
              <w:pStyle w:val="Uebnblok-nzevvstupu"/>
              <w:numPr>
                <w:ilvl w:val="0"/>
                <w:numId w:val="52"/>
              </w:numPr>
              <w:ind w:left="194" w:hanging="194"/>
              <w:jc w:val="both"/>
            </w:pPr>
            <w:r w:rsidRPr="00204FC7">
              <w:t>zhodnotí význam daného autora i díla pro dobu, v níž tvořil, pro příslušný umělecký směr i pro další generace</w:t>
            </w:r>
          </w:p>
          <w:p w:rsidRPr="00204FC7" w:rsidR="00B8343B" w:rsidP="00146F6C" w:rsidRDefault="00B8343B" w14:paraId="6BF633C8" w14:textId="77777777">
            <w:pPr>
              <w:pStyle w:val="Uebnblok-nzevvstupu"/>
              <w:numPr>
                <w:ilvl w:val="0"/>
                <w:numId w:val="52"/>
              </w:numPr>
              <w:ind w:left="194" w:hanging="194"/>
              <w:jc w:val="both"/>
            </w:pPr>
            <w:proofErr w:type="gramStart"/>
            <w:r w:rsidRPr="00204FC7">
              <w:t>vyjádří</w:t>
            </w:r>
            <w:proofErr w:type="gramEnd"/>
            <w:r w:rsidRPr="00204FC7">
              <w:t xml:space="preserve"> vlastní prožitky z recepce daných uměleckých děl</w:t>
            </w:r>
          </w:p>
          <w:p w:rsidRPr="00204FC7" w:rsidR="00B8343B" w:rsidP="00146F6C" w:rsidRDefault="00B8343B" w14:paraId="5F2D6D33" w14:textId="77777777">
            <w:pPr>
              <w:pStyle w:val="Uebnblok-nzevvstupu"/>
              <w:numPr>
                <w:ilvl w:val="0"/>
                <w:numId w:val="52"/>
              </w:numPr>
              <w:ind w:left="194" w:hanging="194"/>
              <w:jc w:val="both"/>
            </w:pPr>
            <w:r w:rsidRPr="00204FC7">
              <w:t>samostatně vyhledává informace v této oblasti</w:t>
            </w:r>
          </w:p>
          <w:p w:rsidRPr="00204FC7" w:rsidR="00B8343B" w:rsidP="00146F6C" w:rsidRDefault="00B8343B" w14:paraId="6CC32CF1" w14:textId="77777777">
            <w:pPr>
              <w:pStyle w:val="Uebnblok-nzevvstupu"/>
              <w:numPr>
                <w:ilvl w:val="0"/>
                <w:numId w:val="52"/>
              </w:numPr>
              <w:ind w:left="194" w:hanging="194"/>
              <w:jc w:val="both"/>
            </w:pPr>
            <w:r w:rsidRPr="00204FC7">
              <w:t>rozezná umělecký text od neuměleckého</w:t>
            </w:r>
          </w:p>
          <w:p w:rsidRPr="00204FC7" w:rsidR="00B8343B" w:rsidP="00146F6C" w:rsidRDefault="00B8343B" w14:paraId="16A01D94" w14:textId="77777777">
            <w:pPr>
              <w:pStyle w:val="Uebnblok-nzevvstupu"/>
              <w:numPr>
                <w:ilvl w:val="0"/>
                <w:numId w:val="52"/>
              </w:numPr>
              <w:ind w:left="194" w:hanging="194"/>
              <w:jc w:val="both"/>
            </w:pPr>
            <w:r w:rsidRPr="00204FC7">
              <w:t>vystihne charakteristické znaky různých literárních textů a rozdíly mezi nimi</w:t>
            </w:r>
          </w:p>
          <w:p w:rsidRPr="00204FC7" w:rsidR="00B8343B" w:rsidP="00146F6C" w:rsidRDefault="00B8343B" w14:paraId="179B6C58" w14:textId="77777777">
            <w:pPr>
              <w:pStyle w:val="Uebnblok-nzevvstupu"/>
              <w:numPr>
                <w:ilvl w:val="0"/>
                <w:numId w:val="52"/>
              </w:numPr>
              <w:ind w:left="194" w:hanging="194"/>
              <w:jc w:val="both"/>
            </w:pPr>
            <w:r w:rsidRPr="00204FC7">
              <w:t>text interpretuje a debatuje o něm</w:t>
            </w:r>
          </w:p>
          <w:p w:rsidRPr="00204FC7" w:rsidR="00B8343B" w:rsidP="00146F6C" w:rsidRDefault="00B8343B" w14:paraId="40981A93" w14:textId="77777777">
            <w:pPr>
              <w:pStyle w:val="Uebnblok-nzevvstupu"/>
              <w:numPr>
                <w:ilvl w:val="0"/>
                <w:numId w:val="52"/>
              </w:numPr>
              <w:ind w:left="194" w:hanging="194"/>
              <w:jc w:val="both"/>
            </w:pPr>
            <w:r w:rsidRPr="00204FC7">
              <w:t>konkrétní literární díla klasifikuje podle základních druhů a žánrů</w:t>
            </w:r>
          </w:p>
          <w:p w:rsidRPr="00204FC7" w:rsidR="00B8343B" w:rsidP="00146F6C" w:rsidRDefault="00B8343B" w14:paraId="2640527E" w14:textId="77777777">
            <w:pPr>
              <w:pStyle w:val="Uebnblok-nzevvstupu"/>
              <w:numPr>
                <w:ilvl w:val="0"/>
                <w:numId w:val="52"/>
              </w:numPr>
              <w:ind w:left="194" w:hanging="194"/>
              <w:jc w:val="both"/>
            </w:pPr>
            <w:r w:rsidRPr="00204FC7">
              <w:t>při rozboru textu uplatňuje znalosti z literární teorie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D5DA0" w:rsidR="00B8343B" w:rsidP="00146F6C" w:rsidRDefault="00B8343B" w14:paraId="0CA9847E" w14:textId="77777777">
            <w:pPr>
              <w:pStyle w:val="Uebnblok-nzevvstupu"/>
              <w:numPr>
                <w:ilvl w:val="0"/>
                <w:numId w:val="52"/>
              </w:numPr>
              <w:ind w:left="194" w:hanging="194"/>
              <w:jc w:val="both"/>
            </w:pPr>
            <w:r w:rsidRPr="00204FC7">
              <w:rPr>
                <w:color w:val="000000" w:themeColor="text1"/>
              </w:rPr>
              <w:t>ro</w:t>
            </w:r>
            <w:r w:rsidRPr="004D5DA0">
              <w:t xml:space="preserve">mantismus ve světové a české literatuře </w:t>
            </w:r>
          </w:p>
          <w:p w:rsidRPr="004D5DA0" w:rsidR="00B8343B" w:rsidP="00146F6C" w:rsidRDefault="00B8343B" w14:paraId="5E4C8BA5" w14:textId="77777777">
            <w:pPr>
              <w:pStyle w:val="Uebnblok-nzevvstupu"/>
              <w:numPr>
                <w:ilvl w:val="0"/>
                <w:numId w:val="52"/>
              </w:numPr>
              <w:ind w:left="194" w:hanging="194"/>
              <w:jc w:val="both"/>
            </w:pPr>
            <w:r w:rsidRPr="004D5DA0">
              <w:t xml:space="preserve">česká literatura 30. – 50. let 19. století </w:t>
            </w:r>
          </w:p>
          <w:p w:rsidRPr="004D5DA0" w:rsidR="00B8343B" w:rsidP="00146F6C" w:rsidRDefault="00B8343B" w14:paraId="399629C9" w14:textId="77777777">
            <w:pPr>
              <w:pStyle w:val="Uebnblok-nzevvstupu"/>
              <w:numPr>
                <w:ilvl w:val="0"/>
                <w:numId w:val="52"/>
              </w:numPr>
              <w:ind w:left="194" w:hanging="194"/>
              <w:jc w:val="both"/>
            </w:pPr>
            <w:r w:rsidRPr="004D5DA0">
              <w:t xml:space="preserve">realismus ve světové literatuře 19. století </w:t>
            </w:r>
          </w:p>
          <w:p w:rsidRPr="004D5DA0" w:rsidR="00B8343B" w:rsidP="00146F6C" w:rsidRDefault="00B8343B" w14:paraId="50CDCCA0" w14:textId="77777777">
            <w:pPr>
              <w:pStyle w:val="Uebnblok-nzevvstupu"/>
              <w:numPr>
                <w:ilvl w:val="0"/>
                <w:numId w:val="52"/>
              </w:numPr>
              <w:ind w:left="194" w:hanging="194"/>
              <w:jc w:val="both"/>
            </w:pPr>
            <w:r w:rsidRPr="004D5DA0">
              <w:t xml:space="preserve">česká literatura 2. poloviny 19. století </w:t>
            </w:r>
          </w:p>
          <w:p w:rsidRPr="004D5DA0" w:rsidR="00B8343B" w:rsidP="00146F6C" w:rsidRDefault="00B8343B" w14:paraId="022FF058" w14:textId="77777777">
            <w:pPr>
              <w:pStyle w:val="Uebnblok-nzevvstupu"/>
              <w:numPr>
                <w:ilvl w:val="0"/>
                <w:numId w:val="52"/>
              </w:numPr>
              <w:ind w:left="194" w:hanging="194"/>
              <w:jc w:val="both"/>
            </w:pPr>
            <w:r w:rsidRPr="004D5DA0">
              <w:t xml:space="preserve">kritický realismus a naturalismus v české literatuře </w:t>
            </w:r>
          </w:p>
          <w:p w:rsidRPr="004D5DA0" w:rsidR="00B8343B" w:rsidP="00146F6C" w:rsidRDefault="00B8343B" w14:paraId="042407C2" w14:textId="77777777">
            <w:pPr>
              <w:pStyle w:val="Uebnblok-nzevvstupu"/>
              <w:numPr>
                <w:ilvl w:val="0"/>
                <w:numId w:val="52"/>
              </w:numPr>
              <w:ind w:left="194" w:hanging="194"/>
              <w:jc w:val="both"/>
            </w:pPr>
            <w:r w:rsidRPr="004D5DA0">
              <w:t>moderní umělecké směry 2. poloviny 19. století</w:t>
            </w:r>
            <w:r>
              <w:t xml:space="preserve"> </w:t>
            </w:r>
            <w:r w:rsidRPr="004D5DA0">
              <w:t>(impresionismus, symbolismus,</w:t>
            </w:r>
            <w:r>
              <w:t xml:space="preserve"> </w:t>
            </w:r>
            <w:r w:rsidRPr="004D5DA0">
              <w:t>dekadence)</w:t>
            </w:r>
          </w:p>
          <w:p w:rsidRPr="004D5DA0" w:rsidR="00B8343B" w:rsidP="00146F6C" w:rsidRDefault="00B8343B" w14:paraId="754A6243" w14:textId="77777777">
            <w:pPr>
              <w:pStyle w:val="Uebnblok-nzevvstupu"/>
              <w:numPr>
                <w:ilvl w:val="0"/>
                <w:numId w:val="52"/>
              </w:numPr>
              <w:ind w:left="194" w:hanging="194"/>
              <w:jc w:val="both"/>
            </w:pPr>
            <w:r w:rsidRPr="004D5DA0">
              <w:t xml:space="preserve">Prokletí básníci </w:t>
            </w:r>
          </w:p>
          <w:p w:rsidRPr="004D5DA0" w:rsidR="00B8343B" w:rsidP="00146F6C" w:rsidRDefault="00B8343B" w14:paraId="41A88B6F" w14:textId="77777777">
            <w:pPr>
              <w:pStyle w:val="Uebnblok-nzevvstupu"/>
              <w:numPr>
                <w:ilvl w:val="0"/>
                <w:numId w:val="52"/>
              </w:numPr>
              <w:ind w:left="194" w:hanging="194"/>
              <w:jc w:val="both"/>
            </w:pPr>
            <w:r w:rsidRPr="004D5DA0">
              <w:t>aktivní poznávání různých druhů umění našeho i světového, současného i</w:t>
            </w:r>
            <w:r>
              <w:t xml:space="preserve"> </w:t>
            </w:r>
            <w:r w:rsidRPr="004D5DA0">
              <w:t>minulého, v</w:t>
            </w:r>
            <w:r>
              <w:t> </w:t>
            </w:r>
            <w:r w:rsidRPr="004D5DA0">
              <w:t>tradiční</w:t>
            </w:r>
            <w:r>
              <w:t xml:space="preserve"> </w:t>
            </w:r>
            <w:r w:rsidRPr="004D5DA0">
              <w:t xml:space="preserve">i mediální podobě </w:t>
            </w:r>
          </w:p>
          <w:p w:rsidRPr="004D5DA0" w:rsidR="00B8343B" w:rsidP="00146F6C" w:rsidRDefault="00B8343B" w14:paraId="79F9E9A0" w14:textId="77777777">
            <w:pPr>
              <w:pStyle w:val="Uebnblok-nzevvstupu"/>
              <w:numPr>
                <w:ilvl w:val="0"/>
                <w:numId w:val="52"/>
              </w:numPr>
              <w:ind w:left="194" w:hanging="194"/>
              <w:jc w:val="both"/>
            </w:pPr>
            <w:r w:rsidRPr="004D5DA0">
              <w:t xml:space="preserve">vývoj české a světové literatury v kulturních </w:t>
            </w:r>
            <w:r w:rsidRPr="004D5DA0">
              <w:br/>
            </w:r>
            <w:r w:rsidRPr="004D5DA0">
              <w:t xml:space="preserve">a historických souvislostech </w:t>
            </w:r>
          </w:p>
          <w:p w:rsidRPr="004D5DA0" w:rsidR="00B8343B" w:rsidP="00146F6C" w:rsidRDefault="00B8343B" w14:paraId="0384AA32" w14:textId="77777777">
            <w:pPr>
              <w:pStyle w:val="Uebnblok-nzevvstupu"/>
              <w:numPr>
                <w:ilvl w:val="0"/>
                <w:numId w:val="52"/>
              </w:numPr>
              <w:ind w:left="194" w:hanging="194"/>
              <w:jc w:val="both"/>
            </w:pPr>
            <w:r w:rsidRPr="004D5DA0">
              <w:t xml:space="preserve">základy literární vědy </w:t>
            </w:r>
          </w:p>
          <w:p w:rsidRPr="004D5DA0" w:rsidR="00B8343B" w:rsidP="00146F6C" w:rsidRDefault="00B8343B" w14:paraId="1381F870" w14:textId="77777777">
            <w:pPr>
              <w:pStyle w:val="Uebnblok-nzevvstupu"/>
              <w:numPr>
                <w:ilvl w:val="0"/>
                <w:numId w:val="52"/>
              </w:numPr>
              <w:ind w:left="194" w:hanging="194"/>
              <w:jc w:val="both"/>
            </w:pPr>
            <w:r w:rsidRPr="004D5DA0">
              <w:t xml:space="preserve">literární druhy a žánry </w:t>
            </w:r>
          </w:p>
          <w:p w:rsidRPr="004D5DA0" w:rsidR="00B8343B" w:rsidP="00146F6C" w:rsidRDefault="00B8343B" w14:paraId="7C24A3F8" w14:textId="77777777">
            <w:pPr>
              <w:pStyle w:val="Uebnblok-nzevvstupu"/>
              <w:numPr>
                <w:ilvl w:val="0"/>
                <w:numId w:val="52"/>
              </w:numPr>
              <w:ind w:left="194" w:hanging="194"/>
              <w:jc w:val="both"/>
            </w:pPr>
            <w:r w:rsidRPr="004D5DA0">
              <w:t xml:space="preserve">četba a interpretace literárního textu </w:t>
            </w:r>
          </w:p>
          <w:p w:rsidRPr="004D5DA0" w:rsidR="00B8343B" w:rsidP="00146F6C" w:rsidRDefault="00B8343B" w14:paraId="24B365A5" w14:textId="77777777">
            <w:pPr>
              <w:pStyle w:val="Uebnblok-nzevvstupu"/>
              <w:numPr>
                <w:ilvl w:val="0"/>
                <w:numId w:val="52"/>
              </w:numPr>
              <w:ind w:left="194" w:hanging="194"/>
              <w:jc w:val="both"/>
            </w:pPr>
            <w:r w:rsidRPr="004D5DA0">
              <w:t xml:space="preserve">metody interpretace textu </w:t>
            </w:r>
          </w:p>
          <w:p w:rsidRPr="004D5DA0" w:rsidR="00B8343B" w:rsidP="00146F6C" w:rsidRDefault="00B8343B" w14:paraId="114F2ADC" w14:textId="77777777">
            <w:pPr>
              <w:pStyle w:val="Uebnblok-nzevvstupu"/>
              <w:numPr>
                <w:ilvl w:val="0"/>
                <w:numId w:val="52"/>
              </w:numPr>
              <w:ind w:left="194" w:hanging="194"/>
              <w:jc w:val="both"/>
            </w:pPr>
            <w:r w:rsidRPr="004D5DA0">
              <w:t xml:space="preserve">tvořivé činnosti </w:t>
            </w:r>
          </w:p>
          <w:p w:rsidRPr="004D5DA0" w:rsidR="00B8343B" w:rsidP="00146F6C" w:rsidRDefault="00B8343B" w14:paraId="252BEB14" w14:textId="77777777">
            <w:pPr>
              <w:pStyle w:val="Uebnblok-nzevvstupu"/>
              <w:numPr>
                <w:ilvl w:val="0"/>
                <w:numId w:val="52"/>
              </w:numPr>
              <w:ind w:left="194" w:hanging="194"/>
              <w:jc w:val="both"/>
            </w:pPr>
            <w:r w:rsidRPr="004D5DA0">
              <w:t xml:space="preserve">struktura literárního díla </w:t>
            </w:r>
          </w:p>
          <w:p w:rsidRPr="00204FC7" w:rsidR="00B8343B" w:rsidP="00B8343B" w:rsidRDefault="00B8343B" w14:paraId="20E617BD" w14:textId="77777777">
            <w:pPr>
              <w:rPr>
                <w:rFonts w:cstheme="minorHAnsi"/>
                <w:color w:val="000000" w:themeColor="text1"/>
              </w:rPr>
            </w:pPr>
          </w:p>
        </w:tc>
      </w:tr>
    </w:tbl>
    <w:p w:rsidRPr="00204FC7" w:rsidR="00B8343B" w:rsidP="00B8343B" w:rsidRDefault="00B8343B" w14:paraId="6E54D84E" w14:textId="4F71276F">
      <w:pPr>
        <w:pStyle w:val="Nadpis2"/>
      </w:pPr>
      <w:bookmarkStart w:name="_Toc263283800" w:id="17"/>
      <w:bookmarkStart w:name="_Toc351551146" w:id="18"/>
      <w:bookmarkStart w:name="_Toc76643331" w:id="19"/>
      <w:bookmarkStart w:name="_Toc94863645" w:id="20"/>
      <w:bookmarkStart w:name="_Toc176180103" w:id="21"/>
      <w:r w:rsidRPr="00204FC7">
        <w:t>CJL 3. ročník, 3 h týdně (celkově 102 h), povinný</w:t>
      </w:r>
      <w:bookmarkEnd w:id="17"/>
      <w:bookmarkEnd w:id="18"/>
      <w:bookmarkEnd w:id="19"/>
      <w:bookmarkEnd w:id="20"/>
      <w:bookmarkEnd w:id="21"/>
      <w:r w:rsidR="002A74AF">
        <w:t xml:space="preserve">; pro šk. </w:t>
      </w:r>
      <w:r w:rsidR="00DD4BE1">
        <w:t>r</w:t>
      </w:r>
      <w:r w:rsidR="002A74AF">
        <w:t>ok 2024/</w:t>
      </w:r>
      <w:r w:rsidR="00DD4BE1">
        <w:t>20</w:t>
      </w:r>
      <w:r w:rsidR="002A74AF">
        <w:t>25</w:t>
      </w:r>
    </w:p>
    <w:p w:rsidRPr="00204FC7" w:rsidR="00B8343B" w:rsidP="00B8343B" w:rsidRDefault="00B8343B" w14:paraId="47FB1488" w14:textId="77777777">
      <w:pPr>
        <w:tabs>
          <w:tab w:val="left" w:pos="11907"/>
        </w:tabs>
        <w:spacing w:before="120" w:after="120"/>
        <w:jc w:val="both"/>
        <w:rPr>
          <w:rFonts w:cstheme="minorHAnsi"/>
          <w:color w:val="000000" w:themeColor="text1"/>
        </w:rPr>
      </w:pPr>
      <w:r w:rsidRPr="00204FC7">
        <w:rPr>
          <w:rFonts w:cstheme="minorHAnsi"/>
          <w:color w:val="000000" w:themeColor="text1"/>
        </w:rPr>
        <w:t>hodin: 17 Jazykové vědomosti a dovednosti</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66E73028"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064F8A57"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347AD26B" w14:textId="77777777">
            <w:pPr>
              <w:pStyle w:val="Popiseksloupce"/>
            </w:pPr>
            <w:r w:rsidRPr="00204FC7">
              <w:t xml:space="preserve">učivo </w:t>
            </w:r>
          </w:p>
        </w:tc>
      </w:tr>
      <w:tr w:rsidRPr="00204FC7" w:rsidR="00B8343B" w:rsidTr="00B8343B" w14:paraId="4E5F76A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4E2F4DD7" w14:textId="77777777">
            <w:pPr>
              <w:pStyle w:val="Uebnblok-nzevvstupu"/>
              <w:numPr>
                <w:ilvl w:val="0"/>
                <w:numId w:val="52"/>
              </w:numPr>
              <w:ind w:left="194" w:hanging="194"/>
              <w:jc w:val="both"/>
            </w:pPr>
            <w:r w:rsidRPr="00204FC7">
              <w:t>v písemném projevu uplatňuje znalosti českého pravopisu</w:t>
            </w:r>
          </w:p>
          <w:p w:rsidRPr="00204FC7" w:rsidR="00B8343B" w:rsidP="00146F6C" w:rsidRDefault="00B8343B" w14:paraId="07CA0CBF" w14:textId="77777777">
            <w:pPr>
              <w:pStyle w:val="Uebnblok-nzevvstupu"/>
              <w:numPr>
                <w:ilvl w:val="0"/>
                <w:numId w:val="52"/>
              </w:numPr>
              <w:ind w:left="194" w:hanging="194"/>
              <w:jc w:val="both"/>
            </w:pPr>
            <w:r w:rsidRPr="00204FC7">
              <w:t>v písemném i mluveném projevu využívá poznatků z tvarosloví</w:t>
            </w:r>
          </w:p>
          <w:p w:rsidRPr="00204FC7" w:rsidR="00B8343B" w:rsidP="00146F6C" w:rsidRDefault="00B8343B" w14:paraId="6D57B47B" w14:textId="77777777">
            <w:pPr>
              <w:pStyle w:val="Uebnblok-nzevvstupu"/>
              <w:numPr>
                <w:ilvl w:val="0"/>
                <w:numId w:val="52"/>
              </w:numPr>
              <w:ind w:left="194" w:hanging="194"/>
              <w:jc w:val="both"/>
            </w:pPr>
            <w:r w:rsidRPr="00204FC7">
              <w:t xml:space="preserve">odhaluje a opravuje jazykové nedostatky </w:t>
            </w:r>
            <w:r>
              <w:br/>
            </w:r>
            <w:r w:rsidRPr="00204FC7">
              <w:t>a chyby</w:t>
            </w:r>
          </w:p>
          <w:p w:rsidRPr="00204FC7" w:rsidR="00B8343B" w:rsidP="00146F6C" w:rsidRDefault="00B8343B" w14:paraId="58B3BC42" w14:textId="77777777">
            <w:pPr>
              <w:pStyle w:val="Uebnblok-nzevvstupu"/>
              <w:numPr>
                <w:ilvl w:val="0"/>
                <w:numId w:val="52"/>
              </w:numPr>
              <w:ind w:left="194" w:hanging="194"/>
              <w:jc w:val="both"/>
            </w:pPr>
            <w:r w:rsidRPr="00204FC7">
              <w:t>používá adekvátní slovní zásobu včetně příslušné odborné terminologie</w:t>
            </w:r>
          </w:p>
          <w:p w:rsidRPr="00204FC7" w:rsidR="00B8343B" w:rsidP="00146F6C" w:rsidRDefault="00B8343B" w14:paraId="024A0746" w14:textId="77777777">
            <w:pPr>
              <w:pStyle w:val="Uebnblok-nzevvstupu"/>
              <w:numPr>
                <w:ilvl w:val="0"/>
                <w:numId w:val="52"/>
              </w:numPr>
              <w:ind w:left="194" w:hanging="194"/>
              <w:jc w:val="both"/>
            </w:pPr>
            <w:r w:rsidRPr="00204FC7">
              <w:t>orientuje se ve výstavbě textu</w:t>
            </w:r>
          </w:p>
          <w:p w:rsidRPr="00204FC7" w:rsidR="00B8343B" w:rsidP="00146F6C" w:rsidRDefault="00B8343B" w14:paraId="6D05ACFE" w14:textId="77777777">
            <w:pPr>
              <w:pStyle w:val="Uebnblok-nzevvstupu"/>
              <w:numPr>
                <w:ilvl w:val="0"/>
                <w:numId w:val="52"/>
              </w:numPr>
              <w:ind w:left="194" w:hanging="194"/>
              <w:jc w:val="both"/>
            </w:pPr>
            <w:r w:rsidRPr="00204FC7">
              <w:t>uplatňuje znalosti ze skladby při logickém vyjadřování</w:t>
            </w:r>
          </w:p>
          <w:p w:rsidRPr="00204FC7" w:rsidR="00B8343B" w:rsidP="00B8343B" w:rsidRDefault="00B8343B" w14:paraId="0DCA7EB2" w14:textId="77777777">
            <w:pPr>
              <w:pStyle w:val="Uebnblok-nzevvstupu"/>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03171" w:rsidR="00B8343B" w:rsidP="00146F6C" w:rsidRDefault="00B8343B" w14:paraId="2C6B24CB" w14:textId="77777777">
            <w:pPr>
              <w:pStyle w:val="Uebnblok-nzevvstupu"/>
              <w:numPr>
                <w:ilvl w:val="0"/>
                <w:numId w:val="52"/>
              </w:numPr>
              <w:ind w:left="194" w:hanging="194"/>
              <w:jc w:val="both"/>
            </w:pPr>
            <w:r w:rsidRPr="00204FC7">
              <w:rPr>
                <w:color w:val="000000" w:themeColor="text1"/>
              </w:rPr>
              <w:t>h</w:t>
            </w:r>
            <w:r w:rsidRPr="00503171">
              <w:t xml:space="preserve">lavní principy českého pravopisu </w:t>
            </w:r>
          </w:p>
          <w:p w:rsidRPr="00503171" w:rsidR="00B8343B" w:rsidP="00146F6C" w:rsidRDefault="00B8343B" w14:paraId="256F4714" w14:textId="77777777">
            <w:pPr>
              <w:pStyle w:val="Uebnblok-nzevvstupu"/>
              <w:numPr>
                <w:ilvl w:val="0"/>
                <w:numId w:val="52"/>
              </w:numPr>
              <w:ind w:left="194" w:hanging="194"/>
              <w:jc w:val="both"/>
            </w:pPr>
            <w:r w:rsidRPr="00503171">
              <w:t>gramatické tvary a konstrukce a jejich sémantická funkce</w:t>
            </w:r>
          </w:p>
          <w:p w:rsidRPr="00204FC7" w:rsidR="00B8343B" w:rsidP="00146F6C" w:rsidRDefault="00B8343B" w14:paraId="3906A11C" w14:textId="77777777">
            <w:pPr>
              <w:pStyle w:val="Uebnblok-nzevvstupu"/>
              <w:numPr>
                <w:ilvl w:val="0"/>
                <w:numId w:val="52"/>
              </w:numPr>
              <w:ind w:left="194" w:hanging="194"/>
              <w:jc w:val="both"/>
              <w:rPr>
                <w:color w:val="000000" w:themeColor="text1"/>
              </w:rPr>
            </w:pPr>
            <w:r w:rsidRPr="00503171">
              <w:t xml:space="preserve">větná skladba, druhy vět z gramatického </w:t>
            </w:r>
            <w:r w:rsidRPr="00503171">
              <w:br/>
            </w:r>
            <w:r w:rsidRPr="00503171">
              <w:t>a komunikačního hlediska, stavba a tvorba komunikátu</w:t>
            </w:r>
          </w:p>
        </w:tc>
      </w:tr>
    </w:tbl>
    <w:p w:rsidRPr="00204FC7" w:rsidR="00B8343B" w:rsidP="00B8343B" w:rsidRDefault="00B8343B" w14:paraId="3F57C972" w14:textId="77777777">
      <w:pPr>
        <w:tabs>
          <w:tab w:val="left" w:pos="11907"/>
        </w:tabs>
        <w:spacing w:before="120" w:after="120"/>
        <w:jc w:val="both"/>
        <w:rPr>
          <w:rFonts w:cstheme="minorHAnsi"/>
          <w:color w:val="000000" w:themeColor="text1"/>
        </w:rPr>
      </w:pPr>
      <w:r w:rsidRPr="00204FC7">
        <w:rPr>
          <w:rFonts w:cstheme="minorHAnsi"/>
          <w:color w:val="000000" w:themeColor="text1"/>
        </w:rPr>
        <w:t>hodin: 29 Komunikace a sloh</w:t>
      </w:r>
    </w:p>
    <w:tbl>
      <w:tblPr>
        <w:tblW w:w="5000" w:type="pct"/>
        <w:tblInd w:w="-8"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1E6541B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25D80005"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6A857EFB" w14:textId="77777777">
            <w:pPr>
              <w:pStyle w:val="Popiseksloupce"/>
            </w:pPr>
            <w:r w:rsidRPr="00204FC7">
              <w:t xml:space="preserve">učivo </w:t>
            </w:r>
          </w:p>
        </w:tc>
      </w:tr>
      <w:tr w:rsidRPr="00204FC7" w:rsidR="00B8343B" w:rsidTr="00B8343B" w14:paraId="1D12E1B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2D97F8B5" w14:textId="77777777">
            <w:pPr>
              <w:pStyle w:val="Uebnblok-nzevvstupu"/>
              <w:numPr>
                <w:ilvl w:val="0"/>
                <w:numId w:val="52"/>
              </w:numPr>
              <w:ind w:left="194" w:hanging="194"/>
              <w:jc w:val="both"/>
            </w:pPr>
            <w:r w:rsidRPr="00204FC7">
              <w:t xml:space="preserve">vhodně se prezentuje, argumentuje </w:t>
            </w:r>
            <w:r w:rsidRPr="00204FC7">
              <w:br/>
            </w:r>
            <w:r w:rsidRPr="00204FC7">
              <w:t>a obhajuje svá stanoviska</w:t>
            </w:r>
          </w:p>
          <w:p w:rsidRPr="00204FC7" w:rsidR="00B8343B" w:rsidP="00146F6C" w:rsidRDefault="00B8343B" w14:paraId="3A2CF3B2" w14:textId="77777777">
            <w:pPr>
              <w:pStyle w:val="Uebnblok-nzevvstupu"/>
              <w:numPr>
                <w:ilvl w:val="0"/>
                <w:numId w:val="52"/>
              </w:numPr>
              <w:ind w:left="194" w:hanging="194"/>
              <w:jc w:val="both"/>
            </w:pPr>
            <w:r w:rsidRPr="00204FC7">
              <w:t>ovládá techniku mluveného slova, umí klást otázky a vhodně formulovat odpovědi</w:t>
            </w:r>
          </w:p>
          <w:p w:rsidRPr="00204FC7" w:rsidR="00B8343B" w:rsidP="00146F6C" w:rsidRDefault="00B8343B" w14:paraId="698DD97D" w14:textId="77777777">
            <w:pPr>
              <w:pStyle w:val="Uebnblok-nzevvstupu"/>
              <w:numPr>
                <w:ilvl w:val="0"/>
                <w:numId w:val="52"/>
              </w:numPr>
              <w:ind w:left="194" w:hanging="194"/>
              <w:jc w:val="both"/>
            </w:pPr>
            <w:r w:rsidRPr="00204FC7">
              <w:t>využívá emocionální a emotivní stránky mluveného slova, vyjadřuje postoje neutrální, pozitivní (pochválit) i negativní (kritizovat, polemizovat)</w:t>
            </w:r>
          </w:p>
          <w:p w:rsidRPr="00204FC7" w:rsidR="00B8343B" w:rsidP="00146F6C" w:rsidRDefault="00B8343B" w14:paraId="01DD8AD9" w14:textId="77777777">
            <w:pPr>
              <w:pStyle w:val="Uebnblok-nzevvstupu"/>
              <w:numPr>
                <w:ilvl w:val="0"/>
                <w:numId w:val="52"/>
              </w:numPr>
              <w:ind w:left="194" w:hanging="194"/>
              <w:jc w:val="both"/>
            </w:pPr>
            <w:r w:rsidRPr="00204FC7">
              <w:t xml:space="preserve">vyjadřuje se věcně správně, jasně </w:t>
            </w:r>
            <w:r w:rsidRPr="00204FC7">
              <w:br/>
            </w:r>
            <w:r w:rsidRPr="00204FC7">
              <w:t>a srozumitelně</w:t>
            </w:r>
          </w:p>
          <w:p w:rsidRPr="00204FC7" w:rsidR="00B8343B" w:rsidP="00146F6C" w:rsidRDefault="00B8343B" w14:paraId="2B2452AB" w14:textId="77777777">
            <w:pPr>
              <w:pStyle w:val="Uebnblok-nzevvstupu"/>
              <w:numPr>
                <w:ilvl w:val="0"/>
                <w:numId w:val="52"/>
              </w:numPr>
              <w:ind w:left="194" w:hanging="194"/>
              <w:jc w:val="both"/>
            </w:pPr>
            <w:r w:rsidRPr="00204FC7">
              <w:t>přednese krátký projev</w:t>
            </w:r>
          </w:p>
          <w:p w:rsidRPr="00204FC7" w:rsidR="00B8343B" w:rsidP="00146F6C" w:rsidRDefault="00B8343B" w14:paraId="2B842791" w14:textId="77777777">
            <w:pPr>
              <w:pStyle w:val="Uebnblok-nzevvstupu"/>
              <w:numPr>
                <w:ilvl w:val="0"/>
                <w:numId w:val="52"/>
              </w:numPr>
              <w:ind w:left="194" w:hanging="194"/>
              <w:jc w:val="both"/>
            </w:pPr>
            <w:r w:rsidRPr="00204FC7">
              <w:t>posoudí kompozici textu, jeho slovní zásobu a skladbu</w:t>
            </w:r>
          </w:p>
          <w:p w:rsidRPr="00204FC7" w:rsidR="00B8343B" w:rsidP="00146F6C" w:rsidRDefault="00B8343B" w14:paraId="07EEAE0F" w14:textId="77777777">
            <w:pPr>
              <w:pStyle w:val="Uebnblok-nzevvstupu"/>
              <w:numPr>
                <w:ilvl w:val="0"/>
                <w:numId w:val="52"/>
              </w:numPr>
              <w:ind w:left="194" w:hanging="194"/>
              <w:jc w:val="both"/>
            </w:pPr>
            <w:r w:rsidRPr="00204FC7">
              <w:t>rozlišuje typy mediálních sdělení a jejich funkci, identifikuje jejich typické postupy, jazykové a jiné prostředky</w:t>
            </w:r>
          </w:p>
          <w:p w:rsidRPr="00204FC7" w:rsidR="00B8343B" w:rsidP="00146F6C" w:rsidRDefault="00B8343B" w14:paraId="6A983AC1" w14:textId="77777777">
            <w:pPr>
              <w:pStyle w:val="Uebnblok-nzevvstupu"/>
              <w:numPr>
                <w:ilvl w:val="0"/>
                <w:numId w:val="52"/>
              </w:numPr>
              <w:ind w:left="194" w:hanging="194"/>
              <w:jc w:val="both"/>
            </w:pPr>
            <w:r w:rsidRPr="00204FC7">
              <w:t>uvede příklady vlivu médií a digitální komunikace na každodenní podobu mezilidské komunikace</w:t>
            </w:r>
          </w:p>
          <w:p w:rsidRPr="00204FC7" w:rsidR="00B8343B" w:rsidP="00146F6C" w:rsidRDefault="00B8343B" w14:paraId="6D12FEFD" w14:textId="77777777">
            <w:pPr>
              <w:pStyle w:val="Uebnblok-nzevvstupu"/>
              <w:numPr>
                <w:ilvl w:val="0"/>
                <w:numId w:val="52"/>
              </w:numPr>
              <w:ind w:left="194" w:hanging="194"/>
              <w:jc w:val="both"/>
            </w:pPr>
            <w:r w:rsidRPr="00204FC7">
              <w:t xml:space="preserve">sestaví jednoduché zpravodajské </w:t>
            </w:r>
            <w:proofErr w:type="gramStart"/>
            <w:r w:rsidRPr="00204FC7">
              <w:t>útvary- reportáž</w:t>
            </w:r>
            <w:proofErr w:type="gramEnd"/>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03171" w:rsidR="00B8343B" w:rsidP="00146F6C" w:rsidRDefault="00B8343B" w14:paraId="0CCD19F0" w14:textId="77777777">
            <w:pPr>
              <w:pStyle w:val="Uebnblok-nzevvstupu"/>
              <w:numPr>
                <w:ilvl w:val="0"/>
                <w:numId w:val="52"/>
              </w:numPr>
              <w:ind w:left="194" w:hanging="194"/>
              <w:jc w:val="both"/>
            </w:pPr>
            <w:r w:rsidRPr="00204FC7">
              <w:rPr>
                <w:color w:val="000000" w:themeColor="text1"/>
              </w:rPr>
              <w:t>ko</w:t>
            </w:r>
            <w:r w:rsidRPr="00503171">
              <w:t>munikační situace, komunikační strategie</w:t>
            </w:r>
          </w:p>
          <w:p w:rsidRPr="00503171" w:rsidR="00B8343B" w:rsidP="00146F6C" w:rsidRDefault="00B8343B" w14:paraId="3368C090" w14:textId="77777777">
            <w:pPr>
              <w:pStyle w:val="Uebnblok-nzevvstupu"/>
              <w:numPr>
                <w:ilvl w:val="0"/>
                <w:numId w:val="52"/>
              </w:numPr>
              <w:ind w:left="194" w:hanging="194"/>
              <w:jc w:val="both"/>
            </w:pPr>
            <w:r w:rsidRPr="00503171">
              <w:t>vyjadřování přímé i zprostředkované technickými prostředky, monologické i dialogické, neformální</w:t>
            </w:r>
            <w:r>
              <w:t xml:space="preserve"> </w:t>
            </w:r>
            <w:r w:rsidRPr="00503171">
              <w:t>i formální, připravené i nepřipravené projevy</w:t>
            </w:r>
          </w:p>
          <w:p w:rsidRPr="00503171" w:rsidR="00B8343B" w:rsidP="00146F6C" w:rsidRDefault="00B8343B" w14:paraId="54B02CE0" w14:textId="77777777">
            <w:pPr>
              <w:pStyle w:val="Uebnblok-nzevvstupu"/>
              <w:numPr>
                <w:ilvl w:val="0"/>
                <w:numId w:val="52"/>
              </w:numPr>
              <w:ind w:left="194" w:hanging="194"/>
              <w:jc w:val="both"/>
            </w:pPr>
            <w:r w:rsidRPr="00503171">
              <w:t>druhy řečnických projevů</w:t>
            </w:r>
          </w:p>
          <w:p w:rsidRPr="00503171" w:rsidR="00B8343B" w:rsidP="00146F6C" w:rsidRDefault="00B8343B" w14:paraId="05B6820B" w14:textId="77777777">
            <w:pPr>
              <w:pStyle w:val="Uebnblok-nzevvstupu"/>
              <w:numPr>
                <w:ilvl w:val="0"/>
                <w:numId w:val="52"/>
              </w:numPr>
              <w:ind w:left="194" w:hanging="194"/>
              <w:jc w:val="both"/>
            </w:pPr>
            <w:r w:rsidRPr="00503171">
              <w:t xml:space="preserve">média a mediální sdělení </w:t>
            </w:r>
          </w:p>
          <w:p w:rsidRPr="00503171" w:rsidR="00B8343B" w:rsidP="00146F6C" w:rsidRDefault="00B8343B" w14:paraId="45A78C5B" w14:textId="77777777">
            <w:pPr>
              <w:pStyle w:val="Uebnblok-nzevvstupu"/>
              <w:numPr>
                <w:ilvl w:val="0"/>
                <w:numId w:val="52"/>
              </w:numPr>
              <w:ind w:left="194" w:hanging="194"/>
              <w:jc w:val="both"/>
            </w:pPr>
            <w:r w:rsidRPr="00503171">
              <w:t xml:space="preserve">grafická a formální úprava jednotlivých písemných projevů </w:t>
            </w:r>
          </w:p>
          <w:p w:rsidRPr="00204FC7" w:rsidR="00B8343B" w:rsidP="00B8343B" w:rsidRDefault="00B8343B" w14:paraId="47C046EA" w14:textId="77777777">
            <w:pPr>
              <w:rPr>
                <w:rFonts w:cstheme="minorHAnsi"/>
                <w:color w:val="000000" w:themeColor="text1"/>
              </w:rPr>
            </w:pPr>
          </w:p>
          <w:p w:rsidRPr="00204FC7" w:rsidR="00B8343B" w:rsidP="00B8343B" w:rsidRDefault="00B8343B" w14:paraId="366D6044" w14:textId="77777777">
            <w:pPr>
              <w:rPr>
                <w:rFonts w:cstheme="minorHAnsi"/>
                <w:color w:val="000000" w:themeColor="text1"/>
              </w:rPr>
            </w:pPr>
          </w:p>
        </w:tc>
      </w:tr>
    </w:tbl>
    <w:p w:rsidR="00B8343B" w:rsidP="00B8343B" w:rsidRDefault="00B8343B" w14:paraId="7869776D" w14:textId="77777777">
      <w:pPr>
        <w:tabs>
          <w:tab w:val="left" w:pos="11907"/>
        </w:tabs>
        <w:spacing w:before="120" w:after="120"/>
        <w:jc w:val="both"/>
        <w:rPr>
          <w:rFonts w:cstheme="minorHAnsi"/>
          <w:color w:val="000000" w:themeColor="text1"/>
        </w:rPr>
      </w:pPr>
    </w:p>
    <w:p w:rsidR="00B8343B" w:rsidP="00B8343B" w:rsidRDefault="00B8343B" w14:paraId="011783EB" w14:textId="77777777">
      <w:pPr>
        <w:tabs>
          <w:tab w:val="left" w:pos="11907"/>
        </w:tabs>
        <w:spacing w:before="120" w:after="120"/>
        <w:jc w:val="both"/>
        <w:rPr>
          <w:rFonts w:cstheme="minorHAnsi"/>
          <w:color w:val="000000" w:themeColor="text1"/>
        </w:rPr>
      </w:pPr>
    </w:p>
    <w:p w:rsidR="00B8343B" w:rsidP="00B8343B" w:rsidRDefault="00B8343B" w14:paraId="7E2C7076" w14:textId="77777777">
      <w:pPr>
        <w:tabs>
          <w:tab w:val="left" w:pos="11907"/>
        </w:tabs>
        <w:spacing w:before="120" w:after="120"/>
        <w:jc w:val="both"/>
        <w:rPr>
          <w:rFonts w:cstheme="minorHAnsi"/>
          <w:color w:val="000000" w:themeColor="text1"/>
        </w:rPr>
      </w:pPr>
    </w:p>
    <w:p w:rsidR="00B8343B" w:rsidP="00B8343B" w:rsidRDefault="00B8343B" w14:paraId="09E35183" w14:textId="77777777">
      <w:pPr>
        <w:tabs>
          <w:tab w:val="left" w:pos="11907"/>
        </w:tabs>
        <w:spacing w:before="120" w:after="120"/>
        <w:jc w:val="both"/>
        <w:rPr>
          <w:rFonts w:cstheme="minorHAnsi"/>
          <w:color w:val="000000" w:themeColor="text1"/>
        </w:rPr>
      </w:pPr>
    </w:p>
    <w:p w:rsidRPr="00204FC7" w:rsidR="00B8343B" w:rsidP="00B8343B" w:rsidRDefault="00B8343B" w14:paraId="70BACA28" w14:textId="77777777">
      <w:pPr>
        <w:tabs>
          <w:tab w:val="left" w:pos="11907"/>
        </w:tabs>
        <w:spacing w:before="120" w:after="120"/>
        <w:jc w:val="both"/>
        <w:rPr>
          <w:rFonts w:cstheme="minorHAnsi"/>
          <w:color w:val="000000" w:themeColor="text1"/>
        </w:rPr>
      </w:pPr>
      <w:r w:rsidRPr="00204FC7">
        <w:rPr>
          <w:rFonts w:cstheme="minorHAnsi"/>
          <w:color w:val="000000" w:themeColor="text1"/>
        </w:rPr>
        <w:t>hodin: 20 Práce s textem</w:t>
      </w:r>
    </w:p>
    <w:tbl>
      <w:tblPr>
        <w:tblW w:w="5112" w:type="pct"/>
        <w:tblInd w:w="-8"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731"/>
        <w:gridCol w:w="4528"/>
      </w:tblGrid>
      <w:tr w:rsidRPr="00204FC7" w:rsidR="00B8343B" w:rsidTr="00B8343B" w14:paraId="15AAE393" w14:textId="77777777">
        <w:tc>
          <w:tcPr>
            <w:tcW w:w="2555"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48EA49E1"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5F212590" w14:textId="77777777">
            <w:pPr>
              <w:pStyle w:val="Popiseksloupce"/>
            </w:pPr>
            <w:r w:rsidRPr="00204FC7">
              <w:t xml:space="preserve">učivo </w:t>
            </w:r>
          </w:p>
        </w:tc>
      </w:tr>
      <w:tr w:rsidRPr="00204FC7" w:rsidR="00B8343B" w:rsidTr="00B8343B" w14:paraId="6570474C" w14:textId="77777777">
        <w:tc>
          <w:tcPr>
            <w:tcW w:w="2555" w:type="pct"/>
            <w:tcBorders>
              <w:top w:val="outset" w:color="auto" w:sz="6" w:space="0"/>
              <w:bottom w:val="outset" w:color="auto" w:sz="6" w:space="0"/>
              <w:right w:val="outset" w:color="auto" w:sz="6" w:space="0"/>
            </w:tcBorders>
            <w:tcMar>
              <w:top w:w="80" w:type="dxa"/>
              <w:left w:w="80" w:type="dxa"/>
              <w:bottom w:w="80" w:type="dxa"/>
              <w:right w:w="80" w:type="dxa"/>
            </w:tcMar>
          </w:tcPr>
          <w:p w:rsidRPr="00503171" w:rsidR="00B8343B" w:rsidP="00146F6C" w:rsidRDefault="00B8343B" w14:paraId="57E94535" w14:textId="77777777">
            <w:pPr>
              <w:pStyle w:val="Uebnblok-nzevvstupu"/>
              <w:numPr>
                <w:ilvl w:val="0"/>
                <w:numId w:val="52"/>
              </w:numPr>
              <w:ind w:left="194" w:hanging="194"/>
              <w:jc w:val="both"/>
            </w:pPr>
            <w:r w:rsidRPr="00204FC7">
              <w:rPr>
                <w:color w:val="000000" w:themeColor="text1"/>
              </w:rPr>
              <w:t>n</w:t>
            </w:r>
            <w:r w:rsidRPr="00503171">
              <w:t xml:space="preserve">a příkladech </w:t>
            </w:r>
            <w:proofErr w:type="gramStart"/>
            <w:r w:rsidRPr="00503171">
              <w:t>doloží</w:t>
            </w:r>
            <w:proofErr w:type="gramEnd"/>
            <w:r w:rsidRPr="00503171">
              <w:t xml:space="preserve"> druhy mediálních produktů;</w:t>
            </w:r>
          </w:p>
          <w:p w:rsidRPr="00503171" w:rsidR="00B8343B" w:rsidP="00146F6C" w:rsidRDefault="00B8343B" w14:paraId="2B10F50C" w14:textId="77777777">
            <w:pPr>
              <w:pStyle w:val="Uebnblok-nzevvstupu"/>
              <w:numPr>
                <w:ilvl w:val="0"/>
                <w:numId w:val="52"/>
              </w:numPr>
              <w:ind w:left="194" w:hanging="194"/>
              <w:jc w:val="both"/>
            </w:pPr>
            <w:r w:rsidRPr="00503171">
              <w:t xml:space="preserve">uvede základní média </w:t>
            </w:r>
            <w:proofErr w:type="gramStart"/>
            <w:r w:rsidRPr="00503171">
              <w:t>působící  v</w:t>
            </w:r>
            <w:proofErr w:type="gramEnd"/>
            <w:r w:rsidRPr="00503171">
              <w:t xml:space="preserve"> regionu</w:t>
            </w:r>
          </w:p>
          <w:p w:rsidRPr="00503171" w:rsidR="00B8343B" w:rsidP="00146F6C" w:rsidRDefault="00B8343B" w14:paraId="44958B53" w14:textId="77777777">
            <w:pPr>
              <w:pStyle w:val="Uebnblok-nzevvstupu"/>
              <w:numPr>
                <w:ilvl w:val="0"/>
                <w:numId w:val="52"/>
              </w:numPr>
              <w:ind w:left="194" w:hanging="194"/>
              <w:jc w:val="both"/>
            </w:pPr>
            <w:r w:rsidRPr="00503171">
              <w:t xml:space="preserve">zhodnotí význam médií pro společnost </w:t>
            </w:r>
            <w:r w:rsidRPr="00503171">
              <w:br/>
            </w:r>
            <w:r w:rsidRPr="00503171">
              <w:t xml:space="preserve"> a jejich vliv na jednotlivé skupiny uživatelů</w:t>
            </w:r>
          </w:p>
          <w:p w:rsidRPr="00503171" w:rsidR="00B8343B" w:rsidP="00146F6C" w:rsidRDefault="00B8343B" w14:paraId="380ED14F" w14:textId="77777777">
            <w:pPr>
              <w:pStyle w:val="Uebnblok-nzevvstupu"/>
              <w:numPr>
                <w:ilvl w:val="0"/>
                <w:numId w:val="52"/>
              </w:numPr>
              <w:ind w:left="194" w:hanging="194"/>
              <w:jc w:val="both"/>
            </w:pPr>
            <w:r w:rsidRPr="00503171">
              <w:t>kriticky přistupuje k informacím z internetových zdrojů a ověřuje si jejich hodnověrnost (např. informace dostupné z Wikipedie, sociálních sítí, komunitních webů apod.</w:t>
            </w:r>
          </w:p>
          <w:p w:rsidRPr="00503171" w:rsidR="00B8343B" w:rsidP="00146F6C" w:rsidRDefault="00B8343B" w14:paraId="2B809B97" w14:textId="77777777">
            <w:pPr>
              <w:pStyle w:val="Uebnblok-nzevvstupu"/>
              <w:numPr>
                <w:ilvl w:val="0"/>
                <w:numId w:val="52"/>
              </w:numPr>
              <w:ind w:left="194" w:hanging="194"/>
              <w:jc w:val="both"/>
            </w:pPr>
            <w:r w:rsidRPr="00503171">
              <w:t>rozumí obsahu textu i jeho částí</w:t>
            </w:r>
          </w:p>
          <w:p w:rsidRPr="00204FC7" w:rsidR="00B8343B" w:rsidP="00146F6C" w:rsidRDefault="00B8343B" w14:paraId="7FDDCC2A" w14:textId="77777777">
            <w:pPr>
              <w:pStyle w:val="Uebnblok-nzevvstupu"/>
              <w:numPr>
                <w:ilvl w:val="0"/>
                <w:numId w:val="52"/>
              </w:numPr>
              <w:ind w:left="194" w:hanging="194"/>
              <w:jc w:val="both"/>
            </w:pPr>
            <w:r w:rsidRPr="00503171">
              <w:t xml:space="preserve">pořizuje z odborného textu výpisky a výtah, </w:t>
            </w:r>
            <w:r w:rsidRPr="00503171">
              <w:br/>
            </w:r>
            <w:r w:rsidRPr="00503171">
              <w:t>dělá si přednášky z poznámek a jiných veřejných projevů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03171" w:rsidR="00B8343B" w:rsidP="00146F6C" w:rsidRDefault="00B8343B" w14:paraId="7AEE5F11" w14:textId="77777777">
            <w:pPr>
              <w:pStyle w:val="Uebnblok-nzevvstupu"/>
              <w:numPr>
                <w:ilvl w:val="0"/>
                <w:numId w:val="52"/>
              </w:numPr>
              <w:ind w:left="194" w:hanging="194"/>
              <w:jc w:val="both"/>
            </w:pPr>
            <w:r w:rsidRPr="00503171">
              <w:t>média, jejich produkty a účinky</w:t>
            </w:r>
          </w:p>
          <w:p w:rsidRPr="00503171" w:rsidR="00B8343B" w:rsidP="00146F6C" w:rsidRDefault="00B8343B" w14:paraId="25C1FA1A" w14:textId="77777777">
            <w:pPr>
              <w:pStyle w:val="Uebnblok-nzevvstupu"/>
              <w:numPr>
                <w:ilvl w:val="0"/>
                <w:numId w:val="52"/>
              </w:numPr>
              <w:ind w:left="194" w:hanging="194"/>
              <w:jc w:val="both"/>
            </w:pPr>
            <w:r w:rsidRPr="00503171">
              <w:t>techniky a druhy čtení (s důrazem na čtení studijní), orientace v textu, jeho rozbor z hlediska sémantiky, kompozice a stylu</w:t>
            </w:r>
          </w:p>
          <w:p w:rsidRPr="00503171" w:rsidR="00B8343B" w:rsidP="00146F6C" w:rsidRDefault="00B8343B" w14:paraId="1DA472B7" w14:textId="77777777">
            <w:pPr>
              <w:pStyle w:val="Uebnblok-nzevvstupu"/>
              <w:numPr>
                <w:ilvl w:val="0"/>
                <w:numId w:val="52"/>
              </w:numPr>
              <w:ind w:left="194" w:hanging="194"/>
              <w:jc w:val="both"/>
            </w:pPr>
            <w:r w:rsidRPr="00503171">
              <w:t xml:space="preserve">druhy a žánry textu </w:t>
            </w:r>
          </w:p>
          <w:p w:rsidRPr="00503171" w:rsidR="00B8343B" w:rsidP="00146F6C" w:rsidRDefault="00B8343B" w14:paraId="48D1A3F5" w14:textId="77777777">
            <w:pPr>
              <w:pStyle w:val="Uebnblok-nzevvstupu"/>
              <w:numPr>
                <w:ilvl w:val="0"/>
                <w:numId w:val="52"/>
              </w:numPr>
              <w:ind w:left="194" w:hanging="194"/>
              <w:jc w:val="both"/>
            </w:pPr>
            <w:r w:rsidRPr="00503171">
              <w:t xml:space="preserve">zpětná reprodukce textu, jeho transformace do jiné podoby </w:t>
            </w:r>
          </w:p>
          <w:p w:rsidRPr="00204FC7" w:rsidR="00B8343B" w:rsidP="00B8343B" w:rsidRDefault="00B8343B" w14:paraId="2D8BC0CD" w14:textId="77777777">
            <w:pPr>
              <w:rPr>
                <w:rFonts w:cstheme="minorHAnsi"/>
                <w:color w:val="000000" w:themeColor="text1"/>
              </w:rPr>
            </w:pPr>
            <w:r w:rsidRPr="00204FC7">
              <w:rPr>
                <w:rFonts w:cstheme="minorHAnsi"/>
                <w:color w:val="000000" w:themeColor="text1"/>
              </w:rPr>
              <w:t xml:space="preserve"> </w:t>
            </w:r>
          </w:p>
        </w:tc>
      </w:tr>
    </w:tbl>
    <w:p w:rsidRPr="00204FC7" w:rsidR="00B8343B" w:rsidP="00B8343B" w:rsidRDefault="00B8343B" w14:paraId="1F6C0BBF" w14:textId="77777777">
      <w:pPr>
        <w:tabs>
          <w:tab w:val="left" w:pos="11907"/>
        </w:tabs>
        <w:spacing w:before="120"/>
        <w:jc w:val="both"/>
        <w:rPr>
          <w:rFonts w:cstheme="minorHAnsi"/>
          <w:color w:val="000000" w:themeColor="text1"/>
        </w:rPr>
      </w:pPr>
      <w:r w:rsidRPr="00204FC7">
        <w:rPr>
          <w:rFonts w:cstheme="minorHAnsi"/>
          <w:color w:val="000000" w:themeColor="text1"/>
        </w:rPr>
        <w:t xml:space="preserve"> hodin: 36 Estetická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45CA06C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0F0B6FC3"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44CB495B" w14:textId="77777777">
            <w:pPr>
              <w:pStyle w:val="Popiseksloupce"/>
            </w:pPr>
            <w:r w:rsidRPr="00204FC7">
              <w:t xml:space="preserve">učivo </w:t>
            </w:r>
          </w:p>
        </w:tc>
      </w:tr>
      <w:tr w:rsidRPr="00204FC7" w:rsidR="00B8343B" w:rsidTr="00B8343B" w14:paraId="58DB2BD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72727DD1" w14:textId="77777777">
            <w:pPr>
              <w:pStyle w:val="Uebnblok-nzevvstupu"/>
              <w:numPr>
                <w:ilvl w:val="0"/>
                <w:numId w:val="52"/>
              </w:numPr>
              <w:ind w:left="194" w:hanging="194"/>
              <w:jc w:val="both"/>
            </w:pPr>
            <w:r w:rsidRPr="00204FC7">
              <w:t>zařadí typická díla do jednotlivých uměleckých směrů a příslušných historických období</w:t>
            </w:r>
          </w:p>
          <w:p w:rsidRPr="00204FC7" w:rsidR="00B8343B" w:rsidP="00146F6C" w:rsidRDefault="00B8343B" w14:paraId="2D51BB5B" w14:textId="77777777">
            <w:pPr>
              <w:pStyle w:val="Uebnblok-nzevvstupu"/>
              <w:numPr>
                <w:ilvl w:val="0"/>
                <w:numId w:val="52"/>
              </w:numPr>
              <w:ind w:left="194" w:hanging="194"/>
              <w:jc w:val="both"/>
            </w:pPr>
            <w:r w:rsidRPr="00204FC7">
              <w:t>zhodnotí význam daného autora i díla pro dobu, v níž tvořil, pro příslušný umělecký směr i pro další generace</w:t>
            </w:r>
          </w:p>
          <w:p w:rsidRPr="00204FC7" w:rsidR="00B8343B" w:rsidP="00146F6C" w:rsidRDefault="00B8343B" w14:paraId="338D526C" w14:textId="77777777">
            <w:pPr>
              <w:pStyle w:val="Uebnblok-nzevvstupu"/>
              <w:numPr>
                <w:ilvl w:val="0"/>
                <w:numId w:val="52"/>
              </w:numPr>
              <w:ind w:left="194" w:hanging="194"/>
              <w:jc w:val="both"/>
            </w:pPr>
            <w:proofErr w:type="gramStart"/>
            <w:r w:rsidRPr="00204FC7">
              <w:t>vyjádří</w:t>
            </w:r>
            <w:proofErr w:type="gramEnd"/>
            <w:r w:rsidRPr="00204FC7">
              <w:t xml:space="preserve"> vlastní prožitky z recepce daných uměleckých děl</w:t>
            </w:r>
          </w:p>
          <w:p w:rsidRPr="00204FC7" w:rsidR="00B8343B" w:rsidP="00146F6C" w:rsidRDefault="00B8343B" w14:paraId="4F9FD432" w14:textId="77777777">
            <w:pPr>
              <w:pStyle w:val="Uebnblok-nzevvstupu"/>
              <w:numPr>
                <w:ilvl w:val="0"/>
                <w:numId w:val="52"/>
              </w:numPr>
              <w:ind w:left="194" w:hanging="194"/>
              <w:jc w:val="both"/>
            </w:pPr>
            <w:r w:rsidRPr="00204FC7">
              <w:t>samostatně vyhledává informace v této oblasti</w:t>
            </w:r>
          </w:p>
          <w:p w:rsidRPr="00204FC7" w:rsidR="00B8343B" w:rsidP="00146F6C" w:rsidRDefault="00B8343B" w14:paraId="419C6FA2" w14:textId="77777777">
            <w:pPr>
              <w:pStyle w:val="Uebnblok-nzevvstupu"/>
              <w:numPr>
                <w:ilvl w:val="0"/>
                <w:numId w:val="52"/>
              </w:numPr>
              <w:ind w:left="194" w:hanging="194"/>
              <w:jc w:val="both"/>
            </w:pPr>
            <w:r w:rsidRPr="00204FC7">
              <w:t>rozezná umělecký text od neuměleckého</w:t>
            </w:r>
          </w:p>
          <w:p w:rsidRPr="00204FC7" w:rsidR="00B8343B" w:rsidP="00146F6C" w:rsidRDefault="00B8343B" w14:paraId="29738227" w14:textId="77777777">
            <w:pPr>
              <w:pStyle w:val="Uebnblok-nzevvstupu"/>
              <w:numPr>
                <w:ilvl w:val="0"/>
                <w:numId w:val="52"/>
              </w:numPr>
              <w:ind w:left="194" w:hanging="194"/>
              <w:jc w:val="both"/>
            </w:pPr>
            <w:r w:rsidRPr="00204FC7">
              <w:t>vystihne charakteristické znaky různých literárních textů a rozdíl mezi nimi</w:t>
            </w:r>
          </w:p>
          <w:p w:rsidRPr="00204FC7" w:rsidR="00B8343B" w:rsidP="00146F6C" w:rsidRDefault="00B8343B" w14:paraId="4F54E603" w14:textId="77777777">
            <w:pPr>
              <w:pStyle w:val="Uebnblok-nzevvstupu"/>
              <w:numPr>
                <w:ilvl w:val="0"/>
                <w:numId w:val="52"/>
              </w:numPr>
              <w:ind w:left="194" w:hanging="194"/>
              <w:jc w:val="both"/>
            </w:pPr>
            <w:r w:rsidRPr="00204FC7">
              <w:t>text interpretuje a debatuje o něm</w:t>
            </w:r>
          </w:p>
          <w:p w:rsidRPr="00204FC7" w:rsidR="00B8343B" w:rsidP="00146F6C" w:rsidRDefault="00B8343B" w14:paraId="0708E4C0" w14:textId="77777777">
            <w:pPr>
              <w:pStyle w:val="Uebnblok-nzevvstupu"/>
              <w:numPr>
                <w:ilvl w:val="0"/>
                <w:numId w:val="52"/>
              </w:numPr>
              <w:ind w:left="194" w:hanging="194"/>
              <w:jc w:val="both"/>
            </w:pPr>
            <w:r w:rsidRPr="00204FC7">
              <w:t>konkrétní literární díla klasifikuje podle základních druhů a žánrů</w:t>
            </w:r>
          </w:p>
          <w:p w:rsidRPr="00204FC7" w:rsidR="00B8343B" w:rsidP="00146F6C" w:rsidRDefault="00B8343B" w14:paraId="7B3C3D30" w14:textId="77777777">
            <w:pPr>
              <w:pStyle w:val="Uebnblok-nzevvstupu"/>
              <w:numPr>
                <w:ilvl w:val="0"/>
                <w:numId w:val="52"/>
              </w:numPr>
              <w:ind w:left="194" w:hanging="194"/>
              <w:jc w:val="both"/>
            </w:pPr>
            <w:r w:rsidRPr="00204FC7">
              <w:t>při rozboru textu uplatňuje znalosti z literární teorie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03171" w:rsidR="00B8343B" w:rsidP="00146F6C" w:rsidRDefault="00B8343B" w14:paraId="5104576B" w14:textId="77777777">
            <w:pPr>
              <w:pStyle w:val="Uebnblok-nzevvstupu"/>
              <w:numPr>
                <w:ilvl w:val="0"/>
                <w:numId w:val="52"/>
              </w:numPr>
              <w:ind w:left="194" w:hanging="194"/>
              <w:jc w:val="both"/>
            </w:pPr>
            <w:r w:rsidRPr="00503171">
              <w:t>česká literatura přelomu 19. a 20. století</w:t>
            </w:r>
          </w:p>
          <w:p w:rsidRPr="00503171" w:rsidR="00B8343B" w:rsidP="00146F6C" w:rsidRDefault="00B8343B" w14:paraId="2E9A7CD0" w14:textId="77777777">
            <w:pPr>
              <w:pStyle w:val="Uebnblok-nzevvstupu"/>
              <w:numPr>
                <w:ilvl w:val="0"/>
                <w:numId w:val="52"/>
              </w:numPr>
              <w:ind w:left="194" w:hanging="194"/>
              <w:jc w:val="both"/>
            </w:pPr>
            <w:r w:rsidRPr="00503171">
              <w:t>Česká moderna</w:t>
            </w:r>
          </w:p>
          <w:p w:rsidRPr="00503171" w:rsidR="00B8343B" w:rsidP="00146F6C" w:rsidRDefault="00B8343B" w14:paraId="77B30256" w14:textId="77777777">
            <w:pPr>
              <w:pStyle w:val="Uebnblok-nzevvstupu"/>
              <w:numPr>
                <w:ilvl w:val="0"/>
                <w:numId w:val="52"/>
              </w:numPr>
              <w:ind w:left="194" w:hanging="194"/>
              <w:jc w:val="both"/>
            </w:pPr>
            <w:r w:rsidRPr="00503171">
              <w:t xml:space="preserve">moderní umělecké směry první poloviny </w:t>
            </w:r>
            <w:r w:rsidRPr="00503171">
              <w:br/>
            </w:r>
            <w:r w:rsidRPr="00503171">
              <w:t xml:space="preserve">20. století </w:t>
            </w:r>
          </w:p>
          <w:p w:rsidRPr="00503171" w:rsidR="00B8343B" w:rsidP="00146F6C" w:rsidRDefault="00B8343B" w14:paraId="296DA816" w14:textId="77777777">
            <w:pPr>
              <w:pStyle w:val="Uebnblok-nzevvstupu"/>
              <w:numPr>
                <w:ilvl w:val="0"/>
                <w:numId w:val="52"/>
              </w:numPr>
              <w:ind w:left="194" w:hanging="194"/>
              <w:jc w:val="both"/>
            </w:pPr>
            <w:r w:rsidRPr="00503171">
              <w:t xml:space="preserve">světová próza mezi válkami </w:t>
            </w:r>
          </w:p>
          <w:p w:rsidRPr="00503171" w:rsidR="00B8343B" w:rsidP="00146F6C" w:rsidRDefault="00B8343B" w14:paraId="6ED61DCB" w14:textId="77777777">
            <w:pPr>
              <w:pStyle w:val="Uebnblok-nzevvstupu"/>
              <w:numPr>
                <w:ilvl w:val="0"/>
                <w:numId w:val="52"/>
              </w:numPr>
              <w:ind w:left="194" w:hanging="194"/>
              <w:jc w:val="both"/>
            </w:pPr>
            <w:r w:rsidRPr="00503171">
              <w:t xml:space="preserve">česká poezie první poloviny 20. století </w:t>
            </w:r>
          </w:p>
          <w:p w:rsidRPr="00503171" w:rsidR="00B8343B" w:rsidP="00146F6C" w:rsidRDefault="00B8343B" w14:paraId="2741F1BA" w14:textId="77777777">
            <w:pPr>
              <w:pStyle w:val="Uebnblok-nzevvstupu"/>
              <w:numPr>
                <w:ilvl w:val="0"/>
                <w:numId w:val="52"/>
              </w:numPr>
              <w:ind w:left="194" w:hanging="194"/>
              <w:jc w:val="both"/>
            </w:pPr>
            <w:r w:rsidRPr="00503171">
              <w:t xml:space="preserve">česká meziválečná próza </w:t>
            </w:r>
          </w:p>
          <w:p w:rsidRPr="00503171" w:rsidR="00B8343B" w:rsidP="00146F6C" w:rsidRDefault="00B8343B" w14:paraId="27E34583" w14:textId="77777777">
            <w:pPr>
              <w:pStyle w:val="Uebnblok-nzevvstupu"/>
              <w:numPr>
                <w:ilvl w:val="0"/>
                <w:numId w:val="52"/>
              </w:numPr>
              <w:ind w:left="194" w:hanging="194"/>
              <w:jc w:val="both"/>
            </w:pPr>
            <w:r w:rsidRPr="00503171">
              <w:t>česká literatura v době okupace</w:t>
            </w:r>
          </w:p>
          <w:p w:rsidRPr="00503171" w:rsidR="00B8343B" w:rsidP="00146F6C" w:rsidRDefault="00B8343B" w14:paraId="54EE7D5E" w14:textId="77777777">
            <w:pPr>
              <w:pStyle w:val="Uebnblok-nzevvstupu"/>
              <w:numPr>
                <w:ilvl w:val="0"/>
                <w:numId w:val="52"/>
              </w:numPr>
              <w:ind w:left="194" w:hanging="194"/>
              <w:jc w:val="both"/>
            </w:pPr>
            <w:r w:rsidRPr="00503171">
              <w:t>aktivní poznávání různých druhů umění našeho i světového, současného i minulého, v</w:t>
            </w:r>
            <w:r>
              <w:t> </w:t>
            </w:r>
            <w:r w:rsidRPr="00503171">
              <w:t>tradiční</w:t>
            </w:r>
            <w:r>
              <w:t xml:space="preserve"> </w:t>
            </w:r>
            <w:r w:rsidRPr="00503171">
              <w:t xml:space="preserve">i mediální podobě  </w:t>
            </w:r>
          </w:p>
          <w:p w:rsidRPr="00503171" w:rsidR="00B8343B" w:rsidP="00146F6C" w:rsidRDefault="00B8343B" w14:paraId="5C4C63A0" w14:textId="77777777">
            <w:pPr>
              <w:pStyle w:val="Uebnblok-nzevvstupu"/>
              <w:numPr>
                <w:ilvl w:val="0"/>
                <w:numId w:val="52"/>
              </w:numPr>
              <w:ind w:left="194" w:hanging="194"/>
              <w:jc w:val="both"/>
            </w:pPr>
            <w:r w:rsidRPr="00503171">
              <w:t xml:space="preserve">vývoj české a světové literatury v kulturních </w:t>
            </w:r>
            <w:r w:rsidRPr="00503171">
              <w:br/>
            </w:r>
            <w:r w:rsidRPr="00503171">
              <w:t xml:space="preserve">a historických souvislostech </w:t>
            </w:r>
          </w:p>
          <w:p w:rsidRPr="00503171" w:rsidR="00B8343B" w:rsidP="00146F6C" w:rsidRDefault="00B8343B" w14:paraId="7996E137" w14:textId="77777777">
            <w:pPr>
              <w:pStyle w:val="Uebnblok-nzevvstupu"/>
              <w:numPr>
                <w:ilvl w:val="0"/>
                <w:numId w:val="52"/>
              </w:numPr>
              <w:ind w:left="194" w:hanging="194"/>
              <w:jc w:val="both"/>
            </w:pPr>
            <w:r w:rsidRPr="00503171">
              <w:t xml:space="preserve">základy literární vědy </w:t>
            </w:r>
          </w:p>
          <w:p w:rsidRPr="00503171" w:rsidR="00B8343B" w:rsidP="00146F6C" w:rsidRDefault="00B8343B" w14:paraId="2C4AF0FE" w14:textId="77777777">
            <w:pPr>
              <w:pStyle w:val="Uebnblok-nzevvstupu"/>
              <w:numPr>
                <w:ilvl w:val="0"/>
                <w:numId w:val="52"/>
              </w:numPr>
              <w:ind w:left="194" w:hanging="194"/>
              <w:jc w:val="both"/>
            </w:pPr>
            <w:r w:rsidRPr="00503171">
              <w:t xml:space="preserve">literární druhy a žánry </w:t>
            </w:r>
          </w:p>
          <w:p w:rsidRPr="00503171" w:rsidR="00B8343B" w:rsidP="00146F6C" w:rsidRDefault="00B8343B" w14:paraId="520C1D69" w14:textId="77777777">
            <w:pPr>
              <w:pStyle w:val="Uebnblok-nzevvstupu"/>
              <w:numPr>
                <w:ilvl w:val="0"/>
                <w:numId w:val="52"/>
              </w:numPr>
              <w:ind w:left="194" w:hanging="194"/>
              <w:jc w:val="both"/>
            </w:pPr>
            <w:r w:rsidRPr="00503171">
              <w:t xml:space="preserve">četba a interpretace literárního textu </w:t>
            </w:r>
          </w:p>
          <w:p w:rsidRPr="00503171" w:rsidR="00B8343B" w:rsidP="00146F6C" w:rsidRDefault="00B8343B" w14:paraId="35D11685" w14:textId="77777777">
            <w:pPr>
              <w:pStyle w:val="Uebnblok-nzevvstupu"/>
              <w:numPr>
                <w:ilvl w:val="0"/>
                <w:numId w:val="52"/>
              </w:numPr>
              <w:ind w:left="194" w:hanging="194"/>
              <w:jc w:val="both"/>
            </w:pPr>
            <w:r w:rsidRPr="00503171">
              <w:t xml:space="preserve">metody interpretace textu </w:t>
            </w:r>
          </w:p>
          <w:p w:rsidRPr="00503171" w:rsidR="00B8343B" w:rsidP="00146F6C" w:rsidRDefault="00B8343B" w14:paraId="3159A9D5" w14:textId="77777777">
            <w:pPr>
              <w:pStyle w:val="Uebnblok-nzevvstupu"/>
              <w:numPr>
                <w:ilvl w:val="0"/>
                <w:numId w:val="52"/>
              </w:numPr>
              <w:ind w:left="194" w:hanging="194"/>
              <w:jc w:val="both"/>
            </w:pPr>
            <w:r w:rsidRPr="00503171">
              <w:t xml:space="preserve">tvořivé činnosti </w:t>
            </w:r>
          </w:p>
          <w:p w:rsidRPr="00503171" w:rsidR="00B8343B" w:rsidP="00146F6C" w:rsidRDefault="00B8343B" w14:paraId="57D52F16" w14:textId="77777777">
            <w:pPr>
              <w:pStyle w:val="Uebnblok-nzevvstupu"/>
              <w:numPr>
                <w:ilvl w:val="0"/>
                <w:numId w:val="52"/>
              </w:numPr>
              <w:ind w:left="194" w:hanging="194"/>
              <w:jc w:val="both"/>
            </w:pPr>
            <w:r w:rsidRPr="00503171">
              <w:t xml:space="preserve">struktura literárního díla </w:t>
            </w:r>
          </w:p>
          <w:p w:rsidRPr="00503171" w:rsidR="00B8343B" w:rsidP="00146F6C" w:rsidRDefault="00B8343B" w14:paraId="287C4F9C" w14:textId="77777777">
            <w:pPr>
              <w:pStyle w:val="Uebnblok-nzevvstupu"/>
              <w:numPr>
                <w:ilvl w:val="0"/>
                <w:numId w:val="52"/>
              </w:numPr>
              <w:ind w:left="194" w:hanging="194"/>
              <w:jc w:val="both"/>
            </w:pPr>
            <w:r w:rsidRPr="00503171">
              <w:t>funkce reklamy a propagačních prostředků a její vliv na životní styl</w:t>
            </w:r>
          </w:p>
          <w:p w:rsidRPr="00204FC7" w:rsidR="00B8343B" w:rsidP="00B8343B" w:rsidRDefault="00B8343B" w14:paraId="4406EDBC" w14:textId="77777777">
            <w:pPr>
              <w:rPr>
                <w:rFonts w:cstheme="minorHAnsi"/>
                <w:color w:val="000000" w:themeColor="text1"/>
              </w:rPr>
            </w:pPr>
          </w:p>
        </w:tc>
      </w:tr>
    </w:tbl>
    <w:p w:rsidRPr="00204FC7" w:rsidR="00DD4BE1" w:rsidP="00DD4BE1" w:rsidRDefault="00DD4BE1" w14:paraId="7AE99E34" w14:textId="54A66AD0">
      <w:pPr>
        <w:pStyle w:val="Nadpis2"/>
      </w:pPr>
      <w:bookmarkStart w:name="_Toc263283801" w:id="22"/>
      <w:bookmarkStart w:name="_Toc351551147" w:id="23"/>
      <w:bookmarkStart w:name="_Toc76643332" w:id="24"/>
      <w:bookmarkStart w:name="_Toc94863646" w:id="25"/>
      <w:bookmarkStart w:name="_Toc176180104" w:id="26"/>
      <w:r w:rsidRPr="00204FC7">
        <w:t xml:space="preserve">CJL 3. </w:t>
      </w:r>
      <w:r w:rsidRPr="00204FC7" w:rsidR="00D3625A">
        <w:t xml:space="preserve">ročník, </w:t>
      </w:r>
      <w:r w:rsidR="00D3625A">
        <w:t>2 + 1</w:t>
      </w:r>
      <w:r w:rsidRPr="00204FC7" w:rsidR="00D3625A">
        <w:t xml:space="preserve"> h týdně (celkově </w:t>
      </w:r>
      <w:r w:rsidR="00D3625A">
        <w:t>68 + 34</w:t>
      </w:r>
      <w:r w:rsidRPr="00204FC7" w:rsidR="00D3625A">
        <w:t xml:space="preserve"> h), </w:t>
      </w:r>
      <w:r w:rsidRPr="00204FC7">
        <w:t>povinný</w:t>
      </w:r>
      <w:r>
        <w:t>; od šk. rok 2025/26</w:t>
      </w:r>
    </w:p>
    <w:p w:rsidRPr="00204FC7" w:rsidR="00DD4BE1" w:rsidP="00DD4BE1" w:rsidRDefault="00DD4BE1" w14:paraId="6F6717EA" w14:textId="77777777">
      <w:pPr>
        <w:tabs>
          <w:tab w:val="left" w:pos="11907"/>
        </w:tabs>
        <w:spacing w:before="120" w:after="120"/>
        <w:jc w:val="both"/>
        <w:rPr>
          <w:rFonts w:cstheme="minorHAnsi"/>
          <w:color w:val="000000" w:themeColor="text1"/>
        </w:rPr>
      </w:pPr>
      <w:r w:rsidRPr="00204FC7">
        <w:rPr>
          <w:rFonts w:cstheme="minorHAnsi"/>
          <w:color w:val="000000" w:themeColor="text1"/>
        </w:rPr>
        <w:t>hodin: 17 Jazykové vědomosti a dovednosti</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DD4BE1" w:rsidTr="004F5202" w14:paraId="5273F6B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DD4BE1" w:rsidP="004F5202" w:rsidRDefault="00DD4BE1" w14:paraId="610D62EB"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DD4BE1" w:rsidP="004F5202" w:rsidRDefault="00DD4BE1" w14:paraId="5998B566" w14:textId="77777777">
            <w:pPr>
              <w:pStyle w:val="Popiseksloupce"/>
            </w:pPr>
            <w:r w:rsidRPr="00204FC7">
              <w:t xml:space="preserve">učivo </w:t>
            </w:r>
          </w:p>
        </w:tc>
      </w:tr>
      <w:tr w:rsidRPr="00204FC7" w:rsidR="00DD4BE1" w:rsidTr="004F5202" w14:paraId="4EC42FF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DD4BE1" w:rsidP="004F5202" w:rsidRDefault="00DD4BE1" w14:paraId="45CC1967" w14:textId="77777777">
            <w:pPr>
              <w:pStyle w:val="Uebnblok-nzevvstupu"/>
              <w:numPr>
                <w:ilvl w:val="0"/>
                <w:numId w:val="52"/>
              </w:numPr>
              <w:ind w:left="194" w:hanging="194"/>
              <w:jc w:val="both"/>
            </w:pPr>
            <w:r w:rsidRPr="00204FC7">
              <w:t>v písemném projevu uplatňuje znalosti českého pravopisu</w:t>
            </w:r>
          </w:p>
          <w:p w:rsidRPr="00204FC7" w:rsidR="00DD4BE1" w:rsidP="004F5202" w:rsidRDefault="00DD4BE1" w14:paraId="41F75F3B" w14:textId="77777777">
            <w:pPr>
              <w:pStyle w:val="Uebnblok-nzevvstupu"/>
              <w:numPr>
                <w:ilvl w:val="0"/>
                <w:numId w:val="52"/>
              </w:numPr>
              <w:ind w:left="194" w:hanging="194"/>
              <w:jc w:val="both"/>
            </w:pPr>
            <w:r w:rsidRPr="00204FC7">
              <w:t>v písemném i mluveném projevu využívá poznatků z tvarosloví</w:t>
            </w:r>
          </w:p>
          <w:p w:rsidRPr="00204FC7" w:rsidR="00DD4BE1" w:rsidP="004F5202" w:rsidRDefault="00DD4BE1" w14:paraId="4A0D39F8" w14:textId="77777777">
            <w:pPr>
              <w:pStyle w:val="Uebnblok-nzevvstupu"/>
              <w:numPr>
                <w:ilvl w:val="0"/>
                <w:numId w:val="52"/>
              </w:numPr>
              <w:ind w:left="194" w:hanging="194"/>
              <w:jc w:val="both"/>
            </w:pPr>
            <w:r w:rsidRPr="00204FC7">
              <w:t xml:space="preserve">odhaluje a opravuje jazykové nedostatky </w:t>
            </w:r>
            <w:r>
              <w:br/>
            </w:r>
            <w:r w:rsidRPr="00204FC7">
              <w:t>a chyby</w:t>
            </w:r>
          </w:p>
          <w:p w:rsidRPr="00204FC7" w:rsidR="00DD4BE1" w:rsidP="004F5202" w:rsidRDefault="00DD4BE1" w14:paraId="7875A945" w14:textId="77777777">
            <w:pPr>
              <w:pStyle w:val="Uebnblok-nzevvstupu"/>
              <w:numPr>
                <w:ilvl w:val="0"/>
                <w:numId w:val="52"/>
              </w:numPr>
              <w:ind w:left="194" w:hanging="194"/>
              <w:jc w:val="both"/>
            </w:pPr>
            <w:r w:rsidRPr="00204FC7">
              <w:t>používá adekvátní slovní zásobu včetně příslušné odborné terminologie</w:t>
            </w:r>
          </w:p>
          <w:p w:rsidRPr="00204FC7" w:rsidR="00DD4BE1" w:rsidP="004F5202" w:rsidRDefault="00DD4BE1" w14:paraId="54EBB586" w14:textId="77777777">
            <w:pPr>
              <w:pStyle w:val="Uebnblok-nzevvstupu"/>
              <w:numPr>
                <w:ilvl w:val="0"/>
                <w:numId w:val="52"/>
              </w:numPr>
              <w:ind w:left="194" w:hanging="194"/>
              <w:jc w:val="both"/>
            </w:pPr>
            <w:r w:rsidRPr="00204FC7">
              <w:t>orientuje se ve výstavbě textu</w:t>
            </w:r>
          </w:p>
          <w:p w:rsidRPr="00204FC7" w:rsidR="00DD4BE1" w:rsidP="004F5202" w:rsidRDefault="00DD4BE1" w14:paraId="719FC073" w14:textId="77777777">
            <w:pPr>
              <w:pStyle w:val="Uebnblok-nzevvstupu"/>
              <w:numPr>
                <w:ilvl w:val="0"/>
                <w:numId w:val="52"/>
              </w:numPr>
              <w:ind w:left="194" w:hanging="194"/>
              <w:jc w:val="both"/>
            </w:pPr>
            <w:r w:rsidRPr="00204FC7">
              <w:t>uplatňuje znalosti ze skladby při logickém vyjadřování</w:t>
            </w:r>
          </w:p>
          <w:p w:rsidRPr="00204FC7" w:rsidR="00DD4BE1" w:rsidP="004F5202" w:rsidRDefault="00DD4BE1" w14:paraId="18A6F5C3" w14:textId="77777777">
            <w:pPr>
              <w:pStyle w:val="Uebnblok-nzevvstupu"/>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03171" w:rsidR="00DD4BE1" w:rsidP="004F5202" w:rsidRDefault="00DD4BE1" w14:paraId="582F0897" w14:textId="77777777">
            <w:pPr>
              <w:pStyle w:val="Uebnblok-nzevvstupu"/>
              <w:numPr>
                <w:ilvl w:val="0"/>
                <w:numId w:val="52"/>
              </w:numPr>
              <w:ind w:left="194" w:hanging="194"/>
              <w:jc w:val="both"/>
            </w:pPr>
            <w:r w:rsidRPr="00204FC7">
              <w:rPr>
                <w:color w:val="000000" w:themeColor="text1"/>
              </w:rPr>
              <w:t>h</w:t>
            </w:r>
            <w:r w:rsidRPr="00503171">
              <w:t xml:space="preserve">lavní principy českého pravopisu </w:t>
            </w:r>
          </w:p>
          <w:p w:rsidRPr="00503171" w:rsidR="00DD4BE1" w:rsidP="004F5202" w:rsidRDefault="00DD4BE1" w14:paraId="1F695F06" w14:textId="77777777">
            <w:pPr>
              <w:pStyle w:val="Uebnblok-nzevvstupu"/>
              <w:numPr>
                <w:ilvl w:val="0"/>
                <w:numId w:val="52"/>
              </w:numPr>
              <w:ind w:left="194" w:hanging="194"/>
              <w:jc w:val="both"/>
            </w:pPr>
            <w:r w:rsidRPr="00503171">
              <w:t>gramatické tvary a konstrukce a jejich sémantická funkce</w:t>
            </w:r>
          </w:p>
          <w:p w:rsidRPr="00204FC7" w:rsidR="00DD4BE1" w:rsidP="004F5202" w:rsidRDefault="00DD4BE1" w14:paraId="286F3EAD" w14:textId="77777777">
            <w:pPr>
              <w:pStyle w:val="Uebnblok-nzevvstupu"/>
              <w:numPr>
                <w:ilvl w:val="0"/>
                <w:numId w:val="52"/>
              </w:numPr>
              <w:ind w:left="194" w:hanging="194"/>
              <w:jc w:val="both"/>
              <w:rPr>
                <w:color w:val="000000" w:themeColor="text1"/>
              </w:rPr>
            </w:pPr>
            <w:r w:rsidRPr="00503171">
              <w:t xml:space="preserve">větná skladba, druhy vět z gramatického </w:t>
            </w:r>
            <w:r w:rsidRPr="00503171">
              <w:br/>
            </w:r>
            <w:r w:rsidRPr="00503171">
              <w:t>a komunikačního hlediska, stavba a tvorba komunikátu</w:t>
            </w:r>
          </w:p>
        </w:tc>
      </w:tr>
    </w:tbl>
    <w:p w:rsidRPr="00204FC7" w:rsidR="00DD4BE1" w:rsidP="00DD4BE1" w:rsidRDefault="00DD4BE1" w14:paraId="5771DF24" w14:textId="77777777">
      <w:pPr>
        <w:tabs>
          <w:tab w:val="left" w:pos="11907"/>
        </w:tabs>
        <w:spacing w:before="120" w:after="120"/>
        <w:jc w:val="both"/>
        <w:rPr>
          <w:rFonts w:cstheme="minorHAnsi"/>
          <w:color w:val="000000" w:themeColor="text1"/>
        </w:rPr>
      </w:pPr>
      <w:r w:rsidRPr="00204FC7">
        <w:rPr>
          <w:rFonts w:cstheme="minorHAnsi"/>
          <w:color w:val="000000" w:themeColor="text1"/>
        </w:rPr>
        <w:t>hodin: 29 Komunikace a sloh</w:t>
      </w:r>
    </w:p>
    <w:tbl>
      <w:tblPr>
        <w:tblW w:w="5000" w:type="pct"/>
        <w:tblInd w:w="-8"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DD4BE1" w:rsidTr="004F5202" w14:paraId="6CCF840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DD4BE1" w:rsidP="004F5202" w:rsidRDefault="00DD4BE1" w14:paraId="468A46F0"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DD4BE1" w:rsidP="004F5202" w:rsidRDefault="00DD4BE1" w14:paraId="41D03D61" w14:textId="77777777">
            <w:pPr>
              <w:pStyle w:val="Popiseksloupce"/>
            </w:pPr>
            <w:r w:rsidRPr="00204FC7">
              <w:t xml:space="preserve">učivo </w:t>
            </w:r>
          </w:p>
        </w:tc>
      </w:tr>
      <w:tr w:rsidRPr="00204FC7" w:rsidR="00DD4BE1" w:rsidTr="004F5202" w14:paraId="0F4B7AD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DD4BE1" w:rsidP="004F5202" w:rsidRDefault="00DD4BE1" w14:paraId="700A1AC6" w14:textId="77777777">
            <w:pPr>
              <w:pStyle w:val="Uebnblok-nzevvstupu"/>
              <w:numPr>
                <w:ilvl w:val="0"/>
                <w:numId w:val="52"/>
              </w:numPr>
              <w:ind w:left="194" w:hanging="194"/>
              <w:jc w:val="both"/>
            </w:pPr>
            <w:r w:rsidRPr="00204FC7">
              <w:t xml:space="preserve">vhodně se prezentuje, argumentuje </w:t>
            </w:r>
            <w:r w:rsidRPr="00204FC7">
              <w:br/>
            </w:r>
            <w:r w:rsidRPr="00204FC7">
              <w:t>a obhajuje svá stanoviska</w:t>
            </w:r>
          </w:p>
          <w:p w:rsidRPr="00204FC7" w:rsidR="00DD4BE1" w:rsidP="004F5202" w:rsidRDefault="00DD4BE1" w14:paraId="4EB20A5A" w14:textId="77777777">
            <w:pPr>
              <w:pStyle w:val="Uebnblok-nzevvstupu"/>
              <w:numPr>
                <w:ilvl w:val="0"/>
                <w:numId w:val="52"/>
              </w:numPr>
              <w:ind w:left="194" w:hanging="194"/>
              <w:jc w:val="both"/>
            </w:pPr>
            <w:r w:rsidRPr="00204FC7">
              <w:t>ovládá techniku mluveného slova, umí klást otázky a vhodně formulovat odpovědi</w:t>
            </w:r>
          </w:p>
          <w:p w:rsidRPr="00204FC7" w:rsidR="00DD4BE1" w:rsidP="004F5202" w:rsidRDefault="00DD4BE1" w14:paraId="1F43F23E" w14:textId="77777777">
            <w:pPr>
              <w:pStyle w:val="Uebnblok-nzevvstupu"/>
              <w:numPr>
                <w:ilvl w:val="0"/>
                <w:numId w:val="52"/>
              </w:numPr>
              <w:ind w:left="194" w:hanging="194"/>
              <w:jc w:val="both"/>
            </w:pPr>
            <w:r w:rsidRPr="00204FC7">
              <w:t>využívá emocionální a emotivní stránky mluveného slova, vyjadřuje postoje neutrální, pozitivní (pochválit) i negativní (kritizovat, polemizovat)</w:t>
            </w:r>
          </w:p>
          <w:p w:rsidRPr="00204FC7" w:rsidR="00DD4BE1" w:rsidP="004F5202" w:rsidRDefault="00DD4BE1" w14:paraId="0CB0FC4F" w14:textId="77777777">
            <w:pPr>
              <w:pStyle w:val="Uebnblok-nzevvstupu"/>
              <w:numPr>
                <w:ilvl w:val="0"/>
                <w:numId w:val="52"/>
              </w:numPr>
              <w:ind w:left="194" w:hanging="194"/>
              <w:jc w:val="both"/>
            </w:pPr>
            <w:r w:rsidRPr="00204FC7">
              <w:t xml:space="preserve">vyjadřuje se věcně správně, jasně </w:t>
            </w:r>
            <w:r w:rsidRPr="00204FC7">
              <w:br/>
            </w:r>
            <w:r w:rsidRPr="00204FC7">
              <w:t>a srozumitelně</w:t>
            </w:r>
          </w:p>
          <w:p w:rsidRPr="00204FC7" w:rsidR="00DD4BE1" w:rsidP="004F5202" w:rsidRDefault="00DD4BE1" w14:paraId="7CCC169F" w14:textId="77777777">
            <w:pPr>
              <w:pStyle w:val="Uebnblok-nzevvstupu"/>
              <w:numPr>
                <w:ilvl w:val="0"/>
                <w:numId w:val="52"/>
              </w:numPr>
              <w:ind w:left="194" w:hanging="194"/>
              <w:jc w:val="both"/>
            </w:pPr>
            <w:r w:rsidRPr="00204FC7">
              <w:t>přednese krátký projev</w:t>
            </w:r>
          </w:p>
          <w:p w:rsidRPr="00204FC7" w:rsidR="00DD4BE1" w:rsidP="004F5202" w:rsidRDefault="00DD4BE1" w14:paraId="3C8CCD3E" w14:textId="77777777">
            <w:pPr>
              <w:pStyle w:val="Uebnblok-nzevvstupu"/>
              <w:numPr>
                <w:ilvl w:val="0"/>
                <w:numId w:val="52"/>
              </w:numPr>
              <w:ind w:left="194" w:hanging="194"/>
              <w:jc w:val="both"/>
            </w:pPr>
            <w:r w:rsidRPr="00204FC7">
              <w:t>posoudí kompozici textu, jeho slovní zásobu a skladbu</w:t>
            </w:r>
          </w:p>
          <w:p w:rsidRPr="00204FC7" w:rsidR="00DD4BE1" w:rsidP="004F5202" w:rsidRDefault="00DD4BE1" w14:paraId="00AAAA8E" w14:textId="77777777">
            <w:pPr>
              <w:pStyle w:val="Uebnblok-nzevvstupu"/>
              <w:numPr>
                <w:ilvl w:val="0"/>
                <w:numId w:val="52"/>
              </w:numPr>
              <w:ind w:left="194" w:hanging="194"/>
              <w:jc w:val="both"/>
            </w:pPr>
            <w:r w:rsidRPr="00204FC7">
              <w:t>rozlišuje typy mediálních sdělení a jejich funkci, identifikuje jejich typické postupy, jazykové a jiné prostředky</w:t>
            </w:r>
          </w:p>
          <w:p w:rsidRPr="00204FC7" w:rsidR="00DD4BE1" w:rsidP="004F5202" w:rsidRDefault="00DD4BE1" w14:paraId="2E5DB3B2" w14:textId="77777777">
            <w:pPr>
              <w:pStyle w:val="Uebnblok-nzevvstupu"/>
              <w:numPr>
                <w:ilvl w:val="0"/>
                <w:numId w:val="52"/>
              </w:numPr>
              <w:ind w:left="194" w:hanging="194"/>
              <w:jc w:val="both"/>
            </w:pPr>
            <w:r w:rsidRPr="00204FC7">
              <w:t>uvede příklady vlivu médií a digitální komunikace na každodenní podobu mezilidské komunikace</w:t>
            </w:r>
          </w:p>
          <w:p w:rsidRPr="00204FC7" w:rsidR="00DD4BE1" w:rsidP="004F5202" w:rsidRDefault="00DD4BE1" w14:paraId="5BC390A6" w14:textId="77777777">
            <w:pPr>
              <w:pStyle w:val="Uebnblok-nzevvstupu"/>
              <w:numPr>
                <w:ilvl w:val="0"/>
                <w:numId w:val="52"/>
              </w:numPr>
              <w:ind w:left="194" w:hanging="194"/>
              <w:jc w:val="both"/>
            </w:pPr>
            <w:r w:rsidRPr="00204FC7">
              <w:t xml:space="preserve">sestaví jednoduché zpravodajské </w:t>
            </w:r>
            <w:proofErr w:type="gramStart"/>
            <w:r w:rsidRPr="00204FC7">
              <w:t>útvary- reportáž</w:t>
            </w:r>
            <w:proofErr w:type="gramEnd"/>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03171" w:rsidR="00DD4BE1" w:rsidP="004F5202" w:rsidRDefault="00DD4BE1" w14:paraId="7891259A" w14:textId="77777777">
            <w:pPr>
              <w:pStyle w:val="Uebnblok-nzevvstupu"/>
              <w:numPr>
                <w:ilvl w:val="0"/>
                <w:numId w:val="52"/>
              </w:numPr>
              <w:ind w:left="194" w:hanging="194"/>
              <w:jc w:val="both"/>
            </w:pPr>
            <w:r w:rsidRPr="00204FC7">
              <w:rPr>
                <w:color w:val="000000" w:themeColor="text1"/>
              </w:rPr>
              <w:t>ko</w:t>
            </w:r>
            <w:r w:rsidRPr="00503171">
              <w:t>munikační situace, komunikační strategie</w:t>
            </w:r>
          </w:p>
          <w:p w:rsidRPr="00503171" w:rsidR="00DD4BE1" w:rsidP="004F5202" w:rsidRDefault="00DD4BE1" w14:paraId="735C7FAD" w14:textId="77777777">
            <w:pPr>
              <w:pStyle w:val="Uebnblok-nzevvstupu"/>
              <w:numPr>
                <w:ilvl w:val="0"/>
                <w:numId w:val="52"/>
              </w:numPr>
              <w:ind w:left="194" w:hanging="194"/>
              <w:jc w:val="both"/>
            </w:pPr>
            <w:r w:rsidRPr="00503171">
              <w:t>vyjadřování přímé i zprostředkované technickými prostředky, monologické i dialogické, neformální</w:t>
            </w:r>
            <w:r>
              <w:t xml:space="preserve"> </w:t>
            </w:r>
            <w:r w:rsidRPr="00503171">
              <w:t>i formální, připravené i nepřipravené projevy</w:t>
            </w:r>
          </w:p>
          <w:p w:rsidRPr="00503171" w:rsidR="00DD4BE1" w:rsidP="004F5202" w:rsidRDefault="00DD4BE1" w14:paraId="3E9AFE11" w14:textId="77777777">
            <w:pPr>
              <w:pStyle w:val="Uebnblok-nzevvstupu"/>
              <w:numPr>
                <w:ilvl w:val="0"/>
                <w:numId w:val="52"/>
              </w:numPr>
              <w:ind w:left="194" w:hanging="194"/>
              <w:jc w:val="both"/>
            </w:pPr>
            <w:r w:rsidRPr="00503171">
              <w:t>druhy řečnických projevů</w:t>
            </w:r>
          </w:p>
          <w:p w:rsidRPr="00503171" w:rsidR="00DD4BE1" w:rsidP="004F5202" w:rsidRDefault="00DD4BE1" w14:paraId="5B11B382" w14:textId="77777777">
            <w:pPr>
              <w:pStyle w:val="Uebnblok-nzevvstupu"/>
              <w:numPr>
                <w:ilvl w:val="0"/>
                <w:numId w:val="52"/>
              </w:numPr>
              <w:ind w:left="194" w:hanging="194"/>
              <w:jc w:val="both"/>
            </w:pPr>
            <w:r w:rsidRPr="00503171">
              <w:t xml:space="preserve">média a mediální sdělení </w:t>
            </w:r>
          </w:p>
          <w:p w:rsidRPr="00503171" w:rsidR="00DD4BE1" w:rsidP="004F5202" w:rsidRDefault="00DD4BE1" w14:paraId="51205A31" w14:textId="77777777">
            <w:pPr>
              <w:pStyle w:val="Uebnblok-nzevvstupu"/>
              <w:numPr>
                <w:ilvl w:val="0"/>
                <w:numId w:val="52"/>
              </w:numPr>
              <w:ind w:left="194" w:hanging="194"/>
              <w:jc w:val="both"/>
            </w:pPr>
            <w:r w:rsidRPr="00503171">
              <w:t xml:space="preserve">grafická a formální úprava jednotlivých písemných projevů </w:t>
            </w:r>
          </w:p>
          <w:p w:rsidRPr="00204FC7" w:rsidR="00DD4BE1" w:rsidP="004F5202" w:rsidRDefault="00DD4BE1" w14:paraId="6130ED14" w14:textId="77777777">
            <w:pPr>
              <w:rPr>
                <w:rFonts w:cstheme="minorHAnsi"/>
                <w:color w:val="000000" w:themeColor="text1"/>
              </w:rPr>
            </w:pPr>
          </w:p>
          <w:p w:rsidRPr="00204FC7" w:rsidR="00DD4BE1" w:rsidP="004F5202" w:rsidRDefault="00DD4BE1" w14:paraId="2D040BF5" w14:textId="77777777">
            <w:pPr>
              <w:rPr>
                <w:rFonts w:cstheme="minorHAnsi"/>
                <w:color w:val="000000" w:themeColor="text1"/>
              </w:rPr>
            </w:pPr>
          </w:p>
        </w:tc>
      </w:tr>
    </w:tbl>
    <w:p w:rsidR="00DD4BE1" w:rsidP="00DD4BE1" w:rsidRDefault="00DD4BE1" w14:paraId="5DB5475A" w14:textId="77777777">
      <w:pPr>
        <w:tabs>
          <w:tab w:val="left" w:pos="11907"/>
        </w:tabs>
        <w:spacing w:before="120" w:after="120"/>
        <w:jc w:val="both"/>
        <w:rPr>
          <w:rFonts w:cstheme="minorHAnsi"/>
          <w:color w:val="000000" w:themeColor="text1"/>
        </w:rPr>
      </w:pPr>
    </w:p>
    <w:p w:rsidR="00DD4BE1" w:rsidP="00DD4BE1" w:rsidRDefault="00DD4BE1" w14:paraId="0E7F2416" w14:textId="77777777">
      <w:pPr>
        <w:tabs>
          <w:tab w:val="left" w:pos="11907"/>
        </w:tabs>
        <w:spacing w:before="120" w:after="120"/>
        <w:jc w:val="both"/>
        <w:rPr>
          <w:rFonts w:cstheme="minorHAnsi"/>
          <w:color w:val="000000" w:themeColor="text1"/>
        </w:rPr>
      </w:pPr>
    </w:p>
    <w:p w:rsidR="00DD4BE1" w:rsidP="00DD4BE1" w:rsidRDefault="00DD4BE1" w14:paraId="3E98120B" w14:textId="77777777">
      <w:pPr>
        <w:tabs>
          <w:tab w:val="left" w:pos="11907"/>
        </w:tabs>
        <w:spacing w:before="120" w:after="120"/>
        <w:jc w:val="both"/>
        <w:rPr>
          <w:rFonts w:cstheme="minorHAnsi"/>
          <w:color w:val="000000" w:themeColor="text1"/>
        </w:rPr>
      </w:pPr>
    </w:p>
    <w:p w:rsidR="00DD4BE1" w:rsidP="00DD4BE1" w:rsidRDefault="00DD4BE1" w14:paraId="6AF916B8" w14:textId="77777777">
      <w:pPr>
        <w:tabs>
          <w:tab w:val="left" w:pos="11907"/>
        </w:tabs>
        <w:spacing w:before="120" w:after="120"/>
        <w:jc w:val="both"/>
        <w:rPr>
          <w:rFonts w:cstheme="minorHAnsi"/>
          <w:color w:val="000000" w:themeColor="text1"/>
        </w:rPr>
      </w:pPr>
    </w:p>
    <w:p w:rsidRPr="00204FC7" w:rsidR="00DD4BE1" w:rsidP="00DD4BE1" w:rsidRDefault="00DD4BE1" w14:paraId="70E9922B" w14:textId="77777777">
      <w:pPr>
        <w:tabs>
          <w:tab w:val="left" w:pos="11907"/>
        </w:tabs>
        <w:spacing w:before="120" w:after="120"/>
        <w:jc w:val="both"/>
        <w:rPr>
          <w:rFonts w:cstheme="minorHAnsi"/>
          <w:color w:val="000000" w:themeColor="text1"/>
        </w:rPr>
      </w:pPr>
      <w:r w:rsidRPr="00204FC7">
        <w:rPr>
          <w:rFonts w:cstheme="minorHAnsi"/>
          <w:color w:val="000000" w:themeColor="text1"/>
        </w:rPr>
        <w:t>hodin: 20 Práce s textem</w:t>
      </w:r>
    </w:p>
    <w:tbl>
      <w:tblPr>
        <w:tblW w:w="5112" w:type="pct"/>
        <w:tblInd w:w="-8"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731"/>
        <w:gridCol w:w="4528"/>
      </w:tblGrid>
      <w:tr w:rsidRPr="00204FC7" w:rsidR="00DD4BE1" w:rsidTr="004F5202" w14:paraId="2EFAD788" w14:textId="77777777">
        <w:tc>
          <w:tcPr>
            <w:tcW w:w="2555"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DD4BE1" w:rsidP="004F5202" w:rsidRDefault="00DD4BE1" w14:paraId="4B99693E"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DD4BE1" w:rsidP="004F5202" w:rsidRDefault="00DD4BE1" w14:paraId="57673F79" w14:textId="77777777">
            <w:pPr>
              <w:pStyle w:val="Popiseksloupce"/>
            </w:pPr>
            <w:r w:rsidRPr="00204FC7">
              <w:t xml:space="preserve">učivo </w:t>
            </w:r>
          </w:p>
        </w:tc>
      </w:tr>
      <w:tr w:rsidRPr="00204FC7" w:rsidR="00DD4BE1" w:rsidTr="004F5202" w14:paraId="18DB364D" w14:textId="77777777">
        <w:tc>
          <w:tcPr>
            <w:tcW w:w="2555" w:type="pct"/>
            <w:tcBorders>
              <w:top w:val="outset" w:color="auto" w:sz="6" w:space="0"/>
              <w:bottom w:val="outset" w:color="auto" w:sz="6" w:space="0"/>
              <w:right w:val="outset" w:color="auto" w:sz="6" w:space="0"/>
            </w:tcBorders>
            <w:tcMar>
              <w:top w:w="80" w:type="dxa"/>
              <w:left w:w="80" w:type="dxa"/>
              <w:bottom w:w="80" w:type="dxa"/>
              <w:right w:w="80" w:type="dxa"/>
            </w:tcMar>
          </w:tcPr>
          <w:p w:rsidRPr="00503171" w:rsidR="00DD4BE1" w:rsidP="004F5202" w:rsidRDefault="00DD4BE1" w14:paraId="682B3653" w14:textId="77777777">
            <w:pPr>
              <w:pStyle w:val="Uebnblok-nzevvstupu"/>
              <w:numPr>
                <w:ilvl w:val="0"/>
                <w:numId w:val="52"/>
              </w:numPr>
              <w:ind w:left="194" w:hanging="194"/>
              <w:jc w:val="both"/>
            </w:pPr>
            <w:r w:rsidRPr="00204FC7">
              <w:rPr>
                <w:color w:val="000000" w:themeColor="text1"/>
              </w:rPr>
              <w:t>n</w:t>
            </w:r>
            <w:r w:rsidRPr="00503171">
              <w:t xml:space="preserve">a příkladech </w:t>
            </w:r>
            <w:proofErr w:type="gramStart"/>
            <w:r w:rsidRPr="00503171">
              <w:t>doloží</w:t>
            </w:r>
            <w:proofErr w:type="gramEnd"/>
            <w:r w:rsidRPr="00503171">
              <w:t xml:space="preserve"> druhy mediálních produktů;</w:t>
            </w:r>
          </w:p>
          <w:p w:rsidRPr="00503171" w:rsidR="00DD4BE1" w:rsidP="004F5202" w:rsidRDefault="00DD4BE1" w14:paraId="5CCFF7A6" w14:textId="77777777">
            <w:pPr>
              <w:pStyle w:val="Uebnblok-nzevvstupu"/>
              <w:numPr>
                <w:ilvl w:val="0"/>
                <w:numId w:val="52"/>
              </w:numPr>
              <w:ind w:left="194" w:hanging="194"/>
              <w:jc w:val="both"/>
            </w:pPr>
            <w:r w:rsidRPr="00503171">
              <w:t xml:space="preserve">uvede základní média </w:t>
            </w:r>
            <w:proofErr w:type="gramStart"/>
            <w:r w:rsidRPr="00503171">
              <w:t>působící  v</w:t>
            </w:r>
            <w:proofErr w:type="gramEnd"/>
            <w:r w:rsidRPr="00503171">
              <w:t xml:space="preserve"> regionu</w:t>
            </w:r>
          </w:p>
          <w:p w:rsidRPr="00503171" w:rsidR="00DD4BE1" w:rsidP="004F5202" w:rsidRDefault="00DD4BE1" w14:paraId="315C91EB" w14:textId="77777777">
            <w:pPr>
              <w:pStyle w:val="Uebnblok-nzevvstupu"/>
              <w:numPr>
                <w:ilvl w:val="0"/>
                <w:numId w:val="52"/>
              </w:numPr>
              <w:ind w:left="194" w:hanging="194"/>
              <w:jc w:val="both"/>
            </w:pPr>
            <w:r w:rsidRPr="00503171">
              <w:t xml:space="preserve">zhodnotí význam médií pro společnost </w:t>
            </w:r>
            <w:r w:rsidRPr="00503171">
              <w:br/>
            </w:r>
            <w:r w:rsidRPr="00503171">
              <w:t xml:space="preserve"> a jejich vliv na jednotlivé skupiny uživatelů</w:t>
            </w:r>
          </w:p>
          <w:p w:rsidRPr="00503171" w:rsidR="00DD4BE1" w:rsidP="004F5202" w:rsidRDefault="00DD4BE1" w14:paraId="4756AC74" w14:textId="77777777">
            <w:pPr>
              <w:pStyle w:val="Uebnblok-nzevvstupu"/>
              <w:numPr>
                <w:ilvl w:val="0"/>
                <w:numId w:val="52"/>
              </w:numPr>
              <w:ind w:left="194" w:hanging="194"/>
              <w:jc w:val="both"/>
            </w:pPr>
            <w:r w:rsidRPr="00503171">
              <w:t>kriticky přistupuje k informacím z internetových zdrojů a ověřuje si jejich hodnověrnost (např. informace dostupné z Wikipedie, sociálních sítí, komunitních webů apod.</w:t>
            </w:r>
          </w:p>
          <w:p w:rsidRPr="00503171" w:rsidR="00DD4BE1" w:rsidP="004F5202" w:rsidRDefault="00DD4BE1" w14:paraId="6322ADF0" w14:textId="77777777">
            <w:pPr>
              <w:pStyle w:val="Uebnblok-nzevvstupu"/>
              <w:numPr>
                <w:ilvl w:val="0"/>
                <w:numId w:val="52"/>
              </w:numPr>
              <w:ind w:left="194" w:hanging="194"/>
              <w:jc w:val="both"/>
            </w:pPr>
            <w:r w:rsidRPr="00503171">
              <w:t>rozumí obsahu textu i jeho částí</w:t>
            </w:r>
          </w:p>
          <w:p w:rsidRPr="00204FC7" w:rsidR="00DD4BE1" w:rsidP="004F5202" w:rsidRDefault="00DD4BE1" w14:paraId="4477BB2F" w14:textId="77777777">
            <w:pPr>
              <w:pStyle w:val="Uebnblok-nzevvstupu"/>
              <w:numPr>
                <w:ilvl w:val="0"/>
                <w:numId w:val="52"/>
              </w:numPr>
              <w:ind w:left="194" w:hanging="194"/>
              <w:jc w:val="both"/>
            </w:pPr>
            <w:r w:rsidRPr="00503171">
              <w:t xml:space="preserve">pořizuje z odborného textu výpisky a výtah, </w:t>
            </w:r>
            <w:r w:rsidRPr="00503171">
              <w:br/>
            </w:r>
            <w:r w:rsidRPr="00503171">
              <w:t>dělá si přednášky z poznámek a jiných veřejných projevů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03171" w:rsidR="00DD4BE1" w:rsidP="004F5202" w:rsidRDefault="00DD4BE1" w14:paraId="4054E299" w14:textId="77777777">
            <w:pPr>
              <w:pStyle w:val="Uebnblok-nzevvstupu"/>
              <w:numPr>
                <w:ilvl w:val="0"/>
                <w:numId w:val="52"/>
              </w:numPr>
              <w:ind w:left="194" w:hanging="194"/>
              <w:jc w:val="both"/>
            </w:pPr>
            <w:r w:rsidRPr="00503171">
              <w:t>média, jejich produkty a účinky</w:t>
            </w:r>
          </w:p>
          <w:p w:rsidRPr="00503171" w:rsidR="00DD4BE1" w:rsidP="004F5202" w:rsidRDefault="00DD4BE1" w14:paraId="1385F056" w14:textId="77777777">
            <w:pPr>
              <w:pStyle w:val="Uebnblok-nzevvstupu"/>
              <w:numPr>
                <w:ilvl w:val="0"/>
                <w:numId w:val="52"/>
              </w:numPr>
              <w:ind w:left="194" w:hanging="194"/>
              <w:jc w:val="both"/>
            </w:pPr>
            <w:r w:rsidRPr="00503171">
              <w:t>techniky a druhy čtení (s důrazem na čtení studijní), orientace v textu, jeho rozbor z hlediska sémantiky, kompozice a stylu</w:t>
            </w:r>
          </w:p>
          <w:p w:rsidRPr="00503171" w:rsidR="00DD4BE1" w:rsidP="004F5202" w:rsidRDefault="00DD4BE1" w14:paraId="1461C42C" w14:textId="77777777">
            <w:pPr>
              <w:pStyle w:val="Uebnblok-nzevvstupu"/>
              <w:numPr>
                <w:ilvl w:val="0"/>
                <w:numId w:val="52"/>
              </w:numPr>
              <w:ind w:left="194" w:hanging="194"/>
              <w:jc w:val="both"/>
            </w:pPr>
            <w:r w:rsidRPr="00503171">
              <w:t xml:space="preserve">druhy a žánry textu </w:t>
            </w:r>
          </w:p>
          <w:p w:rsidRPr="00503171" w:rsidR="00DD4BE1" w:rsidP="004F5202" w:rsidRDefault="00DD4BE1" w14:paraId="05AF96EB" w14:textId="77777777">
            <w:pPr>
              <w:pStyle w:val="Uebnblok-nzevvstupu"/>
              <w:numPr>
                <w:ilvl w:val="0"/>
                <w:numId w:val="52"/>
              </w:numPr>
              <w:ind w:left="194" w:hanging="194"/>
              <w:jc w:val="both"/>
            </w:pPr>
            <w:r w:rsidRPr="00503171">
              <w:t xml:space="preserve">zpětná reprodukce textu, jeho transformace do jiné podoby </w:t>
            </w:r>
          </w:p>
          <w:p w:rsidRPr="00204FC7" w:rsidR="00DD4BE1" w:rsidP="004F5202" w:rsidRDefault="00DD4BE1" w14:paraId="3C3D5B10" w14:textId="77777777">
            <w:pPr>
              <w:rPr>
                <w:rFonts w:cstheme="minorHAnsi"/>
                <w:color w:val="000000" w:themeColor="text1"/>
              </w:rPr>
            </w:pPr>
            <w:r w:rsidRPr="00204FC7">
              <w:rPr>
                <w:rFonts w:cstheme="minorHAnsi"/>
                <w:color w:val="000000" w:themeColor="text1"/>
              </w:rPr>
              <w:t xml:space="preserve"> </w:t>
            </w:r>
          </w:p>
        </w:tc>
      </w:tr>
    </w:tbl>
    <w:p w:rsidRPr="00204FC7" w:rsidR="00DD4BE1" w:rsidP="00DD4BE1" w:rsidRDefault="00DD4BE1" w14:paraId="2CBEF85F" w14:textId="77777777">
      <w:pPr>
        <w:tabs>
          <w:tab w:val="left" w:pos="11907"/>
        </w:tabs>
        <w:spacing w:before="120"/>
        <w:jc w:val="both"/>
        <w:rPr>
          <w:rFonts w:cstheme="minorHAnsi"/>
          <w:color w:val="000000" w:themeColor="text1"/>
        </w:rPr>
      </w:pPr>
      <w:r w:rsidRPr="00204FC7">
        <w:rPr>
          <w:rFonts w:cstheme="minorHAnsi"/>
          <w:color w:val="000000" w:themeColor="text1"/>
        </w:rPr>
        <w:t xml:space="preserve"> hodin: 36 Estetická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DD4BE1" w:rsidTr="004F5202" w14:paraId="0E334B1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DD4BE1" w:rsidP="004F5202" w:rsidRDefault="00DD4BE1" w14:paraId="354B2A88"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DD4BE1" w:rsidP="004F5202" w:rsidRDefault="00DD4BE1" w14:paraId="1FAB6AF7" w14:textId="77777777">
            <w:pPr>
              <w:pStyle w:val="Popiseksloupce"/>
            </w:pPr>
            <w:r w:rsidRPr="00204FC7">
              <w:t xml:space="preserve">učivo </w:t>
            </w:r>
          </w:p>
        </w:tc>
      </w:tr>
      <w:tr w:rsidRPr="00204FC7" w:rsidR="00DD4BE1" w:rsidTr="004F5202" w14:paraId="412CCE1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DD4BE1" w:rsidP="004F5202" w:rsidRDefault="00DD4BE1" w14:paraId="60D57904" w14:textId="77777777">
            <w:pPr>
              <w:pStyle w:val="Uebnblok-nzevvstupu"/>
              <w:numPr>
                <w:ilvl w:val="0"/>
                <w:numId w:val="52"/>
              </w:numPr>
              <w:ind w:left="194" w:hanging="194"/>
              <w:jc w:val="both"/>
            </w:pPr>
            <w:r w:rsidRPr="00204FC7">
              <w:t>zařadí typická díla do jednotlivých uměleckých směrů a příslušných historických období</w:t>
            </w:r>
          </w:p>
          <w:p w:rsidRPr="00204FC7" w:rsidR="00DD4BE1" w:rsidP="004F5202" w:rsidRDefault="00DD4BE1" w14:paraId="7890745A" w14:textId="77777777">
            <w:pPr>
              <w:pStyle w:val="Uebnblok-nzevvstupu"/>
              <w:numPr>
                <w:ilvl w:val="0"/>
                <w:numId w:val="52"/>
              </w:numPr>
              <w:ind w:left="194" w:hanging="194"/>
              <w:jc w:val="both"/>
            </w:pPr>
            <w:r w:rsidRPr="00204FC7">
              <w:t>zhodnotí význam daného autora i díla pro dobu, v níž tvořil, pro příslušný umělecký směr i pro další generace</w:t>
            </w:r>
          </w:p>
          <w:p w:rsidRPr="00204FC7" w:rsidR="00DD4BE1" w:rsidP="004F5202" w:rsidRDefault="00DD4BE1" w14:paraId="58CCA218" w14:textId="77777777">
            <w:pPr>
              <w:pStyle w:val="Uebnblok-nzevvstupu"/>
              <w:numPr>
                <w:ilvl w:val="0"/>
                <w:numId w:val="52"/>
              </w:numPr>
              <w:ind w:left="194" w:hanging="194"/>
              <w:jc w:val="both"/>
            </w:pPr>
            <w:proofErr w:type="gramStart"/>
            <w:r w:rsidRPr="00204FC7">
              <w:t>vyjádří</w:t>
            </w:r>
            <w:proofErr w:type="gramEnd"/>
            <w:r w:rsidRPr="00204FC7">
              <w:t xml:space="preserve"> vlastní prožitky z recepce daných uměleckých děl</w:t>
            </w:r>
          </w:p>
          <w:p w:rsidRPr="00204FC7" w:rsidR="00DD4BE1" w:rsidP="004F5202" w:rsidRDefault="00DD4BE1" w14:paraId="3D73673C" w14:textId="77777777">
            <w:pPr>
              <w:pStyle w:val="Uebnblok-nzevvstupu"/>
              <w:numPr>
                <w:ilvl w:val="0"/>
                <w:numId w:val="52"/>
              </w:numPr>
              <w:ind w:left="194" w:hanging="194"/>
              <w:jc w:val="both"/>
            </w:pPr>
            <w:r w:rsidRPr="00204FC7">
              <w:t>samostatně vyhledává informace v této oblasti</w:t>
            </w:r>
          </w:p>
          <w:p w:rsidRPr="00204FC7" w:rsidR="00DD4BE1" w:rsidP="004F5202" w:rsidRDefault="00DD4BE1" w14:paraId="0F4C2D96" w14:textId="77777777">
            <w:pPr>
              <w:pStyle w:val="Uebnblok-nzevvstupu"/>
              <w:numPr>
                <w:ilvl w:val="0"/>
                <w:numId w:val="52"/>
              </w:numPr>
              <w:ind w:left="194" w:hanging="194"/>
              <w:jc w:val="both"/>
            </w:pPr>
            <w:r w:rsidRPr="00204FC7">
              <w:t>rozezná umělecký text od neuměleckého</w:t>
            </w:r>
          </w:p>
          <w:p w:rsidRPr="00204FC7" w:rsidR="00DD4BE1" w:rsidP="004F5202" w:rsidRDefault="00DD4BE1" w14:paraId="787D7D39" w14:textId="77777777">
            <w:pPr>
              <w:pStyle w:val="Uebnblok-nzevvstupu"/>
              <w:numPr>
                <w:ilvl w:val="0"/>
                <w:numId w:val="52"/>
              </w:numPr>
              <w:ind w:left="194" w:hanging="194"/>
              <w:jc w:val="both"/>
            </w:pPr>
            <w:r w:rsidRPr="00204FC7">
              <w:t>vystihne charakteristické znaky různých literárních textů a rozdíl mezi nimi</w:t>
            </w:r>
          </w:p>
          <w:p w:rsidRPr="00204FC7" w:rsidR="00DD4BE1" w:rsidP="004F5202" w:rsidRDefault="00DD4BE1" w14:paraId="0139FA95" w14:textId="77777777">
            <w:pPr>
              <w:pStyle w:val="Uebnblok-nzevvstupu"/>
              <w:numPr>
                <w:ilvl w:val="0"/>
                <w:numId w:val="52"/>
              </w:numPr>
              <w:ind w:left="194" w:hanging="194"/>
              <w:jc w:val="both"/>
            </w:pPr>
            <w:r w:rsidRPr="00204FC7">
              <w:t>text interpretuje a debatuje o něm</w:t>
            </w:r>
          </w:p>
          <w:p w:rsidRPr="00204FC7" w:rsidR="00DD4BE1" w:rsidP="004F5202" w:rsidRDefault="00DD4BE1" w14:paraId="284ED7CF" w14:textId="77777777">
            <w:pPr>
              <w:pStyle w:val="Uebnblok-nzevvstupu"/>
              <w:numPr>
                <w:ilvl w:val="0"/>
                <w:numId w:val="52"/>
              </w:numPr>
              <w:ind w:left="194" w:hanging="194"/>
              <w:jc w:val="both"/>
            </w:pPr>
            <w:r w:rsidRPr="00204FC7">
              <w:t>konkrétní literární díla klasifikuje podle základních druhů a žánrů</w:t>
            </w:r>
          </w:p>
          <w:p w:rsidRPr="00204FC7" w:rsidR="00DD4BE1" w:rsidP="004F5202" w:rsidRDefault="00DD4BE1" w14:paraId="73B9E415" w14:textId="77777777">
            <w:pPr>
              <w:pStyle w:val="Uebnblok-nzevvstupu"/>
              <w:numPr>
                <w:ilvl w:val="0"/>
                <w:numId w:val="52"/>
              </w:numPr>
              <w:ind w:left="194" w:hanging="194"/>
              <w:jc w:val="both"/>
            </w:pPr>
            <w:r w:rsidRPr="00204FC7">
              <w:t>při rozboru textu uplatňuje znalosti z literární teorie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03171" w:rsidR="00DD4BE1" w:rsidP="004F5202" w:rsidRDefault="00DD4BE1" w14:paraId="3D6FF4B3" w14:textId="77777777">
            <w:pPr>
              <w:pStyle w:val="Uebnblok-nzevvstupu"/>
              <w:numPr>
                <w:ilvl w:val="0"/>
                <w:numId w:val="52"/>
              </w:numPr>
              <w:ind w:left="194" w:hanging="194"/>
              <w:jc w:val="both"/>
            </w:pPr>
            <w:r w:rsidRPr="00503171">
              <w:t>česká literatura přelomu 19. a 20. století</w:t>
            </w:r>
          </w:p>
          <w:p w:rsidRPr="00503171" w:rsidR="00DD4BE1" w:rsidP="004F5202" w:rsidRDefault="00DD4BE1" w14:paraId="0B0B4B07" w14:textId="77777777">
            <w:pPr>
              <w:pStyle w:val="Uebnblok-nzevvstupu"/>
              <w:numPr>
                <w:ilvl w:val="0"/>
                <w:numId w:val="52"/>
              </w:numPr>
              <w:ind w:left="194" w:hanging="194"/>
              <w:jc w:val="both"/>
            </w:pPr>
            <w:r w:rsidRPr="00503171">
              <w:t>Česká moderna</w:t>
            </w:r>
          </w:p>
          <w:p w:rsidRPr="00503171" w:rsidR="00DD4BE1" w:rsidP="004F5202" w:rsidRDefault="00DD4BE1" w14:paraId="4B49F068" w14:textId="77777777">
            <w:pPr>
              <w:pStyle w:val="Uebnblok-nzevvstupu"/>
              <w:numPr>
                <w:ilvl w:val="0"/>
                <w:numId w:val="52"/>
              </w:numPr>
              <w:ind w:left="194" w:hanging="194"/>
              <w:jc w:val="both"/>
            </w:pPr>
            <w:r w:rsidRPr="00503171">
              <w:t xml:space="preserve">moderní umělecké směry první poloviny </w:t>
            </w:r>
            <w:r w:rsidRPr="00503171">
              <w:br/>
            </w:r>
            <w:r w:rsidRPr="00503171">
              <w:t xml:space="preserve">20. století </w:t>
            </w:r>
          </w:p>
          <w:p w:rsidRPr="00503171" w:rsidR="00DD4BE1" w:rsidP="004F5202" w:rsidRDefault="00DD4BE1" w14:paraId="6E98ADB4" w14:textId="77777777">
            <w:pPr>
              <w:pStyle w:val="Uebnblok-nzevvstupu"/>
              <w:numPr>
                <w:ilvl w:val="0"/>
                <w:numId w:val="52"/>
              </w:numPr>
              <w:ind w:left="194" w:hanging="194"/>
              <w:jc w:val="both"/>
            </w:pPr>
            <w:r w:rsidRPr="00503171">
              <w:t xml:space="preserve">světová próza mezi válkami </w:t>
            </w:r>
          </w:p>
          <w:p w:rsidRPr="00503171" w:rsidR="00DD4BE1" w:rsidP="004F5202" w:rsidRDefault="00DD4BE1" w14:paraId="724CD01E" w14:textId="77777777">
            <w:pPr>
              <w:pStyle w:val="Uebnblok-nzevvstupu"/>
              <w:numPr>
                <w:ilvl w:val="0"/>
                <w:numId w:val="52"/>
              </w:numPr>
              <w:ind w:left="194" w:hanging="194"/>
              <w:jc w:val="both"/>
            </w:pPr>
            <w:r w:rsidRPr="00503171">
              <w:t xml:space="preserve">česká poezie první poloviny 20. století </w:t>
            </w:r>
          </w:p>
          <w:p w:rsidRPr="00503171" w:rsidR="00DD4BE1" w:rsidP="004F5202" w:rsidRDefault="00DD4BE1" w14:paraId="07D90750" w14:textId="77777777">
            <w:pPr>
              <w:pStyle w:val="Uebnblok-nzevvstupu"/>
              <w:numPr>
                <w:ilvl w:val="0"/>
                <w:numId w:val="52"/>
              </w:numPr>
              <w:ind w:left="194" w:hanging="194"/>
              <w:jc w:val="both"/>
            </w:pPr>
            <w:r w:rsidRPr="00503171">
              <w:t xml:space="preserve">česká meziválečná próza </w:t>
            </w:r>
          </w:p>
          <w:p w:rsidRPr="00503171" w:rsidR="00DD4BE1" w:rsidP="004F5202" w:rsidRDefault="00DD4BE1" w14:paraId="2BFA37A5" w14:textId="77777777">
            <w:pPr>
              <w:pStyle w:val="Uebnblok-nzevvstupu"/>
              <w:numPr>
                <w:ilvl w:val="0"/>
                <w:numId w:val="52"/>
              </w:numPr>
              <w:ind w:left="194" w:hanging="194"/>
              <w:jc w:val="both"/>
            </w:pPr>
            <w:r w:rsidRPr="00503171">
              <w:t>česká literatura v době okupace</w:t>
            </w:r>
          </w:p>
          <w:p w:rsidRPr="00503171" w:rsidR="00DD4BE1" w:rsidP="004F5202" w:rsidRDefault="00DD4BE1" w14:paraId="39357588" w14:textId="77777777">
            <w:pPr>
              <w:pStyle w:val="Uebnblok-nzevvstupu"/>
              <w:numPr>
                <w:ilvl w:val="0"/>
                <w:numId w:val="52"/>
              </w:numPr>
              <w:ind w:left="194" w:hanging="194"/>
              <w:jc w:val="both"/>
            </w:pPr>
            <w:r w:rsidRPr="00503171">
              <w:t>aktivní poznávání různých druhů umění našeho i světového, současného i minulého, v</w:t>
            </w:r>
            <w:r>
              <w:t> </w:t>
            </w:r>
            <w:r w:rsidRPr="00503171">
              <w:t>tradiční</w:t>
            </w:r>
            <w:r>
              <w:t xml:space="preserve"> </w:t>
            </w:r>
            <w:r w:rsidRPr="00503171">
              <w:t xml:space="preserve">i mediální podobě  </w:t>
            </w:r>
          </w:p>
          <w:p w:rsidRPr="00503171" w:rsidR="00DD4BE1" w:rsidP="004F5202" w:rsidRDefault="00DD4BE1" w14:paraId="52EAABE9" w14:textId="77777777">
            <w:pPr>
              <w:pStyle w:val="Uebnblok-nzevvstupu"/>
              <w:numPr>
                <w:ilvl w:val="0"/>
                <w:numId w:val="52"/>
              </w:numPr>
              <w:ind w:left="194" w:hanging="194"/>
              <w:jc w:val="both"/>
            </w:pPr>
            <w:r w:rsidRPr="00503171">
              <w:t xml:space="preserve">vývoj české a světové literatury v kulturních </w:t>
            </w:r>
            <w:r w:rsidRPr="00503171">
              <w:br/>
            </w:r>
            <w:r w:rsidRPr="00503171">
              <w:t xml:space="preserve">a historických souvislostech </w:t>
            </w:r>
          </w:p>
          <w:p w:rsidRPr="00503171" w:rsidR="00DD4BE1" w:rsidP="004F5202" w:rsidRDefault="00DD4BE1" w14:paraId="0FD1EAC1" w14:textId="77777777">
            <w:pPr>
              <w:pStyle w:val="Uebnblok-nzevvstupu"/>
              <w:numPr>
                <w:ilvl w:val="0"/>
                <w:numId w:val="52"/>
              </w:numPr>
              <w:ind w:left="194" w:hanging="194"/>
              <w:jc w:val="both"/>
            </w:pPr>
            <w:r w:rsidRPr="00503171">
              <w:t xml:space="preserve">základy literární vědy </w:t>
            </w:r>
          </w:p>
          <w:p w:rsidRPr="00503171" w:rsidR="00DD4BE1" w:rsidP="004F5202" w:rsidRDefault="00DD4BE1" w14:paraId="0327B12E" w14:textId="77777777">
            <w:pPr>
              <w:pStyle w:val="Uebnblok-nzevvstupu"/>
              <w:numPr>
                <w:ilvl w:val="0"/>
                <w:numId w:val="52"/>
              </w:numPr>
              <w:ind w:left="194" w:hanging="194"/>
              <w:jc w:val="both"/>
            </w:pPr>
            <w:r w:rsidRPr="00503171">
              <w:t xml:space="preserve">literární druhy a žánry </w:t>
            </w:r>
          </w:p>
          <w:p w:rsidRPr="00503171" w:rsidR="00DD4BE1" w:rsidP="004F5202" w:rsidRDefault="00DD4BE1" w14:paraId="24C4D4A1" w14:textId="77777777">
            <w:pPr>
              <w:pStyle w:val="Uebnblok-nzevvstupu"/>
              <w:numPr>
                <w:ilvl w:val="0"/>
                <w:numId w:val="52"/>
              </w:numPr>
              <w:ind w:left="194" w:hanging="194"/>
              <w:jc w:val="both"/>
            </w:pPr>
            <w:r w:rsidRPr="00503171">
              <w:t xml:space="preserve">četba a interpretace literárního textu </w:t>
            </w:r>
          </w:p>
          <w:p w:rsidRPr="00503171" w:rsidR="00DD4BE1" w:rsidP="004F5202" w:rsidRDefault="00DD4BE1" w14:paraId="2E1DF0B2" w14:textId="77777777">
            <w:pPr>
              <w:pStyle w:val="Uebnblok-nzevvstupu"/>
              <w:numPr>
                <w:ilvl w:val="0"/>
                <w:numId w:val="52"/>
              </w:numPr>
              <w:ind w:left="194" w:hanging="194"/>
              <w:jc w:val="both"/>
            </w:pPr>
            <w:r w:rsidRPr="00503171">
              <w:t xml:space="preserve">metody interpretace textu </w:t>
            </w:r>
          </w:p>
          <w:p w:rsidRPr="00503171" w:rsidR="00DD4BE1" w:rsidP="004F5202" w:rsidRDefault="00DD4BE1" w14:paraId="4DA79CBA" w14:textId="77777777">
            <w:pPr>
              <w:pStyle w:val="Uebnblok-nzevvstupu"/>
              <w:numPr>
                <w:ilvl w:val="0"/>
                <w:numId w:val="52"/>
              </w:numPr>
              <w:ind w:left="194" w:hanging="194"/>
              <w:jc w:val="both"/>
            </w:pPr>
            <w:r w:rsidRPr="00503171">
              <w:t xml:space="preserve">tvořivé činnosti </w:t>
            </w:r>
          </w:p>
          <w:p w:rsidRPr="00503171" w:rsidR="00DD4BE1" w:rsidP="004F5202" w:rsidRDefault="00DD4BE1" w14:paraId="32347106" w14:textId="77777777">
            <w:pPr>
              <w:pStyle w:val="Uebnblok-nzevvstupu"/>
              <w:numPr>
                <w:ilvl w:val="0"/>
                <w:numId w:val="52"/>
              </w:numPr>
              <w:ind w:left="194" w:hanging="194"/>
              <w:jc w:val="both"/>
            </w:pPr>
            <w:r w:rsidRPr="00503171">
              <w:t xml:space="preserve">struktura literárního díla </w:t>
            </w:r>
          </w:p>
          <w:p w:rsidRPr="00503171" w:rsidR="00DD4BE1" w:rsidP="004F5202" w:rsidRDefault="00DD4BE1" w14:paraId="20E0CAC6" w14:textId="77777777">
            <w:pPr>
              <w:pStyle w:val="Uebnblok-nzevvstupu"/>
              <w:numPr>
                <w:ilvl w:val="0"/>
                <w:numId w:val="52"/>
              </w:numPr>
              <w:ind w:left="194" w:hanging="194"/>
              <w:jc w:val="both"/>
            </w:pPr>
            <w:r w:rsidRPr="00503171">
              <w:t>funkce reklamy a propagačních prostředků a její vliv na životní styl</w:t>
            </w:r>
          </w:p>
          <w:p w:rsidRPr="00204FC7" w:rsidR="00DD4BE1" w:rsidP="004F5202" w:rsidRDefault="00DD4BE1" w14:paraId="6ACFCE5E" w14:textId="77777777">
            <w:pPr>
              <w:rPr>
                <w:rFonts w:cstheme="minorHAnsi"/>
                <w:color w:val="000000" w:themeColor="text1"/>
              </w:rPr>
            </w:pPr>
          </w:p>
        </w:tc>
      </w:tr>
    </w:tbl>
    <w:p w:rsidRPr="00204FC7" w:rsidR="00B8343B" w:rsidP="00B8343B" w:rsidRDefault="00B8343B" w14:paraId="6B2EFD66" w14:textId="77777777">
      <w:pPr>
        <w:pStyle w:val="Nadpis2"/>
      </w:pPr>
      <w:r w:rsidRPr="00204FC7">
        <w:t>CJL 4. ročník, 3 h týdně (celkově 84 h), povinný</w:t>
      </w:r>
      <w:bookmarkEnd w:id="22"/>
      <w:bookmarkEnd w:id="23"/>
      <w:bookmarkEnd w:id="24"/>
      <w:bookmarkEnd w:id="25"/>
      <w:bookmarkEnd w:id="26"/>
    </w:p>
    <w:p w:rsidRPr="00204FC7" w:rsidR="00B8343B" w:rsidP="00B8343B" w:rsidRDefault="00B8343B" w14:paraId="04BC27C5" w14:textId="77777777">
      <w:pPr>
        <w:tabs>
          <w:tab w:val="left" w:pos="11907"/>
        </w:tabs>
        <w:spacing w:before="120" w:after="120"/>
        <w:jc w:val="both"/>
        <w:rPr>
          <w:rFonts w:cstheme="minorHAnsi"/>
          <w:color w:val="000000" w:themeColor="text1"/>
        </w:rPr>
      </w:pPr>
      <w:r w:rsidRPr="00204FC7">
        <w:rPr>
          <w:rFonts w:cstheme="minorHAnsi"/>
          <w:color w:val="000000" w:themeColor="text1"/>
        </w:rPr>
        <w:t>hodin: 20 Zdokonalování jazykových vědomostí a dovedností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1A0E546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414E71D4"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7971B3DE" w14:textId="77777777">
            <w:pPr>
              <w:pStyle w:val="Popiseksloupce"/>
            </w:pPr>
            <w:r w:rsidRPr="00204FC7">
              <w:t xml:space="preserve">učivo </w:t>
            </w:r>
          </w:p>
        </w:tc>
      </w:tr>
      <w:tr w:rsidRPr="00204FC7" w:rsidR="00B8343B" w:rsidTr="00B8343B" w14:paraId="3886D44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32C86D33" w14:textId="77777777">
            <w:pPr>
              <w:pStyle w:val="Uebnblok-nzevvstupu"/>
              <w:numPr>
                <w:ilvl w:val="0"/>
                <w:numId w:val="52"/>
              </w:numPr>
              <w:ind w:left="194" w:hanging="194"/>
              <w:jc w:val="both"/>
            </w:pPr>
            <w:r w:rsidRPr="00204FC7">
              <w:t>vysvětlí zákonitosti vývoje češtiny</w:t>
            </w:r>
          </w:p>
          <w:p w:rsidRPr="00204FC7" w:rsidR="00B8343B" w:rsidP="00146F6C" w:rsidRDefault="00B8343B" w14:paraId="4E121472" w14:textId="77777777">
            <w:pPr>
              <w:pStyle w:val="Uebnblok-nzevvstupu"/>
              <w:numPr>
                <w:ilvl w:val="0"/>
                <w:numId w:val="52"/>
              </w:numPr>
              <w:ind w:left="194" w:hanging="194"/>
              <w:jc w:val="both"/>
            </w:pPr>
            <w:r w:rsidRPr="00204FC7">
              <w:t>v písemném projevu uplatňuje znalosti českého pravopisu</w:t>
            </w:r>
          </w:p>
          <w:p w:rsidRPr="00204FC7" w:rsidR="00B8343B" w:rsidP="00146F6C" w:rsidRDefault="00B8343B" w14:paraId="26A727DE" w14:textId="77777777">
            <w:pPr>
              <w:pStyle w:val="Uebnblok-nzevvstupu"/>
              <w:numPr>
                <w:ilvl w:val="0"/>
                <w:numId w:val="52"/>
              </w:numPr>
              <w:ind w:left="194" w:hanging="194"/>
              <w:jc w:val="both"/>
            </w:pPr>
            <w:r w:rsidRPr="00204FC7">
              <w:t xml:space="preserve">odhaluje a opravuje jazykové nedostatky </w:t>
            </w:r>
            <w:r>
              <w:br/>
            </w:r>
            <w:r w:rsidRPr="00204FC7">
              <w:t>a chyby</w:t>
            </w:r>
          </w:p>
          <w:p w:rsidRPr="00204FC7" w:rsidR="00B8343B" w:rsidP="00146F6C" w:rsidRDefault="00B8343B" w14:paraId="75B129F1" w14:textId="77777777">
            <w:pPr>
              <w:pStyle w:val="Uebnblok-nzevvstupu"/>
              <w:numPr>
                <w:ilvl w:val="0"/>
                <w:numId w:val="52"/>
              </w:numPr>
              <w:ind w:left="194" w:hanging="194"/>
              <w:jc w:val="both"/>
            </w:pPr>
            <w:r w:rsidRPr="00204FC7">
              <w:t>používá adekvátní slovní zásobu včetně příslušné odborné terminologie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03171" w:rsidR="00B8343B" w:rsidP="00146F6C" w:rsidRDefault="00B8343B" w14:paraId="28A2E888" w14:textId="77777777">
            <w:pPr>
              <w:pStyle w:val="Uebnblok-nzevvstupu"/>
              <w:numPr>
                <w:ilvl w:val="0"/>
                <w:numId w:val="52"/>
              </w:numPr>
              <w:ind w:left="194" w:hanging="194"/>
              <w:jc w:val="both"/>
            </w:pPr>
            <w:r w:rsidRPr="00204FC7">
              <w:rPr>
                <w:color w:val="000000" w:themeColor="text1"/>
              </w:rPr>
              <w:t>vývoj</w:t>
            </w:r>
            <w:r w:rsidRPr="00503171">
              <w:t xml:space="preserve">ové tendence spisovné češtiny </w:t>
            </w:r>
          </w:p>
          <w:p w:rsidRPr="00503171" w:rsidR="00B8343B" w:rsidP="00146F6C" w:rsidRDefault="00B8343B" w14:paraId="0CBF6521" w14:textId="77777777">
            <w:pPr>
              <w:pStyle w:val="Uebnblok-nzevvstupu"/>
              <w:numPr>
                <w:ilvl w:val="0"/>
                <w:numId w:val="52"/>
              </w:numPr>
              <w:ind w:left="194" w:hanging="194"/>
              <w:jc w:val="both"/>
            </w:pPr>
            <w:r w:rsidRPr="00503171">
              <w:t xml:space="preserve">hlavní principy českého pravopisu </w:t>
            </w:r>
          </w:p>
          <w:p w:rsidRPr="00204FC7" w:rsidR="00B8343B" w:rsidP="00146F6C" w:rsidRDefault="00B8343B" w14:paraId="25974D8D" w14:textId="77777777">
            <w:pPr>
              <w:pStyle w:val="Uebnblok-nzevvstupu"/>
              <w:numPr>
                <w:ilvl w:val="0"/>
                <w:numId w:val="52"/>
              </w:numPr>
              <w:ind w:left="194" w:hanging="194"/>
              <w:jc w:val="both"/>
              <w:rPr>
                <w:color w:val="000000" w:themeColor="text1"/>
              </w:rPr>
            </w:pPr>
            <w:r w:rsidRPr="00503171">
              <w:t xml:space="preserve">slovní zásoba vzhledem k příslušnému oboru vzdělávání, terminologie </w:t>
            </w:r>
          </w:p>
        </w:tc>
      </w:tr>
    </w:tbl>
    <w:p w:rsidRPr="00204FC7" w:rsidR="00B8343B" w:rsidP="00B8343B" w:rsidRDefault="00B8343B" w14:paraId="278B1252" w14:textId="77777777">
      <w:pPr>
        <w:tabs>
          <w:tab w:val="left" w:pos="11907"/>
        </w:tabs>
        <w:spacing w:before="120" w:after="120"/>
        <w:jc w:val="both"/>
        <w:rPr>
          <w:rFonts w:cstheme="minorHAnsi"/>
          <w:color w:val="000000" w:themeColor="text1"/>
        </w:rPr>
      </w:pPr>
      <w:r w:rsidRPr="00204FC7">
        <w:rPr>
          <w:rFonts w:cstheme="minorHAnsi"/>
          <w:color w:val="000000" w:themeColor="text1"/>
        </w:rPr>
        <w:t>hodin: 20 Komunikační a slohová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224F4B4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1D4A9BCC"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5247A9F0" w14:textId="77777777">
            <w:pPr>
              <w:pStyle w:val="Popiseksloupce"/>
            </w:pPr>
            <w:r w:rsidRPr="00204FC7">
              <w:t xml:space="preserve">učivo </w:t>
            </w:r>
          </w:p>
        </w:tc>
      </w:tr>
      <w:tr w:rsidRPr="00204FC7" w:rsidR="00B8343B" w:rsidTr="00B8343B" w14:paraId="4340AD3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5708D77C" w14:textId="77777777">
            <w:pPr>
              <w:pStyle w:val="Uebnblok-nzevvstupu"/>
              <w:numPr>
                <w:ilvl w:val="0"/>
                <w:numId w:val="52"/>
              </w:numPr>
              <w:ind w:left="194" w:hanging="194"/>
              <w:jc w:val="both"/>
            </w:pPr>
            <w:r w:rsidRPr="00204FC7">
              <w:t>rozpozná funkční styl, dominantní slohový postup</w:t>
            </w:r>
          </w:p>
          <w:p w:rsidRPr="00204FC7" w:rsidR="00B8343B" w:rsidP="00146F6C" w:rsidRDefault="00B8343B" w14:paraId="093F9C52" w14:textId="77777777">
            <w:pPr>
              <w:pStyle w:val="Uebnblok-nzevvstupu"/>
              <w:numPr>
                <w:ilvl w:val="0"/>
                <w:numId w:val="52"/>
              </w:numPr>
              <w:ind w:left="194" w:hanging="194"/>
              <w:jc w:val="both"/>
            </w:pPr>
            <w:r w:rsidRPr="00204FC7">
              <w:t>posoudí kompozici textu, jeho slovní zásobu a skladbu</w:t>
            </w:r>
          </w:p>
          <w:p w:rsidRPr="00204FC7" w:rsidR="00B8343B" w:rsidP="00146F6C" w:rsidRDefault="00B8343B" w14:paraId="685CBB52" w14:textId="77777777">
            <w:pPr>
              <w:pStyle w:val="Uebnblok-nzevvstupu"/>
              <w:numPr>
                <w:ilvl w:val="0"/>
                <w:numId w:val="52"/>
              </w:numPr>
              <w:ind w:left="194" w:hanging="194"/>
              <w:jc w:val="both"/>
            </w:pPr>
            <w:r w:rsidRPr="00204FC7">
              <w:t xml:space="preserve">odborně se vyjadřuje o jevech svého oboru </w:t>
            </w:r>
            <w:r>
              <w:br/>
            </w:r>
            <w:r w:rsidRPr="00204FC7">
              <w:t>v základních útvarech odborného stylu, především výkladového</w:t>
            </w:r>
          </w:p>
          <w:p w:rsidRPr="00204FC7" w:rsidR="00B8343B" w:rsidP="00146F6C" w:rsidRDefault="00B8343B" w14:paraId="488B2835" w14:textId="77777777">
            <w:pPr>
              <w:pStyle w:val="Uebnblok-nzevvstupu"/>
              <w:numPr>
                <w:ilvl w:val="0"/>
                <w:numId w:val="52"/>
              </w:numPr>
              <w:ind w:left="194" w:hanging="194"/>
              <w:jc w:val="both"/>
            </w:pPr>
            <w:r w:rsidRPr="00204FC7">
              <w:t>správně používá citace a bibliografické údaje, dodržuje autorská práva</w:t>
            </w:r>
          </w:p>
          <w:p w:rsidRPr="00204FC7" w:rsidR="00B8343B" w:rsidP="00146F6C" w:rsidRDefault="00B8343B" w14:paraId="1D9256EB" w14:textId="77777777">
            <w:pPr>
              <w:pStyle w:val="Uebnblok-nzevvstupu"/>
              <w:numPr>
                <w:ilvl w:val="0"/>
                <w:numId w:val="52"/>
              </w:numPr>
              <w:ind w:left="194" w:hanging="194"/>
              <w:jc w:val="both"/>
            </w:pPr>
            <w:r w:rsidRPr="00204FC7">
              <w:t xml:space="preserve">má přehled o slohových postupech uměleckého stylu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03171" w:rsidR="00B8343B" w:rsidP="00146F6C" w:rsidRDefault="00B8343B" w14:paraId="121D2ACC" w14:textId="77777777">
            <w:pPr>
              <w:pStyle w:val="Uebnblok-nzevvstupu"/>
              <w:numPr>
                <w:ilvl w:val="0"/>
                <w:numId w:val="52"/>
              </w:numPr>
              <w:ind w:left="194" w:hanging="194"/>
              <w:jc w:val="both"/>
            </w:pPr>
            <w:r w:rsidRPr="00204FC7">
              <w:rPr>
                <w:color w:val="000000" w:themeColor="text1"/>
              </w:rPr>
              <w:t>projevy</w:t>
            </w:r>
            <w:r w:rsidRPr="00503171">
              <w:t xml:space="preserve"> prakticky odborné, jejich základní znaky, postupy a prostředky, popř. podle charakteru oboru odborné dokumenty </w:t>
            </w:r>
          </w:p>
          <w:p w:rsidRPr="00503171" w:rsidR="00B8343B" w:rsidP="00146F6C" w:rsidRDefault="00B8343B" w14:paraId="03FF9B25" w14:textId="77777777">
            <w:pPr>
              <w:pStyle w:val="Uebnblok-nzevvstupu"/>
              <w:numPr>
                <w:ilvl w:val="0"/>
                <w:numId w:val="52"/>
              </w:numPr>
              <w:ind w:left="194" w:hanging="194"/>
              <w:jc w:val="both"/>
            </w:pPr>
            <w:r w:rsidRPr="00503171">
              <w:t>výklad, návod k činnosti, úvaha</w:t>
            </w:r>
          </w:p>
          <w:p w:rsidRPr="00503171" w:rsidR="00B8343B" w:rsidP="00146F6C" w:rsidRDefault="00B8343B" w14:paraId="7FEF9568" w14:textId="77777777">
            <w:pPr>
              <w:pStyle w:val="Uebnblok-nzevvstupu"/>
              <w:numPr>
                <w:ilvl w:val="0"/>
                <w:numId w:val="52"/>
              </w:numPr>
              <w:ind w:left="194" w:hanging="194"/>
              <w:jc w:val="both"/>
            </w:pPr>
            <w:r w:rsidRPr="00503171">
              <w:t>literatura faktu a umělecká literatura</w:t>
            </w:r>
          </w:p>
          <w:p w:rsidRPr="00503171" w:rsidR="00B8343B" w:rsidP="00146F6C" w:rsidRDefault="00B8343B" w14:paraId="2543B51D" w14:textId="77777777">
            <w:pPr>
              <w:pStyle w:val="Uebnblok-nzevvstupu"/>
              <w:numPr>
                <w:ilvl w:val="0"/>
                <w:numId w:val="52"/>
              </w:numPr>
              <w:ind w:left="194" w:hanging="194"/>
              <w:jc w:val="both"/>
            </w:pPr>
            <w:r w:rsidRPr="00503171">
              <w:t xml:space="preserve">grafická a formální úprava jednotlivých písemných projevů </w:t>
            </w:r>
          </w:p>
          <w:p w:rsidRPr="00204FC7" w:rsidR="00B8343B" w:rsidP="00B8343B" w:rsidRDefault="00B8343B" w14:paraId="3187D69A" w14:textId="77777777">
            <w:pPr>
              <w:rPr>
                <w:rFonts w:cstheme="minorHAnsi"/>
                <w:color w:val="000000" w:themeColor="text1"/>
              </w:rPr>
            </w:pPr>
          </w:p>
        </w:tc>
      </w:tr>
    </w:tbl>
    <w:p w:rsidRPr="00204FC7" w:rsidR="00B8343B" w:rsidP="00B8343B" w:rsidRDefault="00B8343B" w14:paraId="2341AD3C" w14:textId="77777777">
      <w:pPr>
        <w:tabs>
          <w:tab w:val="left" w:pos="11907"/>
        </w:tabs>
        <w:spacing w:before="120" w:after="120"/>
        <w:jc w:val="both"/>
        <w:rPr>
          <w:rFonts w:cstheme="minorHAnsi"/>
          <w:color w:val="000000" w:themeColor="text1"/>
        </w:rPr>
      </w:pPr>
      <w:r w:rsidRPr="00204FC7">
        <w:rPr>
          <w:rFonts w:cstheme="minorHAnsi"/>
          <w:color w:val="000000" w:themeColor="text1"/>
        </w:rPr>
        <w:t>hodin: 20 Práce s textem a získávání vědomostí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40CE68C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299FAE9D"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6DFA9260" w14:textId="77777777">
            <w:pPr>
              <w:pStyle w:val="Popiseksloupce"/>
            </w:pPr>
            <w:r w:rsidRPr="00204FC7">
              <w:t xml:space="preserve">učivo </w:t>
            </w:r>
          </w:p>
        </w:tc>
      </w:tr>
      <w:tr w:rsidRPr="00204FC7" w:rsidR="00B8343B" w:rsidTr="00B8343B" w14:paraId="5D4A6D72" w14:textId="77777777">
        <w:trPr>
          <w:trHeight w:val="2307"/>
        </w:trPr>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49979175" w14:textId="77777777">
            <w:pPr>
              <w:pStyle w:val="Uebnblok-nzevvstupu"/>
              <w:numPr>
                <w:ilvl w:val="0"/>
                <w:numId w:val="52"/>
              </w:numPr>
              <w:ind w:left="194" w:hanging="194"/>
              <w:jc w:val="both"/>
            </w:pPr>
            <w:r w:rsidRPr="00204FC7">
              <w:t xml:space="preserve">samostatně vyhledává, porovnává </w:t>
            </w:r>
            <w:r w:rsidRPr="00204FC7">
              <w:br/>
            </w:r>
            <w:r w:rsidRPr="00204FC7">
              <w:t>a vyhodnocuje mediální, odborné a jiné informace</w:t>
            </w:r>
          </w:p>
          <w:p w:rsidRPr="00204FC7" w:rsidR="00B8343B" w:rsidP="00146F6C" w:rsidRDefault="00B8343B" w14:paraId="56B4218D" w14:textId="77777777">
            <w:pPr>
              <w:pStyle w:val="Uebnblok-nzevvstupu"/>
              <w:numPr>
                <w:ilvl w:val="0"/>
                <w:numId w:val="52"/>
              </w:numPr>
              <w:ind w:left="194" w:hanging="194"/>
              <w:jc w:val="both"/>
            </w:pPr>
            <w:r w:rsidRPr="00204FC7">
              <w:t>rozumí obsahu textu i jeho částí</w:t>
            </w:r>
          </w:p>
          <w:p w:rsidRPr="00204FC7" w:rsidR="00B8343B" w:rsidP="00146F6C" w:rsidRDefault="00B8343B" w14:paraId="5777F537" w14:textId="77777777">
            <w:pPr>
              <w:pStyle w:val="Uebnblok-nzevvstupu"/>
              <w:numPr>
                <w:ilvl w:val="0"/>
                <w:numId w:val="52"/>
              </w:numPr>
              <w:ind w:left="194" w:hanging="194"/>
              <w:jc w:val="both"/>
            </w:pPr>
            <w:r w:rsidRPr="00204FC7">
              <w:t>pořizuje z odborného textu výpisky a výtah, dělá si poznámky z přednášek a jiných veřejných projevů</w:t>
            </w:r>
          </w:p>
          <w:p w:rsidRPr="00204FC7" w:rsidR="00B8343B" w:rsidP="00146F6C" w:rsidRDefault="00B8343B" w14:paraId="30071466" w14:textId="77777777">
            <w:pPr>
              <w:pStyle w:val="Uebnblok-nzevvstupu"/>
              <w:numPr>
                <w:ilvl w:val="0"/>
                <w:numId w:val="52"/>
              </w:numPr>
              <w:ind w:left="194" w:hanging="194"/>
              <w:jc w:val="both"/>
            </w:pPr>
            <w:r w:rsidRPr="00204FC7">
              <w:t>vypracuje anotaci a resumé</w:t>
            </w:r>
          </w:p>
          <w:p w:rsidRPr="00204FC7" w:rsidR="00B8343B" w:rsidP="00B8343B" w:rsidRDefault="00B8343B" w14:paraId="1AA66998" w14:textId="77777777">
            <w:pPr>
              <w:rPr>
                <w:rFonts w:cstheme="minorHAnsi"/>
                <w:color w:val="000000" w:themeColor="text1"/>
              </w:rPr>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03171" w:rsidR="00B8343B" w:rsidP="00146F6C" w:rsidRDefault="00B8343B" w14:paraId="7D2DAC34" w14:textId="77777777">
            <w:pPr>
              <w:pStyle w:val="Uebnblok-nzevvstupu"/>
              <w:numPr>
                <w:ilvl w:val="0"/>
                <w:numId w:val="52"/>
              </w:numPr>
              <w:ind w:left="194" w:hanging="194"/>
              <w:jc w:val="both"/>
            </w:pPr>
            <w:r w:rsidRPr="00204FC7">
              <w:rPr>
                <w:color w:val="000000" w:themeColor="text1"/>
              </w:rPr>
              <w:t>získává</w:t>
            </w:r>
            <w:r w:rsidRPr="00503171">
              <w:t xml:space="preserve">ní a zpracovávání informací z textu odborného, např. ve formě anotace, konspektu, osnovy, resumé, jejich třídění a hodnocení </w:t>
            </w:r>
          </w:p>
          <w:p w:rsidRPr="00204FC7" w:rsidR="00B8343B" w:rsidP="00146F6C" w:rsidRDefault="00B8343B" w14:paraId="5C344BBD" w14:textId="77777777">
            <w:pPr>
              <w:pStyle w:val="Uebnblok-nzevvstupu"/>
              <w:numPr>
                <w:ilvl w:val="0"/>
                <w:numId w:val="52"/>
              </w:numPr>
              <w:ind w:left="194" w:hanging="194"/>
              <w:jc w:val="both"/>
              <w:rPr>
                <w:color w:val="000000" w:themeColor="text1"/>
              </w:rPr>
            </w:pPr>
            <w:r w:rsidRPr="00503171">
              <w:t>zpětná reprodukce textu, jeho transformace do jiné podoby</w:t>
            </w:r>
          </w:p>
        </w:tc>
      </w:tr>
    </w:tbl>
    <w:p w:rsidR="00B8343B" w:rsidP="00B8343B" w:rsidRDefault="00B8343B" w14:paraId="0B559BD0" w14:textId="77777777">
      <w:pPr>
        <w:tabs>
          <w:tab w:val="left" w:pos="11907"/>
        </w:tabs>
        <w:spacing w:before="120"/>
        <w:jc w:val="both"/>
        <w:rPr>
          <w:rFonts w:cstheme="minorHAnsi"/>
          <w:color w:val="000000" w:themeColor="text1"/>
        </w:rPr>
      </w:pPr>
    </w:p>
    <w:p w:rsidR="00B8343B" w:rsidP="00B8343B" w:rsidRDefault="00B8343B" w14:paraId="6E473587" w14:textId="77777777">
      <w:pPr>
        <w:tabs>
          <w:tab w:val="left" w:pos="11907"/>
        </w:tabs>
        <w:spacing w:before="120" w:after="120"/>
        <w:jc w:val="both"/>
        <w:rPr>
          <w:rFonts w:cstheme="minorHAnsi"/>
          <w:color w:val="000000" w:themeColor="text1"/>
        </w:rPr>
      </w:pPr>
    </w:p>
    <w:p w:rsidR="00B8343B" w:rsidP="00B8343B" w:rsidRDefault="00B8343B" w14:paraId="3CDD7A5F" w14:textId="77777777">
      <w:pPr>
        <w:tabs>
          <w:tab w:val="left" w:pos="11907"/>
        </w:tabs>
        <w:spacing w:before="120" w:after="120"/>
        <w:jc w:val="both"/>
        <w:rPr>
          <w:rFonts w:cstheme="minorHAnsi"/>
          <w:color w:val="000000" w:themeColor="text1"/>
        </w:rPr>
      </w:pPr>
    </w:p>
    <w:p w:rsidR="00B8343B" w:rsidP="00B8343B" w:rsidRDefault="00B8343B" w14:paraId="17AC71F2" w14:textId="77777777">
      <w:pPr>
        <w:tabs>
          <w:tab w:val="left" w:pos="11907"/>
        </w:tabs>
        <w:spacing w:before="120" w:after="120"/>
        <w:jc w:val="both"/>
        <w:rPr>
          <w:rFonts w:cstheme="minorHAnsi"/>
          <w:color w:val="000000" w:themeColor="text1"/>
        </w:rPr>
      </w:pPr>
    </w:p>
    <w:p w:rsidR="00B8343B" w:rsidP="00B8343B" w:rsidRDefault="00B8343B" w14:paraId="4D9C05D0" w14:textId="77777777">
      <w:pPr>
        <w:tabs>
          <w:tab w:val="left" w:pos="11907"/>
        </w:tabs>
        <w:spacing w:before="120" w:after="120"/>
        <w:jc w:val="both"/>
        <w:rPr>
          <w:rFonts w:cstheme="minorHAnsi"/>
          <w:color w:val="000000" w:themeColor="text1"/>
        </w:rPr>
      </w:pPr>
    </w:p>
    <w:p w:rsidRPr="00204FC7" w:rsidR="00B8343B" w:rsidP="00B8343B" w:rsidRDefault="00B8343B" w14:paraId="7597DF8A" w14:textId="77777777">
      <w:pPr>
        <w:tabs>
          <w:tab w:val="left" w:pos="11907"/>
        </w:tabs>
        <w:spacing w:before="120" w:after="120"/>
        <w:jc w:val="both"/>
        <w:rPr>
          <w:rFonts w:cstheme="minorHAnsi"/>
          <w:color w:val="000000" w:themeColor="text1"/>
        </w:rPr>
      </w:pPr>
      <w:r w:rsidRPr="00204FC7">
        <w:rPr>
          <w:rFonts w:cstheme="minorHAnsi"/>
          <w:color w:val="000000" w:themeColor="text1"/>
        </w:rPr>
        <w:t>hodin: 24 Estetická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204FC7" w:rsidR="00B8343B" w:rsidTr="00B8343B" w14:paraId="5EE81C5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B8343B" w:rsidRDefault="00B8343B" w14:paraId="5E67AF4F" w14:textId="77777777">
            <w:pPr>
              <w:pStyle w:val="Popiseksloupce"/>
            </w:pPr>
            <w:r w:rsidRPr="00204FC7">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04FC7" w:rsidR="00B8343B" w:rsidP="00B8343B" w:rsidRDefault="00B8343B" w14:paraId="4ABD6568" w14:textId="77777777">
            <w:pPr>
              <w:pStyle w:val="Popiseksloupce"/>
            </w:pPr>
            <w:r w:rsidRPr="00204FC7">
              <w:t xml:space="preserve">učivo </w:t>
            </w:r>
          </w:p>
        </w:tc>
      </w:tr>
      <w:tr w:rsidRPr="00204FC7" w:rsidR="00B8343B" w:rsidTr="00B8343B" w14:paraId="5844CC3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04FC7" w:rsidR="00B8343B" w:rsidP="00146F6C" w:rsidRDefault="00B8343B" w14:paraId="09946CCF" w14:textId="77777777">
            <w:pPr>
              <w:pStyle w:val="Uebnblok-nzevvstupu"/>
              <w:numPr>
                <w:ilvl w:val="0"/>
                <w:numId w:val="52"/>
              </w:numPr>
              <w:ind w:left="194" w:hanging="194"/>
              <w:jc w:val="both"/>
            </w:pPr>
            <w:r w:rsidRPr="00204FC7">
              <w:t>zařadí typická díla do jednotlivých uměleckých směrů a příslušných historických období</w:t>
            </w:r>
          </w:p>
          <w:p w:rsidRPr="00204FC7" w:rsidR="00B8343B" w:rsidP="00146F6C" w:rsidRDefault="00B8343B" w14:paraId="1E1EF8F3" w14:textId="77777777">
            <w:pPr>
              <w:pStyle w:val="Uebnblok-nzevvstupu"/>
              <w:numPr>
                <w:ilvl w:val="0"/>
                <w:numId w:val="52"/>
              </w:numPr>
              <w:ind w:left="194" w:hanging="194"/>
              <w:jc w:val="both"/>
            </w:pPr>
            <w:r w:rsidRPr="00204FC7">
              <w:t>zhodnotí význam daného autora i díla pro dobu, v níž tvořil, pro příslušný umělecký směr i pro další generace</w:t>
            </w:r>
          </w:p>
          <w:p w:rsidRPr="00204FC7" w:rsidR="00B8343B" w:rsidP="00146F6C" w:rsidRDefault="00B8343B" w14:paraId="25413B26" w14:textId="77777777">
            <w:pPr>
              <w:pStyle w:val="Uebnblok-nzevvstupu"/>
              <w:numPr>
                <w:ilvl w:val="0"/>
                <w:numId w:val="52"/>
              </w:numPr>
              <w:ind w:left="194" w:hanging="194"/>
              <w:jc w:val="both"/>
            </w:pPr>
            <w:proofErr w:type="gramStart"/>
            <w:r w:rsidRPr="00204FC7">
              <w:t>vyjádří</w:t>
            </w:r>
            <w:proofErr w:type="gramEnd"/>
            <w:r w:rsidRPr="00204FC7">
              <w:t xml:space="preserve"> vlastní prožitky z recepce daných uměleckých děl</w:t>
            </w:r>
          </w:p>
          <w:p w:rsidRPr="00204FC7" w:rsidR="00B8343B" w:rsidP="00146F6C" w:rsidRDefault="00B8343B" w14:paraId="5286F579" w14:textId="77777777">
            <w:pPr>
              <w:pStyle w:val="Uebnblok-nzevvstupu"/>
              <w:numPr>
                <w:ilvl w:val="0"/>
                <w:numId w:val="52"/>
              </w:numPr>
              <w:ind w:left="194" w:hanging="194"/>
              <w:jc w:val="both"/>
            </w:pPr>
            <w:r w:rsidRPr="00204FC7">
              <w:t>samostatně vyhledává informace v této oblasti</w:t>
            </w:r>
          </w:p>
          <w:p w:rsidRPr="00204FC7" w:rsidR="00B8343B" w:rsidP="00146F6C" w:rsidRDefault="00B8343B" w14:paraId="1E84068A" w14:textId="77777777">
            <w:pPr>
              <w:pStyle w:val="Uebnblok-nzevvstupu"/>
              <w:numPr>
                <w:ilvl w:val="0"/>
                <w:numId w:val="52"/>
              </w:numPr>
              <w:ind w:left="194" w:hanging="194"/>
              <w:jc w:val="both"/>
            </w:pPr>
            <w:r w:rsidRPr="00204FC7">
              <w:t>rozezná umělecký text od neuměleckého</w:t>
            </w:r>
          </w:p>
          <w:p w:rsidRPr="00204FC7" w:rsidR="00B8343B" w:rsidP="00146F6C" w:rsidRDefault="00B8343B" w14:paraId="49FB9EF8" w14:textId="77777777">
            <w:pPr>
              <w:pStyle w:val="Uebnblok-nzevvstupu"/>
              <w:numPr>
                <w:ilvl w:val="0"/>
                <w:numId w:val="52"/>
              </w:numPr>
              <w:ind w:left="194" w:hanging="194"/>
              <w:jc w:val="both"/>
            </w:pPr>
            <w:r w:rsidRPr="00204FC7">
              <w:t>vystihne charakteristické znaky různých literárních textů a rozdíl mezi nimi</w:t>
            </w:r>
          </w:p>
          <w:p w:rsidRPr="00204FC7" w:rsidR="00B8343B" w:rsidP="00146F6C" w:rsidRDefault="00B8343B" w14:paraId="550E6AD5" w14:textId="77777777">
            <w:pPr>
              <w:pStyle w:val="Uebnblok-nzevvstupu"/>
              <w:numPr>
                <w:ilvl w:val="0"/>
                <w:numId w:val="52"/>
              </w:numPr>
              <w:ind w:left="194" w:hanging="194"/>
              <w:jc w:val="both"/>
            </w:pPr>
            <w:r w:rsidRPr="00204FC7">
              <w:t>text interpretuje a debatuje o něm</w:t>
            </w:r>
          </w:p>
          <w:p w:rsidRPr="00204FC7" w:rsidR="00B8343B" w:rsidP="00146F6C" w:rsidRDefault="00B8343B" w14:paraId="252545F2" w14:textId="77777777">
            <w:pPr>
              <w:pStyle w:val="Uebnblok-nzevvstupu"/>
              <w:numPr>
                <w:ilvl w:val="0"/>
                <w:numId w:val="52"/>
              </w:numPr>
              <w:ind w:left="194" w:hanging="194"/>
              <w:jc w:val="both"/>
            </w:pPr>
            <w:r w:rsidRPr="00204FC7">
              <w:t>konkrétní literární díla klasifikuje podle základních druhů a žánrů</w:t>
            </w:r>
          </w:p>
          <w:p w:rsidRPr="00204FC7" w:rsidR="00B8343B" w:rsidP="00146F6C" w:rsidRDefault="00B8343B" w14:paraId="21F92337" w14:textId="77777777">
            <w:pPr>
              <w:pStyle w:val="Uebnblok-nzevvstupu"/>
              <w:numPr>
                <w:ilvl w:val="0"/>
                <w:numId w:val="52"/>
              </w:numPr>
              <w:ind w:left="194" w:hanging="194"/>
              <w:jc w:val="both"/>
            </w:pPr>
            <w:r w:rsidRPr="00204FC7">
              <w:t>při rozboru textu uplatňuje znalosti z literární teorie</w:t>
            </w:r>
          </w:p>
          <w:p w:rsidRPr="00204FC7" w:rsidR="00B8343B" w:rsidP="00146F6C" w:rsidRDefault="00B8343B" w14:paraId="6DC8C7B3" w14:textId="77777777">
            <w:pPr>
              <w:pStyle w:val="Uebnblok-nzevvstupu"/>
              <w:numPr>
                <w:ilvl w:val="0"/>
                <w:numId w:val="52"/>
              </w:numPr>
              <w:ind w:left="194" w:hanging="194"/>
              <w:jc w:val="both"/>
            </w:pPr>
            <w:r w:rsidRPr="00204FC7">
              <w:t>orientuje se v nabídce kulturních institucí</w:t>
            </w:r>
          </w:p>
          <w:p w:rsidRPr="00204FC7" w:rsidR="00B8343B" w:rsidP="00146F6C" w:rsidRDefault="00B8343B" w14:paraId="4AA20C3F" w14:textId="77777777">
            <w:pPr>
              <w:pStyle w:val="Uebnblok-nzevvstupu"/>
              <w:numPr>
                <w:ilvl w:val="0"/>
                <w:numId w:val="52"/>
              </w:numPr>
              <w:ind w:left="194" w:hanging="194"/>
              <w:jc w:val="both"/>
            </w:pPr>
            <w:r w:rsidRPr="00204FC7">
              <w:t>porovná typické znaky kultur hlavních národností na našem území</w:t>
            </w:r>
          </w:p>
          <w:p w:rsidRPr="00204FC7" w:rsidR="00B8343B" w:rsidP="00B8343B" w:rsidRDefault="00B8343B" w14:paraId="45BCAE38" w14:textId="77777777">
            <w:pPr>
              <w:pStyle w:val="Uebnblok-nzevvstupu"/>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03171" w:rsidR="00B8343B" w:rsidP="00146F6C" w:rsidRDefault="00B8343B" w14:paraId="7274724F" w14:textId="77777777">
            <w:pPr>
              <w:pStyle w:val="Uebnblok-nzevvstupu"/>
              <w:numPr>
                <w:ilvl w:val="0"/>
                <w:numId w:val="52"/>
              </w:numPr>
              <w:ind w:left="194" w:hanging="194"/>
              <w:jc w:val="both"/>
            </w:pPr>
            <w:r w:rsidRPr="00204FC7">
              <w:rPr>
                <w:color w:val="000000" w:themeColor="text1"/>
              </w:rPr>
              <w:t xml:space="preserve">obraz </w:t>
            </w:r>
            <w:r w:rsidRPr="00503171">
              <w:t xml:space="preserve">2. světové války v české a světové literatuře </w:t>
            </w:r>
          </w:p>
          <w:p w:rsidRPr="00503171" w:rsidR="00B8343B" w:rsidP="00146F6C" w:rsidRDefault="00B8343B" w14:paraId="785223FA" w14:textId="77777777">
            <w:pPr>
              <w:pStyle w:val="Uebnblok-nzevvstupu"/>
              <w:numPr>
                <w:ilvl w:val="0"/>
                <w:numId w:val="52"/>
              </w:numPr>
              <w:ind w:left="194" w:hanging="194"/>
              <w:jc w:val="both"/>
            </w:pPr>
            <w:r w:rsidRPr="00503171">
              <w:t xml:space="preserve">významní představitelé světové literatury </w:t>
            </w:r>
            <w:r w:rsidRPr="00503171">
              <w:br/>
            </w:r>
            <w:r w:rsidRPr="00503171">
              <w:t xml:space="preserve">2. pol. 20. století </w:t>
            </w:r>
          </w:p>
          <w:p w:rsidRPr="00503171" w:rsidR="00B8343B" w:rsidP="00146F6C" w:rsidRDefault="00B8343B" w14:paraId="023B2197" w14:textId="77777777">
            <w:pPr>
              <w:pStyle w:val="Uebnblok-nzevvstupu"/>
              <w:numPr>
                <w:ilvl w:val="0"/>
                <w:numId w:val="52"/>
              </w:numPr>
              <w:ind w:left="194" w:hanging="194"/>
              <w:jc w:val="both"/>
            </w:pPr>
            <w:r w:rsidRPr="00503171">
              <w:t xml:space="preserve">česká literatura v letech 1948-1989 </w:t>
            </w:r>
          </w:p>
          <w:p w:rsidRPr="00503171" w:rsidR="00B8343B" w:rsidP="00146F6C" w:rsidRDefault="00B8343B" w14:paraId="31844365" w14:textId="77777777">
            <w:pPr>
              <w:pStyle w:val="Uebnblok-nzevvstupu"/>
              <w:numPr>
                <w:ilvl w:val="0"/>
                <w:numId w:val="52"/>
              </w:numPr>
              <w:ind w:left="194" w:hanging="194"/>
              <w:jc w:val="both"/>
            </w:pPr>
            <w:r w:rsidRPr="00503171">
              <w:t xml:space="preserve">česká literatura po roce 1989 do současnosti </w:t>
            </w:r>
          </w:p>
          <w:p w:rsidRPr="00503171" w:rsidR="00B8343B" w:rsidP="00146F6C" w:rsidRDefault="00B8343B" w14:paraId="3A1A539C" w14:textId="77777777">
            <w:pPr>
              <w:pStyle w:val="Uebnblok-nzevvstupu"/>
              <w:numPr>
                <w:ilvl w:val="0"/>
                <w:numId w:val="52"/>
              </w:numPr>
              <w:ind w:left="194" w:hanging="194"/>
              <w:jc w:val="both"/>
            </w:pPr>
            <w:r w:rsidRPr="00503171">
              <w:t xml:space="preserve">aktivní poznávání různých druhů umění </w:t>
            </w:r>
            <w:proofErr w:type="gramStart"/>
            <w:r w:rsidRPr="00503171">
              <w:t>našeho</w:t>
            </w:r>
            <w:r>
              <w:t xml:space="preserve"> </w:t>
            </w:r>
            <w:r w:rsidRPr="00503171">
              <w:t xml:space="preserve"> i</w:t>
            </w:r>
            <w:proofErr w:type="gramEnd"/>
            <w:r w:rsidRPr="00503171">
              <w:t xml:space="preserve"> světového, současného i minulého, v tradiční i mediální podobě </w:t>
            </w:r>
          </w:p>
          <w:p w:rsidRPr="00503171" w:rsidR="00B8343B" w:rsidP="00146F6C" w:rsidRDefault="00B8343B" w14:paraId="1F0650F4" w14:textId="77777777">
            <w:pPr>
              <w:pStyle w:val="Uebnblok-nzevvstupu"/>
              <w:numPr>
                <w:ilvl w:val="0"/>
                <w:numId w:val="52"/>
              </w:numPr>
              <w:ind w:left="194" w:hanging="194"/>
              <w:jc w:val="both"/>
            </w:pPr>
            <w:r w:rsidRPr="00503171">
              <w:t xml:space="preserve">vývoj české a světové literatury v kulturních </w:t>
            </w:r>
            <w:r w:rsidRPr="00503171">
              <w:br/>
            </w:r>
            <w:r w:rsidRPr="00503171">
              <w:t xml:space="preserve">a historických souvislostech </w:t>
            </w:r>
          </w:p>
          <w:p w:rsidRPr="00503171" w:rsidR="00B8343B" w:rsidP="00146F6C" w:rsidRDefault="00B8343B" w14:paraId="505C6CD8" w14:textId="77777777">
            <w:pPr>
              <w:pStyle w:val="Uebnblok-nzevvstupu"/>
              <w:numPr>
                <w:ilvl w:val="0"/>
                <w:numId w:val="52"/>
              </w:numPr>
              <w:ind w:left="194" w:hanging="194"/>
              <w:jc w:val="both"/>
            </w:pPr>
            <w:r w:rsidRPr="00503171">
              <w:t xml:space="preserve">základy literární vědy </w:t>
            </w:r>
          </w:p>
          <w:p w:rsidRPr="00503171" w:rsidR="00B8343B" w:rsidP="00146F6C" w:rsidRDefault="00B8343B" w14:paraId="04C869E6" w14:textId="77777777">
            <w:pPr>
              <w:pStyle w:val="Uebnblok-nzevvstupu"/>
              <w:numPr>
                <w:ilvl w:val="0"/>
                <w:numId w:val="52"/>
              </w:numPr>
              <w:ind w:left="194" w:hanging="194"/>
              <w:jc w:val="both"/>
            </w:pPr>
            <w:r w:rsidRPr="00503171">
              <w:t xml:space="preserve">literární druhy a žánry </w:t>
            </w:r>
          </w:p>
          <w:p w:rsidRPr="00503171" w:rsidR="00B8343B" w:rsidP="00146F6C" w:rsidRDefault="00B8343B" w14:paraId="17933E5A" w14:textId="77777777">
            <w:pPr>
              <w:pStyle w:val="Uebnblok-nzevvstupu"/>
              <w:numPr>
                <w:ilvl w:val="0"/>
                <w:numId w:val="52"/>
              </w:numPr>
              <w:ind w:left="194" w:hanging="194"/>
              <w:jc w:val="both"/>
            </w:pPr>
            <w:r w:rsidRPr="00503171">
              <w:t xml:space="preserve">četba a interpretace literárního textu </w:t>
            </w:r>
          </w:p>
          <w:p w:rsidRPr="00503171" w:rsidR="00B8343B" w:rsidP="00146F6C" w:rsidRDefault="00B8343B" w14:paraId="06CBB31A" w14:textId="77777777">
            <w:pPr>
              <w:pStyle w:val="Uebnblok-nzevvstupu"/>
              <w:numPr>
                <w:ilvl w:val="0"/>
                <w:numId w:val="52"/>
              </w:numPr>
              <w:ind w:left="194" w:hanging="194"/>
              <w:jc w:val="both"/>
            </w:pPr>
            <w:r w:rsidRPr="00503171">
              <w:t xml:space="preserve">metody interpretace textu </w:t>
            </w:r>
          </w:p>
          <w:p w:rsidRPr="00503171" w:rsidR="00B8343B" w:rsidP="00146F6C" w:rsidRDefault="00B8343B" w14:paraId="4FA2ACF5" w14:textId="77777777">
            <w:pPr>
              <w:pStyle w:val="Uebnblok-nzevvstupu"/>
              <w:numPr>
                <w:ilvl w:val="0"/>
                <w:numId w:val="52"/>
              </w:numPr>
              <w:ind w:left="194" w:hanging="194"/>
              <w:jc w:val="both"/>
            </w:pPr>
            <w:r w:rsidRPr="00503171">
              <w:t xml:space="preserve">tvořivé činnosti </w:t>
            </w:r>
          </w:p>
          <w:p w:rsidRPr="00503171" w:rsidR="00B8343B" w:rsidP="00146F6C" w:rsidRDefault="00B8343B" w14:paraId="2ED21BE8" w14:textId="77777777">
            <w:pPr>
              <w:pStyle w:val="Uebnblok-nzevvstupu"/>
              <w:numPr>
                <w:ilvl w:val="0"/>
                <w:numId w:val="52"/>
              </w:numPr>
              <w:ind w:left="194" w:hanging="194"/>
              <w:jc w:val="both"/>
            </w:pPr>
            <w:r w:rsidRPr="00503171">
              <w:t xml:space="preserve">struktura literárního díla </w:t>
            </w:r>
          </w:p>
          <w:p w:rsidRPr="00503171" w:rsidR="00B8343B" w:rsidP="00146F6C" w:rsidRDefault="00B8343B" w14:paraId="4D855225" w14:textId="77777777">
            <w:pPr>
              <w:pStyle w:val="Uebnblok-nzevvstupu"/>
              <w:numPr>
                <w:ilvl w:val="0"/>
                <w:numId w:val="52"/>
              </w:numPr>
              <w:ind w:left="194" w:hanging="194"/>
              <w:jc w:val="both"/>
            </w:pPr>
            <w:r w:rsidRPr="00503171">
              <w:t xml:space="preserve">kulturní instituce v ČR a regionu </w:t>
            </w:r>
          </w:p>
          <w:p w:rsidRPr="00503171" w:rsidR="00B8343B" w:rsidP="00146F6C" w:rsidRDefault="00B8343B" w14:paraId="0EAD3E7F" w14:textId="77777777">
            <w:pPr>
              <w:pStyle w:val="Uebnblok-nzevvstupu"/>
              <w:numPr>
                <w:ilvl w:val="0"/>
                <w:numId w:val="52"/>
              </w:numPr>
              <w:ind w:left="194" w:hanging="194"/>
              <w:jc w:val="both"/>
            </w:pPr>
            <w:r w:rsidRPr="00503171">
              <w:t>kultura národností na našem území</w:t>
            </w:r>
          </w:p>
          <w:p w:rsidRPr="00204FC7" w:rsidR="00B8343B" w:rsidP="00146F6C" w:rsidRDefault="00B8343B" w14:paraId="27433494" w14:textId="77777777">
            <w:pPr>
              <w:pStyle w:val="Uebnblok-nzevvstupu"/>
              <w:numPr>
                <w:ilvl w:val="0"/>
                <w:numId w:val="52"/>
              </w:numPr>
              <w:ind w:left="194" w:hanging="194"/>
              <w:jc w:val="both"/>
              <w:rPr>
                <w:color w:val="000000" w:themeColor="text1"/>
              </w:rPr>
            </w:pPr>
            <w:r w:rsidRPr="00503171">
              <w:t>ochrana a využívání kulturních hodnot</w:t>
            </w:r>
          </w:p>
        </w:tc>
      </w:tr>
    </w:tbl>
    <w:p w:rsidRPr="00204FC7" w:rsidR="00B8343B" w:rsidP="00B8343B" w:rsidRDefault="00B8343B" w14:paraId="625B012B" w14:textId="77777777">
      <w:pPr>
        <w:spacing w:before="120"/>
        <w:rPr>
          <w:rFonts w:cstheme="minorHAnsi"/>
          <w:color w:val="000000" w:themeColor="text1"/>
        </w:rPr>
      </w:pPr>
    </w:p>
    <w:p w:rsidRPr="00204FC7" w:rsidR="00B8343B" w:rsidP="00B8343B" w:rsidRDefault="00B8343B" w14:paraId="5848A862" w14:textId="77777777">
      <w:pPr>
        <w:rPr>
          <w:rFonts w:cstheme="minorHAnsi"/>
          <w:color w:val="000000" w:themeColor="text1"/>
        </w:rPr>
      </w:pPr>
    </w:p>
    <w:p w:rsidRPr="00204FC7" w:rsidR="00B8343B" w:rsidP="00B8343B" w:rsidRDefault="00B8343B" w14:paraId="7670A8AA" w14:textId="77777777">
      <w:pPr>
        <w:pStyle w:val="Nadpis1"/>
        <w:jc w:val="both"/>
        <w:rPr>
          <w:rFonts w:cstheme="minorHAnsi"/>
          <w:color w:val="000000" w:themeColor="text1"/>
          <w:sz w:val="44"/>
          <w:szCs w:val="44"/>
        </w:rPr>
      </w:pPr>
    </w:p>
    <w:p w:rsidR="00B8343B" w:rsidP="00B8343B" w:rsidRDefault="00B8343B" w14:paraId="5B0385A1" w14:textId="77777777">
      <w:pPr>
        <w:rPr>
          <w:rFonts w:cstheme="minorHAnsi"/>
          <w:sz w:val="44"/>
          <w:szCs w:val="44"/>
        </w:rPr>
      </w:pPr>
      <w:r>
        <w:rPr>
          <w:rFonts w:cstheme="minorHAnsi"/>
        </w:rPr>
        <w:br w:type="page"/>
      </w:r>
    </w:p>
    <w:p w:rsidRPr="0062442A" w:rsidR="00B8343B" w:rsidP="00B8343B" w:rsidRDefault="00B8343B" w14:paraId="312A65B4" w14:textId="77777777">
      <w:pPr>
        <w:pStyle w:val="Nadpis1"/>
        <w:rPr>
          <w:rFonts w:ascii="Calibri" w:hAnsi="Calibri"/>
          <w:sz w:val="32"/>
          <w:szCs w:val="32"/>
        </w:rPr>
      </w:pPr>
      <w:bookmarkStart w:name="_Toc76643333" w:id="27"/>
      <w:bookmarkStart w:name="_Toc81810210" w:id="28"/>
      <w:bookmarkStart w:name="_Toc94863647" w:id="29"/>
      <w:bookmarkStart w:name="_Toc176180105" w:id="30"/>
      <w:bookmarkStart w:name="_Toc373685447" w:id="31"/>
      <w:r w:rsidRPr="0062442A">
        <w:rPr>
          <w:rFonts w:ascii="Calibri" w:hAnsi="Calibri"/>
          <w:sz w:val="32"/>
          <w:szCs w:val="32"/>
        </w:rPr>
        <w:t>Anglický jazyk 1</w:t>
      </w:r>
      <w:bookmarkEnd w:id="27"/>
      <w:bookmarkEnd w:id="28"/>
      <w:bookmarkEnd w:id="29"/>
      <w:bookmarkEnd w:id="30"/>
    </w:p>
    <w:p w:rsidRPr="0062442A" w:rsidR="00B8343B" w:rsidP="00B8343B" w:rsidRDefault="00B8343B" w14:paraId="428C79AA" w14:textId="77777777">
      <w:pPr>
        <w:jc w:val="both"/>
        <w:rPr>
          <w:rFonts w:ascii="Calibri" w:hAnsi="Calibri"/>
          <w:b/>
          <w:bCs/>
        </w:rPr>
      </w:pPr>
      <w:r w:rsidRPr="0062442A">
        <w:rPr>
          <w:rFonts w:ascii="Calibri" w:hAnsi="Calibri"/>
          <w:b/>
          <w:bCs/>
        </w:rPr>
        <w:t>Střední průmyslová škola a Vyšší odborná škola Písek, Karla Čapka 402</w:t>
      </w:r>
    </w:p>
    <w:p w:rsidRPr="0062442A" w:rsidR="00B8343B" w:rsidP="00B8343B" w:rsidRDefault="00B8343B" w14:paraId="22244F58" w14:textId="77777777">
      <w:pPr>
        <w:jc w:val="both"/>
        <w:rPr>
          <w:rFonts w:ascii="Calibri" w:hAnsi="Calibri"/>
        </w:rPr>
      </w:pPr>
    </w:p>
    <w:p w:rsidR="00B8343B" w:rsidP="00B8343B" w:rsidRDefault="00B8343B" w14:paraId="66049B9D" w14:textId="77777777">
      <w:pPr>
        <w:jc w:val="both"/>
        <w:rPr>
          <w:rFonts w:ascii="Calibri" w:hAnsi="Calibri"/>
        </w:rPr>
      </w:pPr>
      <w:r w:rsidRPr="0062442A">
        <w:rPr>
          <w:rFonts w:ascii="Calibri" w:hAnsi="Calibri"/>
          <w:b/>
          <w:bCs/>
        </w:rPr>
        <w:t xml:space="preserve">Kód a název oboru vzdělání: </w:t>
      </w:r>
      <w:r w:rsidRPr="0062442A">
        <w:rPr>
          <w:rFonts w:ascii="Calibri" w:hAnsi="Calibri"/>
          <w:b/>
          <w:bCs/>
        </w:rPr>
        <w:tab/>
      </w:r>
      <w:r w:rsidRPr="0062442A">
        <w:rPr>
          <w:rFonts w:ascii="Calibri" w:hAnsi="Calibri"/>
          <w:b/>
          <w:bCs/>
        </w:rPr>
        <w:tab/>
      </w:r>
      <w:r w:rsidRPr="0062442A">
        <w:rPr>
          <w:rFonts w:ascii="Calibri" w:hAnsi="Calibri"/>
          <w:b/>
          <w:bCs/>
        </w:rPr>
        <w:tab/>
      </w:r>
      <w:r w:rsidRPr="0062442A">
        <w:rPr>
          <w:rFonts w:ascii="Calibri" w:hAnsi="Calibri"/>
          <w:b/>
          <w:bCs/>
        </w:rPr>
        <w:tab/>
      </w:r>
      <w:r>
        <w:rPr>
          <w:rFonts w:ascii="Calibri" w:hAnsi="Calibri"/>
          <w:b/>
          <w:bCs/>
        </w:rPr>
        <w:tab/>
      </w:r>
      <w:r w:rsidRPr="0062442A">
        <w:rPr>
          <w:rFonts w:ascii="Calibri" w:hAnsi="Calibri"/>
        </w:rPr>
        <w:t xml:space="preserve">26-41-M/01 </w:t>
      </w:r>
    </w:p>
    <w:p w:rsidRPr="0062442A" w:rsidR="00B8343B" w:rsidP="00B8343B" w:rsidRDefault="00B8343B" w14:paraId="59D2BC29" w14:textId="77777777">
      <w:pPr>
        <w:ind w:left="5664" w:firstLine="708"/>
        <w:jc w:val="both"/>
        <w:rPr>
          <w:rFonts w:ascii="Calibri" w:hAnsi="Calibri"/>
        </w:rPr>
      </w:pPr>
      <w:r w:rsidRPr="0062442A">
        <w:rPr>
          <w:rFonts w:ascii="Calibri" w:hAnsi="Calibri"/>
        </w:rPr>
        <w:t>Elektrotechnika</w:t>
      </w:r>
    </w:p>
    <w:p w:rsidRPr="0062442A" w:rsidR="00B8343B" w:rsidP="00B8343B" w:rsidRDefault="00B8343B" w14:paraId="048960D7" w14:textId="77777777">
      <w:pPr>
        <w:jc w:val="both"/>
        <w:rPr>
          <w:rFonts w:ascii="Calibri" w:hAnsi="Calibri"/>
        </w:rPr>
      </w:pPr>
      <w:r w:rsidRPr="0062442A">
        <w:rPr>
          <w:rFonts w:ascii="Calibri" w:hAnsi="Calibri"/>
          <w:b/>
          <w:bCs/>
        </w:rPr>
        <w:t xml:space="preserve">Celkový počet týdenních vyučovacích hodin za studium: </w:t>
      </w:r>
      <w:r w:rsidRPr="0062442A">
        <w:rPr>
          <w:rFonts w:ascii="Calibri" w:hAnsi="Calibri"/>
          <w:b/>
          <w:bCs/>
        </w:rPr>
        <w:tab/>
      </w:r>
      <w:r>
        <w:rPr>
          <w:rFonts w:ascii="Calibri" w:hAnsi="Calibri"/>
          <w:b/>
          <w:bCs/>
        </w:rPr>
        <w:tab/>
      </w:r>
      <w:r w:rsidRPr="000A38E9">
        <w:rPr>
          <w:rFonts w:ascii="Calibri" w:hAnsi="Calibri"/>
          <w:bCs/>
        </w:rPr>
        <w:t>10</w:t>
      </w:r>
      <w:r w:rsidRPr="00C4553B">
        <w:rPr>
          <w:rFonts w:ascii="Calibri" w:hAnsi="Calibri"/>
        </w:rPr>
        <w:t xml:space="preserve"> </w:t>
      </w:r>
    </w:p>
    <w:p w:rsidRPr="0062442A" w:rsidR="00B8343B" w:rsidP="00B8343B" w:rsidRDefault="00B8343B" w14:paraId="2554D9D2" w14:textId="77777777">
      <w:pPr>
        <w:jc w:val="both"/>
        <w:rPr>
          <w:rFonts w:ascii="Calibri" w:hAnsi="Calibri"/>
        </w:rPr>
      </w:pPr>
      <w:r w:rsidRPr="0062442A">
        <w:rPr>
          <w:rFonts w:ascii="Calibri" w:hAnsi="Calibri"/>
          <w:b/>
          <w:bCs/>
        </w:rPr>
        <w:t xml:space="preserve">Forma vzdělávání: </w:t>
      </w:r>
      <w:r w:rsidRPr="0062442A">
        <w:rPr>
          <w:rFonts w:ascii="Calibri" w:hAnsi="Calibri"/>
          <w:b/>
          <w:bCs/>
        </w:rPr>
        <w:tab/>
      </w:r>
      <w:r w:rsidRPr="0062442A">
        <w:rPr>
          <w:rFonts w:ascii="Calibri" w:hAnsi="Calibri"/>
          <w:b/>
          <w:bCs/>
        </w:rPr>
        <w:tab/>
      </w:r>
      <w:r w:rsidRPr="0062442A">
        <w:rPr>
          <w:rFonts w:ascii="Calibri" w:hAnsi="Calibri"/>
          <w:b/>
          <w:bCs/>
        </w:rPr>
        <w:tab/>
      </w:r>
      <w:r w:rsidRPr="0062442A">
        <w:rPr>
          <w:rFonts w:ascii="Calibri" w:hAnsi="Calibri"/>
          <w:b/>
          <w:bCs/>
        </w:rPr>
        <w:tab/>
      </w:r>
      <w:r w:rsidRPr="0062442A">
        <w:rPr>
          <w:rFonts w:ascii="Calibri" w:hAnsi="Calibri"/>
          <w:b/>
          <w:bCs/>
        </w:rPr>
        <w:tab/>
      </w:r>
      <w:r w:rsidRPr="0062442A">
        <w:rPr>
          <w:rFonts w:ascii="Calibri" w:hAnsi="Calibri"/>
          <w:b/>
          <w:bCs/>
        </w:rPr>
        <w:tab/>
      </w:r>
      <w:r>
        <w:rPr>
          <w:rFonts w:ascii="Calibri" w:hAnsi="Calibri"/>
          <w:b/>
          <w:bCs/>
        </w:rPr>
        <w:tab/>
      </w:r>
      <w:r w:rsidRPr="0062442A">
        <w:rPr>
          <w:rFonts w:ascii="Calibri" w:hAnsi="Calibri"/>
        </w:rPr>
        <w:t>denní</w:t>
      </w:r>
    </w:p>
    <w:p w:rsidRPr="0062442A" w:rsidR="00B8343B" w:rsidP="00B8343B" w:rsidRDefault="00B8343B" w14:paraId="43350C3B" w14:textId="53D510D2">
      <w:pPr>
        <w:jc w:val="both"/>
        <w:rPr>
          <w:rFonts w:ascii="Calibri" w:hAnsi="Calibri"/>
        </w:rPr>
      </w:pPr>
      <w:r w:rsidRPr="0062442A">
        <w:rPr>
          <w:rFonts w:ascii="Calibri" w:hAnsi="Calibri"/>
          <w:b/>
          <w:bCs/>
        </w:rPr>
        <w:t xml:space="preserve">Platnost od: </w:t>
      </w:r>
      <w:r w:rsidRPr="0062442A">
        <w:rPr>
          <w:rFonts w:ascii="Calibri" w:hAnsi="Calibri"/>
          <w:b/>
          <w:bCs/>
        </w:rPr>
        <w:tab/>
      </w:r>
      <w:r w:rsidRPr="0062442A">
        <w:rPr>
          <w:rFonts w:ascii="Calibri" w:hAnsi="Calibri"/>
          <w:b/>
          <w:bCs/>
        </w:rPr>
        <w:tab/>
      </w:r>
      <w:r w:rsidRPr="0062442A">
        <w:rPr>
          <w:rFonts w:ascii="Calibri" w:hAnsi="Calibri"/>
          <w:b/>
          <w:bCs/>
        </w:rPr>
        <w:tab/>
      </w:r>
      <w:r w:rsidRPr="0062442A">
        <w:rPr>
          <w:rFonts w:ascii="Calibri" w:hAnsi="Calibri"/>
          <w:b/>
          <w:bCs/>
        </w:rPr>
        <w:tab/>
      </w:r>
      <w:r w:rsidRPr="0062442A">
        <w:rPr>
          <w:rFonts w:ascii="Calibri" w:hAnsi="Calibri"/>
          <w:b/>
          <w:bCs/>
        </w:rPr>
        <w:tab/>
      </w:r>
      <w:r w:rsidRPr="0062442A">
        <w:rPr>
          <w:rFonts w:ascii="Calibri" w:hAnsi="Calibri"/>
          <w:b/>
          <w:bCs/>
        </w:rPr>
        <w:tab/>
      </w:r>
      <w:r w:rsidRPr="0062442A">
        <w:rPr>
          <w:rFonts w:ascii="Calibri" w:hAnsi="Calibri"/>
          <w:b/>
          <w:bCs/>
        </w:rPr>
        <w:tab/>
      </w:r>
      <w:r>
        <w:rPr>
          <w:rFonts w:ascii="Calibri" w:hAnsi="Calibri"/>
          <w:b/>
          <w:bCs/>
        </w:rPr>
        <w:tab/>
      </w:r>
      <w:r w:rsidRPr="0062442A">
        <w:rPr>
          <w:rFonts w:ascii="Calibri" w:hAnsi="Calibri"/>
        </w:rPr>
        <w:t>1. 9. 20</w:t>
      </w:r>
      <w:r>
        <w:rPr>
          <w:rFonts w:ascii="Calibri" w:hAnsi="Calibri"/>
        </w:rPr>
        <w:t>2</w:t>
      </w:r>
      <w:r w:rsidR="007F7A98">
        <w:rPr>
          <w:rFonts w:ascii="Calibri" w:hAnsi="Calibri"/>
        </w:rPr>
        <w:t>4</w:t>
      </w:r>
    </w:p>
    <w:p w:rsidRPr="0062442A" w:rsidR="00B8343B" w:rsidP="00B8343B" w:rsidRDefault="00B8343B" w14:paraId="6522FD16" w14:textId="77777777">
      <w:pPr>
        <w:jc w:val="both"/>
        <w:rPr>
          <w:rFonts w:ascii="Calibri" w:hAnsi="Calibri"/>
        </w:rPr>
      </w:pPr>
    </w:p>
    <w:p w:rsidRPr="0062442A" w:rsidR="00B8343B" w:rsidP="00B8343B" w:rsidRDefault="00B8343B" w14:paraId="0A54240A" w14:textId="77777777">
      <w:pPr>
        <w:jc w:val="both"/>
        <w:rPr>
          <w:rFonts w:ascii="Calibri" w:hAnsi="Calibri"/>
          <w:b/>
          <w:bCs/>
        </w:rPr>
      </w:pPr>
      <w:r w:rsidRPr="0062442A">
        <w:rPr>
          <w:rFonts w:ascii="Calibri" w:hAnsi="Calibri"/>
          <w:b/>
          <w:bCs/>
        </w:rPr>
        <w:t>Pojetí vyučovacího předmětu</w:t>
      </w:r>
    </w:p>
    <w:p w:rsidRPr="000A38E9" w:rsidR="00B8343B" w:rsidP="00B8343B" w:rsidRDefault="00B8343B" w14:paraId="58F74E73" w14:textId="77777777">
      <w:pPr>
        <w:spacing w:before="120"/>
        <w:jc w:val="both"/>
        <w:rPr>
          <w:rFonts w:ascii="Calibri" w:hAnsi="Calibri"/>
          <w:b/>
          <w:i/>
          <w:iCs/>
        </w:rPr>
      </w:pPr>
      <w:r w:rsidRPr="000A38E9">
        <w:rPr>
          <w:rFonts w:ascii="Calibri" w:hAnsi="Calibri"/>
          <w:b/>
          <w:i/>
          <w:iCs/>
        </w:rPr>
        <w:t>Obecný cíl vyučovacího předmětu</w:t>
      </w:r>
    </w:p>
    <w:p w:rsidRPr="0062442A" w:rsidR="00B8343B" w:rsidP="00B8343B" w:rsidRDefault="00B8343B" w14:paraId="2289822C" w14:textId="2108F447">
      <w:pPr>
        <w:spacing w:after="120"/>
        <w:jc w:val="both"/>
        <w:rPr>
          <w:rFonts w:ascii="Calibri" w:hAnsi="Calibri"/>
        </w:rPr>
      </w:pPr>
      <w:r w:rsidRPr="0062442A">
        <w:rPr>
          <w:rFonts w:ascii="Calibri" w:hAnsi="Calibri"/>
        </w:rPr>
        <w:t>Rozvoj komunikace v cizím jazyce ve všech oblastech života od všeobecných témat po odborná s výhledem na lepší profesní zařazení studentů na trhu práce. Dosažení minimální úrovně B1 podle Společného evropského referenčního rámce u prvního (hlavního) cizího jazyka.</w:t>
      </w:r>
      <w:r>
        <w:rPr>
          <w:rFonts w:ascii="Calibri" w:hAnsi="Calibri"/>
        </w:rPr>
        <w:t xml:space="preserve"> Předmět </w:t>
      </w:r>
      <w:proofErr w:type="gramStart"/>
      <w:r>
        <w:rPr>
          <w:rFonts w:ascii="Calibri" w:hAnsi="Calibri"/>
        </w:rPr>
        <w:t>tvoří</w:t>
      </w:r>
      <w:proofErr w:type="gramEnd"/>
      <w:r>
        <w:rPr>
          <w:rFonts w:ascii="Calibri" w:hAnsi="Calibri"/>
        </w:rPr>
        <w:t xml:space="preserve"> základ vzdělávací oblasti Jazykové vzdělávání – cizí jazyk. Odbornou terminologii a</w:t>
      </w:r>
      <w:r w:rsidR="007F7A98">
        <w:rPr>
          <w:rFonts w:ascii="Calibri" w:hAnsi="Calibri"/>
        </w:rPr>
        <w:t> </w:t>
      </w:r>
      <w:r>
        <w:rPr>
          <w:rFonts w:ascii="Calibri" w:hAnsi="Calibri"/>
        </w:rPr>
        <w:t>odborné texty jsou vyučovány v předmětu Anglický jazyk odborný.</w:t>
      </w:r>
    </w:p>
    <w:p w:rsidRPr="000A38E9" w:rsidR="00B8343B" w:rsidP="00B8343B" w:rsidRDefault="00B8343B" w14:paraId="10539725" w14:textId="77777777">
      <w:pPr>
        <w:jc w:val="both"/>
        <w:rPr>
          <w:rFonts w:ascii="Calibri" w:hAnsi="Calibri"/>
          <w:b/>
          <w:i/>
          <w:iCs/>
        </w:rPr>
      </w:pPr>
      <w:r w:rsidRPr="000A38E9">
        <w:rPr>
          <w:rFonts w:ascii="Calibri" w:hAnsi="Calibri"/>
          <w:b/>
          <w:i/>
          <w:iCs/>
        </w:rPr>
        <w:t>Charakteristika učiva</w:t>
      </w:r>
    </w:p>
    <w:p w:rsidRPr="0062442A" w:rsidR="00B8343B" w:rsidP="00146F6C" w:rsidRDefault="00B8343B" w14:paraId="71DA3304" w14:textId="77777777">
      <w:pPr>
        <w:numPr>
          <w:ilvl w:val="0"/>
          <w:numId w:val="48"/>
        </w:numPr>
        <w:jc w:val="both"/>
        <w:rPr>
          <w:rFonts w:ascii="Calibri" w:hAnsi="Calibri"/>
        </w:rPr>
      </w:pPr>
      <w:r w:rsidRPr="0062442A">
        <w:rPr>
          <w:rFonts w:ascii="Calibri" w:hAnsi="Calibri"/>
        </w:rPr>
        <w:t xml:space="preserve">komunikace v cizím jazyce v různých každodenních situacích, jak v </w:t>
      </w:r>
      <w:proofErr w:type="gramStart"/>
      <w:r w:rsidRPr="0062442A">
        <w:rPr>
          <w:rFonts w:ascii="Calibri" w:hAnsi="Calibri"/>
        </w:rPr>
        <w:t>psané</w:t>
      </w:r>
      <w:proofErr w:type="gramEnd"/>
      <w:r w:rsidRPr="0062442A">
        <w:rPr>
          <w:rFonts w:ascii="Calibri" w:hAnsi="Calibri"/>
        </w:rPr>
        <w:t xml:space="preserve"> tak v písemné podobě, na všeobecná a odborná témata </w:t>
      </w:r>
    </w:p>
    <w:p w:rsidRPr="0062442A" w:rsidR="00B8343B" w:rsidP="00146F6C" w:rsidRDefault="00B8343B" w14:paraId="5AE412B8" w14:textId="77777777">
      <w:pPr>
        <w:numPr>
          <w:ilvl w:val="0"/>
          <w:numId w:val="48"/>
        </w:numPr>
        <w:jc w:val="both"/>
        <w:rPr>
          <w:rFonts w:ascii="Calibri" w:hAnsi="Calibri"/>
        </w:rPr>
      </w:pPr>
      <w:r w:rsidRPr="0062442A">
        <w:rPr>
          <w:rFonts w:ascii="Calibri" w:hAnsi="Calibri"/>
        </w:rPr>
        <w:t xml:space="preserve">získání informací o světě, zvláště o anglicky mluvících zemích, využiti získaných poznatků včetně odborných ze svého oboru ke komunikaci </w:t>
      </w:r>
    </w:p>
    <w:p w:rsidRPr="0062442A" w:rsidR="00B8343B" w:rsidP="00146F6C" w:rsidRDefault="00B8343B" w14:paraId="7AAEF6D4" w14:textId="77777777">
      <w:pPr>
        <w:numPr>
          <w:ilvl w:val="0"/>
          <w:numId w:val="48"/>
        </w:numPr>
        <w:jc w:val="both"/>
        <w:rPr>
          <w:rFonts w:ascii="Calibri" w:hAnsi="Calibri"/>
        </w:rPr>
      </w:pPr>
      <w:r w:rsidRPr="0062442A">
        <w:rPr>
          <w:rFonts w:ascii="Calibri" w:hAnsi="Calibri"/>
        </w:rPr>
        <w:t xml:space="preserve">chápaní a respektování odlišných sociálních a kulturních hodnot v souladu se zásadami demokracie </w:t>
      </w:r>
    </w:p>
    <w:p w:rsidRPr="0062442A" w:rsidR="00B8343B" w:rsidP="00146F6C" w:rsidRDefault="00B8343B" w14:paraId="254028FD" w14:textId="77777777">
      <w:pPr>
        <w:numPr>
          <w:ilvl w:val="0"/>
          <w:numId w:val="48"/>
        </w:numPr>
        <w:jc w:val="both"/>
        <w:rPr>
          <w:rFonts w:ascii="Calibri" w:hAnsi="Calibri"/>
        </w:rPr>
      </w:pPr>
      <w:r w:rsidRPr="0062442A">
        <w:rPr>
          <w:rFonts w:ascii="Calibri" w:hAnsi="Calibri"/>
        </w:rPr>
        <w:t xml:space="preserve">využívání různých zdrojů informací (slovníky, jazykové a cizojazyčné příručky a odborné manuály), včetně internetu nebo CD-ROM, k prohlubování jazykových a všeobecných vědomostí </w:t>
      </w:r>
    </w:p>
    <w:p w:rsidRPr="005B0A66" w:rsidR="00B8343B" w:rsidP="00146F6C" w:rsidRDefault="00B8343B" w14:paraId="2971430F" w14:textId="77777777">
      <w:pPr>
        <w:numPr>
          <w:ilvl w:val="0"/>
          <w:numId w:val="48"/>
        </w:numPr>
        <w:spacing w:after="120"/>
        <w:jc w:val="both"/>
        <w:rPr>
          <w:rFonts w:ascii="Calibri" w:hAnsi="Calibri"/>
        </w:rPr>
      </w:pPr>
      <w:r w:rsidRPr="0062442A">
        <w:rPr>
          <w:rFonts w:ascii="Calibri" w:hAnsi="Calibri"/>
        </w:rPr>
        <w:t>rozšíření a upevnění produktivní slovní zásoby v rozmezí 500-600 lex</w:t>
      </w:r>
      <w:r>
        <w:rPr>
          <w:rFonts w:ascii="Calibri" w:hAnsi="Calibri"/>
        </w:rPr>
        <w:t>ikálních jednotek za školní rok</w:t>
      </w:r>
      <w:r w:rsidRPr="0062442A">
        <w:rPr>
          <w:rFonts w:ascii="Calibri" w:hAnsi="Calibri"/>
        </w:rPr>
        <w:t xml:space="preserve"> </w:t>
      </w:r>
    </w:p>
    <w:p w:rsidRPr="005B0A66" w:rsidR="005E18A4" w:rsidP="005E18A4" w:rsidRDefault="005E18A4" w14:paraId="0EE5152B" w14:textId="77777777">
      <w:pPr>
        <w:numPr>
          <w:ilvl w:val="0"/>
          <w:numId w:val="48"/>
        </w:numPr>
        <w:jc w:val="both"/>
        <w:rPr>
          <w:rFonts w:cstheme="minorHAnsi"/>
        </w:rPr>
      </w:pPr>
      <w:bookmarkStart w:name="_Hlk161937579" w:id="32"/>
      <w:r w:rsidRPr="005B0A66">
        <w:rPr>
          <w:rFonts w:cstheme="minorHAnsi"/>
        </w:rPr>
        <w:t>možnost v rámci studia všeobecného anglického jazyka i odborného anglického jazyka se zúčastnit dobrovolného pětidenního pobytu v</w:t>
      </w:r>
      <w:r w:rsidRPr="005B0A66">
        <w:rPr>
          <w:rFonts w:cstheme="minorHAnsi"/>
          <w:shd w:val="clear" w:color="auto" w:fill="FFFFFF"/>
        </w:rPr>
        <w:t xml:space="preserve"> anglicky mluvící zemi poskytne žákům možnost zažít novou kulturu, zlepšit své jazykové dovednosti a porozumět rozmanitosti světa. Návštěva technického nebo přírodovědného muzea umožní žákům vidět a interagovat s historickými i moderními technologickými inovacemi a seznámit se s širokou škálou vědeckých a technických exponátů, včetně historických a moderních inovací v oblasti průmyslu, dopravy, počítačů, </w:t>
      </w:r>
      <w:proofErr w:type="gramStart"/>
      <w:r w:rsidRPr="005B0A66">
        <w:rPr>
          <w:rFonts w:cstheme="minorHAnsi"/>
          <w:shd w:val="clear" w:color="auto" w:fill="FFFFFF"/>
        </w:rPr>
        <w:t>telekomunikací ,</w:t>
      </w:r>
      <w:proofErr w:type="gramEnd"/>
      <w:r w:rsidRPr="005B0A66">
        <w:rPr>
          <w:rFonts w:cstheme="minorHAnsi"/>
          <w:shd w:val="clear" w:color="auto" w:fill="FFFFFF"/>
        </w:rPr>
        <w:t xml:space="preserve"> atd.</w:t>
      </w:r>
    </w:p>
    <w:p w:rsidRPr="005B0A66" w:rsidR="005E18A4" w:rsidP="005E18A4" w:rsidRDefault="005E18A4" w14:paraId="392D0351" w14:textId="65EAB990">
      <w:pPr>
        <w:numPr>
          <w:ilvl w:val="0"/>
          <w:numId w:val="48"/>
        </w:numPr>
        <w:spacing w:after="120"/>
        <w:jc w:val="both"/>
        <w:rPr>
          <w:rFonts w:cstheme="minorHAnsi"/>
        </w:rPr>
      </w:pPr>
      <w:r w:rsidRPr="005B0A66">
        <w:rPr>
          <w:rFonts w:cstheme="minorHAnsi"/>
          <w:shd w:val="clear" w:color="auto" w:fill="FFFFFF"/>
        </w:rPr>
        <w:t>komunikace v anglofonním prostředí a s různorodými lidmi může zlepšit komunikační dovednosti studentů, a tím posílit jejich osobní růst a sebevědomí.</w:t>
      </w:r>
      <w:bookmarkEnd w:id="32"/>
    </w:p>
    <w:p w:rsidRPr="000A38E9" w:rsidR="00B8343B" w:rsidP="00B8343B" w:rsidRDefault="00B8343B" w14:paraId="7926656C" w14:textId="77777777">
      <w:pPr>
        <w:spacing w:after="120"/>
        <w:jc w:val="both"/>
        <w:rPr>
          <w:rFonts w:ascii="Calibri" w:hAnsi="Calibri"/>
          <w:b/>
          <w:i/>
          <w:iCs/>
        </w:rPr>
      </w:pPr>
      <w:r w:rsidRPr="000A38E9">
        <w:rPr>
          <w:rFonts w:ascii="Calibri" w:hAnsi="Calibri"/>
          <w:b/>
          <w:i/>
          <w:iCs/>
        </w:rPr>
        <w:t>Cíle vzdělávání v oblasti citů, postojů hodnot a preferencí</w:t>
      </w:r>
    </w:p>
    <w:p w:rsidRPr="0062442A" w:rsidR="00B8343B" w:rsidP="00B8343B" w:rsidRDefault="00B8343B" w14:paraId="510DCB4E" w14:textId="77777777">
      <w:pPr>
        <w:jc w:val="both"/>
        <w:rPr>
          <w:rFonts w:ascii="Calibri" w:hAnsi="Calibri"/>
        </w:rPr>
      </w:pPr>
      <w:r w:rsidRPr="0062442A">
        <w:rPr>
          <w:rFonts w:ascii="Calibri" w:hAnsi="Calibri"/>
        </w:rPr>
        <w:t>Řečové dovednosti</w:t>
      </w:r>
    </w:p>
    <w:p w:rsidRPr="0062442A" w:rsidR="00B8343B" w:rsidP="00B8343B" w:rsidRDefault="00B8343B" w14:paraId="193D5EE8" w14:textId="77777777">
      <w:pPr>
        <w:jc w:val="both"/>
        <w:rPr>
          <w:rFonts w:ascii="Calibri" w:hAnsi="Calibri"/>
        </w:rPr>
      </w:pPr>
      <w:r w:rsidRPr="0062442A">
        <w:rPr>
          <w:rFonts w:ascii="Calibri" w:hAnsi="Calibri"/>
        </w:rPr>
        <w:t>Žáci by měli být schopni:</w:t>
      </w:r>
    </w:p>
    <w:p w:rsidRPr="0062442A" w:rsidR="00B8343B" w:rsidP="00146F6C" w:rsidRDefault="00B8343B" w14:paraId="626EAF83" w14:textId="77777777">
      <w:pPr>
        <w:numPr>
          <w:ilvl w:val="0"/>
          <w:numId w:val="48"/>
        </w:numPr>
        <w:jc w:val="both"/>
        <w:rPr>
          <w:rFonts w:ascii="Calibri" w:hAnsi="Calibri"/>
        </w:rPr>
      </w:pPr>
      <w:r w:rsidRPr="0062442A">
        <w:rPr>
          <w:rFonts w:ascii="Calibri" w:hAnsi="Calibri"/>
        </w:rPr>
        <w:t xml:space="preserve">komunikovat v cizím jazyce jak </w:t>
      </w:r>
      <w:proofErr w:type="gramStart"/>
      <w:r w:rsidRPr="0062442A">
        <w:rPr>
          <w:rFonts w:ascii="Calibri" w:hAnsi="Calibri"/>
        </w:rPr>
        <w:t>písemně</w:t>
      </w:r>
      <w:proofErr w:type="gramEnd"/>
      <w:r w:rsidRPr="0062442A">
        <w:rPr>
          <w:rFonts w:ascii="Calibri" w:hAnsi="Calibri"/>
        </w:rPr>
        <w:t xml:space="preserve"> tak ústně v různých životních situacích (každodenních, veřejných i odborných) </w:t>
      </w:r>
    </w:p>
    <w:p w:rsidRPr="0062442A" w:rsidR="00B8343B" w:rsidP="00146F6C" w:rsidRDefault="00B8343B" w14:paraId="4B502E7F" w14:textId="77777777">
      <w:pPr>
        <w:numPr>
          <w:ilvl w:val="0"/>
          <w:numId w:val="48"/>
        </w:numPr>
        <w:jc w:val="both"/>
        <w:rPr>
          <w:rFonts w:ascii="Calibri" w:hAnsi="Calibri"/>
        </w:rPr>
      </w:pPr>
      <w:r w:rsidRPr="0062442A">
        <w:rPr>
          <w:rFonts w:ascii="Calibri" w:hAnsi="Calibri"/>
        </w:rPr>
        <w:t xml:space="preserve">zvolit odpovídající slovní zásobu a styl komunikace </w:t>
      </w:r>
    </w:p>
    <w:p w:rsidRPr="0062442A" w:rsidR="00B8343B" w:rsidP="00146F6C" w:rsidRDefault="00B8343B" w14:paraId="5E14AC48" w14:textId="77777777">
      <w:pPr>
        <w:numPr>
          <w:ilvl w:val="0"/>
          <w:numId w:val="48"/>
        </w:numPr>
        <w:jc w:val="both"/>
        <w:rPr>
          <w:rFonts w:ascii="Calibri" w:hAnsi="Calibri"/>
        </w:rPr>
      </w:pPr>
      <w:r w:rsidRPr="0062442A">
        <w:rPr>
          <w:rFonts w:ascii="Calibri" w:hAnsi="Calibri"/>
        </w:rPr>
        <w:t xml:space="preserve">zformulovat a sdělit obsah hlavní myšlenky či informace jak </w:t>
      </w:r>
      <w:proofErr w:type="gramStart"/>
      <w:r w:rsidRPr="0062442A">
        <w:rPr>
          <w:rFonts w:ascii="Calibri" w:hAnsi="Calibri"/>
        </w:rPr>
        <w:t>vyslechnuté</w:t>
      </w:r>
      <w:proofErr w:type="gramEnd"/>
      <w:r w:rsidRPr="0062442A">
        <w:rPr>
          <w:rFonts w:ascii="Calibri" w:hAnsi="Calibri"/>
        </w:rPr>
        <w:t xml:space="preserve"> tak přečtené </w:t>
      </w:r>
    </w:p>
    <w:p w:rsidRPr="0062442A" w:rsidR="00B8343B" w:rsidP="00146F6C" w:rsidRDefault="00B8343B" w14:paraId="5A222072" w14:textId="77777777">
      <w:pPr>
        <w:numPr>
          <w:ilvl w:val="0"/>
          <w:numId w:val="48"/>
        </w:numPr>
        <w:jc w:val="both"/>
        <w:rPr>
          <w:rFonts w:ascii="Calibri" w:hAnsi="Calibri"/>
        </w:rPr>
      </w:pPr>
      <w:r w:rsidRPr="0062442A">
        <w:rPr>
          <w:rFonts w:ascii="Calibri" w:hAnsi="Calibri"/>
        </w:rPr>
        <w:t xml:space="preserve">vyplnit jednoduchý formulář (tištěný či elektronický) </w:t>
      </w:r>
    </w:p>
    <w:p w:rsidRPr="0062442A" w:rsidR="00B8343B" w:rsidP="00146F6C" w:rsidRDefault="00B8343B" w14:paraId="6A438A88" w14:textId="77777777">
      <w:pPr>
        <w:numPr>
          <w:ilvl w:val="0"/>
          <w:numId w:val="48"/>
        </w:numPr>
        <w:jc w:val="both"/>
        <w:rPr>
          <w:rFonts w:ascii="Calibri" w:hAnsi="Calibri"/>
        </w:rPr>
      </w:pPr>
      <w:r w:rsidRPr="0062442A">
        <w:rPr>
          <w:rFonts w:ascii="Calibri" w:hAnsi="Calibri"/>
        </w:rPr>
        <w:t xml:space="preserve">odhadnout význam neznámých výrazů podle kontextu a způsobu tvoření </w:t>
      </w:r>
    </w:p>
    <w:p w:rsidRPr="0062442A" w:rsidR="00B8343B" w:rsidP="00146F6C" w:rsidRDefault="00B8343B" w14:paraId="3C266A6F" w14:textId="77777777">
      <w:pPr>
        <w:numPr>
          <w:ilvl w:val="0"/>
          <w:numId w:val="48"/>
        </w:numPr>
        <w:jc w:val="both"/>
        <w:rPr>
          <w:rFonts w:ascii="Calibri" w:hAnsi="Calibri"/>
        </w:rPr>
      </w:pPr>
      <w:r w:rsidRPr="0062442A">
        <w:rPr>
          <w:rFonts w:ascii="Calibri" w:hAnsi="Calibri"/>
        </w:rPr>
        <w:t xml:space="preserve">vyhledat, zformulovat a zaznamenat informace týkající se studovaného oboru </w:t>
      </w:r>
    </w:p>
    <w:p w:rsidRPr="0062442A" w:rsidR="00B8343B" w:rsidP="00146F6C" w:rsidRDefault="00B8343B" w14:paraId="28CDF4CD" w14:textId="77777777">
      <w:pPr>
        <w:numPr>
          <w:ilvl w:val="0"/>
          <w:numId w:val="48"/>
        </w:numPr>
        <w:jc w:val="both"/>
        <w:rPr>
          <w:rFonts w:ascii="Calibri" w:hAnsi="Calibri"/>
        </w:rPr>
      </w:pPr>
      <w:r w:rsidRPr="0062442A">
        <w:rPr>
          <w:rFonts w:ascii="Calibri" w:hAnsi="Calibri"/>
        </w:rPr>
        <w:t xml:space="preserve">přeložit text (všeobecný či odborný) za pomoci tištěných, softwarových nebo online slovníků </w:t>
      </w:r>
    </w:p>
    <w:p w:rsidRPr="0062442A" w:rsidR="00B8343B" w:rsidP="00146F6C" w:rsidRDefault="00B8343B" w14:paraId="00351319" w14:textId="77777777">
      <w:pPr>
        <w:numPr>
          <w:ilvl w:val="0"/>
          <w:numId w:val="48"/>
        </w:numPr>
        <w:jc w:val="both"/>
        <w:rPr>
          <w:rFonts w:ascii="Calibri" w:hAnsi="Calibri"/>
        </w:rPr>
      </w:pPr>
      <w:r w:rsidRPr="0062442A">
        <w:rPr>
          <w:rFonts w:ascii="Calibri" w:hAnsi="Calibri"/>
        </w:rPr>
        <w:t xml:space="preserve">se zapojit do odborné debaty nebo okomentovat a prodiskutovat dané téma </w:t>
      </w:r>
    </w:p>
    <w:p w:rsidRPr="0062442A" w:rsidR="00B8343B" w:rsidP="00146F6C" w:rsidRDefault="00B8343B" w14:paraId="0F2A6985" w14:textId="77777777">
      <w:pPr>
        <w:numPr>
          <w:ilvl w:val="0"/>
          <w:numId w:val="48"/>
        </w:numPr>
        <w:jc w:val="both"/>
        <w:rPr>
          <w:rFonts w:ascii="Calibri" w:hAnsi="Calibri"/>
        </w:rPr>
      </w:pPr>
      <w:r w:rsidRPr="0062442A">
        <w:rPr>
          <w:rFonts w:ascii="Calibri" w:hAnsi="Calibri"/>
        </w:rPr>
        <w:t xml:space="preserve">reagovat na vzniklou situaci v cizím jazyce bez přípravy </w:t>
      </w:r>
    </w:p>
    <w:p w:rsidRPr="0062442A" w:rsidR="00B8343B" w:rsidP="00146F6C" w:rsidRDefault="00B8343B" w14:paraId="691ED913" w14:textId="77777777">
      <w:pPr>
        <w:numPr>
          <w:ilvl w:val="0"/>
          <w:numId w:val="48"/>
        </w:numPr>
        <w:jc w:val="both"/>
        <w:rPr>
          <w:rFonts w:ascii="Calibri" w:hAnsi="Calibri"/>
        </w:rPr>
      </w:pPr>
      <w:r w:rsidRPr="0062442A">
        <w:rPr>
          <w:rFonts w:ascii="Calibri" w:hAnsi="Calibri"/>
        </w:rPr>
        <w:t xml:space="preserve">sdělit a zdůvodnit svůj názor a stanovisko </w:t>
      </w:r>
    </w:p>
    <w:p w:rsidR="00B8343B" w:rsidP="00B8343B" w:rsidRDefault="00B8343B" w14:paraId="5F7A9A3A" w14:textId="77777777">
      <w:pPr>
        <w:jc w:val="both"/>
        <w:rPr>
          <w:rFonts w:ascii="Calibri" w:hAnsi="Calibri"/>
        </w:rPr>
      </w:pPr>
    </w:p>
    <w:p w:rsidRPr="0062442A" w:rsidR="00B8343B" w:rsidP="00B8343B" w:rsidRDefault="00B8343B" w14:paraId="7D7B9DCD" w14:textId="77777777">
      <w:pPr>
        <w:jc w:val="both"/>
        <w:rPr>
          <w:rFonts w:ascii="Calibri" w:hAnsi="Calibri"/>
        </w:rPr>
      </w:pPr>
      <w:r w:rsidRPr="0062442A">
        <w:rPr>
          <w:rFonts w:ascii="Calibri" w:hAnsi="Calibri"/>
        </w:rPr>
        <w:t>Jazykové prostředky (výslovnost, slovní zásoba, gramatika a pravopis)</w:t>
      </w:r>
    </w:p>
    <w:p w:rsidRPr="0062442A" w:rsidR="00B8343B" w:rsidP="00B8343B" w:rsidRDefault="00B8343B" w14:paraId="0A61AF8C" w14:textId="77777777">
      <w:pPr>
        <w:jc w:val="both"/>
        <w:rPr>
          <w:rFonts w:ascii="Calibri" w:hAnsi="Calibri"/>
        </w:rPr>
      </w:pPr>
      <w:r w:rsidRPr="0062442A">
        <w:rPr>
          <w:rFonts w:ascii="Calibri" w:hAnsi="Calibri"/>
        </w:rPr>
        <w:t>Žáci by měli být schopni:</w:t>
      </w:r>
    </w:p>
    <w:p w:rsidRPr="0062442A" w:rsidR="00B8343B" w:rsidP="00146F6C" w:rsidRDefault="00B8343B" w14:paraId="60983AE4" w14:textId="77777777">
      <w:pPr>
        <w:numPr>
          <w:ilvl w:val="0"/>
          <w:numId w:val="48"/>
        </w:numPr>
        <w:jc w:val="both"/>
        <w:rPr>
          <w:rFonts w:ascii="Calibri" w:hAnsi="Calibri"/>
        </w:rPr>
      </w:pPr>
      <w:r w:rsidRPr="0062442A">
        <w:rPr>
          <w:rFonts w:ascii="Calibri" w:hAnsi="Calibri"/>
        </w:rPr>
        <w:t xml:space="preserve">správně a srozumitelně vyslovovat </w:t>
      </w:r>
    </w:p>
    <w:p w:rsidRPr="0062442A" w:rsidR="00B8343B" w:rsidP="00146F6C" w:rsidRDefault="00B8343B" w14:paraId="4B181D09" w14:textId="77777777">
      <w:pPr>
        <w:numPr>
          <w:ilvl w:val="0"/>
          <w:numId w:val="48"/>
        </w:numPr>
        <w:jc w:val="both"/>
        <w:rPr>
          <w:rFonts w:ascii="Calibri" w:hAnsi="Calibri"/>
        </w:rPr>
      </w:pPr>
      <w:r w:rsidRPr="0062442A">
        <w:rPr>
          <w:rFonts w:ascii="Calibri" w:hAnsi="Calibri"/>
        </w:rPr>
        <w:t xml:space="preserve">používat opisné prostředky v neznámých situacích </w:t>
      </w:r>
    </w:p>
    <w:p w:rsidRPr="0062442A" w:rsidR="00B8343B" w:rsidP="00146F6C" w:rsidRDefault="00B8343B" w14:paraId="771EC4CC" w14:textId="77777777">
      <w:pPr>
        <w:numPr>
          <w:ilvl w:val="0"/>
          <w:numId w:val="48"/>
        </w:numPr>
        <w:jc w:val="both"/>
        <w:rPr>
          <w:rFonts w:ascii="Calibri" w:hAnsi="Calibri"/>
        </w:rPr>
      </w:pPr>
      <w:r w:rsidRPr="0062442A">
        <w:rPr>
          <w:rFonts w:ascii="Calibri" w:hAnsi="Calibri"/>
        </w:rPr>
        <w:t xml:space="preserve">uplatňovat základní způsoby tvoření slov v jazyce </w:t>
      </w:r>
    </w:p>
    <w:p w:rsidRPr="0062442A" w:rsidR="00B8343B" w:rsidP="00146F6C" w:rsidRDefault="00B8343B" w14:paraId="7270C0D7" w14:textId="77777777">
      <w:pPr>
        <w:numPr>
          <w:ilvl w:val="0"/>
          <w:numId w:val="48"/>
        </w:numPr>
        <w:jc w:val="both"/>
        <w:rPr>
          <w:rFonts w:ascii="Calibri" w:hAnsi="Calibri"/>
        </w:rPr>
      </w:pPr>
      <w:r w:rsidRPr="0062442A">
        <w:rPr>
          <w:rFonts w:ascii="Calibri" w:hAnsi="Calibri"/>
        </w:rPr>
        <w:t xml:space="preserve">přiměřeně dodržovat základní pravopisné normy </w:t>
      </w:r>
    </w:p>
    <w:p w:rsidRPr="0062442A" w:rsidR="00B8343B" w:rsidP="00146F6C" w:rsidRDefault="00B8343B" w14:paraId="6AA2E653" w14:textId="77777777">
      <w:pPr>
        <w:numPr>
          <w:ilvl w:val="0"/>
          <w:numId w:val="48"/>
        </w:numPr>
        <w:jc w:val="both"/>
        <w:rPr>
          <w:rFonts w:ascii="Calibri" w:hAnsi="Calibri"/>
        </w:rPr>
      </w:pPr>
      <w:r w:rsidRPr="0062442A">
        <w:rPr>
          <w:rFonts w:ascii="Calibri" w:hAnsi="Calibri"/>
        </w:rPr>
        <w:t xml:space="preserve">používat vhodně základní odbornou slovní zásobu dle svého oboru </w:t>
      </w:r>
    </w:p>
    <w:p w:rsidRPr="000A38E9" w:rsidR="00B8343B" w:rsidP="00B8343B" w:rsidRDefault="00B8343B" w14:paraId="066ADF7D" w14:textId="77777777">
      <w:pPr>
        <w:spacing w:before="120" w:after="120"/>
        <w:jc w:val="both"/>
        <w:rPr>
          <w:rFonts w:ascii="Calibri" w:hAnsi="Calibri"/>
          <w:b/>
          <w:i/>
          <w:iCs/>
        </w:rPr>
      </w:pPr>
      <w:r w:rsidRPr="000A38E9">
        <w:rPr>
          <w:rFonts w:ascii="Calibri" w:hAnsi="Calibri"/>
          <w:b/>
          <w:i/>
          <w:iCs/>
        </w:rPr>
        <w:t>Výukové strategie (pojetí výuky)</w:t>
      </w:r>
    </w:p>
    <w:p w:rsidRPr="0062442A" w:rsidR="00B8343B" w:rsidP="00B8343B" w:rsidRDefault="00B8343B" w14:paraId="4D0C7003" w14:textId="77777777">
      <w:pPr>
        <w:jc w:val="both"/>
        <w:rPr>
          <w:rFonts w:ascii="Calibri" w:hAnsi="Calibri"/>
        </w:rPr>
      </w:pPr>
      <w:r w:rsidRPr="0062442A">
        <w:rPr>
          <w:rFonts w:ascii="Calibri" w:hAnsi="Calibri"/>
        </w:rPr>
        <w:t xml:space="preserve">Učitel používá klasické i alternativní vyučovací metody: </w:t>
      </w:r>
    </w:p>
    <w:p w:rsidRPr="0062442A" w:rsidR="00B8343B" w:rsidP="00146F6C" w:rsidRDefault="00B8343B" w14:paraId="7132065E" w14:textId="77777777">
      <w:pPr>
        <w:numPr>
          <w:ilvl w:val="0"/>
          <w:numId w:val="49"/>
        </w:numPr>
        <w:jc w:val="both"/>
        <w:rPr>
          <w:rFonts w:ascii="Calibri" w:hAnsi="Calibri"/>
        </w:rPr>
      </w:pPr>
      <w:r w:rsidRPr="0062442A">
        <w:rPr>
          <w:rFonts w:ascii="Calibri" w:hAnsi="Calibri"/>
        </w:rPr>
        <w:t>monologické – ve formě jednojazyčného nebo dvoujazyčného vyprávění, vysvětlování dialogické – výměna názorů učitel/student, student/stud</w:t>
      </w:r>
      <w:r>
        <w:rPr>
          <w:rFonts w:ascii="Calibri" w:hAnsi="Calibri"/>
        </w:rPr>
        <w:t>ent ve formě dialogu, diskuse a </w:t>
      </w:r>
      <w:r w:rsidRPr="0062442A">
        <w:rPr>
          <w:rFonts w:ascii="Calibri" w:hAnsi="Calibri"/>
        </w:rPr>
        <w:t xml:space="preserve">brainstormingu názorné a demonstrační – ve formě obrázků, map (tištěné či elektronické), knih k určitému tématu </w:t>
      </w:r>
    </w:p>
    <w:p w:rsidRPr="0062442A" w:rsidR="00B8343B" w:rsidP="00146F6C" w:rsidRDefault="00B8343B" w14:paraId="272B37D7" w14:textId="77777777">
      <w:pPr>
        <w:numPr>
          <w:ilvl w:val="0"/>
          <w:numId w:val="49"/>
        </w:numPr>
        <w:jc w:val="both"/>
        <w:rPr>
          <w:rFonts w:ascii="Calibri" w:hAnsi="Calibri"/>
        </w:rPr>
      </w:pPr>
      <w:r w:rsidRPr="0062442A">
        <w:rPr>
          <w:rFonts w:ascii="Calibri" w:hAnsi="Calibri"/>
        </w:rPr>
        <w:t>pracuje s různými texty, používá různé druhy slovníků</w:t>
      </w:r>
      <w:r>
        <w:rPr>
          <w:rFonts w:ascii="Calibri" w:hAnsi="Calibri"/>
        </w:rPr>
        <w:t xml:space="preserve"> (tištěné, softwarové, online a </w:t>
      </w:r>
      <w:r w:rsidRPr="0062442A">
        <w:rPr>
          <w:rFonts w:ascii="Calibri" w:hAnsi="Calibri"/>
        </w:rPr>
        <w:t xml:space="preserve">výkladové), encyklopedie, Wikipedie a časopisy (tištěné Bridge, Teen či online) </w:t>
      </w:r>
    </w:p>
    <w:p w:rsidRPr="0062442A" w:rsidR="00B8343B" w:rsidP="00146F6C" w:rsidRDefault="00B8343B" w14:paraId="4009F7F7" w14:textId="77777777">
      <w:pPr>
        <w:numPr>
          <w:ilvl w:val="0"/>
          <w:numId w:val="49"/>
        </w:numPr>
        <w:jc w:val="both"/>
        <w:rPr>
          <w:rFonts w:ascii="Calibri" w:hAnsi="Calibri"/>
        </w:rPr>
      </w:pPr>
      <w:r w:rsidRPr="0062442A">
        <w:rPr>
          <w:rFonts w:ascii="Calibri" w:hAnsi="Calibri"/>
        </w:rPr>
        <w:t xml:space="preserve">s ohledem na zaměření školy používá výuku podporovanou počítačem (čtení elektronických textů – odborných i všeobecných, online poslechová cvičení (odpovědi na dané otázky, výběr odpovědí s více možností, dichotomická – pravda x lež, přiřazovací, doplňovací – chybějící slova a slovní spojení, vlastní reprodukce poslechnutého textu) </w:t>
      </w:r>
    </w:p>
    <w:p w:rsidRPr="0062442A" w:rsidR="00B8343B" w:rsidP="00146F6C" w:rsidRDefault="00B8343B" w14:paraId="597A95CC" w14:textId="77777777">
      <w:pPr>
        <w:numPr>
          <w:ilvl w:val="0"/>
          <w:numId w:val="49"/>
        </w:numPr>
        <w:jc w:val="both"/>
        <w:rPr>
          <w:rFonts w:ascii="Calibri" w:hAnsi="Calibri"/>
        </w:rPr>
      </w:pPr>
      <w:r w:rsidRPr="0062442A">
        <w:rPr>
          <w:rFonts w:ascii="Calibri" w:hAnsi="Calibri"/>
        </w:rPr>
        <w:t xml:space="preserve">minimálně jednou týdně používá </w:t>
      </w:r>
      <w:proofErr w:type="gramStart"/>
      <w:r w:rsidRPr="0062442A">
        <w:rPr>
          <w:rFonts w:ascii="Calibri" w:hAnsi="Calibri"/>
        </w:rPr>
        <w:t>audio - vizuální</w:t>
      </w:r>
      <w:proofErr w:type="gramEnd"/>
      <w:r w:rsidRPr="0062442A">
        <w:rPr>
          <w:rFonts w:ascii="Calibri" w:hAnsi="Calibri"/>
        </w:rPr>
        <w:t xml:space="preserve"> techniku ve speciálně vybavené jazykové učebně (různá volně šiřitelná videa, klipy, reklamy, filmy) v originálním znění, aby žáci měli možnost se seznámit s reálně používaným jazykem</w:t>
      </w:r>
    </w:p>
    <w:p w:rsidRPr="000A38E9" w:rsidR="00B8343B" w:rsidP="00B8343B" w:rsidRDefault="00B8343B" w14:paraId="4ED18F7F" w14:textId="77777777">
      <w:pPr>
        <w:spacing w:before="120" w:after="120"/>
        <w:jc w:val="both"/>
        <w:rPr>
          <w:rFonts w:ascii="Calibri" w:hAnsi="Calibri"/>
          <w:b/>
          <w:i/>
          <w:iCs/>
        </w:rPr>
      </w:pPr>
      <w:r w:rsidRPr="000A38E9">
        <w:rPr>
          <w:rFonts w:ascii="Calibri" w:hAnsi="Calibri"/>
          <w:b/>
          <w:i/>
          <w:iCs/>
        </w:rPr>
        <w:t xml:space="preserve">Hodnocení výsledků žáků </w:t>
      </w:r>
    </w:p>
    <w:p w:rsidRPr="0062442A" w:rsidR="00B8343B" w:rsidP="00B8343B" w:rsidRDefault="00B8343B" w14:paraId="587AD38D" w14:textId="77777777">
      <w:pPr>
        <w:spacing w:after="120"/>
        <w:jc w:val="both"/>
        <w:rPr>
          <w:rFonts w:ascii="Calibri" w:hAnsi="Calibri"/>
        </w:rPr>
      </w:pPr>
      <w:r w:rsidRPr="0062442A">
        <w:rPr>
          <w:rFonts w:ascii="Calibri" w:hAnsi="Calibri"/>
        </w:rPr>
        <w:t xml:space="preserve">Hodnocení výsledků žáků je v souladu s klasifikačním řádem. </w:t>
      </w:r>
    </w:p>
    <w:p w:rsidRPr="000A38E9" w:rsidR="00B8343B" w:rsidP="00B8343B" w:rsidRDefault="00B8343B" w14:paraId="7B12AEF2" w14:textId="77777777">
      <w:pPr>
        <w:spacing w:after="120"/>
        <w:jc w:val="both"/>
        <w:rPr>
          <w:rFonts w:ascii="Calibri" w:hAnsi="Calibri"/>
          <w:b/>
          <w:i/>
          <w:iCs/>
        </w:rPr>
      </w:pPr>
      <w:r w:rsidRPr="000A38E9">
        <w:rPr>
          <w:rFonts w:ascii="Calibri" w:hAnsi="Calibri"/>
          <w:b/>
          <w:i/>
          <w:iCs/>
        </w:rPr>
        <w:t>Přínos předmětu k rozvoji klíčových kompetencí a k aplikaci průřezových témat:</w:t>
      </w:r>
    </w:p>
    <w:p w:rsidRPr="0062442A" w:rsidR="00B8343B" w:rsidP="00B8343B" w:rsidRDefault="00B8343B" w14:paraId="16CE7B3E" w14:textId="77777777">
      <w:pPr>
        <w:jc w:val="both"/>
        <w:rPr>
          <w:rFonts w:ascii="Calibri" w:hAnsi="Calibri"/>
        </w:rPr>
      </w:pPr>
      <w:r w:rsidRPr="0062442A">
        <w:rPr>
          <w:rFonts w:ascii="Calibri" w:hAnsi="Calibri"/>
        </w:rPr>
        <w:t>Kompetence k učení</w:t>
      </w:r>
    </w:p>
    <w:p w:rsidRPr="0062442A" w:rsidR="00B8343B" w:rsidP="00146F6C" w:rsidRDefault="00B8343B" w14:paraId="0A5AC0C9" w14:textId="77777777">
      <w:pPr>
        <w:numPr>
          <w:ilvl w:val="0"/>
          <w:numId w:val="49"/>
        </w:numPr>
        <w:ind w:firstLine="66"/>
        <w:jc w:val="both"/>
        <w:rPr>
          <w:rFonts w:ascii="Calibri" w:hAnsi="Calibri"/>
        </w:rPr>
      </w:pPr>
      <w:r w:rsidRPr="0062442A">
        <w:rPr>
          <w:rFonts w:ascii="Calibri" w:hAnsi="Calibri"/>
        </w:rPr>
        <w:t xml:space="preserve">osvojovat si slovní zásobu daného jazyka a pracovat s ní </w:t>
      </w:r>
    </w:p>
    <w:p w:rsidRPr="0062442A" w:rsidR="00B8343B" w:rsidP="00146F6C" w:rsidRDefault="00B8343B" w14:paraId="56A28887" w14:textId="77777777">
      <w:pPr>
        <w:numPr>
          <w:ilvl w:val="0"/>
          <w:numId w:val="49"/>
        </w:numPr>
        <w:ind w:firstLine="66"/>
        <w:jc w:val="both"/>
        <w:rPr>
          <w:rFonts w:ascii="Calibri" w:hAnsi="Calibri"/>
        </w:rPr>
      </w:pPr>
      <w:r w:rsidRPr="0062442A">
        <w:rPr>
          <w:rFonts w:ascii="Calibri" w:hAnsi="Calibri"/>
        </w:rPr>
        <w:t xml:space="preserve">zdokonalovat svou intonaci a výslovnost prostřednictvím zvukových nahrávek </w:t>
      </w:r>
    </w:p>
    <w:p w:rsidRPr="0062442A" w:rsidR="00B8343B" w:rsidP="00146F6C" w:rsidRDefault="00B8343B" w14:paraId="345C9503" w14:textId="77777777">
      <w:pPr>
        <w:numPr>
          <w:ilvl w:val="0"/>
          <w:numId w:val="49"/>
        </w:numPr>
        <w:ind w:firstLine="66"/>
        <w:jc w:val="both"/>
        <w:rPr>
          <w:rFonts w:ascii="Calibri" w:hAnsi="Calibri"/>
        </w:rPr>
      </w:pPr>
      <w:r w:rsidRPr="0062442A">
        <w:rPr>
          <w:rFonts w:ascii="Calibri" w:hAnsi="Calibri"/>
        </w:rPr>
        <w:t xml:space="preserve">pracovat se slovníkem překladovým, výkladovým a elektronickým </w:t>
      </w:r>
    </w:p>
    <w:p w:rsidRPr="0062442A" w:rsidR="00B8343B" w:rsidP="00146F6C" w:rsidRDefault="00B8343B" w14:paraId="5ECD5221" w14:textId="77777777">
      <w:pPr>
        <w:numPr>
          <w:ilvl w:val="0"/>
          <w:numId w:val="49"/>
        </w:numPr>
        <w:ind w:firstLine="66"/>
        <w:jc w:val="both"/>
        <w:rPr>
          <w:rFonts w:ascii="Calibri" w:hAnsi="Calibri"/>
        </w:rPr>
      </w:pPr>
      <w:r w:rsidRPr="0062442A">
        <w:rPr>
          <w:rFonts w:ascii="Calibri" w:hAnsi="Calibri"/>
        </w:rPr>
        <w:t xml:space="preserve">číst, překládat a reprodukovat cizojazyčný text </w:t>
      </w:r>
    </w:p>
    <w:p w:rsidRPr="0062442A" w:rsidR="00B8343B" w:rsidP="00146F6C" w:rsidRDefault="00B8343B" w14:paraId="05D4A51E" w14:textId="77777777">
      <w:pPr>
        <w:numPr>
          <w:ilvl w:val="0"/>
          <w:numId w:val="49"/>
        </w:numPr>
        <w:ind w:firstLine="66"/>
        <w:jc w:val="both"/>
        <w:rPr>
          <w:rFonts w:ascii="Calibri" w:hAnsi="Calibri"/>
        </w:rPr>
      </w:pPr>
      <w:r w:rsidRPr="0062442A">
        <w:rPr>
          <w:rFonts w:ascii="Calibri" w:hAnsi="Calibri"/>
        </w:rPr>
        <w:t xml:space="preserve">samostatně vyhledávat v textu neznámé výrazy a odhadovat jejich význam </w:t>
      </w:r>
    </w:p>
    <w:p w:rsidRPr="0062442A" w:rsidR="00B8343B" w:rsidP="00146F6C" w:rsidRDefault="00B8343B" w14:paraId="49CF1D4E" w14:textId="77777777">
      <w:pPr>
        <w:numPr>
          <w:ilvl w:val="0"/>
          <w:numId w:val="49"/>
        </w:numPr>
        <w:ind w:firstLine="66"/>
        <w:jc w:val="both"/>
        <w:rPr>
          <w:rFonts w:ascii="Calibri" w:hAnsi="Calibri"/>
        </w:rPr>
      </w:pPr>
      <w:r w:rsidRPr="0062442A">
        <w:rPr>
          <w:rFonts w:ascii="Calibri" w:hAnsi="Calibri"/>
        </w:rPr>
        <w:t xml:space="preserve">rozumět hlavním myšlenkám textů v učebnicích a odborných textech </w:t>
      </w:r>
    </w:p>
    <w:p w:rsidRPr="0062442A" w:rsidR="00B8343B" w:rsidP="00B8343B" w:rsidRDefault="00B8343B" w14:paraId="29A41606" w14:textId="77777777">
      <w:pPr>
        <w:jc w:val="both"/>
        <w:rPr>
          <w:rFonts w:ascii="Calibri" w:hAnsi="Calibri"/>
        </w:rPr>
      </w:pPr>
      <w:r w:rsidRPr="0062442A">
        <w:rPr>
          <w:rFonts w:ascii="Calibri" w:hAnsi="Calibri"/>
        </w:rPr>
        <w:t xml:space="preserve">Kompetence k řešení problémů </w:t>
      </w:r>
    </w:p>
    <w:p w:rsidRPr="0062442A" w:rsidR="00B8343B" w:rsidP="00146F6C" w:rsidRDefault="00B8343B" w14:paraId="16EDB21C" w14:textId="77777777">
      <w:pPr>
        <w:numPr>
          <w:ilvl w:val="0"/>
          <w:numId w:val="49"/>
        </w:numPr>
        <w:ind w:firstLine="66"/>
        <w:jc w:val="both"/>
        <w:rPr>
          <w:rFonts w:ascii="Calibri" w:hAnsi="Calibri"/>
        </w:rPr>
      </w:pPr>
      <w:r w:rsidRPr="0062442A">
        <w:rPr>
          <w:rFonts w:ascii="Calibri" w:hAnsi="Calibri"/>
        </w:rPr>
        <w:t xml:space="preserve">promýšlet problematiku cizojazyčných cvičení a nacházet správná řešení </w:t>
      </w:r>
    </w:p>
    <w:p w:rsidRPr="0062442A" w:rsidR="00B8343B" w:rsidP="00146F6C" w:rsidRDefault="00B8343B" w14:paraId="37D68C0D" w14:textId="77777777">
      <w:pPr>
        <w:numPr>
          <w:ilvl w:val="0"/>
          <w:numId w:val="49"/>
        </w:numPr>
        <w:ind w:firstLine="66"/>
        <w:jc w:val="both"/>
        <w:rPr>
          <w:rFonts w:ascii="Calibri" w:hAnsi="Calibri"/>
        </w:rPr>
      </w:pPr>
      <w:r w:rsidRPr="0062442A">
        <w:rPr>
          <w:rFonts w:ascii="Calibri" w:hAnsi="Calibri"/>
        </w:rPr>
        <w:t xml:space="preserve">adekvátně reagovat na podněty spolužáků, vyjadřovat své stanovisko </w:t>
      </w:r>
    </w:p>
    <w:p w:rsidRPr="0062442A" w:rsidR="00B8343B" w:rsidP="00146F6C" w:rsidRDefault="00B8343B" w14:paraId="3CC7AB2F" w14:textId="77777777">
      <w:pPr>
        <w:numPr>
          <w:ilvl w:val="0"/>
          <w:numId w:val="49"/>
        </w:numPr>
        <w:ind w:firstLine="66"/>
        <w:jc w:val="both"/>
        <w:rPr>
          <w:rFonts w:ascii="Calibri" w:hAnsi="Calibri"/>
        </w:rPr>
      </w:pPr>
      <w:r w:rsidRPr="0062442A">
        <w:rPr>
          <w:rFonts w:ascii="Calibri" w:hAnsi="Calibri"/>
        </w:rPr>
        <w:t xml:space="preserve">za pomoci učitele nebo spolužáků řešit modelové komunikační situace </w:t>
      </w:r>
    </w:p>
    <w:p w:rsidRPr="0062442A" w:rsidR="00B8343B" w:rsidP="00146F6C" w:rsidRDefault="00B8343B" w14:paraId="52FF0975" w14:textId="77777777">
      <w:pPr>
        <w:numPr>
          <w:ilvl w:val="0"/>
          <w:numId w:val="49"/>
        </w:numPr>
        <w:ind w:firstLine="66"/>
        <w:jc w:val="both"/>
        <w:rPr>
          <w:rFonts w:ascii="Calibri" w:hAnsi="Calibri"/>
        </w:rPr>
      </w:pPr>
      <w:r w:rsidRPr="0062442A">
        <w:rPr>
          <w:rFonts w:ascii="Calibri" w:hAnsi="Calibri"/>
        </w:rPr>
        <w:t xml:space="preserve">respektovat odlišné závěry a názory </w:t>
      </w:r>
    </w:p>
    <w:p w:rsidRPr="0062442A" w:rsidR="00B8343B" w:rsidP="00146F6C" w:rsidRDefault="00B8343B" w14:paraId="1D1AB01D" w14:textId="77777777">
      <w:pPr>
        <w:numPr>
          <w:ilvl w:val="0"/>
          <w:numId w:val="49"/>
        </w:numPr>
        <w:ind w:firstLine="66"/>
        <w:jc w:val="both"/>
        <w:rPr>
          <w:rFonts w:ascii="Calibri" w:hAnsi="Calibri"/>
        </w:rPr>
      </w:pPr>
      <w:r w:rsidRPr="0062442A">
        <w:rPr>
          <w:rFonts w:ascii="Calibri" w:hAnsi="Calibri"/>
        </w:rPr>
        <w:t xml:space="preserve">osvojit si jazykové prostředky a využívat je v kontextu a příslušné situaci </w:t>
      </w:r>
    </w:p>
    <w:p w:rsidRPr="0062442A" w:rsidR="00B8343B" w:rsidP="00B8343B" w:rsidRDefault="00B8343B" w14:paraId="23E2FD83" w14:textId="77777777">
      <w:pPr>
        <w:jc w:val="both"/>
        <w:rPr>
          <w:rFonts w:ascii="Calibri" w:hAnsi="Calibri"/>
        </w:rPr>
      </w:pPr>
      <w:r w:rsidRPr="0062442A">
        <w:rPr>
          <w:rFonts w:ascii="Calibri" w:hAnsi="Calibri"/>
        </w:rPr>
        <w:t xml:space="preserve">Komunikativní kompetence </w:t>
      </w:r>
    </w:p>
    <w:p w:rsidRPr="0062442A" w:rsidR="00B8343B" w:rsidP="00146F6C" w:rsidRDefault="00B8343B" w14:paraId="56244E2D" w14:textId="77777777">
      <w:pPr>
        <w:numPr>
          <w:ilvl w:val="0"/>
          <w:numId w:val="49"/>
        </w:numPr>
        <w:ind w:firstLine="66"/>
        <w:jc w:val="both"/>
        <w:rPr>
          <w:rFonts w:ascii="Calibri" w:hAnsi="Calibri"/>
        </w:rPr>
      </w:pPr>
      <w:r w:rsidRPr="0062442A">
        <w:rPr>
          <w:rFonts w:ascii="Calibri" w:hAnsi="Calibri"/>
        </w:rPr>
        <w:t xml:space="preserve">vhodně reagovat na partnerovy podněty </w:t>
      </w:r>
    </w:p>
    <w:p w:rsidRPr="0062442A" w:rsidR="00B8343B" w:rsidP="00146F6C" w:rsidRDefault="00B8343B" w14:paraId="49D7E80B" w14:textId="77777777">
      <w:pPr>
        <w:numPr>
          <w:ilvl w:val="0"/>
          <w:numId w:val="49"/>
        </w:numPr>
        <w:ind w:firstLine="66"/>
        <w:jc w:val="both"/>
        <w:rPr>
          <w:rFonts w:ascii="Calibri" w:hAnsi="Calibri"/>
        </w:rPr>
      </w:pPr>
      <w:r w:rsidRPr="0062442A">
        <w:rPr>
          <w:rFonts w:ascii="Calibri" w:hAnsi="Calibri"/>
        </w:rPr>
        <w:t xml:space="preserve">komunikovat v různých společenských rolích a běžných komunikačních situacích </w:t>
      </w:r>
    </w:p>
    <w:p w:rsidRPr="0062442A" w:rsidR="00B8343B" w:rsidP="00146F6C" w:rsidRDefault="00B8343B" w14:paraId="7AEDC3B6" w14:textId="77777777">
      <w:pPr>
        <w:numPr>
          <w:ilvl w:val="0"/>
          <w:numId w:val="49"/>
        </w:numPr>
        <w:ind w:firstLine="66"/>
        <w:jc w:val="both"/>
        <w:rPr>
          <w:rFonts w:ascii="Calibri" w:hAnsi="Calibri"/>
        </w:rPr>
      </w:pPr>
      <w:r w:rsidRPr="0062442A">
        <w:rPr>
          <w:rFonts w:ascii="Calibri" w:hAnsi="Calibri"/>
        </w:rPr>
        <w:t xml:space="preserve">používat kompenzační vyjadřování </w:t>
      </w:r>
    </w:p>
    <w:p w:rsidRPr="0062442A" w:rsidR="00B8343B" w:rsidP="00146F6C" w:rsidRDefault="00B8343B" w14:paraId="0E7A1588" w14:textId="77777777">
      <w:pPr>
        <w:numPr>
          <w:ilvl w:val="0"/>
          <w:numId w:val="49"/>
        </w:numPr>
        <w:ind w:firstLine="66"/>
        <w:jc w:val="both"/>
        <w:rPr>
          <w:rFonts w:ascii="Calibri" w:hAnsi="Calibri"/>
        </w:rPr>
      </w:pPr>
      <w:r w:rsidRPr="0062442A">
        <w:rPr>
          <w:rFonts w:ascii="Calibri" w:hAnsi="Calibri"/>
        </w:rPr>
        <w:t xml:space="preserve">užívat verbální a neverbální výrazové prostředky </w:t>
      </w:r>
    </w:p>
    <w:p w:rsidRPr="0062442A" w:rsidR="00B8343B" w:rsidP="00146F6C" w:rsidRDefault="00B8343B" w14:paraId="7C98B1FB" w14:textId="77777777">
      <w:pPr>
        <w:numPr>
          <w:ilvl w:val="0"/>
          <w:numId w:val="49"/>
        </w:numPr>
        <w:ind w:firstLine="66"/>
        <w:jc w:val="both"/>
        <w:rPr>
          <w:rFonts w:ascii="Calibri" w:hAnsi="Calibri"/>
        </w:rPr>
      </w:pPr>
      <w:r w:rsidRPr="0062442A">
        <w:rPr>
          <w:rFonts w:ascii="Calibri" w:hAnsi="Calibri"/>
        </w:rPr>
        <w:t xml:space="preserve">postihnout logickou strukturu sdělení </w:t>
      </w:r>
    </w:p>
    <w:p w:rsidRPr="0062442A" w:rsidR="00B8343B" w:rsidP="00146F6C" w:rsidRDefault="00B8343B" w14:paraId="08F0F781" w14:textId="77777777">
      <w:pPr>
        <w:numPr>
          <w:ilvl w:val="0"/>
          <w:numId w:val="49"/>
        </w:numPr>
        <w:ind w:firstLine="66"/>
        <w:jc w:val="both"/>
        <w:rPr>
          <w:rFonts w:ascii="Calibri" w:hAnsi="Calibri"/>
        </w:rPr>
      </w:pPr>
      <w:r w:rsidRPr="0062442A">
        <w:rPr>
          <w:rFonts w:ascii="Calibri" w:hAnsi="Calibri"/>
        </w:rPr>
        <w:t xml:space="preserve">rozlišit základní a rozšiřující informace </w:t>
      </w:r>
    </w:p>
    <w:p w:rsidRPr="0062442A" w:rsidR="00B8343B" w:rsidP="00146F6C" w:rsidRDefault="00B8343B" w14:paraId="1F53B328" w14:textId="77777777">
      <w:pPr>
        <w:numPr>
          <w:ilvl w:val="0"/>
          <w:numId w:val="49"/>
        </w:numPr>
        <w:ind w:firstLine="66"/>
        <w:jc w:val="both"/>
        <w:rPr>
          <w:rFonts w:ascii="Calibri" w:hAnsi="Calibri"/>
        </w:rPr>
      </w:pPr>
      <w:r w:rsidRPr="0062442A">
        <w:rPr>
          <w:rFonts w:ascii="Calibri" w:hAnsi="Calibri"/>
        </w:rPr>
        <w:t xml:space="preserve">vyjádřit vlastní názory a myšlenky </w:t>
      </w:r>
    </w:p>
    <w:p w:rsidRPr="0062442A" w:rsidR="00B8343B" w:rsidP="00146F6C" w:rsidRDefault="00B8343B" w14:paraId="690CCE36" w14:textId="77777777">
      <w:pPr>
        <w:numPr>
          <w:ilvl w:val="0"/>
          <w:numId w:val="49"/>
        </w:numPr>
        <w:ind w:firstLine="66"/>
        <w:jc w:val="both"/>
        <w:rPr>
          <w:rFonts w:ascii="Calibri" w:hAnsi="Calibri"/>
        </w:rPr>
      </w:pPr>
      <w:r w:rsidRPr="0062442A">
        <w:rPr>
          <w:rFonts w:ascii="Calibri" w:hAnsi="Calibri"/>
        </w:rPr>
        <w:t xml:space="preserve">v souladu s pravopisnými normami umět napsat přání, dopis, životopis </w:t>
      </w:r>
    </w:p>
    <w:p w:rsidRPr="0062442A" w:rsidR="00B8343B" w:rsidP="00146F6C" w:rsidRDefault="00B8343B" w14:paraId="2B4FCECD" w14:textId="77777777">
      <w:pPr>
        <w:numPr>
          <w:ilvl w:val="0"/>
          <w:numId w:val="49"/>
        </w:numPr>
        <w:ind w:firstLine="66"/>
        <w:jc w:val="both"/>
        <w:rPr>
          <w:rFonts w:ascii="Calibri" w:hAnsi="Calibri"/>
        </w:rPr>
      </w:pPr>
      <w:r w:rsidRPr="0062442A">
        <w:rPr>
          <w:rFonts w:ascii="Calibri" w:hAnsi="Calibri"/>
        </w:rPr>
        <w:t xml:space="preserve">přeložit text a shrnout jeho hlavní myšlenky </w:t>
      </w:r>
    </w:p>
    <w:p w:rsidRPr="0062442A" w:rsidR="00B8343B" w:rsidP="00B8343B" w:rsidRDefault="00B8343B" w14:paraId="2FBD5881" w14:textId="77777777">
      <w:pPr>
        <w:jc w:val="both"/>
        <w:rPr>
          <w:rFonts w:ascii="Calibri" w:hAnsi="Calibri"/>
        </w:rPr>
      </w:pPr>
      <w:r w:rsidRPr="0062442A">
        <w:rPr>
          <w:rFonts w:ascii="Calibri" w:hAnsi="Calibri"/>
        </w:rPr>
        <w:t>Kompetence sociální a personální</w:t>
      </w:r>
    </w:p>
    <w:p w:rsidRPr="0062442A" w:rsidR="00B8343B" w:rsidP="00146F6C" w:rsidRDefault="00B8343B" w14:paraId="0DF91207" w14:textId="77777777">
      <w:pPr>
        <w:numPr>
          <w:ilvl w:val="0"/>
          <w:numId w:val="49"/>
        </w:numPr>
        <w:ind w:left="426" w:firstLine="0"/>
        <w:jc w:val="both"/>
        <w:rPr>
          <w:rFonts w:ascii="Calibri" w:hAnsi="Calibri"/>
        </w:rPr>
      </w:pPr>
      <w:r w:rsidRPr="0062442A">
        <w:rPr>
          <w:rFonts w:ascii="Calibri" w:hAnsi="Calibri"/>
        </w:rPr>
        <w:t xml:space="preserve">naučit se vzájemně si pomáhat </w:t>
      </w:r>
    </w:p>
    <w:p w:rsidRPr="0062442A" w:rsidR="00B8343B" w:rsidP="00146F6C" w:rsidRDefault="00B8343B" w14:paraId="27353CC2" w14:textId="77777777">
      <w:pPr>
        <w:numPr>
          <w:ilvl w:val="0"/>
          <w:numId w:val="49"/>
        </w:numPr>
        <w:ind w:left="426" w:firstLine="0"/>
        <w:jc w:val="both"/>
        <w:rPr>
          <w:rFonts w:ascii="Calibri" w:hAnsi="Calibri"/>
        </w:rPr>
      </w:pPr>
      <w:r w:rsidRPr="0062442A">
        <w:rPr>
          <w:rFonts w:ascii="Calibri" w:hAnsi="Calibri"/>
        </w:rPr>
        <w:t xml:space="preserve">zastávat v týmu různé role </w:t>
      </w:r>
    </w:p>
    <w:p w:rsidRPr="0062442A" w:rsidR="00B8343B" w:rsidP="00146F6C" w:rsidRDefault="00B8343B" w14:paraId="4068AA61" w14:textId="77777777">
      <w:pPr>
        <w:numPr>
          <w:ilvl w:val="0"/>
          <w:numId w:val="49"/>
        </w:numPr>
        <w:ind w:left="426" w:firstLine="0"/>
        <w:jc w:val="both"/>
        <w:rPr>
          <w:rFonts w:ascii="Calibri" w:hAnsi="Calibri"/>
        </w:rPr>
      </w:pPr>
      <w:r w:rsidRPr="0062442A">
        <w:rPr>
          <w:rFonts w:ascii="Calibri" w:hAnsi="Calibri"/>
        </w:rPr>
        <w:t xml:space="preserve">být schopen přijmout roli v jazykové skupině </w:t>
      </w:r>
    </w:p>
    <w:p w:rsidRPr="0062442A" w:rsidR="00B8343B" w:rsidP="00146F6C" w:rsidRDefault="00B8343B" w14:paraId="0A5D2528" w14:textId="77777777">
      <w:pPr>
        <w:numPr>
          <w:ilvl w:val="0"/>
          <w:numId w:val="49"/>
        </w:numPr>
        <w:ind w:left="426" w:firstLine="0"/>
        <w:jc w:val="both"/>
        <w:rPr>
          <w:rFonts w:ascii="Calibri" w:hAnsi="Calibri"/>
        </w:rPr>
      </w:pPr>
      <w:r w:rsidRPr="0062442A">
        <w:rPr>
          <w:rFonts w:ascii="Calibri" w:hAnsi="Calibri"/>
        </w:rPr>
        <w:t xml:space="preserve">umět zhodnotit své přednosti i nedostatky </w:t>
      </w:r>
    </w:p>
    <w:p w:rsidRPr="0062442A" w:rsidR="00B8343B" w:rsidP="00146F6C" w:rsidRDefault="00B8343B" w14:paraId="326721CF" w14:textId="77777777">
      <w:pPr>
        <w:numPr>
          <w:ilvl w:val="0"/>
          <w:numId w:val="49"/>
        </w:numPr>
        <w:ind w:left="426" w:firstLine="0"/>
        <w:jc w:val="both"/>
        <w:rPr>
          <w:rFonts w:ascii="Calibri" w:hAnsi="Calibri"/>
        </w:rPr>
      </w:pPr>
      <w:r w:rsidRPr="0062442A">
        <w:rPr>
          <w:rFonts w:ascii="Calibri" w:hAnsi="Calibri"/>
        </w:rPr>
        <w:t xml:space="preserve">účinně spolupracovat ve skupině i v pracovním týmu </w:t>
      </w:r>
    </w:p>
    <w:p w:rsidRPr="0062442A" w:rsidR="00B8343B" w:rsidP="00B8343B" w:rsidRDefault="00B8343B" w14:paraId="3988D778" w14:textId="77777777">
      <w:pPr>
        <w:jc w:val="both"/>
        <w:rPr>
          <w:rFonts w:ascii="Calibri" w:hAnsi="Calibri"/>
        </w:rPr>
      </w:pPr>
      <w:r w:rsidRPr="0062442A">
        <w:rPr>
          <w:rFonts w:ascii="Calibri" w:hAnsi="Calibri"/>
        </w:rPr>
        <w:t>Kompetence k pracovnímu uplatnění a podnikatelským aktivitám</w:t>
      </w:r>
    </w:p>
    <w:p w:rsidRPr="0062442A" w:rsidR="00B8343B" w:rsidP="00146F6C" w:rsidRDefault="00B8343B" w14:paraId="51BEE531" w14:textId="77777777">
      <w:pPr>
        <w:numPr>
          <w:ilvl w:val="0"/>
          <w:numId w:val="49"/>
        </w:numPr>
        <w:ind w:left="709" w:hanging="283"/>
        <w:jc w:val="both"/>
        <w:rPr>
          <w:rFonts w:ascii="Calibri" w:hAnsi="Calibri"/>
        </w:rPr>
      </w:pPr>
      <w:r w:rsidRPr="0062442A">
        <w:rPr>
          <w:rFonts w:ascii="Calibri" w:hAnsi="Calibri"/>
        </w:rPr>
        <w:t xml:space="preserve">umět se pohybovat v tvořivém pracovním prostředí </w:t>
      </w:r>
    </w:p>
    <w:p w:rsidRPr="0062442A" w:rsidR="00B8343B" w:rsidP="00146F6C" w:rsidRDefault="00B8343B" w14:paraId="236B7766" w14:textId="77777777">
      <w:pPr>
        <w:numPr>
          <w:ilvl w:val="0"/>
          <w:numId w:val="49"/>
        </w:numPr>
        <w:ind w:left="709" w:hanging="283"/>
        <w:jc w:val="both"/>
        <w:rPr>
          <w:rFonts w:ascii="Calibri" w:hAnsi="Calibri"/>
        </w:rPr>
      </w:pPr>
      <w:r w:rsidRPr="0062442A">
        <w:rPr>
          <w:rFonts w:ascii="Calibri" w:hAnsi="Calibri"/>
        </w:rPr>
        <w:t xml:space="preserve">adaptovat se na nové podmínky </w:t>
      </w:r>
    </w:p>
    <w:p w:rsidRPr="0062442A" w:rsidR="00B8343B" w:rsidP="00146F6C" w:rsidRDefault="00B8343B" w14:paraId="6CD03B6D" w14:textId="77777777">
      <w:pPr>
        <w:numPr>
          <w:ilvl w:val="0"/>
          <w:numId w:val="49"/>
        </w:numPr>
        <w:ind w:left="709" w:hanging="283"/>
        <w:jc w:val="both"/>
        <w:rPr>
          <w:rFonts w:ascii="Calibri" w:hAnsi="Calibri"/>
        </w:rPr>
      </w:pPr>
      <w:r w:rsidRPr="0062442A">
        <w:rPr>
          <w:rFonts w:ascii="Calibri" w:hAnsi="Calibri"/>
        </w:rPr>
        <w:t xml:space="preserve">uvědomit si vliv znalosti cizích jazyků na dosažení vybraného povolání </w:t>
      </w:r>
    </w:p>
    <w:p w:rsidRPr="0062442A" w:rsidR="00B8343B" w:rsidP="00146F6C" w:rsidRDefault="00B8343B" w14:paraId="0B84A75B" w14:textId="77777777">
      <w:pPr>
        <w:numPr>
          <w:ilvl w:val="0"/>
          <w:numId w:val="49"/>
        </w:numPr>
        <w:ind w:left="709" w:hanging="283"/>
        <w:jc w:val="both"/>
        <w:rPr>
          <w:rFonts w:ascii="Calibri" w:hAnsi="Calibri"/>
        </w:rPr>
      </w:pPr>
      <w:r w:rsidRPr="0062442A">
        <w:rPr>
          <w:rFonts w:ascii="Calibri" w:hAnsi="Calibri"/>
        </w:rPr>
        <w:t xml:space="preserve">využívat získaných jazykových znalostí při volbě profesní orientace </w:t>
      </w:r>
    </w:p>
    <w:p w:rsidRPr="0062442A" w:rsidR="00B8343B" w:rsidP="00146F6C" w:rsidRDefault="00B8343B" w14:paraId="7B15111E" w14:textId="77777777">
      <w:pPr>
        <w:numPr>
          <w:ilvl w:val="0"/>
          <w:numId w:val="49"/>
        </w:numPr>
        <w:ind w:left="709" w:hanging="283"/>
        <w:jc w:val="both"/>
        <w:rPr>
          <w:rFonts w:ascii="Calibri" w:hAnsi="Calibri"/>
        </w:rPr>
      </w:pPr>
      <w:r w:rsidRPr="0062442A">
        <w:rPr>
          <w:rFonts w:ascii="Calibri" w:hAnsi="Calibri"/>
        </w:rPr>
        <w:t xml:space="preserve">chápat nezbytnost celoživotního jazykového vzdělávání </w:t>
      </w:r>
    </w:p>
    <w:p w:rsidRPr="0062442A" w:rsidR="00B8343B" w:rsidP="00B8343B" w:rsidRDefault="00B8343B" w14:paraId="723E9B8A" w14:textId="77777777">
      <w:pPr>
        <w:jc w:val="both"/>
        <w:rPr>
          <w:rFonts w:ascii="Calibri" w:hAnsi="Calibri"/>
        </w:rPr>
      </w:pPr>
      <w:r w:rsidRPr="0062442A">
        <w:rPr>
          <w:rFonts w:ascii="Calibri" w:hAnsi="Calibri"/>
        </w:rPr>
        <w:t>Kompetence občanské a kulturní povědomí</w:t>
      </w:r>
    </w:p>
    <w:p w:rsidRPr="0062442A" w:rsidR="00B8343B" w:rsidP="00146F6C" w:rsidRDefault="00B8343B" w14:paraId="66E1EFD9" w14:textId="77777777">
      <w:pPr>
        <w:numPr>
          <w:ilvl w:val="0"/>
          <w:numId w:val="49"/>
        </w:numPr>
        <w:tabs>
          <w:tab w:val="left" w:pos="426"/>
        </w:tabs>
        <w:ind w:firstLine="66"/>
        <w:jc w:val="both"/>
        <w:rPr>
          <w:rFonts w:ascii="Calibri" w:hAnsi="Calibri"/>
        </w:rPr>
      </w:pPr>
      <w:r w:rsidRPr="0062442A">
        <w:rPr>
          <w:rFonts w:ascii="Calibri" w:hAnsi="Calibri"/>
        </w:rPr>
        <w:t xml:space="preserve">respektovat přesvědčení a názory dalších členů jazykové skupiny i mimo ni </w:t>
      </w:r>
    </w:p>
    <w:p w:rsidRPr="0062442A" w:rsidR="00B8343B" w:rsidP="00146F6C" w:rsidRDefault="00B8343B" w14:paraId="04BB3546" w14:textId="77777777">
      <w:pPr>
        <w:numPr>
          <w:ilvl w:val="0"/>
          <w:numId w:val="49"/>
        </w:numPr>
        <w:tabs>
          <w:tab w:val="left" w:pos="426"/>
        </w:tabs>
        <w:ind w:firstLine="66"/>
        <w:jc w:val="both"/>
        <w:rPr>
          <w:rFonts w:ascii="Calibri" w:hAnsi="Calibri"/>
        </w:rPr>
      </w:pPr>
      <w:r w:rsidRPr="0062442A">
        <w:rPr>
          <w:rFonts w:ascii="Calibri" w:hAnsi="Calibri"/>
        </w:rPr>
        <w:t xml:space="preserve">vcítit se do situací jiných lidí </w:t>
      </w:r>
    </w:p>
    <w:p w:rsidRPr="0062442A" w:rsidR="00B8343B" w:rsidP="00146F6C" w:rsidRDefault="00B8343B" w14:paraId="1CF75EF3" w14:textId="77777777">
      <w:pPr>
        <w:numPr>
          <w:ilvl w:val="0"/>
          <w:numId w:val="49"/>
        </w:numPr>
        <w:tabs>
          <w:tab w:val="left" w:pos="426"/>
        </w:tabs>
        <w:ind w:firstLine="66"/>
        <w:jc w:val="both"/>
        <w:rPr>
          <w:rFonts w:ascii="Calibri" w:hAnsi="Calibri"/>
        </w:rPr>
      </w:pPr>
      <w:r w:rsidRPr="0062442A">
        <w:rPr>
          <w:rFonts w:ascii="Calibri" w:hAnsi="Calibri"/>
        </w:rPr>
        <w:t xml:space="preserve">jednat zodpovědně a rozhodovat se podle dané situace </w:t>
      </w:r>
    </w:p>
    <w:p w:rsidRPr="0062442A" w:rsidR="00B8343B" w:rsidP="00B8343B" w:rsidRDefault="00B8343B" w14:paraId="590263AC" w14:textId="77777777">
      <w:pPr>
        <w:jc w:val="both"/>
        <w:rPr>
          <w:rFonts w:ascii="Calibri" w:hAnsi="Calibri"/>
        </w:rPr>
      </w:pPr>
      <w:r w:rsidRPr="0062442A">
        <w:rPr>
          <w:rFonts w:ascii="Calibri" w:hAnsi="Calibri"/>
        </w:rPr>
        <w:t>Kompetence využívat prostředky informačních a komunikačních technologií a pracovat s informacemi</w:t>
      </w:r>
    </w:p>
    <w:p w:rsidRPr="0062442A" w:rsidR="00B8343B" w:rsidP="00146F6C" w:rsidRDefault="00B8343B" w14:paraId="4BB69DB1" w14:textId="77777777">
      <w:pPr>
        <w:numPr>
          <w:ilvl w:val="0"/>
          <w:numId w:val="49"/>
        </w:numPr>
        <w:ind w:left="709" w:hanging="283"/>
        <w:jc w:val="both"/>
        <w:rPr>
          <w:rFonts w:ascii="Calibri" w:hAnsi="Calibri"/>
        </w:rPr>
      </w:pPr>
      <w:r w:rsidRPr="0062442A">
        <w:rPr>
          <w:rFonts w:ascii="Calibri" w:hAnsi="Calibri"/>
        </w:rPr>
        <w:t xml:space="preserve">schopnost získávat informace z internetu pro své další vzdělávání </w:t>
      </w:r>
    </w:p>
    <w:p w:rsidRPr="0062442A" w:rsidR="00B8343B" w:rsidP="00146F6C" w:rsidRDefault="00B8343B" w14:paraId="37CC71D5" w14:textId="77777777">
      <w:pPr>
        <w:numPr>
          <w:ilvl w:val="0"/>
          <w:numId w:val="49"/>
        </w:numPr>
        <w:spacing w:after="240"/>
        <w:ind w:left="709" w:hanging="283"/>
        <w:jc w:val="both"/>
        <w:rPr>
          <w:rFonts w:ascii="Calibri" w:hAnsi="Calibri"/>
        </w:rPr>
      </w:pPr>
      <w:r w:rsidRPr="0062442A">
        <w:rPr>
          <w:rFonts w:ascii="Calibri" w:hAnsi="Calibri"/>
        </w:rPr>
        <w:t>používat moderní technologie při výuce (práce s internetem, jazykové programy) používané učebnice jsou vybaveny CD-ROMem s doplňujícím materiálem pro domácí procvičování</w:t>
      </w:r>
    </w:p>
    <w:p w:rsidRPr="000A38E9" w:rsidR="00B8343B" w:rsidP="00B8343B" w:rsidRDefault="00B8343B" w14:paraId="3937CCC0" w14:textId="77777777">
      <w:pPr>
        <w:spacing w:after="120"/>
        <w:jc w:val="both"/>
        <w:rPr>
          <w:rFonts w:ascii="Calibri" w:hAnsi="Calibri"/>
          <w:b/>
        </w:rPr>
      </w:pPr>
      <w:r w:rsidRPr="000A38E9">
        <w:rPr>
          <w:rFonts w:ascii="Calibri" w:hAnsi="Calibri"/>
          <w:b/>
        </w:rPr>
        <w:t>Aplikace průřezových témat:</w:t>
      </w:r>
    </w:p>
    <w:p w:rsidRPr="0062442A" w:rsidR="00B8343B" w:rsidP="00B8343B" w:rsidRDefault="00B8343B" w14:paraId="2CB6A975" w14:textId="77777777">
      <w:pPr>
        <w:jc w:val="both"/>
        <w:rPr>
          <w:rFonts w:ascii="Calibri" w:hAnsi="Calibri"/>
        </w:rPr>
      </w:pPr>
      <w:r w:rsidRPr="0062442A">
        <w:rPr>
          <w:rFonts w:ascii="Calibri" w:hAnsi="Calibri"/>
        </w:rPr>
        <w:t xml:space="preserve">Občan v demokratické společnosti </w:t>
      </w:r>
    </w:p>
    <w:p w:rsidRPr="0062442A" w:rsidR="00B8343B" w:rsidP="00146F6C" w:rsidRDefault="00B8343B" w14:paraId="768FC0D2" w14:textId="77777777">
      <w:pPr>
        <w:numPr>
          <w:ilvl w:val="0"/>
          <w:numId w:val="49"/>
        </w:numPr>
        <w:ind w:left="709" w:hanging="283"/>
        <w:jc w:val="both"/>
        <w:rPr>
          <w:rFonts w:ascii="Calibri" w:hAnsi="Calibri"/>
        </w:rPr>
      </w:pPr>
      <w:r w:rsidRPr="0062442A">
        <w:rPr>
          <w:rFonts w:ascii="Calibri" w:hAnsi="Calibri"/>
        </w:rPr>
        <w:t xml:space="preserve">žáci jsou vedeni k tomu, aby měli vhodnou míru sebevědomí a sebeodpovědnosti, dovedli komunikovat s lidmi, vážili si materiálních a duchovních hodnot a kvalitního životního prostředí; při práci poznávají ostatní členy své skupiny a </w:t>
      </w:r>
      <w:proofErr w:type="gramStart"/>
      <w:r w:rsidRPr="0062442A">
        <w:rPr>
          <w:rFonts w:ascii="Calibri" w:hAnsi="Calibri"/>
        </w:rPr>
        <w:t>učí</w:t>
      </w:r>
      <w:proofErr w:type="gramEnd"/>
      <w:r w:rsidRPr="0062442A">
        <w:rPr>
          <w:rFonts w:ascii="Calibri" w:hAnsi="Calibri"/>
        </w:rPr>
        <w:t xml:space="preserve"> se spolupracovat, diskutovat, hledat kompromisní řešení </w:t>
      </w:r>
    </w:p>
    <w:p w:rsidRPr="0062442A" w:rsidR="00B8343B" w:rsidP="00146F6C" w:rsidRDefault="00B8343B" w14:paraId="03E537E5" w14:textId="77777777">
      <w:pPr>
        <w:numPr>
          <w:ilvl w:val="0"/>
          <w:numId w:val="50"/>
        </w:numPr>
        <w:jc w:val="both"/>
        <w:rPr>
          <w:rFonts w:ascii="Calibri" w:hAnsi="Calibri"/>
        </w:rPr>
      </w:pPr>
      <w:r w:rsidRPr="0062442A">
        <w:rPr>
          <w:rFonts w:ascii="Calibri" w:hAnsi="Calibri"/>
        </w:rPr>
        <w:t>Člověk a životní prostředí</w:t>
      </w:r>
    </w:p>
    <w:p w:rsidRPr="0062442A" w:rsidR="00B8343B" w:rsidP="00146F6C" w:rsidRDefault="00B8343B" w14:paraId="0B9E0C8F" w14:textId="77777777">
      <w:pPr>
        <w:numPr>
          <w:ilvl w:val="0"/>
          <w:numId w:val="50"/>
        </w:numPr>
        <w:jc w:val="both"/>
        <w:rPr>
          <w:rFonts w:ascii="Calibri" w:hAnsi="Calibri"/>
        </w:rPr>
      </w:pPr>
      <w:r w:rsidRPr="0062442A">
        <w:rPr>
          <w:rFonts w:ascii="Calibri" w:hAnsi="Calibri"/>
        </w:rPr>
        <w:t xml:space="preserve">žáci jsou vedeni k tomu, aby si všímali vztahu člověka a přírody, aby si uvědomovali negativní i pozitivní dopady lidského konání na životní prostředí, aby si uvědomovali </w:t>
      </w:r>
      <w:r w:rsidRPr="0062442A">
        <w:rPr>
          <w:rFonts w:ascii="Calibri" w:hAnsi="Calibri"/>
        </w:rPr>
        <w:t xml:space="preserve">důsledky vlastního ekologického jednání, aby sami aktivně vyhledávali informace a rozšiřovali si znalosti o životním prostředí </w:t>
      </w:r>
    </w:p>
    <w:p w:rsidRPr="0062442A" w:rsidR="00B8343B" w:rsidP="00146F6C" w:rsidRDefault="00B8343B" w14:paraId="49547E8C" w14:textId="77777777">
      <w:pPr>
        <w:numPr>
          <w:ilvl w:val="0"/>
          <w:numId w:val="50"/>
        </w:numPr>
        <w:jc w:val="both"/>
        <w:rPr>
          <w:rFonts w:ascii="Calibri" w:hAnsi="Calibri"/>
        </w:rPr>
      </w:pPr>
      <w:r w:rsidRPr="0062442A">
        <w:rPr>
          <w:rFonts w:ascii="Calibri" w:hAnsi="Calibri"/>
        </w:rPr>
        <w:t xml:space="preserve">Člověk a svět práce </w:t>
      </w:r>
    </w:p>
    <w:p w:rsidRPr="0062442A" w:rsidR="00B8343B" w:rsidP="00146F6C" w:rsidRDefault="00B8343B" w14:paraId="4987AE54" w14:textId="77777777">
      <w:pPr>
        <w:numPr>
          <w:ilvl w:val="0"/>
          <w:numId w:val="50"/>
        </w:numPr>
        <w:jc w:val="both"/>
        <w:rPr>
          <w:rFonts w:ascii="Calibri" w:hAnsi="Calibri"/>
        </w:rPr>
      </w:pPr>
      <w:r w:rsidRPr="0062442A">
        <w:rPr>
          <w:rFonts w:ascii="Calibri" w:hAnsi="Calibri"/>
        </w:rPr>
        <w:t xml:space="preserve">žáci jsou vedeni k aktivnímu vyhledávání a k práci s informacemi, rozvíjejí si rozhodovací schopnosti </w:t>
      </w:r>
    </w:p>
    <w:p w:rsidRPr="0062442A" w:rsidR="00B8343B" w:rsidP="00146F6C" w:rsidRDefault="00B8343B" w14:paraId="7537B4D0" w14:textId="77777777">
      <w:pPr>
        <w:numPr>
          <w:ilvl w:val="0"/>
          <w:numId w:val="50"/>
        </w:numPr>
        <w:jc w:val="both"/>
        <w:rPr>
          <w:rFonts w:ascii="Calibri" w:hAnsi="Calibri"/>
        </w:rPr>
      </w:pPr>
      <w:r w:rsidRPr="0062442A">
        <w:rPr>
          <w:rFonts w:ascii="Calibri" w:hAnsi="Calibri"/>
        </w:rPr>
        <w:t xml:space="preserve">Informační a komunikační technologie </w:t>
      </w:r>
    </w:p>
    <w:p w:rsidRPr="0062442A" w:rsidR="00B8343B" w:rsidP="00146F6C" w:rsidRDefault="00B8343B" w14:paraId="752089C5" w14:textId="77777777">
      <w:pPr>
        <w:numPr>
          <w:ilvl w:val="0"/>
          <w:numId w:val="50"/>
        </w:numPr>
        <w:jc w:val="both"/>
        <w:rPr>
          <w:rFonts w:ascii="Calibri" w:hAnsi="Calibri"/>
        </w:rPr>
      </w:pPr>
      <w:r w:rsidRPr="0062442A">
        <w:rPr>
          <w:rFonts w:ascii="Calibri" w:hAnsi="Calibri"/>
        </w:rPr>
        <w:t xml:space="preserve">žáci používají počítač a internet k vyhledávání informací a procvičování, jsou vedeni k tomu, aby používali počítač i doma ke studiu a komunikaci s ostatními studenty </w:t>
      </w:r>
    </w:p>
    <w:p w:rsidRPr="0062442A" w:rsidR="00B8343B" w:rsidP="00B8343B" w:rsidRDefault="00B8343B" w14:paraId="7C522E4B" w14:textId="77777777">
      <w:pPr>
        <w:ind w:left="1134"/>
        <w:jc w:val="both"/>
        <w:rPr>
          <w:rFonts w:ascii="Calibri" w:hAnsi="Calibri"/>
        </w:rPr>
      </w:pPr>
    </w:p>
    <w:p w:rsidRPr="00A578FF" w:rsidR="00B8343B" w:rsidP="00B8343B" w:rsidRDefault="00B8343B" w14:paraId="77C6EA74" w14:textId="77777777">
      <w:pPr>
        <w:pStyle w:val="Nadpis2"/>
      </w:pPr>
      <w:bookmarkStart w:name="_Toc76643334" w:id="33"/>
      <w:bookmarkStart w:name="_Toc81810211" w:id="34"/>
      <w:bookmarkStart w:name="_Toc94863648" w:id="35"/>
      <w:bookmarkStart w:name="_Toc176180106" w:id="36"/>
      <w:r w:rsidRPr="00A578FF">
        <w:t>AJ1 1. ročník, 0 + 3 h týdně (celkově 0 + 102 h), povinný</w:t>
      </w:r>
      <w:bookmarkEnd w:id="33"/>
      <w:bookmarkEnd w:id="34"/>
      <w:bookmarkEnd w:id="35"/>
      <w:bookmarkEnd w:id="36"/>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62442A" w:rsidR="00B8343B" w:rsidTr="00B8343B" w14:paraId="098E864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62442A" w:rsidR="00B8343B" w:rsidP="00B8343B" w:rsidRDefault="00B8343B" w14:paraId="251D640C" w14:textId="77777777">
            <w:pPr>
              <w:pStyle w:val="Popiseksloupce"/>
            </w:pPr>
            <w:r w:rsidRPr="0062442A">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2442A" w:rsidR="00B8343B" w:rsidP="00B8343B" w:rsidRDefault="00B8343B" w14:paraId="7393D63B" w14:textId="77777777">
            <w:pPr>
              <w:pStyle w:val="Popiseksloupce"/>
            </w:pPr>
            <w:r w:rsidRPr="0062442A">
              <w:t xml:space="preserve">učivo </w:t>
            </w:r>
          </w:p>
        </w:tc>
      </w:tr>
      <w:tr w:rsidRPr="0062442A" w:rsidR="00B8343B" w:rsidTr="00B8343B" w14:paraId="3CDD56A2"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2442A" w:rsidR="00B8343B" w:rsidP="00B8343B" w:rsidRDefault="00B8343B" w14:paraId="3BC21A8D" w14:textId="77777777">
            <w:pPr>
              <w:pStyle w:val="Nadpis4"/>
            </w:pPr>
            <w:r w:rsidRPr="0062442A">
              <w:t>Receptivní řečové dovednosti – poslech a čtení s porozuměním</w:t>
            </w:r>
          </w:p>
          <w:p w:rsidRPr="0062442A" w:rsidR="00B8343B" w:rsidP="00B8343B" w:rsidRDefault="00B8343B" w14:paraId="20815503" w14:textId="77777777">
            <w:pPr>
              <w:pStyle w:val="Uebnblok-nzevvstupu"/>
            </w:pPr>
            <w:r w:rsidRPr="0062442A">
              <w:t>Žák:</w:t>
            </w:r>
          </w:p>
          <w:p w:rsidRPr="0062442A" w:rsidR="00B8343B" w:rsidP="00146F6C" w:rsidRDefault="00B8343B" w14:paraId="1CA71A00" w14:textId="77777777">
            <w:pPr>
              <w:pStyle w:val="Uebnblok-nzevvstupu"/>
              <w:numPr>
                <w:ilvl w:val="0"/>
                <w:numId w:val="52"/>
              </w:numPr>
              <w:ind w:left="194" w:hanging="194"/>
              <w:jc w:val="both"/>
            </w:pPr>
            <w:r w:rsidRPr="0062442A">
              <w:t>vyhledá informace v textu</w:t>
            </w:r>
          </w:p>
          <w:p w:rsidRPr="0062442A" w:rsidR="00B8343B" w:rsidP="00146F6C" w:rsidRDefault="00B8343B" w14:paraId="519D3788" w14:textId="77777777">
            <w:pPr>
              <w:pStyle w:val="Uebnblok-nzevvstupu"/>
              <w:numPr>
                <w:ilvl w:val="0"/>
                <w:numId w:val="52"/>
              </w:numPr>
              <w:ind w:left="194" w:hanging="194"/>
              <w:jc w:val="both"/>
            </w:pPr>
            <w:r w:rsidRPr="0062442A">
              <w:t>porozumí hlavním bodům a myšlenkám přiměřeně náročného textu</w:t>
            </w:r>
          </w:p>
          <w:p w:rsidRPr="0062442A" w:rsidR="00B8343B" w:rsidP="00146F6C" w:rsidRDefault="00B8343B" w14:paraId="17684BD4" w14:textId="77777777">
            <w:pPr>
              <w:pStyle w:val="Uebnblok-nzevvstupu"/>
              <w:numPr>
                <w:ilvl w:val="0"/>
                <w:numId w:val="52"/>
              </w:numPr>
              <w:ind w:left="194" w:hanging="194"/>
              <w:jc w:val="both"/>
            </w:pPr>
            <w:r w:rsidRPr="0062442A">
              <w:t>porozumí hlavním bodům a myšlenkám přiměřeně náročného poslechu / textu</w:t>
            </w:r>
          </w:p>
          <w:p w:rsidRPr="0062442A" w:rsidR="00B8343B" w:rsidP="00146F6C" w:rsidRDefault="00B8343B" w14:paraId="1731BB51" w14:textId="77777777">
            <w:pPr>
              <w:pStyle w:val="Uebnblok-nzevvstupu"/>
              <w:numPr>
                <w:ilvl w:val="0"/>
                <w:numId w:val="52"/>
              </w:numPr>
              <w:ind w:left="194" w:hanging="194"/>
              <w:jc w:val="both"/>
            </w:pPr>
            <w:proofErr w:type="gramStart"/>
            <w:r w:rsidRPr="0062442A">
              <w:t>rozliší</w:t>
            </w:r>
            <w:proofErr w:type="gramEnd"/>
            <w:r w:rsidRPr="0062442A">
              <w:t xml:space="preserve"> v mluveném projevu pocity mluvčích</w:t>
            </w:r>
          </w:p>
          <w:p w:rsidRPr="0062442A" w:rsidR="00B8343B" w:rsidP="00146F6C" w:rsidRDefault="00B8343B" w14:paraId="69EBC7D9" w14:textId="77777777">
            <w:pPr>
              <w:pStyle w:val="Uebnblok-nzevvstupu"/>
              <w:numPr>
                <w:ilvl w:val="0"/>
                <w:numId w:val="52"/>
              </w:numPr>
              <w:ind w:left="194" w:hanging="194"/>
              <w:jc w:val="both"/>
            </w:pPr>
            <w:r w:rsidRPr="0062442A">
              <w:t>vyhledá informace v textu</w:t>
            </w:r>
          </w:p>
          <w:p w:rsidRPr="0062442A" w:rsidR="00B8343B" w:rsidP="00146F6C" w:rsidRDefault="00B8343B" w14:paraId="155EBD3B" w14:textId="77777777">
            <w:pPr>
              <w:pStyle w:val="Uebnblok-nzevvstupu"/>
              <w:numPr>
                <w:ilvl w:val="0"/>
                <w:numId w:val="52"/>
              </w:numPr>
              <w:ind w:left="194" w:hanging="194"/>
              <w:jc w:val="both"/>
            </w:pPr>
            <w:r w:rsidRPr="0062442A">
              <w:t>porozumí hlavním bodům a myšlenkám přiměřeně náročného poslechu / textu</w:t>
            </w:r>
          </w:p>
          <w:p w:rsidRPr="0062442A" w:rsidR="00B8343B" w:rsidP="00146F6C" w:rsidRDefault="00B8343B" w14:paraId="6E8E3B66" w14:textId="77777777">
            <w:pPr>
              <w:pStyle w:val="Uebnblok-nzevvstupu"/>
              <w:numPr>
                <w:ilvl w:val="0"/>
                <w:numId w:val="52"/>
              </w:numPr>
              <w:ind w:left="194" w:hanging="194"/>
              <w:jc w:val="both"/>
            </w:pPr>
            <w:r w:rsidRPr="0062442A">
              <w:t>rozumí stavbě slovníkového hesla</w:t>
            </w:r>
          </w:p>
          <w:p w:rsidRPr="0062442A" w:rsidR="00B8343B" w:rsidP="00146F6C" w:rsidRDefault="00B8343B" w14:paraId="6189B662" w14:textId="77777777">
            <w:pPr>
              <w:pStyle w:val="Uebnblok-nzevvstupu"/>
              <w:numPr>
                <w:ilvl w:val="0"/>
                <w:numId w:val="52"/>
              </w:numPr>
              <w:ind w:left="194" w:hanging="194"/>
              <w:jc w:val="both"/>
            </w:pPr>
            <w:r w:rsidRPr="0062442A">
              <w:t>vyhledá informace v textu</w:t>
            </w:r>
          </w:p>
          <w:p w:rsidRPr="0062442A" w:rsidR="00B8343B" w:rsidP="00146F6C" w:rsidRDefault="00B8343B" w14:paraId="7B26B107" w14:textId="77777777">
            <w:pPr>
              <w:pStyle w:val="Uebnblok-nzevvstupu"/>
              <w:numPr>
                <w:ilvl w:val="0"/>
                <w:numId w:val="52"/>
              </w:numPr>
              <w:ind w:left="194" w:hanging="194"/>
              <w:jc w:val="both"/>
            </w:pPr>
            <w:r w:rsidRPr="0062442A">
              <w:t>porozumí hlavním bodům a myšlenkám přiměřeně náročného poslechu</w:t>
            </w:r>
          </w:p>
          <w:p w:rsidRPr="0062442A" w:rsidR="00B8343B" w:rsidP="00146F6C" w:rsidRDefault="00B8343B" w14:paraId="16625B2C" w14:textId="77777777">
            <w:pPr>
              <w:pStyle w:val="Uebnblok-nzevvstupu"/>
              <w:numPr>
                <w:ilvl w:val="0"/>
                <w:numId w:val="52"/>
              </w:numPr>
              <w:ind w:left="194" w:hanging="194"/>
              <w:jc w:val="both"/>
            </w:pPr>
            <w:r w:rsidRPr="0062442A">
              <w:t>rozumí stavbě slovníkového hesla</w:t>
            </w:r>
          </w:p>
          <w:p w:rsidRPr="0062442A" w:rsidR="00B8343B" w:rsidP="00146F6C" w:rsidRDefault="00B8343B" w14:paraId="565063C0" w14:textId="77777777">
            <w:pPr>
              <w:pStyle w:val="Uebnblok-nzevvstupu"/>
              <w:numPr>
                <w:ilvl w:val="0"/>
                <w:numId w:val="52"/>
              </w:numPr>
              <w:ind w:left="194" w:hanging="194"/>
              <w:jc w:val="both"/>
            </w:pPr>
            <w:r w:rsidRPr="0062442A">
              <w:t>identifikuje strukturu textu</w:t>
            </w:r>
          </w:p>
          <w:p w:rsidRPr="0062442A" w:rsidR="00B8343B" w:rsidP="00B8343B" w:rsidRDefault="00B8343B" w14:paraId="650FA280" w14:textId="77777777">
            <w:pPr>
              <w:pStyle w:val="Nadpis4"/>
            </w:pPr>
            <w:r w:rsidRPr="0062442A">
              <w:t>Produktivní řečové dovednosti – ústní a písemný projev</w:t>
            </w:r>
          </w:p>
          <w:p w:rsidRPr="0062442A" w:rsidR="00B8343B" w:rsidP="00B8343B" w:rsidRDefault="00B8343B" w14:paraId="23D9FBF7" w14:textId="77777777">
            <w:pPr>
              <w:pStyle w:val="Uebnblok-nzevvstupu"/>
            </w:pPr>
            <w:r w:rsidRPr="0062442A">
              <w:t>Žák:</w:t>
            </w:r>
          </w:p>
          <w:p w:rsidRPr="0062442A" w:rsidR="00B8343B" w:rsidP="00146F6C" w:rsidRDefault="00B8343B" w14:paraId="7CA4090B" w14:textId="77777777">
            <w:pPr>
              <w:pStyle w:val="Uebnblok-nzevvstupu"/>
              <w:numPr>
                <w:ilvl w:val="0"/>
                <w:numId w:val="52"/>
              </w:numPr>
              <w:ind w:left="194" w:hanging="194"/>
              <w:jc w:val="both"/>
            </w:pPr>
            <w:r w:rsidRPr="0062442A">
              <w:t>písemně popíše osobu</w:t>
            </w:r>
          </w:p>
          <w:p w:rsidRPr="0062442A" w:rsidR="00B8343B" w:rsidP="00146F6C" w:rsidRDefault="00B8343B" w14:paraId="3BFBF4CA" w14:textId="77777777">
            <w:pPr>
              <w:pStyle w:val="Uebnblok-nzevvstupu"/>
              <w:numPr>
                <w:ilvl w:val="0"/>
                <w:numId w:val="52"/>
              </w:numPr>
              <w:ind w:left="194" w:hanging="194"/>
              <w:jc w:val="both"/>
            </w:pPr>
            <w:r w:rsidRPr="0062442A">
              <w:t>ústně popíše osobu a školu</w:t>
            </w:r>
          </w:p>
          <w:p w:rsidRPr="0062442A" w:rsidR="00B8343B" w:rsidP="00146F6C" w:rsidRDefault="00B8343B" w14:paraId="4BEAC4B8" w14:textId="77777777">
            <w:pPr>
              <w:pStyle w:val="Uebnblok-nzevvstupu"/>
              <w:numPr>
                <w:ilvl w:val="0"/>
                <w:numId w:val="52"/>
              </w:numPr>
              <w:ind w:left="194" w:hanging="194"/>
              <w:jc w:val="both"/>
            </w:pPr>
            <w:r w:rsidRPr="0062442A">
              <w:t>ústně popíše obrázek</w:t>
            </w:r>
          </w:p>
          <w:p w:rsidRPr="0062442A" w:rsidR="00B8343B" w:rsidP="00146F6C" w:rsidRDefault="00B8343B" w14:paraId="0889B0CC" w14:textId="77777777">
            <w:pPr>
              <w:pStyle w:val="Uebnblok-nzevvstupu"/>
              <w:numPr>
                <w:ilvl w:val="0"/>
                <w:numId w:val="52"/>
              </w:numPr>
              <w:ind w:left="194" w:hanging="194"/>
              <w:jc w:val="both"/>
            </w:pPr>
            <w:r w:rsidRPr="0062442A">
              <w:t>ústně popíše svou nehodu</w:t>
            </w:r>
          </w:p>
          <w:p w:rsidRPr="0062442A" w:rsidR="00B8343B" w:rsidP="00146F6C" w:rsidRDefault="00B8343B" w14:paraId="25502F71" w14:textId="77777777">
            <w:pPr>
              <w:pStyle w:val="Uebnblok-nzevvstupu"/>
              <w:numPr>
                <w:ilvl w:val="0"/>
                <w:numId w:val="52"/>
              </w:numPr>
              <w:ind w:left="194" w:hanging="194"/>
              <w:jc w:val="both"/>
            </w:pPr>
            <w:r w:rsidRPr="0062442A">
              <w:t>ústně popíše obrázek</w:t>
            </w:r>
          </w:p>
          <w:p w:rsidRPr="0062442A" w:rsidR="00B8343B" w:rsidP="00146F6C" w:rsidRDefault="00B8343B" w14:paraId="1038D7C6" w14:textId="77777777">
            <w:pPr>
              <w:pStyle w:val="Uebnblok-nzevvstupu"/>
              <w:numPr>
                <w:ilvl w:val="0"/>
                <w:numId w:val="52"/>
              </w:numPr>
              <w:ind w:left="194" w:hanging="194"/>
              <w:jc w:val="both"/>
            </w:pPr>
            <w:r w:rsidRPr="0062442A">
              <w:t>jednoduše formuluje svůj názor</w:t>
            </w:r>
          </w:p>
          <w:p w:rsidRPr="0062442A" w:rsidR="00B8343B" w:rsidP="00146F6C" w:rsidRDefault="00B8343B" w14:paraId="6FBA729C" w14:textId="77777777">
            <w:pPr>
              <w:pStyle w:val="Uebnblok-nzevvstupu"/>
              <w:numPr>
                <w:ilvl w:val="0"/>
                <w:numId w:val="52"/>
              </w:numPr>
              <w:ind w:left="194" w:hanging="194"/>
              <w:jc w:val="both"/>
            </w:pPr>
            <w:r w:rsidRPr="0062442A">
              <w:t>popíše své pocity v různých situacích</w:t>
            </w:r>
          </w:p>
          <w:p w:rsidRPr="0062442A" w:rsidR="00B8343B" w:rsidP="00146F6C" w:rsidRDefault="00B8343B" w14:paraId="5ECBC6E7" w14:textId="77777777">
            <w:pPr>
              <w:pStyle w:val="Uebnblok-nzevvstupu"/>
              <w:numPr>
                <w:ilvl w:val="0"/>
                <w:numId w:val="52"/>
              </w:numPr>
              <w:ind w:left="194" w:hanging="194"/>
              <w:jc w:val="both"/>
            </w:pPr>
            <w:r w:rsidRPr="0062442A">
              <w:t>stručně reprodukuje obsah přiměřeně obtížného textu</w:t>
            </w:r>
          </w:p>
          <w:p w:rsidRPr="0062442A" w:rsidR="00B8343B" w:rsidP="00146F6C" w:rsidRDefault="00B8343B" w14:paraId="4A9A6C0D" w14:textId="77777777">
            <w:pPr>
              <w:pStyle w:val="Uebnblok-nzevvstupu"/>
              <w:numPr>
                <w:ilvl w:val="0"/>
                <w:numId w:val="52"/>
              </w:numPr>
              <w:ind w:left="194" w:hanging="194"/>
              <w:jc w:val="both"/>
            </w:pPr>
            <w:r w:rsidRPr="0062442A">
              <w:t>chronologicky vypráví příběh</w:t>
            </w:r>
          </w:p>
          <w:p w:rsidRPr="0062442A" w:rsidR="00B8343B" w:rsidP="00146F6C" w:rsidRDefault="00B8343B" w14:paraId="21300A4A" w14:textId="77777777">
            <w:pPr>
              <w:pStyle w:val="Uebnblok-nzevvstupu"/>
              <w:numPr>
                <w:ilvl w:val="0"/>
                <w:numId w:val="52"/>
              </w:numPr>
              <w:ind w:left="194" w:hanging="194"/>
              <w:jc w:val="both"/>
            </w:pPr>
            <w:r w:rsidRPr="0062442A">
              <w:t>napíše souvislý text popisující žert a reakce na něj</w:t>
            </w:r>
          </w:p>
          <w:p w:rsidRPr="0062442A" w:rsidR="00B8343B" w:rsidP="00146F6C" w:rsidRDefault="00B8343B" w14:paraId="4B076B02" w14:textId="77777777">
            <w:pPr>
              <w:pStyle w:val="Uebnblok-nzevvstupu"/>
              <w:numPr>
                <w:ilvl w:val="0"/>
                <w:numId w:val="52"/>
              </w:numPr>
              <w:ind w:left="194" w:hanging="194"/>
              <w:jc w:val="both"/>
            </w:pPr>
            <w:r w:rsidRPr="0062442A">
              <w:t>písemně popíše scénu ve městě</w:t>
            </w:r>
          </w:p>
          <w:p w:rsidRPr="0062442A" w:rsidR="00B8343B" w:rsidP="00146F6C" w:rsidRDefault="00B8343B" w14:paraId="76A1196B" w14:textId="77777777">
            <w:pPr>
              <w:pStyle w:val="Uebnblok-nzevvstupu"/>
              <w:numPr>
                <w:ilvl w:val="0"/>
                <w:numId w:val="52"/>
              </w:numPr>
              <w:ind w:left="194" w:hanging="194"/>
              <w:jc w:val="both"/>
            </w:pPr>
            <w:r w:rsidRPr="0062442A">
              <w:t>ústně popíše krajinu</w:t>
            </w:r>
          </w:p>
          <w:p w:rsidRPr="0062442A" w:rsidR="00B8343B" w:rsidP="00146F6C" w:rsidRDefault="00B8343B" w14:paraId="1D591B14" w14:textId="77777777">
            <w:pPr>
              <w:pStyle w:val="Uebnblok-nzevvstupu"/>
              <w:numPr>
                <w:ilvl w:val="0"/>
                <w:numId w:val="52"/>
              </w:numPr>
              <w:ind w:left="194" w:hanging="194"/>
              <w:jc w:val="both"/>
            </w:pPr>
            <w:r w:rsidRPr="0062442A">
              <w:t>ústně popíše obrázek</w:t>
            </w:r>
          </w:p>
          <w:p w:rsidRPr="0062442A" w:rsidR="00B8343B" w:rsidP="00146F6C" w:rsidRDefault="00B8343B" w14:paraId="7E7095D2" w14:textId="77777777">
            <w:pPr>
              <w:pStyle w:val="Uebnblok-nzevvstupu"/>
              <w:numPr>
                <w:ilvl w:val="0"/>
                <w:numId w:val="52"/>
              </w:numPr>
              <w:ind w:left="194" w:hanging="194"/>
              <w:jc w:val="both"/>
            </w:pPr>
            <w:r w:rsidRPr="0062442A">
              <w:t>jednoduše formuluje svůj názor</w:t>
            </w:r>
          </w:p>
          <w:p w:rsidRPr="0062442A" w:rsidR="00B8343B" w:rsidP="00146F6C" w:rsidRDefault="00B8343B" w14:paraId="40308509" w14:textId="77777777">
            <w:pPr>
              <w:pStyle w:val="Uebnblok-nzevvstupu"/>
              <w:numPr>
                <w:ilvl w:val="0"/>
                <w:numId w:val="52"/>
              </w:numPr>
              <w:ind w:left="194" w:hanging="194"/>
              <w:jc w:val="both"/>
            </w:pPr>
            <w:r w:rsidRPr="0062442A">
              <w:t>stručně reprodukuje obsah přiměřeně obtížného textu</w:t>
            </w:r>
          </w:p>
          <w:p w:rsidRPr="0062442A" w:rsidR="00B8343B" w:rsidP="00146F6C" w:rsidRDefault="00B8343B" w14:paraId="206C8BE7" w14:textId="77777777">
            <w:pPr>
              <w:pStyle w:val="Uebnblok-nzevvstupu"/>
              <w:numPr>
                <w:ilvl w:val="0"/>
                <w:numId w:val="52"/>
              </w:numPr>
              <w:ind w:left="194" w:hanging="194"/>
              <w:jc w:val="both"/>
            </w:pPr>
            <w:r w:rsidRPr="0062442A">
              <w:t>napíše pozvánku a odpověď na ni</w:t>
            </w:r>
          </w:p>
          <w:p w:rsidRPr="0062442A" w:rsidR="00B8343B" w:rsidP="00146F6C" w:rsidRDefault="00B8343B" w14:paraId="7F3FEA64" w14:textId="77777777">
            <w:pPr>
              <w:pStyle w:val="Uebnblok-nzevvstupu"/>
              <w:numPr>
                <w:ilvl w:val="0"/>
                <w:numId w:val="52"/>
              </w:numPr>
              <w:ind w:left="194" w:hanging="194"/>
              <w:jc w:val="both"/>
            </w:pPr>
            <w:r w:rsidRPr="0062442A">
              <w:t>formuluje jednoduše názory na běžná témata</w:t>
            </w:r>
          </w:p>
          <w:p w:rsidRPr="0062442A" w:rsidR="00B8343B" w:rsidP="00146F6C" w:rsidRDefault="00B8343B" w14:paraId="520FF77D" w14:textId="77777777">
            <w:pPr>
              <w:pStyle w:val="Uebnblok-nzevvstupu"/>
              <w:numPr>
                <w:ilvl w:val="0"/>
                <w:numId w:val="52"/>
              </w:numPr>
              <w:ind w:left="194" w:hanging="194"/>
              <w:jc w:val="both"/>
            </w:pPr>
            <w:r w:rsidRPr="0062442A">
              <w:t>jednoduše popíše videohru</w:t>
            </w:r>
          </w:p>
          <w:p w:rsidRPr="0062442A" w:rsidR="00B8343B" w:rsidP="00146F6C" w:rsidRDefault="00B8343B" w14:paraId="4996454F" w14:textId="77777777">
            <w:pPr>
              <w:pStyle w:val="Uebnblok-nzevvstupu"/>
              <w:numPr>
                <w:ilvl w:val="0"/>
                <w:numId w:val="52"/>
              </w:numPr>
              <w:ind w:left="194" w:hanging="194"/>
              <w:jc w:val="both"/>
            </w:pPr>
            <w:r w:rsidRPr="0062442A">
              <w:t>připraví reklamu na zvolený produkt</w:t>
            </w:r>
          </w:p>
          <w:p w:rsidRPr="0062442A" w:rsidR="00B8343B" w:rsidP="00146F6C" w:rsidRDefault="00B8343B" w14:paraId="24EDCBCE" w14:textId="77777777">
            <w:pPr>
              <w:pStyle w:val="Uebnblok-nzevvstupu"/>
              <w:numPr>
                <w:ilvl w:val="0"/>
                <w:numId w:val="52"/>
              </w:numPr>
              <w:ind w:left="194" w:hanging="194"/>
              <w:jc w:val="both"/>
            </w:pPr>
            <w:r w:rsidRPr="0062442A">
              <w:t>vede dialog, aby s kamarádem dosáhl dohody na výběru filmu</w:t>
            </w:r>
          </w:p>
          <w:p w:rsidRPr="0062442A" w:rsidR="00B8343B" w:rsidP="00146F6C" w:rsidRDefault="00B8343B" w14:paraId="51B06B16" w14:textId="77777777">
            <w:pPr>
              <w:pStyle w:val="Uebnblok-nzevvstupu"/>
              <w:numPr>
                <w:ilvl w:val="0"/>
                <w:numId w:val="52"/>
              </w:numPr>
              <w:ind w:left="194" w:hanging="194"/>
              <w:jc w:val="both"/>
            </w:pPr>
            <w:r w:rsidRPr="0062442A">
              <w:t>sestaví neformální dopis o návštěvě kina</w:t>
            </w:r>
          </w:p>
          <w:p w:rsidRPr="0062442A" w:rsidR="00B8343B" w:rsidP="00B8343B" w:rsidRDefault="00B8343B" w14:paraId="78090F3E" w14:textId="77777777">
            <w:pPr>
              <w:pStyle w:val="Nadpis4"/>
            </w:pPr>
            <w:r w:rsidRPr="0062442A">
              <w:t>Interaktivní řečové dovednosti – střídání receptivních a produktivních dovedností</w:t>
            </w:r>
          </w:p>
          <w:p w:rsidRPr="0062442A" w:rsidR="00B8343B" w:rsidP="00B8343B" w:rsidRDefault="00B8343B" w14:paraId="0E9ABF14" w14:textId="77777777">
            <w:pPr>
              <w:pStyle w:val="Uebnblok-nzevvstupu"/>
            </w:pPr>
            <w:r w:rsidRPr="0062442A">
              <w:t>Žák:</w:t>
            </w:r>
          </w:p>
          <w:p w:rsidRPr="0062442A" w:rsidR="00B8343B" w:rsidP="00146F6C" w:rsidRDefault="00B8343B" w14:paraId="61A117FD" w14:textId="77777777">
            <w:pPr>
              <w:pStyle w:val="Uebnblok-nzevvstupu"/>
              <w:numPr>
                <w:ilvl w:val="0"/>
                <w:numId w:val="52"/>
              </w:numPr>
              <w:ind w:left="194" w:hanging="194"/>
              <w:jc w:val="both"/>
            </w:pPr>
            <w:r w:rsidRPr="0062442A">
              <w:t>reaguje na běžné otázky užitím jednoduchých výrazů</w:t>
            </w:r>
          </w:p>
          <w:p w:rsidRPr="0062442A" w:rsidR="00B8343B" w:rsidP="00146F6C" w:rsidRDefault="00B8343B" w14:paraId="7C2227D0" w14:textId="77777777">
            <w:pPr>
              <w:pStyle w:val="Uebnblok-nzevvstupu"/>
              <w:numPr>
                <w:ilvl w:val="0"/>
                <w:numId w:val="52"/>
              </w:numPr>
              <w:ind w:left="194" w:hanging="194"/>
              <w:jc w:val="both"/>
            </w:pPr>
            <w:r w:rsidRPr="0062442A">
              <w:t xml:space="preserve">jednoduše </w:t>
            </w:r>
            <w:proofErr w:type="gramStart"/>
            <w:r w:rsidRPr="0062442A">
              <w:t>vyjádří</w:t>
            </w:r>
            <w:proofErr w:type="gramEnd"/>
            <w:r w:rsidRPr="0062442A">
              <w:t xml:space="preserve"> svůj názor ústní formou</w:t>
            </w:r>
          </w:p>
          <w:p w:rsidRPr="0062442A" w:rsidR="00B8343B" w:rsidP="00146F6C" w:rsidRDefault="00B8343B" w14:paraId="455E4DC6" w14:textId="77777777">
            <w:pPr>
              <w:pStyle w:val="Uebnblok-nzevvstupu"/>
              <w:numPr>
                <w:ilvl w:val="0"/>
                <w:numId w:val="52"/>
              </w:numPr>
              <w:ind w:left="194" w:hanging="194"/>
              <w:jc w:val="both"/>
            </w:pPr>
            <w:r w:rsidRPr="0062442A">
              <w:t>reaguje na běžné otázky užitím jednoduchých výrazů</w:t>
            </w:r>
          </w:p>
          <w:p w:rsidRPr="0062442A" w:rsidR="00B8343B" w:rsidP="00146F6C" w:rsidRDefault="00B8343B" w14:paraId="4DDA7E78" w14:textId="77777777">
            <w:pPr>
              <w:pStyle w:val="Uebnblok-nzevvstupu"/>
              <w:numPr>
                <w:ilvl w:val="0"/>
                <w:numId w:val="52"/>
              </w:numPr>
              <w:ind w:left="194" w:hanging="194"/>
              <w:jc w:val="both"/>
            </w:pPr>
            <w:proofErr w:type="gramStart"/>
            <w:r w:rsidRPr="0062442A">
              <w:t>vyjádří</w:t>
            </w:r>
            <w:proofErr w:type="gramEnd"/>
            <w:r w:rsidRPr="0062442A">
              <w:t xml:space="preserve"> zájem o téma</w:t>
            </w:r>
          </w:p>
          <w:p w:rsidRPr="0062442A" w:rsidR="00B8343B" w:rsidP="00146F6C" w:rsidRDefault="00B8343B" w14:paraId="52329DC1" w14:textId="77777777">
            <w:pPr>
              <w:pStyle w:val="Uebnblok-nzevvstupu"/>
              <w:numPr>
                <w:ilvl w:val="0"/>
                <w:numId w:val="52"/>
              </w:numPr>
              <w:ind w:left="194" w:hanging="194"/>
              <w:jc w:val="both"/>
            </w:pPr>
            <w:r w:rsidRPr="0062442A">
              <w:t>reaguje na problém radou</w:t>
            </w:r>
          </w:p>
          <w:p w:rsidRPr="0062442A" w:rsidR="00B8343B" w:rsidP="00146F6C" w:rsidRDefault="00B8343B" w14:paraId="7ADADEFC" w14:textId="77777777">
            <w:pPr>
              <w:pStyle w:val="Uebnblok-nzevvstupu"/>
              <w:numPr>
                <w:ilvl w:val="0"/>
                <w:numId w:val="52"/>
              </w:numPr>
              <w:ind w:left="194" w:hanging="194"/>
              <w:jc w:val="both"/>
            </w:pPr>
            <w:proofErr w:type="gramStart"/>
            <w:r w:rsidRPr="0062442A">
              <w:t>vyjádří</w:t>
            </w:r>
            <w:proofErr w:type="gramEnd"/>
            <w:r w:rsidRPr="0062442A">
              <w:t xml:space="preserve"> své názory ústní formou</w:t>
            </w:r>
          </w:p>
          <w:p w:rsidRPr="0062442A" w:rsidR="00B8343B" w:rsidP="00146F6C" w:rsidRDefault="00B8343B" w14:paraId="39A95CA3" w14:textId="77777777">
            <w:pPr>
              <w:pStyle w:val="Uebnblok-nzevvstupu"/>
              <w:numPr>
                <w:ilvl w:val="0"/>
                <w:numId w:val="52"/>
              </w:numPr>
              <w:ind w:left="194" w:hanging="194"/>
              <w:jc w:val="both"/>
            </w:pPr>
            <w:r w:rsidRPr="0062442A">
              <w:t>reaguje na otázky užitím jednoduchých výrazů</w:t>
            </w:r>
          </w:p>
          <w:p w:rsidRPr="0062442A" w:rsidR="00B8343B" w:rsidP="00146F6C" w:rsidRDefault="00B8343B" w14:paraId="3153B30E" w14:textId="77777777">
            <w:pPr>
              <w:pStyle w:val="Uebnblok-nzevvstupu"/>
              <w:numPr>
                <w:ilvl w:val="0"/>
                <w:numId w:val="52"/>
              </w:numPr>
              <w:ind w:left="194" w:hanging="194"/>
              <w:jc w:val="both"/>
            </w:pPr>
            <w:r w:rsidRPr="0062442A">
              <w:t>navrhne a odmítne návrh</w:t>
            </w:r>
          </w:p>
          <w:p w:rsidRPr="0062442A" w:rsidR="00B8343B" w:rsidP="00146F6C" w:rsidRDefault="00B8343B" w14:paraId="7308F1C1" w14:textId="77777777">
            <w:pPr>
              <w:pStyle w:val="Uebnblok-nzevvstupu"/>
              <w:numPr>
                <w:ilvl w:val="0"/>
                <w:numId w:val="52"/>
              </w:numPr>
              <w:ind w:left="194" w:hanging="194"/>
              <w:jc w:val="both"/>
            </w:pPr>
            <w:r w:rsidRPr="0062442A">
              <w:t>diskutuje o variantách pokračování příběhu</w:t>
            </w:r>
          </w:p>
          <w:p w:rsidRPr="0062442A" w:rsidR="00B8343B" w:rsidP="00146F6C" w:rsidRDefault="00B8343B" w14:paraId="392F78DE" w14:textId="77777777">
            <w:pPr>
              <w:pStyle w:val="Uebnblok-nzevvstupu"/>
              <w:numPr>
                <w:ilvl w:val="0"/>
                <w:numId w:val="52"/>
              </w:numPr>
              <w:ind w:left="194" w:hanging="194"/>
              <w:jc w:val="both"/>
            </w:pPr>
            <w:r w:rsidRPr="0062442A">
              <w:t>reaguje na otázky užitím jednoduchých výrazů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2442A" w:rsidR="00B8343B" w:rsidP="00B8343B" w:rsidRDefault="00B8343B" w14:paraId="6D3CAAF2" w14:textId="77777777">
            <w:pPr>
              <w:pStyle w:val="Nadpis4"/>
            </w:pPr>
            <w:r w:rsidRPr="0062442A">
              <w:t>Pravopis:</w:t>
            </w:r>
          </w:p>
          <w:p w:rsidRPr="0062442A" w:rsidR="00B8343B" w:rsidP="00146F6C" w:rsidRDefault="00B8343B" w14:paraId="4B76FEFF" w14:textId="77777777">
            <w:pPr>
              <w:pStyle w:val="Uebnblok-nzevvstupu"/>
              <w:numPr>
                <w:ilvl w:val="0"/>
                <w:numId w:val="52"/>
              </w:numPr>
              <w:ind w:left="194" w:hanging="194"/>
              <w:jc w:val="both"/>
            </w:pPr>
            <w:r w:rsidRPr="0062442A">
              <w:t>pravopisné změny v tvorbě přítomných časů</w:t>
            </w:r>
          </w:p>
          <w:p w:rsidRPr="0062442A" w:rsidR="00B8343B" w:rsidP="00146F6C" w:rsidRDefault="00B8343B" w14:paraId="2F216ADC" w14:textId="77777777">
            <w:pPr>
              <w:pStyle w:val="Uebnblok-nzevvstupu"/>
              <w:numPr>
                <w:ilvl w:val="0"/>
                <w:numId w:val="52"/>
              </w:numPr>
              <w:ind w:left="194" w:hanging="194"/>
              <w:jc w:val="both"/>
            </w:pPr>
            <w:r w:rsidRPr="0062442A">
              <w:t>pravopisné změny v tvorbě minulého času prostého</w:t>
            </w:r>
          </w:p>
          <w:p w:rsidRPr="0062442A" w:rsidR="00B8343B" w:rsidP="00146F6C" w:rsidRDefault="00B8343B" w14:paraId="300D34D1" w14:textId="77777777">
            <w:pPr>
              <w:pStyle w:val="Uebnblok-nzevvstupu"/>
              <w:numPr>
                <w:ilvl w:val="0"/>
                <w:numId w:val="52"/>
              </w:numPr>
              <w:ind w:left="194" w:hanging="194"/>
              <w:jc w:val="both"/>
            </w:pPr>
            <w:r w:rsidRPr="0062442A">
              <w:t>pravopisné změny v tvorbě minulého času průběhového</w:t>
            </w:r>
          </w:p>
          <w:p w:rsidRPr="0062442A" w:rsidR="00B8343B" w:rsidP="00B8343B" w:rsidRDefault="00B8343B" w14:paraId="05B006ED" w14:textId="77777777">
            <w:pPr>
              <w:pStyle w:val="Nadpis4"/>
            </w:pPr>
            <w:r w:rsidRPr="0062442A">
              <w:t>Gramatika:</w:t>
            </w:r>
          </w:p>
          <w:p w:rsidRPr="000A38E9" w:rsidR="00B8343B" w:rsidP="00146F6C" w:rsidRDefault="00B8343B" w14:paraId="4D067323" w14:textId="77777777">
            <w:pPr>
              <w:pStyle w:val="Uebnblok-nzevvstupu"/>
              <w:numPr>
                <w:ilvl w:val="0"/>
                <w:numId w:val="52"/>
              </w:numPr>
              <w:ind w:left="194" w:hanging="194"/>
              <w:jc w:val="both"/>
            </w:pPr>
            <w:r w:rsidRPr="000A38E9">
              <w:t>členy, kontrast mezi přítomným časem prostým a průběhovým, vazba there is / there are</w:t>
            </w:r>
          </w:p>
          <w:p w:rsidRPr="000A38E9" w:rsidR="00B8343B" w:rsidP="00146F6C" w:rsidRDefault="00B8343B" w14:paraId="0B7BD2AB" w14:textId="77777777">
            <w:pPr>
              <w:pStyle w:val="Uebnblok-nzevvstupu"/>
              <w:numPr>
                <w:ilvl w:val="0"/>
                <w:numId w:val="52"/>
              </w:numPr>
              <w:ind w:left="194" w:hanging="194"/>
              <w:jc w:val="both"/>
            </w:pPr>
            <w:r w:rsidRPr="000A38E9">
              <w:t>nepravidelná slovesa, minulý čas prostý, zjišťovací a doplňovací otázky, zvolací věty se slovem how</w:t>
            </w:r>
          </w:p>
          <w:p w:rsidRPr="000A38E9" w:rsidR="00B8343B" w:rsidP="00146F6C" w:rsidRDefault="00B8343B" w14:paraId="284DB281" w14:textId="77777777">
            <w:pPr>
              <w:pStyle w:val="Uebnblok-nzevvstupu"/>
              <w:numPr>
                <w:ilvl w:val="0"/>
                <w:numId w:val="52"/>
              </w:numPr>
              <w:ind w:left="194" w:hanging="194"/>
              <w:jc w:val="both"/>
            </w:pPr>
            <w:r w:rsidRPr="000A38E9">
              <w:t>minulý čas průběhový, kontrast mezi minulým časem prostým a průběhovým</w:t>
            </w:r>
          </w:p>
          <w:p w:rsidRPr="000A38E9" w:rsidR="00B8343B" w:rsidP="00146F6C" w:rsidRDefault="00B8343B" w14:paraId="47C5C42C" w14:textId="77777777">
            <w:pPr>
              <w:pStyle w:val="Uebnblok-nzevvstupu"/>
              <w:numPr>
                <w:ilvl w:val="0"/>
                <w:numId w:val="52"/>
              </w:numPr>
              <w:ind w:left="194" w:hanging="194"/>
              <w:jc w:val="both"/>
            </w:pPr>
            <w:r w:rsidRPr="000A38E9">
              <w:t>způsobová slovesa (zápor, opisné tvary), počitatelnost podstatných jmen, neurčitá zájmena (some, any, much, many)</w:t>
            </w:r>
          </w:p>
          <w:p w:rsidRPr="0062442A" w:rsidR="00B8343B" w:rsidP="00B8343B" w:rsidRDefault="00B8343B" w14:paraId="0903A680" w14:textId="77777777">
            <w:pPr>
              <w:pStyle w:val="Nadpis4"/>
            </w:pPr>
            <w:r w:rsidRPr="0062442A">
              <w:t>Tematické okruhy a slovní zásoba:</w:t>
            </w:r>
          </w:p>
          <w:p w:rsidRPr="0062442A" w:rsidR="00B8343B" w:rsidP="00146F6C" w:rsidRDefault="00B8343B" w14:paraId="6C174028" w14:textId="77777777">
            <w:pPr>
              <w:pStyle w:val="Uebnblok-nzevvstupu"/>
              <w:numPr>
                <w:ilvl w:val="0"/>
                <w:numId w:val="52"/>
              </w:numPr>
              <w:ind w:left="194" w:hanging="194"/>
              <w:jc w:val="both"/>
            </w:pPr>
            <w:r w:rsidRPr="0062442A">
              <w:t>koníčky, sporty, školní předměty, vybavení školy, oblečení, fyzický popis osoby</w:t>
            </w:r>
          </w:p>
          <w:p w:rsidRPr="0062442A" w:rsidR="00B8343B" w:rsidP="00146F6C" w:rsidRDefault="00B8343B" w14:paraId="53053F8F" w14:textId="77777777">
            <w:pPr>
              <w:pStyle w:val="Uebnblok-nzevvstupu"/>
              <w:numPr>
                <w:ilvl w:val="0"/>
                <w:numId w:val="52"/>
              </w:numPr>
              <w:ind w:left="194" w:hanging="194"/>
              <w:jc w:val="both"/>
            </w:pPr>
            <w:r w:rsidRPr="0062442A">
              <w:t>popis osobnosti, přídavná jména s </w:t>
            </w:r>
            <w:proofErr w:type="gramStart"/>
            <w:r w:rsidRPr="0062442A">
              <w:t>koncovkou -</w:t>
            </w:r>
            <w:r w:rsidRPr="000A38E9">
              <w:t>ed</w:t>
            </w:r>
            <w:proofErr w:type="gramEnd"/>
            <w:r w:rsidRPr="0062442A">
              <w:t xml:space="preserve"> a -</w:t>
            </w:r>
            <w:r w:rsidRPr="000A38E9">
              <w:t>ing</w:t>
            </w:r>
            <w:r w:rsidRPr="0062442A">
              <w:t xml:space="preserve">, různé významy slovesa </w:t>
            </w:r>
            <w:r w:rsidRPr="000A38E9">
              <w:t>get</w:t>
            </w:r>
            <w:r w:rsidRPr="0062442A">
              <w:t xml:space="preserve">, ustálené fráze se slovesy </w:t>
            </w:r>
            <w:r w:rsidRPr="000A38E9">
              <w:t>give, have, make, take</w:t>
            </w:r>
            <w:r w:rsidRPr="0062442A">
              <w:t xml:space="preserve"> a </w:t>
            </w:r>
            <w:r w:rsidRPr="000A38E9">
              <w:t>tell</w:t>
            </w:r>
            <w:r w:rsidRPr="0062442A">
              <w:t>, ustálené fráze na téma nehody a zranění, frázová slovesa a jejich formálnější synonyma</w:t>
            </w:r>
          </w:p>
          <w:p w:rsidRPr="0062442A" w:rsidR="00B8343B" w:rsidP="00146F6C" w:rsidRDefault="00B8343B" w14:paraId="0B6422B3" w14:textId="77777777">
            <w:pPr>
              <w:pStyle w:val="Uebnblok-nzevvstupu"/>
              <w:numPr>
                <w:ilvl w:val="0"/>
                <w:numId w:val="52"/>
              </w:numPr>
              <w:ind w:left="194" w:hanging="194"/>
              <w:jc w:val="both"/>
            </w:pPr>
            <w:r w:rsidRPr="0062442A">
              <w:t>venkovní aktivity, vybavení pro sport, sportovní oblečení, popis krajiny a přírody, přídavná jména popisující dobrodružství, tvorba podstatných jmen ze sloves pomocí přípon, extrémní přídavná jména, běžné zkratky</w:t>
            </w:r>
          </w:p>
          <w:p w:rsidRPr="0062442A" w:rsidR="00B8343B" w:rsidP="00146F6C" w:rsidRDefault="00B8343B" w14:paraId="1B93E706" w14:textId="77777777">
            <w:pPr>
              <w:pStyle w:val="Uebnblok-nzevvstupu"/>
              <w:numPr>
                <w:ilvl w:val="0"/>
                <w:numId w:val="52"/>
              </w:numPr>
              <w:ind w:left="194" w:hanging="194"/>
              <w:jc w:val="both"/>
            </w:pPr>
            <w:r w:rsidRPr="0062442A">
              <w:t xml:space="preserve">volnočasové aktivity, předložkové vazby sloves týkajících se společenských aktivit, typy filmů a televizních programů, přídavná jména popisující filmy a televizní programy, aspekty filmu (zápletka, scénář atd.), reklama, pozitiva videoher, záporné </w:t>
            </w:r>
            <w:r w:rsidRPr="0062442A">
              <w:t>předpony u přídavných jmen, ustálené fráze (sloveso a podstatné jméno)</w:t>
            </w:r>
          </w:p>
          <w:p w:rsidRPr="0062442A" w:rsidR="00B8343B" w:rsidP="00B8343B" w:rsidRDefault="00B8343B" w14:paraId="14129B49" w14:textId="77777777">
            <w:pPr>
              <w:pStyle w:val="Nadpis4"/>
            </w:pPr>
            <w:r w:rsidRPr="0062442A">
              <w:t>Komunikační funkce:</w:t>
            </w:r>
          </w:p>
          <w:p w:rsidRPr="000A38E9" w:rsidR="00B8343B" w:rsidP="00146F6C" w:rsidRDefault="00B8343B" w14:paraId="28DC0BA6" w14:textId="77777777">
            <w:pPr>
              <w:pStyle w:val="Uebnblok-nzevvstupu"/>
              <w:numPr>
                <w:ilvl w:val="0"/>
                <w:numId w:val="52"/>
              </w:numPr>
              <w:ind w:left="194" w:hanging="194"/>
              <w:jc w:val="both"/>
            </w:pPr>
            <w:r w:rsidRPr="0062442A">
              <w:rPr>
                <w:rFonts w:ascii="Calibri" w:hAnsi="Calibri"/>
              </w:rPr>
              <w:t>li</w:t>
            </w:r>
            <w:r w:rsidRPr="000A38E9">
              <w:t>bost a nelibost</w:t>
            </w:r>
          </w:p>
          <w:p w:rsidRPr="000A38E9" w:rsidR="00B8343B" w:rsidP="00146F6C" w:rsidRDefault="00B8343B" w14:paraId="1CB7A7C3" w14:textId="77777777">
            <w:pPr>
              <w:pStyle w:val="Uebnblok-nzevvstupu"/>
              <w:numPr>
                <w:ilvl w:val="0"/>
                <w:numId w:val="52"/>
              </w:numPr>
              <w:ind w:left="194" w:hanging="194"/>
              <w:jc w:val="both"/>
            </w:pPr>
            <w:r w:rsidRPr="000A38E9">
              <w:t>vyjádření zájmu, reakce na projevení zájmu, žádost o radu, udílení rady</w:t>
            </w:r>
          </w:p>
          <w:p w:rsidRPr="000A38E9" w:rsidR="00B8343B" w:rsidP="00146F6C" w:rsidRDefault="00B8343B" w14:paraId="4CABB01E" w14:textId="77777777">
            <w:pPr>
              <w:pStyle w:val="Uebnblok-nzevvstupu"/>
              <w:numPr>
                <w:ilvl w:val="0"/>
                <w:numId w:val="52"/>
              </w:numPr>
              <w:ind w:left="194" w:hanging="194"/>
              <w:jc w:val="both"/>
            </w:pPr>
            <w:r w:rsidRPr="000A38E9">
              <w:t>popis fotografie, spekulace o fotografii, navrhování</w:t>
            </w:r>
          </w:p>
          <w:p w:rsidRPr="000A38E9" w:rsidR="00B8343B" w:rsidP="00146F6C" w:rsidRDefault="00B8343B" w14:paraId="7190454A" w14:textId="77777777">
            <w:pPr>
              <w:pStyle w:val="Uebnblok-nzevvstupu"/>
              <w:numPr>
                <w:ilvl w:val="0"/>
                <w:numId w:val="52"/>
              </w:numPr>
              <w:ind w:left="194" w:hanging="194"/>
              <w:jc w:val="both"/>
            </w:pPr>
            <w:r w:rsidRPr="000A38E9">
              <w:t>vyjádření toho, co máme a nemáme rádi, vyjádření preference, dosažení dohody</w:t>
            </w:r>
          </w:p>
          <w:p w:rsidRPr="0062442A" w:rsidR="00B8343B" w:rsidP="00B8343B" w:rsidRDefault="00B8343B" w14:paraId="46BF1248" w14:textId="77777777">
            <w:pPr>
              <w:pStyle w:val="Nadpis4"/>
            </w:pPr>
            <w:r w:rsidRPr="0062442A">
              <w:t>Typy textů:</w:t>
            </w:r>
          </w:p>
          <w:p w:rsidRPr="000A38E9" w:rsidR="00B8343B" w:rsidP="00146F6C" w:rsidRDefault="00B8343B" w14:paraId="2B2D2B4D" w14:textId="77777777">
            <w:pPr>
              <w:pStyle w:val="Uebnblok-nzevvstupu"/>
              <w:numPr>
                <w:ilvl w:val="0"/>
                <w:numId w:val="52"/>
              </w:numPr>
              <w:ind w:left="194" w:hanging="194"/>
              <w:jc w:val="both"/>
            </w:pPr>
            <w:r w:rsidRPr="000A38E9">
              <w:t>článek o neobvyklé chorobě, popis události</w:t>
            </w:r>
          </w:p>
          <w:p w:rsidRPr="000A38E9" w:rsidR="00B8343B" w:rsidP="00146F6C" w:rsidRDefault="00B8343B" w14:paraId="7EE2E5F6" w14:textId="77777777">
            <w:pPr>
              <w:pStyle w:val="Uebnblok-nzevvstupu"/>
              <w:numPr>
                <w:ilvl w:val="0"/>
                <w:numId w:val="52"/>
              </w:numPr>
              <w:ind w:left="194" w:hanging="194"/>
              <w:jc w:val="both"/>
            </w:pPr>
            <w:r w:rsidRPr="000A38E9">
              <w:t>příběh o přežití, pozvání a odpověď na něj</w:t>
            </w:r>
          </w:p>
          <w:p w:rsidRPr="000A38E9" w:rsidR="00B8343B" w:rsidP="00146F6C" w:rsidRDefault="00B8343B" w14:paraId="619D0906" w14:textId="77777777">
            <w:pPr>
              <w:pStyle w:val="Uebnblok-nzevvstupu"/>
              <w:numPr>
                <w:ilvl w:val="0"/>
                <w:numId w:val="52"/>
              </w:numPr>
              <w:ind w:left="194" w:hanging="194"/>
              <w:jc w:val="both"/>
            </w:pPr>
            <w:r w:rsidRPr="000A38E9">
              <w:t>článek o videohrách, osobní dopis o návštěvě kina</w:t>
            </w:r>
          </w:p>
          <w:p w:rsidRPr="0062442A" w:rsidR="00B8343B" w:rsidP="00B8343B" w:rsidRDefault="00B8343B" w14:paraId="6070125B" w14:textId="77777777">
            <w:pPr>
              <w:pStyle w:val="Nadpis4"/>
            </w:pPr>
            <w:r w:rsidRPr="0062442A">
              <w:t>Reálie:</w:t>
            </w:r>
          </w:p>
          <w:p w:rsidRPr="0062442A" w:rsidR="00B8343B" w:rsidP="00146F6C" w:rsidRDefault="00B8343B" w14:paraId="467D0B78" w14:textId="77777777">
            <w:pPr>
              <w:pStyle w:val="Uebnblok-nzevvstupu"/>
              <w:numPr>
                <w:ilvl w:val="0"/>
                <w:numId w:val="52"/>
              </w:numPr>
              <w:ind w:left="194" w:hanging="194"/>
              <w:jc w:val="both"/>
            </w:pPr>
            <w:r w:rsidRPr="0062442A">
              <w:t>národní záliby a zvláštnosti</w:t>
            </w:r>
          </w:p>
          <w:p w:rsidRPr="0062442A" w:rsidR="00B8343B" w:rsidP="00146F6C" w:rsidRDefault="00B8343B" w14:paraId="462DCF56" w14:textId="77777777">
            <w:pPr>
              <w:pStyle w:val="Uebnblok-nzevvstupu"/>
              <w:numPr>
                <w:ilvl w:val="0"/>
                <w:numId w:val="52"/>
              </w:numPr>
              <w:ind w:left="194" w:hanging="194"/>
              <w:jc w:val="both"/>
            </w:pPr>
            <w:r w:rsidRPr="0062442A">
              <w:t xml:space="preserve">Robinson </w:t>
            </w:r>
            <w:proofErr w:type="gramStart"/>
            <w:r w:rsidRPr="0062442A">
              <w:t>Crusoe - trosečníci</w:t>
            </w:r>
            <w:proofErr w:type="gramEnd"/>
          </w:p>
          <w:p w:rsidRPr="0062442A" w:rsidR="00B8343B" w:rsidP="00146F6C" w:rsidRDefault="00B8343B" w14:paraId="667800CA" w14:textId="77777777">
            <w:pPr>
              <w:pStyle w:val="Uebnblok-nzevvstupu"/>
              <w:numPr>
                <w:ilvl w:val="0"/>
                <w:numId w:val="52"/>
              </w:numPr>
              <w:ind w:left="194" w:hanging="194"/>
              <w:jc w:val="both"/>
            </w:pPr>
            <w:r w:rsidRPr="0062442A">
              <w:t>britské televizní programy</w:t>
            </w:r>
          </w:p>
          <w:p w:rsidRPr="00390D7D" w:rsidR="00B8343B" w:rsidP="00B8343B" w:rsidRDefault="00B8343B" w14:paraId="24C32A77" w14:textId="77777777">
            <w:pPr>
              <w:spacing w:before="120"/>
              <w:rPr>
                <w:b/>
              </w:rPr>
            </w:pPr>
            <w:r w:rsidRPr="00390D7D">
              <w:rPr>
                <w:b/>
              </w:rPr>
              <w:t>Průřezová témata:</w:t>
            </w:r>
          </w:p>
          <w:p w:rsidRPr="0062442A" w:rsidR="00B8343B" w:rsidP="00146F6C" w:rsidRDefault="00B8343B" w14:paraId="6E40CBFA" w14:textId="77777777">
            <w:pPr>
              <w:pStyle w:val="Uebnblok-nzevvstupu"/>
              <w:numPr>
                <w:ilvl w:val="0"/>
                <w:numId w:val="52"/>
              </w:numPr>
              <w:ind w:left="194" w:hanging="194"/>
              <w:jc w:val="both"/>
            </w:pPr>
            <w:r w:rsidRPr="0062442A">
              <w:t xml:space="preserve">Multikulturní výchova – psychosociální aspekty interkulturality </w:t>
            </w:r>
          </w:p>
          <w:p w:rsidRPr="0062442A" w:rsidR="00B8343B" w:rsidP="00146F6C" w:rsidRDefault="00B8343B" w14:paraId="46DE313A" w14:textId="77777777">
            <w:pPr>
              <w:pStyle w:val="Uebnblok-nzevvstupu"/>
              <w:numPr>
                <w:ilvl w:val="0"/>
                <w:numId w:val="52"/>
              </w:numPr>
              <w:ind w:left="194" w:hanging="194"/>
              <w:jc w:val="both"/>
            </w:pPr>
            <w:r w:rsidRPr="0062442A">
              <w:t xml:space="preserve">Občan v demokratické společnosti </w:t>
            </w:r>
          </w:p>
          <w:p w:rsidRPr="0062442A" w:rsidR="00B8343B" w:rsidP="00146F6C" w:rsidRDefault="00B8343B" w14:paraId="55135E34" w14:textId="77777777">
            <w:pPr>
              <w:pStyle w:val="Uebnblok-nzevvstupu"/>
              <w:numPr>
                <w:ilvl w:val="0"/>
                <w:numId w:val="52"/>
              </w:numPr>
              <w:ind w:left="194" w:hanging="194"/>
              <w:jc w:val="both"/>
            </w:pPr>
            <w:r w:rsidRPr="0062442A">
              <w:t xml:space="preserve">Mediální výchova – mediální produkty a jejich významy </w:t>
            </w:r>
          </w:p>
          <w:p w:rsidRPr="0062442A" w:rsidR="00B8343B" w:rsidP="00146F6C" w:rsidRDefault="00B8343B" w14:paraId="6311CC74" w14:textId="77777777">
            <w:pPr>
              <w:pStyle w:val="Uebnblok-nzevvstupu"/>
              <w:numPr>
                <w:ilvl w:val="0"/>
                <w:numId w:val="52"/>
              </w:numPr>
              <w:ind w:left="194" w:hanging="194"/>
              <w:jc w:val="both"/>
            </w:pPr>
            <w:r w:rsidRPr="0062442A">
              <w:t xml:space="preserve">Občan v demokratické společnosti – masová média </w:t>
            </w:r>
          </w:p>
        </w:tc>
      </w:tr>
    </w:tbl>
    <w:p w:rsidRPr="00A578FF" w:rsidR="00B8343B" w:rsidP="00B8343B" w:rsidRDefault="00B8343B" w14:paraId="12514C30" w14:textId="77777777">
      <w:pPr>
        <w:pStyle w:val="Nadpis2"/>
      </w:pPr>
      <w:bookmarkStart w:name="_Toc76643335" w:id="37"/>
      <w:bookmarkStart w:name="_Toc81810212" w:id="38"/>
      <w:bookmarkStart w:name="_Toc94863649" w:id="39"/>
      <w:bookmarkStart w:name="_Toc176180107" w:id="40"/>
      <w:r w:rsidRPr="00A578FF">
        <w:t xml:space="preserve">AJ1 2. ročník, 0 + </w:t>
      </w:r>
      <w:r>
        <w:t>3 h týdně (celkově 0 + 102</w:t>
      </w:r>
      <w:r w:rsidRPr="00A578FF">
        <w:t xml:space="preserve"> h), povinný</w:t>
      </w:r>
      <w:bookmarkEnd w:id="37"/>
      <w:bookmarkEnd w:id="38"/>
      <w:bookmarkEnd w:id="39"/>
      <w:bookmarkEnd w:id="40"/>
    </w:p>
    <w:tbl>
      <w:tblPr>
        <w:tblW w:w="5000" w:type="pct"/>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62442A" w:rsidR="00B8343B" w:rsidTr="00B8343B" w14:paraId="6CFFFAF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62442A" w:rsidR="00B8343B" w:rsidP="00B8343B" w:rsidRDefault="00B8343B" w14:paraId="53E47DEA" w14:textId="77777777">
            <w:pPr>
              <w:pStyle w:val="Popiseksloupce"/>
            </w:pPr>
            <w:r w:rsidRPr="0062442A">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2442A" w:rsidR="00B8343B" w:rsidP="00B8343B" w:rsidRDefault="00B8343B" w14:paraId="7FBF67D9" w14:textId="77777777">
            <w:pPr>
              <w:pStyle w:val="Popiseksloupce"/>
            </w:pPr>
            <w:r w:rsidRPr="0062442A">
              <w:t xml:space="preserve">učivo </w:t>
            </w:r>
          </w:p>
        </w:tc>
      </w:tr>
      <w:tr w:rsidRPr="0062442A" w:rsidR="00B8343B" w:rsidTr="00B8343B" w14:paraId="3AF95E6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2442A" w:rsidR="00B8343B" w:rsidP="00B8343B" w:rsidRDefault="00B8343B" w14:paraId="334C0823" w14:textId="77777777">
            <w:pPr>
              <w:pStyle w:val="Nadpis4"/>
            </w:pPr>
            <w:r w:rsidRPr="0062442A">
              <w:t>Receptivní řečové dovednosti – poslech a čtení s porozuměním</w:t>
            </w:r>
          </w:p>
          <w:p w:rsidRPr="0062442A" w:rsidR="00B8343B" w:rsidP="00B8343B" w:rsidRDefault="00B8343B" w14:paraId="06E0ECED" w14:textId="77777777">
            <w:pPr>
              <w:pStyle w:val="Uebnblok-nzevvstupu"/>
            </w:pPr>
            <w:r w:rsidRPr="0062442A">
              <w:t>Žák:</w:t>
            </w:r>
          </w:p>
          <w:p w:rsidRPr="0062442A" w:rsidR="00B8343B" w:rsidP="00146F6C" w:rsidRDefault="00B8343B" w14:paraId="7DEDFB23" w14:textId="77777777">
            <w:pPr>
              <w:pStyle w:val="Uebnblok-nzevvstupu"/>
              <w:numPr>
                <w:ilvl w:val="0"/>
                <w:numId w:val="52"/>
              </w:numPr>
              <w:ind w:left="194" w:hanging="194"/>
              <w:jc w:val="both"/>
            </w:pPr>
            <w:r w:rsidRPr="0062442A">
              <w:t>vyhledá informace v textu</w:t>
            </w:r>
          </w:p>
          <w:p w:rsidRPr="0062442A" w:rsidR="00B8343B" w:rsidP="00146F6C" w:rsidRDefault="00B8343B" w14:paraId="2DC87304" w14:textId="77777777">
            <w:pPr>
              <w:pStyle w:val="Uebnblok-nzevvstupu"/>
              <w:numPr>
                <w:ilvl w:val="0"/>
                <w:numId w:val="52"/>
              </w:numPr>
              <w:ind w:left="194" w:hanging="194"/>
              <w:jc w:val="both"/>
            </w:pPr>
            <w:r w:rsidRPr="0062442A">
              <w:t>porozumí hlavním bodům a myšlenkám přiměřeně náročného poslechu</w:t>
            </w:r>
          </w:p>
          <w:p w:rsidRPr="0062442A" w:rsidR="00B8343B" w:rsidP="00146F6C" w:rsidRDefault="00B8343B" w14:paraId="7DF11952" w14:textId="77777777">
            <w:pPr>
              <w:pStyle w:val="Uebnblok-nzevvstupu"/>
              <w:numPr>
                <w:ilvl w:val="0"/>
                <w:numId w:val="52"/>
              </w:numPr>
              <w:ind w:left="194" w:hanging="194"/>
              <w:jc w:val="both"/>
            </w:pPr>
            <w:r w:rsidRPr="0062442A">
              <w:t>porozumí hlavním bodům a myšlenkám přiměřeně náročného poslechu / textu</w:t>
            </w:r>
          </w:p>
          <w:p w:rsidRPr="0062442A" w:rsidR="00B8343B" w:rsidP="00146F6C" w:rsidRDefault="00B8343B" w14:paraId="256559D3" w14:textId="77777777">
            <w:pPr>
              <w:pStyle w:val="Uebnblok-nzevvstupu"/>
              <w:numPr>
                <w:ilvl w:val="0"/>
                <w:numId w:val="52"/>
              </w:numPr>
              <w:ind w:left="194" w:hanging="194"/>
              <w:jc w:val="both"/>
            </w:pPr>
            <w:r w:rsidRPr="0062442A">
              <w:t>identifikuje strukturu textu</w:t>
            </w:r>
          </w:p>
          <w:p w:rsidRPr="0062442A" w:rsidR="00B8343B" w:rsidP="00146F6C" w:rsidRDefault="00B8343B" w14:paraId="3C33B105" w14:textId="77777777">
            <w:pPr>
              <w:pStyle w:val="Uebnblok-nzevvstupu"/>
              <w:numPr>
                <w:ilvl w:val="0"/>
                <w:numId w:val="52"/>
              </w:numPr>
              <w:ind w:left="194" w:hanging="194"/>
              <w:jc w:val="both"/>
            </w:pPr>
            <w:r w:rsidRPr="0062442A">
              <w:t>porozumí hlavním bodům a myšlenkám přiměřeně náročného poslechu / textu</w:t>
            </w:r>
          </w:p>
          <w:p w:rsidRPr="0062442A" w:rsidR="00B8343B" w:rsidP="00B8343B" w:rsidRDefault="00B8343B" w14:paraId="261ADD97" w14:textId="77777777">
            <w:pPr>
              <w:pStyle w:val="Uebnblok-nzevvstupu"/>
            </w:pPr>
          </w:p>
          <w:p w:rsidRPr="0062442A" w:rsidR="00B8343B" w:rsidP="00B8343B" w:rsidRDefault="00B8343B" w14:paraId="6FB3BC59" w14:textId="77777777">
            <w:pPr>
              <w:pStyle w:val="Nadpis4"/>
            </w:pPr>
            <w:r w:rsidRPr="0062442A">
              <w:t>Produktivní řečové dovednosti – ústní a písemný projev</w:t>
            </w:r>
          </w:p>
          <w:p w:rsidRPr="0062442A" w:rsidR="00B8343B" w:rsidP="00B8343B" w:rsidRDefault="00B8343B" w14:paraId="5D4DA202" w14:textId="77777777">
            <w:pPr>
              <w:pStyle w:val="Uebnblok-nzevvstupu"/>
            </w:pPr>
            <w:r w:rsidRPr="0062442A">
              <w:t>Žák:</w:t>
            </w:r>
          </w:p>
          <w:p w:rsidRPr="0062442A" w:rsidR="00B8343B" w:rsidP="00146F6C" w:rsidRDefault="00B8343B" w14:paraId="064D145A" w14:textId="77777777">
            <w:pPr>
              <w:pStyle w:val="Uebnblok-nzevvstupu"/>
              <w:numPr>
                <w:ilvl w:val="0"/>
                <w:numId w:val="52"/>
              </w:numPr>
              <w:ind w:left="194" w:hanging="194"/>
              <w:jc w:val="both"/>
            </w:pPr>
            <w:r w:rsidRPr="0062442A">
              <w:t>formuluje jednoduše názory na běžná témata</w:t>
            </w:r>
          </w:p>
          <w:p w:rsidRPr="0062442A" w:rsidR="00B8343B" w:rsidP="00146F6C" w:rsidRDefault="00B8343B" w14:paraId="56126A34" w14:textId="77777777">
            <w:pPr>
              <w:pStyle w:val="Uebnblok-nzevvstupu"/>
              <w:numPr>
                <w:ilvl w:val="0"/>
                <w:numId w:val="52"/>
              </w:numPr>
              <w:ind w:left="194" w:hanging="194"/>
              <w:jc w:val="both"/>
            </w:pPr>
            <w:r w:rsidRPr="0062442A">
              <w:t>doplní chybějící fráze do textu</w:t>
            </w:r>
          </w:p>
          <w:p w:rsidRPr="0062442A" w:rsidR="00B8343B" w:rsidP="00146F6C" w:rsidRDefault="00B8343B" w14:paraId="1B813EDC" w14:textId="77777777">
            <w:pPr>
              <w:pStyle w:val="Uebnblok-nzevvstupu"/>
              <w:numPr>
                <w:ilvl w:val="0"/>
                <w:numId w:val="52"/>
              </w:numPr>
              <w:ind w:left="194" w:hanging="194"/>
              <w:jc w:val="both"/>
            </w:pPr>
            <w:r w:rsidRPr="0062442A">
              <w:t>jednoduše popíše počasí</w:t>
            </w:r>
          </w:p>
          <w:p w:rsidRPr="0062442A" w:rsidR="00B8343B" w:rsidP="00146F6C" w:rsidRDefault="00B8343B" w14:paraId="48553BF6" w14:textId="77777777">
            <w:pPr>
              <w:pStyle w:val="Uebnblok-nzevvstupu"/>
              <w:numPr>
                <w:ilvl w:val="0"/>
                <w:numId w:val="52"/>
              </w:numPr>
              <w:ind w:left="194" w:hanging="194"/>
              <w:jc w:val="both"/>
            </w:pPr>
            <w:r w:rsidRPr="0062442A">
              <w:t>ústně popíše obrázek</w:t>
            </w:r>
          </w:p>
          <w:p w:rsidRPr="0062442A" w:rsidR="00B8343B" w:rsidP="00146F6C" w:rsidRDefault="00B8343B" w14:paraId="08EA357F" w14:textId="77777777">
            <w:pPr>
              <w:pStyle w:val="Uebnblok-nzevvstupu"/>
              <w:numPr>
                <w:ilvl w:val="0"/>
                <w:numId w:val="52"/>
              </w:numPr>
              <w:ind w:left="194" w:hanging="194"/>
              <w:jc w:val="both"/>
            </w:pPr>
            <w:r w:rsidRPr="0062442A">
              <w:t>najde shody a rozdíly mezi dvěma obrázky</w:t>
            </w:r>
          </w:p>
          <w:p w:rsidRPr="0062442A" w:rsidR="00B8343B" w:rsidP="00146F6C" w:rsidRDefault="00B8343B" w14:paraId="1C12F68C" w14:textId="77777777">
            <w:pPr>
              <w:pStyle w:val="Uebnblok-nzevvstupu"/>
              <w:numPr>
                <w:ilvl w:val="0"/>
                <w:numId w:val="52"/>
              </w:numPr>
              <w:ind w:left="194" w:hanging="194"/>
              <w:jc w:val="both"/>
            </w:pPr>
            <w:r w:rsidRPr="0062442A">
              <w:t>spekuluje o obrázcích</w:t>
            </w:r>
          </w:p>
          <w:p w:rsidRPr="0062442A" w:rsidR="00B8343B" w:rsidP="00146F6C" w:rsidRDefault="00B8343B" w14:paraId="1E890F2F" w14:textId="77777777">
            <w:pPr>
              <w:pStyle w:val="Uebnblok-nzevvstupu"/>
              <w:numPr>
                <w:ilvl w:val="0"/>
                <w:numId w:val="52"/>
              </w:numPr>
              <w:ind w:left="194" w:hanging="194"/>
              <w:jc w:val="both"/>
            </w:pPr>
            <w:r w:rsidRPr="0062442A">
              <w:t>napíše článek, ve kterém formuluje svůj názor na globální problém podpořený argumenty</w:t>
            </w:r>
          </w:p>
          <w:p w:rsidRPr="0062442A" w:rsidR="00B8343B" w:rsidP="00146F6C" w:rsidRDefault="00B8343B" w14:paraId="0B184C01" w14:textId="77777777">
            <w:pPr>
              <w:pStyle w:val="Uebnblok-nzevvstupu"/>
              <w:numPr>
                <w:ilvl w:val="0"/>
                <w:numId w:val="52"/>
              </w:numPr>
              <w:ind w:left="194" w:hanging="194"/>
              <w:jc w:val="both"/>
            </w:pPr>
            <w:r w:rsidRPr="0062442A">
              <w:t>formuluje jednoduše názory na běžná témata</w:t>
            </w:r>
          </w:p>
          <w:p w:rsidRPr="0062442A" w:rsidR="00B8343B" w:rsidP="00146F6C" w:rsidRDefault="00B8343B" w14:paraId="3E28723E" w14:textId="77777777">
            <w:pPr>
              <w:pStyle w:val="Uebnblok-nzevvstupu"/>
              <w:numPr>
                <w:ilvl w:val="0"/>
                <w:numId w:val="52"/>
              </w:numPr>
              <w:ind w:left="194" w:hanging="194"/>
              <w:jc w:val="both"/>
            </w:pPr>
            <w:r w:rsidRPr="0062442A">
              <w:t xml:space="preserve">porovná brigády, </w:t>
            </w:r>
            <w:proofErr w:type="gramStart"/>
            <w:r w:rsidRPr="0062442A">
              <w:t>vyjádří</w:t>
            </w:r>
            <w:proofErr w:type="gramEnd"/>
            <w:r w:rsidRPr="0062442A">
              <w:t xml:space="preserve"> svůj názor na ně podpořený argumenty</w:t>
            </w:r>
          </w:p>
          <w:p w:rsidRPr="0062442A" w:rsidR="00B8343B" w:rsidP="00146F6C" w:rsidRDefault="00B8343B" w14:paraId="30B390FC" w14:textId="77777777">
            <w:pPr>
              <w:pStyle w:val="Uebnblok-nzevvstupu"/>
              <w:numPr>
                <w:ilvl w:val="0"/>
                <w:numId w:val="52"/>
              </w:numPr>
              <w:ind w:left="194" w:hanging="194"/>
              <w:jc w:val="both"/>
            </w:pPr>
            <w:r w:rsidRPr="0062442A">
              <w:t>mluví o svých plánech</w:t>
            </w:r>
          </w:p>
          <w:p w:rsidRPr="0062442A" w:rsidR="00B8343B" w:rsidP="00146F6C" w:rsidRDefault="00B8343B" w14:paraId="73CDF2EE" w14:textId="77777777">
            <w:pPr>
              <w:pStyle w:val="Uebnblok-nzevvstupu"/>
              <w:numPr>
                <w:ilvl w:val="0"/>
                <w:numId w:val="52"/>
              </w:numPr>
              <w:ind w:left="194" w:hanging="194"/>
              <w:jc w:val="both"/>
            </w:pPr>
            <w:r w:rsidRPr="0062442A">
              <w:t>napíše formální žádost o práci</w:t>
            </w:r>
          </w:p>
          <w:p w:rsidRPr="0062442A" w:rsidR="00B8343B" w:rsidP="00146F6C" w:rsidRDefault="00B8343B" w14:paraId="3EED7711" w14:textId="77777777">
            <w:pPr>
              <w:pStyle w:val="Uebnblok-nzevvstupu"/>
              <w:numPr>
                <w:ilvl w:val="0"/>
                <w:numId w:val="52"/>
              </w:numPr>
              <w:ind w:left="194" w:hanging="194"/>
              <w:jc w:val="both"/>
            </w:pPr>
            <w:r w:rsidRPr="0062442A">
              <w:t>mluví o svých plánech na prázdniny</w:t>
            </w:r>
          </w:p>
          <w:p w:rsidRPr="0062442A" w:rsidR="00B8343B" w:rsidP="00146F6C" w:rsidRDefault="00B8343B" w14:paraId="36FDA284" w14:textId="77777777">
            <w:pPr>
              <w:pStyle w:val="Uebnblok-nzevvstupu"/>
              <w:numPr>
                <w:ilvl w:val="0"/>
                <w:numId w:val="52"/>
              </w:numPr>
              <w:ind w:left="194" w:hanging="194"/>
              <w:jc w:val="both"/>
            </w:pPr>
            <w:r w:rsidRPr="0062442A">
              <w:t>navrhne aktivitu, přijme nebo odmítne návrh</w:t>
            </w:r>
          </w:p>
          <w:p w:rsidRPr="0062442A" w:rsidR="00B8343B" w:rsidP="00146F6C" w:rsidRDefault="00B8343B" w14:paraId="3B50658A" w14:textId="77777777">
            <w:pPr>
              <w:pStyle w:val="Uebnblok-nzevvstupu"/>
              <w:numPr>
                <w:ilvl w:val="0"/>
                <w:numId w:val="52"/>
              </w:numPr>
              <w:ind w:left="194" w:hanging="194"/>
              <w:jc w:val="both"/>
            </w:pPr>
            <w:r w:rsidRPr="0062442A">
              <w:t>jednoduše popíše místo</w:t>
            </w:r>
          </w:p>
          <w:p w:rsidRPr="0062442A" w:rsidR="00B8343B" w:rsidP="00146F6C" w:rsidRDefault="00B8343B" w14:paraId="165432D5" w14:textId="77777777">
            <w:pPr>
              <w:pStyle w:val="Uebnblok-nzevvstupu"/>
              <w:numPr>
                <w:ilvl w:val="0"/>
                <w:numId w:val="52"/>
              </w:numPr>
              <w:ind w:left="194" w:hanging="194"/>
              <w:jc w:val="both"/>
            </w:pPr>
            <w:r w:rsidRPr="0062442A">
              <w:t>napíše svůj prázdninový blog</w:t>
            </w:r>
          </w:p>
          <w:p w:rsidRPr="0062442A" w:rsidR="00B8343B" w:rsidP="00146F6C" w:rsidRDefault="00B8343B" w14:paraId="372EC4BC" w14:textId="77777777">
            <w:pPr>
              <w:pStyle w:val="Uebnblok-nzevvstupu"/>
              <w:numPr>
                <w:ilvl w:val="0"/>
                <w:numId w:val="52"/>
              </w:numPr>
              <w:ind w:left="194" w:hanging="194"/>
              <w:jc w:val="both"/>
            </w:pPr>
            <w:r w:rsidRPr="0062442A">
              <w:t>ústně popíše obrázek</w:t>
            </w:r>
          </w:p>
          <w:p w:rsidRPr="0062442A" w:rsidR="00B8343B" w:rsidP="00146F6C" w:rsidRDefault="00B8343B" w14:paraId="183E3259" w14:textId="77777777">
            <w:pPr>
              <w:pStyle w:val="Uebnblok-nzevvstupu"/>
              <w:numPr>
                <w:ilvl w:val="0"/>
                <w:numId w:val="52"/>
              </w:numPr>
              <w:ind w:left="194" w:hanging="194"/>
              <w:jc w:val="both"/>
            </w:pPr>
            <w:r w:rsidRPr="0062442A">
              <w:t>formuluje svůj názor podpořený argumenty</w:t>
            </w:r>
          </w:p>
          <w:p w:rsidRPr="0062442A" w:rsidR="00B8343B" w:rsidP="00146F6C" w:rsidRDefault="00B8343B" w14:paraId="251E2FD7" w14:textId="77777777">
            <w:pPr>
              <w:pStyle w:val="Uebnblok-nzevvstupu"/>
              <w:numPr>
                <w:ilvl w:val="0"/>
                <w:numId w:val="52"/>
              </w:numPr>
              <w:ind w:left="194" w:hanging="194"/>
              <w:jc w:val="both"/>
            </w:pPr>
            <w:r w:rsidRPr="0062442A">
              <w:t>stručně reprodukuje obsah přiměřeně obtížného textu</w:t>
            </w:r>
          </w:p>
          <w:p w:rsidRPr="0062442A" w:rsidR="00B8343B" w:rsidP="00B8343B" w:rsidRDefault="00B8343B" w14:paraId="121E04BA" w14:textId="77777777">
            <w:pPr>
              <w:pStyle w:val="Uebnblok-nzevvstupu"/>
            </w:pPr>
          </w:p>
          <w:p w:rsidRPr="0062442A" w:rsidR="00B8343B" w:rsidP="00B8343B" w:rsidRDefault="00B8343B" w14:paraId="24A82133" w14:textId="77777777">
            <w:pPr>
              <w:pStyle w:val="Uebnblok-nzevvstupu"/>
            </w:pPr>
          </w:p>
          <w:p w:rsidRPr="0062442A" w:rsidR="00B8343B" w:rsidP="00B8343B" w:rsidRDefault="00B8343B" w14:paraId="610E5BE5" w14:textId="77777777">
            <w:pPr>
              <w:rPr>
                <w:rFonts w:ascii="Calibri" w:hAnsi="Calibri"/>
                <w:bCs/>
              </w:rPr>
            </w:pPr>
          </w:p>
          <w:p w:rsidRPr="0062442A" w:rsidR="00B8343B" w:rsidP="00B8343B" w:rsidRDefault="00B8343B" w14:paraId="7EE84D22" w14:textId="77777777">
            <w:pPr>
              <w:pStyle w:val="Nadpis4"/>
            </w:pPr>
            <w:r w:rsidRPr="0062442A">
              <w:t>Interaktivní řečové dovednosti – střídání receptivních a produktivních dovedností</w:t>
            </w:r>
          </w:p>
          <w:p w:rsidRPr="0062442A" w:rsidR="00B8343B" w:rsidP="00B8343B" w:rsidRDefault="00B8343B" w14:paraId="30E4159A" w14:textId="77777777">
            <w:pPr>
              <w:pStyle w:val="Uebnblok-nzevvstupu"/>
            </w:pPr>
            <w:r w:rsidRPr="0062442A">
              <w:t>Žák:</w:t>
            </w:r>
          </w:p>
          <w:p w:rsidRPr="0062442A" w:rsidR="00B8343B" w:rsidP="00146F6C" w:rsidRDefault="00B8343B" w14:paraId="391D7F5A" w14:textId="77777777">
            <w:pPr>
              <w:pStyle w:val="Uebnblok-nzevvstupu"/>
              <w:numPr>
                <w:ilvl w:val="0"/>
                <w:numId w:val="52"/>
              </w:numPr>
              <w:ind w:left="194" w:hanging="194"/>
              <w:jc w:val="both"/>
            </w:pPr>
            <w:r w:rsidRPr="0062442A">
              <w:t>reaguje na otázky užitím jednoduchých výrazů</w:t>
            </w:r>
          </w:p>
          <w:p w:rsidRPr="0062442A" w:rsidR="00B8343B" w:rsidP="00146F6C" w:rsidRDefault="00B8343B" w14:paraId="3BAB6155" w14:textId="77777777">
            <w:pPr>
              <w:pStyle w:val="Uebnblok-nzevvstupu"/>
              <w:numPr>
                <w:ilvl w:val="0"/>
                <w:numId w:val="52"/>
              </w:numPr>
              <w:ind w:left="194" w:hanging="194"/>
              <w:jc w:val="both"/>
            </w:pPr>
            <w:r w:rsidRPr="0062442A">
              <w:t>reaguje na otázky užitím jednoduchých výrazů</w:t>
            </w:r>
          </w:p>
          <w:p w:rsidRPr="0062442A" w:rsidR="00B8343B" w:rsidP="00146F6C" w:rsidRDefault="00B8343B" w14:paraId="38C1D837" w14:textId="77777777">
            <w:pPr>
              <w:pStyle w:val="Uebnblok-nzevvstupu"/>
              <w:numPr>
                <w:ilvl w:val="0"/>
                <w:numId w:val="52"/>
              </w:numPr>
              <w:ind w:left="194" w:hanging="194"/>
              <w:jc w:val="both"/>
            </w:pPr>
            <w:r w:rsidRPr="0062442A">
              <w:t>reaguje na otázky užitím jednoduchých výrazů</w:t>
            </w:r>
          </w:p>
          <w:p w:rsidRPr="0062442A" w:rsidR="00B8343B" w:rsidP="00146F6C" w:rsidRDefault="00B8343B" w14:paraId="7F9083C1" w14:textId="77777777">
            <w:pPr>
              <w:pStyle w:val="Uebnblok-nzevvstupu"/>
              <w:numPr>
                <w:ilvl w:val="0"/>
                <w:numId w:val="52"/>
              </w:numPr>
              <w:ind w:left="194" w:hanging="194"/>
              <w:jc w:val="both"/>
            </w:pPr>
            <w:r w:rsidRPr="0062442A">
              <w:t>navrhne a odmítne návrh</w:t>
            </w:r>
          </w:p>
          <w:p w:rsidRPr="0062442A" w:rsidR="00B8343B" w:rsidP="00146F6C" w:rsidRDefault="00B8343B" w14:paraId="661B71C8" w14:textId="77777777">
            <w:pPr>
              <w:pStyle w:val="Uebnblok-nzevvstupu"/>
              <w:numPr>
                <w:ilvl w:val="0"/>
                <w:numId w:val="52"/>
              </w:numPr>
              <w:ind w:left="194" w:hanging="194"/>
              <w:jc w:val="both"/>
            </w:pPr>
            <w:r w:rsidRPr="0062442A">
              <w:t>požádá o zopakování informace</w:t>
            </w:r>
          </w:p>
          <w:p w:rsidRPr="0062442A" w:rsidR="00B8343B" w:rsidP="00146F6C" w:rsidRDefault="00B8343B" w14:paraId="45E8EA6F" w14:textId="77777777">
            <w:pPr>
              <w:pStyle w:val="Uebnblok-nzevvstupu"/>
              <w:numPr>
                <w:ilvl w:val="0"/>
                <w:numId w:val="52"/>
              </w:numPr>
              <w:ind w:left="194" w:hanging="194"/>
              <w:jc w:val="both"/>
            </w:pPr>
            <w:r w:rsidRPr="0062442A">
              <w:t>požádá o vysvětlení neznámého slova</w:t>
            </w:r>
          </w:p>
          <w:p w:rsidRPr="0062442A" w:rsidR="00B8343B" w:rsidP="00146F6C" w:rsidRDefault="00B8343B" w14:paraId="137689EE" w14:textId="77777777">
            <w:pPr>
              <w:pStyle w:val="Uebnblok-nzevvstupu"/>
              <w:numPr>
                <w:ilvl w:val="0"/>
                <w:numId w:val="52"/>
              </w:numPr>
              <w:ind w:left="194" w:hanging="194"/>
              <w:jc w:val="both"/>
            </w:pPr>
            <w:r w:rsidRPr="0062442A">
              <w:t>diskutuje o plánu výletu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2442A" w:rsidR="00B8343B" w:rsidP="00B8343B" w:rsidRDefault="00B8343B" w14:paraId="45962EA0" w14:textId="77777777">
            <w:pPr>
              <w:pStyle w:val="Nadpis4"/>
            </w:pPr>
            <w:r w:rsidRPr="0062442A">
              <w:t>Pravopis:</w:t>
            </w:r>
          </w:p>
          <w:p w:rsidRPr="0062442A" w:rsidR="00B8343B" w:rsidP="00146F6C" w:rsidRDefault="00B8343B" w14:paraId="2D878EB0" w14:textId="77777777">
            <w:pPr>
              <w:pStyle w:val="Uebnblok-nzevvstupu"/>
              <w:numPr>
                <w:ilvl w:val="0"/>
                <w:numId w:val="52"/>
              </w:numPr>
              <w:ind w:left="194" w:hanging="194"/>
              <w:jc w:val="both"/>
            </w:pPr>
            <w:r w:rsidRPr="0062442A">
              <w:t>pravopisné změny v tvorbě komparativů a superlativů</w:t>
            </w:r>
          </w:p>
          <w:p w:rsidRPr="0062442A" w:rsidR="00B8343B" w:rsidP="00146F6C" w:rsidRDefault="00B8343B" w14:paraId="4479B241" w14:textId="77777777">
            <w:pPr>
              <w:pStyle w:val="Uebnblok-nzevvstupu"/>
              <w:numPr>
                <w:ilvl w:val="0"/>
                <w:numId w:val="52"/>
              </w:numPr>
              <w:ind w:left="194" w:hanging="194"/>
              <w:jc w:val="both"/>
            </w:pPr>
            <w:r w:rsidRPr="0062442A">
              <w:t>konvence používané k prezentaci výslovnosti, pravopisné změny v tvorbě minulého času průběhového</w:t>
            </w:r>
          </w:p>
          <w:p w:rsidRPr="0062442A" w:rsidR="00B8343B" w:rsidP="00B8343B" w:rsidRDefault="00B8343B" w14:paraId="0BB849EC" w14:textId="77777777">
            <w:pPr>
              <w:pStyle w:val="Nadpis4"/>
            </w:pPr>
            <w:r w:rsidRPr="0062442A">
              <w:t>Gramatika:</w:t>
            </w:r>
          </w:p>
          <w:p w:rsidRPr="000A38E9" w:rsidR="00B8343B" w:rsidP="00146F6C" w:rsidRDefault="00B8343B" w14:paraId="37F8A233" w14:textId="77777777">
            <w:pPr>
              <w:pStyle w:val="Uebnblok-nzevvstupu"/>
              <w:numPr>
                <w:ilvl w:val="0"/>
                <w:numId w:val="52"/>
              </w:numPr>
              <w:ind w:left="194" w:hanging="194"/>
              <w:jc w:val="both"/>
            </w:pPr>
            <w:r w:rsidRPr="0062442A">
              <w:rPr>
                <w:rFonts w:ascii="Calibri" w:hAnsi="Calibri"/>
              </w:rPr>
              <w:t>stu</w:t>
            </w:r>
            <w:r w:rsidRPr="000A38E9">
              <w:t>pňování přídavných jmen, způsobová slovesa (dedukce a spekulace), neurčitá zájmena (a few, a little), typ 0 podmínkových vět, postavení too a enough s přídavným jménem, účelové věty s too a enough</w:t>
            </w:r>
          </w:p>
          <w:p w:rsidRPr="000A38E9" w:rsidR="00B8343B" w:rsidP="00146F6C" w:rsidRDefault="00B8343B" w14:paraId="58735299" w14:textId="77777777">
            <w:pPr>
              <w:pStyle w:val="Uebnblok-nzevvstupu"/>
              <w:numPr>
                <w:ilvl w:val="0"/>
                <w:numId w:val="52"/>
              </w:numPr>
              <w:ind w:left="194" w:hanging="194"/>
              <w:jc w:val="both"/>
            </w:pPr>
            <w:r w:rsidRPr="000A38E9">
              <w:t>budoucí čas prostý, going to, typ 1 podmínkových vět</w:t>
            </w:r>
          </w:p>
          <w:p w:rsidRPr="000A38E9" w:rsidR="00B8343B" w:rsidP="00146F6C" w:rsidRDefault="00B8343B" w14:paraId="5B3489C7" w14:textId="77777777">
            <w:pPr>
              <w:pStyle w:val="Uebnblok-nzevvstupu"/>
              <w:numPr>
                <w:ilvl w:val="0"/>
                <w:numId w:val="52"/>
              </w:numPr>
              <w:ind w:left="194" w:hanging="194"/>
              <w:jc w:val="both"/>
            </w:pPr>
            <w:r w:rsidRPr="000A38E9">
              <w:t>kontrast minulého času prostého a předpřítomného času prostého</w:t>
            </w:r>
          </w:p>
          <w:p w:rsidRPr="0062442A" w:rsidR="00B8343B" w:rsidP="00B8343B" w:rsidRDefault="00B8343B" w14:paraId="09967B1A" w14:textId="77777777">
            <w:pPr>
              <w:pStyle w:val="Nadpis4"/>
            </w:pPr>
            <w:r w:rsidRPr="0062442A">
              <w:t>Fonetika:</w:t>
            </w:r>
          </w:p>
          <w:p w:rsidRPr="0062442A" w:rsidR="00B8343B" w:rsidP="00B8343B" w:rsidRDefault="00B8343B" w14:paraId="6CFD45D2" w14:textId="77777777">
            <w:pPr>
              <w:pStyle w:val="Uebnblok-uivo"/>
            </w:pPr>
            <w:r w:rsidRPr="0062442A">
              <w:t>zdůraznění slova v kontrastu s jiným slovem</w:t>
            </w:r>
          </w:p>
          <w:p w:rsidRPr="0062442A" w:rsidR="00B8343B" w:rsidP="00B8343B" w:rsidRDefault="00B8343B" w14:paraId="4B6C7E07" w14:textId="77777777">
            <w:pPr>
              <w:pStyle w:val="Nadpis4"/>
            </w:pPr>
            <w:r w:rsidRPr="0062442A">
              <w:t>Tematické okruhy a slovní zásoba:</w:t>
            </w:r>
          </w:p>
          <w:p w:rsidRPr="0062442A" w:rsidR="00B8343B" w:rsidP="00146F6C" w:rsidRDefault="00B8343B" w14:paraId="1C2BAC62" w14:textId="77777777">
            <w:pPr>
              <w:pStyle w:val="Uebnblok-nzevvstupu"/>
              <w:numPr>
                <w:ilvl w:val="0"/>
                <w:numId w:val="52"/>
              </w:numPr>
              <w:ind w:left="194" w:hanging="194"/>
              <w:jc w:val="both"/>
            </w:pPr>
            <w:r w:rsidRPr="0062442A">
              <w:t>popis počasí a teploty, ustálené fráze pro popis klimatické změny, přírodní katastrofy, popis ulice, slovesa pohybu</w:t>
            </w:r>
          </w:p>
          <w:p w:rsidRPr="0062442A" w:rsidR="00B8343B" w:rsidP="00146F6C" w:rsidRDefault="00B8343B" w14:paraId="5280FD46" w14:textId="77777777">
            <w:pPr>
              <w:pStyle w:val="Uebnblok-nzevvstupu"/>
              <w:numPr>
                <w:ilvl w:val="0"/>
                <w:numId w:val="52"/>
              </w:numPr>
              <w:ind w:left="194" w:hanging="194"/>
              <w:jc w:val="both"/>
            </w:pPr>
            <w:r w:rsidRPr="0062442A">
              <w:t>zaměstnání a povolání, přídavná jména popisující práci, popis osobnosti, pracovní činnosti, předpony s různými významy, formální jazyk, ustálené fráze spojené s prací</w:t>
            </w:r>
          </w:p>
          <w:p w:rsidRPr="0062442A" w:rsidR="00B8343B" w:rsidP="00146F6C" w:rsidRDefault="00B8343B" w14:paraId="39813FD2" w14:textId="77777777">
            <w:pPr>
              <w:pStyle w:val="Uebnblok-nzevvstupu"/>
              <w:numPr>
                <w:ilvl w:val="0"/>
                <w:numId w:val="52"/>
              </w:numPr>
              <w:ind w:left="194" w:hanging="194"/>
              <w:jc w:val="both"/>
            </w:pPr>
            <w:r w:rsidRPr="0062442A">
              <w:t>turistické atrakce, prázdninové aktivity, slova složená z oblasti cestování</w:t>
            </w:r>
          </w:p>
          <w:p w:rsidRPr="0062442A" w:rsidR="00B8343B" w:rsidP="00B8343B" w:rsidRDefault="00B8343B" w14:paraId="2E7A2984" w14:textId="77777777">
            <w:pPr>
              <w:pStyle w:val="Nadpis4"/>
            </w:pPr>
            <w:r w:rsidRPr="0062442A">
              <w:t>Komunikační funkce:</w:t>
            </w:r>
          </w:p>
          <w:p w:rsidRPr="000A38E9" w:rsidR="00B8343B" w:rsidP="00146F6C" w:rsidRDefault="00B8343B" w14:paraId="1F9778B5" w14:textId="77777777">
            <w:pPr>
              <w:pStyle w:val="Uebnblok-nzevvstupu"/>
              <w:numPr>
                <w:ilvl w:val="0"/>
                <w:numId w:val="52"/>
              </w:numPr>
              <w:ind w:left="194" w:hanging="194"/>
              <w:jc w:val="both"/>
            </w:pPr>
            <w:r w:rsidRPr="0062442A">
              <w:rPr>
                <w:rFonts w:ascii="Calibri" w:hAnsi="Calibri"/>
              </w:rPr>
              <w:t>v</w:t>
            </w:r>
            <w:r w:rsidRPr="000A38E9">
              <w:t>yjádření názoru, souhlasu a nesouhlasu, porovnávání obrázků (podobnosti a rozdíly), přidání dalšího bodu</w:t>
            </w:r>
          </w:p>
          <w:p w:rsidRPr="000A38E9" w:rsidR="00B8343B" w:rsidP="00146F6C" w:rsidRDefault="00B8343B" w14:paraId="10FE83BC" w14:textId="77777777">
            <w:pPr>
              <w:pStyle w:val="Uebnblok-nzevvstupu"/>
              <w:numPr>
                <w:ilvl w:val="0"/>
                <w:numId w:val="52"/>
              </w:numPr>
              <w:ind w:left="194" w:hanging="194"/>
              <w:jc w:val="both"/>
            </w:pPr>
            <w:r w:rsidRPr="000A38E9">
              <w:t>vyjádření rozporu, názoru, důvodu, přidání dalšího bodu, uvedení příkladu, parafráze</w:t>
            </w:r>
          </w:p>
          <w:p w:rsidRPr="000A38E9" w:rsidR="00B8343B" w:rsidP="00146F6C" w:rsidRDefault="00B8343B" w14:paraId="0F107DD2" w14:textId="77777777">
            <w:pPr>
              <w:pStyle w:val="Uebnblok-nzevvstupu"/>
              <w:numPr>
                <w:ilvl w:val="0"/>
                <w:numId w:val="52"/>
              </w:numPr>
              <w:ind w:left="194" w:hanging="194"/>
              <w:jc w:val="both"/>
            </w:pPr>
            <w:r w:rsidRPr="000A38E9">
              <w:t>přijetí a odmítnutí návrhu, vyjádření nestrannosti</w:t>
            </w:r>
          </w:p>
          <w:p w:rsidRPr="0062442A" w:rsidR="00B8343B" w:rsidP="00B8343B" w:rsidRDefault="00B8343B" w14:paraId="06B78F73" w14:textId="77777777">
            <w:pPr>
              <w:pStyle w:val="Nadpis4"/>
            </w:pPr>
            <w:r w:rsidRPr="0062442A">
              <w:t>Typy textů:</w:t>
            </w:r>
          </w:p>
          <w:p w:rsidRPr="000A38E9" w:rsidR="00B8343B" w:rsidP="00146F6C" w:rsidRDefault="00B8343B" w14:paraId="4B06DE0F" w14:textId="77777777">
            <w:pPr>
              <w:pStyle w:val="Uebnblok-nzevvstupu"/>
              <w:numPr>
                <w:ilvl w:val="0"/>
                <w:numId w:val="52"/>
              </w:numPr>
              <w:ind w:left="194" w:hanging="194"/>
              <w:jc w:val="both"/>
            </w:pPr>
            <w:r w:rsidRPr="0062442A">
              <w:rPr>
                <w:rFonts w:ascii="Calibri" w:hAnsi="Calibri"/>
              </w:rPr>
              <w:t>čl</w:t>
            </w:r>
            <w:r w:rsidRPr="000A38E9">
              <w:t>ánek o paraglidistovi, článek o globálním problému</w:t>
            </w:r>
          </w:p>
          <w:p w:rsidRPr="000A38E9" w:rsidR="00B8343B" w:rsidP="00146F6C" w:rsidRDefault="00B8343B" w14:paraId="6181B087" w14:textId="77777777">
            <w:pPr>
              <w:pStyle w:val="Uebnblok-nzevvstupu"/>
              <w:numPr>
                <w:ilvl w:val="0"/>
                <w:numId w:val="52"/>
              </w:numPr>
              <w:ind w:left="194" w:hanging="194"/>
              <w:jc w:val="both"/>
            </w:pPr>
            <w:r w:rsidRPr="000A38E9">
              <w:t>článek o ideálních zaměstnáních, žádost o práci</w:t>
            </w:r>
          </w:p>
          <w:p w:rsidRPr="000A38E9" w:rsidR="00B8343B" w:rsidP="00146F6C" w:rsidRDefault="00B8343B" w14:paraId="475E0508" w14:textId="77777777">
            <w:pPr>
              <w:pStyle w:val="Uebnblok-nzevvstupu"/>
              <w:numPr>
                <w:ilvl w:val="0"/>
                <w:numId w:val="52"/>
              </w:numPr>
              <w:ind w:left="194" w:hanging="194"/>
              <w:jc w:val="both"/>
            </w:pPr>
            <w:r w:rsidRPr="000A38E9">
              <w:t>článek o prázdninách bez rodičů, prázdninový blog</w:t>
            </w:r>
          </w:p>
          <w:p w:rsidRPr="0062442A" w:rsidR="00B8343B" w:rsidP="00B8343B" w:rsidRDefault="00B8343B" w14:paraId="7CF3E383" w14:textId="77777777">
            <w:pPr>
              <w:pStyle w:val="Nadpis4"/>
            </w:pPr>
            <w:r w:rsidRPr="0062442A">
              <w:t>Reálie:</w:t>
            </w:r>
          </w:p>
          <w:p w:rsidRPr="0062442A" w:rsidR="00B8343B" w:rsidP="00146F6C" w:rsidRDefault="00B8343B" w14:paraId="336C101A" w14:textId="77777777">
            <w:pPr>
              <w:pStyle w:val="Uebnblok-nzevvstupu"/>
              <w:numPr>
                <w:ilvl w:val="0"/>
                <w:numId w:val="52"/>
              </w:numPr>
              <w:ind w:left="194" w:hanging="194"/>
              <w:jc w:val="both"/>
            </w:pPr>
            <w:r w:rsidRPr="0062442A">
              <w:t>vývoj anglického jazyka, výpůjčky</w:t>
            </w:r>
          </w:p>
          <w:p w:rsidRPr="0062442A" w:rsidR="00B8343B" w:rsidP="00146F6C" w:rsidRDefault="00B8343B" w14:paraId="53B2847E" w14:textId="77777777">
            <w:pPr>
              <w:pStyle w:val="Uebnblok-nzevvstupu"/>
              <w:numPr>
                <w:ilvl w:val="0"/>
                <w:numId w:val="52"/>
              </w:numPr>
              <w:ind w:left="194" w:hanging="194"/>
              <w:jc w:val="both"/>
            </w:pPr>
            <w:r w:rsidRPr="0062442A">
              <w:t>britští podnikatelé</w:t>
            </w:r>
          </w:p>
          <w:p w:rsidRPr="0062442A" w:rsidR="00B8343B" w:rsidP="00146F6C" w:rsidRDefault="00B8343B" w14:paraId="0291C7D2" w14:textId="77777777">
            <w:pPr>
              <w:pStyle w:val="Uebnblok-nzevvstupu"/>
              <w:numPr>
                <w:ilvl w:val="0"/>
                <w:numId w:val="52"/>
              </w:numPr>
              <w:ind w:left="194" w:hanging="194"/>
              <w:jc w:val="both"/>
            </w:pPr>
            <w:r w:rsidRPr="0062442A">
              <w:t>Alcatraz</w:t>
            </w:r>
          </w:p>
          <w:p w:rsidRPr="0062442A" w:rsidR="00B8343B" w:rsidP="00B8343B" w:rsidRDefault="00B8343B" w14:paraId="2DAB61F0" w14:textId="77777777">
            <w:pPr>
              <w:pStyle w:val="Uebnblok-uivo"/>
            </w:pPr>
          </w:p>
          <w:p w:rsidRPr="00390D7D" w:rsidR="00B8343B" w:rsidP="00B8343B" w:rsidRDefault="00B8343B" w14:paraId="22D8F2D5" w14:textId="77777777">
            <w:pPr>
              <w:rPr>
                <w:b/>
              </w:rPr>
            </w:pPr>
            <w:r w:rsidRPr="00390D7D">
              <w:rPr>
                <w:b/>
              </w:rPr>
              <w:t>Mezipředmětové vztahy:</w:t>
            </w:r>
          </w:p>
          <w:p w:rsidRPr="0062442A" w:rsidR="00B8343B" w:rsidP="00146F6C" w:rsidRDefault="00B8343B" w14:paraId="77E89A29" w14:textId="77777777">
            <w:pPr>
              <w:pStyle w:val="Uebnblok-nzevvstupu"/>
              <w:numPr>
                <w:ilvl w:val="0"/>
                <w:numId w:val="52"/>
              </w:numPr>
              <w:ind w:left="194" w:hanging="194"/>
              <w:jc w:val="both"/>
            </w:pPr>
            <w:r w:rsidRPr="0062442A">
              <w:t>výchova ke zdraví (</w:t>
            </w:r>
            <w:proofErr w:type="gramStart"/>
            <w:r w:rsidRPr="0062442A">
              <w:t>živelní</w:t>
            </w:r>
            <w:proofErr w:type="gramEnd"/>
            <w:r w:rsidRPr="0062442A">
              <w:t xml:space="preserve"> pohromy)</w:t>
            </w:r>
          </w:p>
          <w:p w:rsidRPr="0062442A" w:rsidR="00B8343B" w:rsidP="00146F6C" w:rsidRDefault="00B8343B" w14:paraId="316F0D5B" w14:textId="77777777">
            <w:pPr>
              <w:pStyle w:val="Uebnblok-nzevvstupu"/>
              <w:numPr>
                <w:ilvl w:val="0"/>
                <w:numId w:val="52"/>
              </w:numPr>
              <w:ind w:left="194" w:hanging="194"/>
              <w:jc w:val="both"/>
            </w:pPr>
            <w:r w:rsidRPr="0062442A">
              <w:t>člověk a svět práce (profesní volba), český jazyk a literatura (tvoření slov)</w:t>
            </w:r>
          </w:p>
          <w:p w:rsidRPr="0062442A" w:rsidR="00B8343B" w:rsidP="00146F6C" w:rsidRDefault="00B8343B" w14:paraId="0C603CA5" w14:textId="77777777">
            <w:pPr>
              <w:pStyle w:val="Uebnblok-nzevvstupu"/>
              <w:numPr>
                <w:ilvl w:val="0"/>
                <w:numId w:val="52"/>
              </w:numPr>
              <w:ind w:left="194" w:hanging="194"/>
              <w:jc w:val="both"/>
            </w:pPr>
            <w:r w:rsidRPr="0062442A">
              <w:t>český jazyk a literatura (tvoření slov)</w:t>
            </w:r>
          </w:p>
          <w:p w:rsidRPr="0062442A" w:rsidR="00B8343B" w:rsidP="00B8343B" w:rsidRDefault="00B8343B" w14:paraId="63033E96" w14:textId="77777777">
            <w:pPr>
              <w:pStyle w:val="Uebnblok-uivo"/>
            </w:pPr>
          </w:p>
          <w:p w:rsidRPr="00390D7D" w:rsidR="00B8343B" w:rsidP="00B8343B" w:rsidRDefault="00B8343B" w14:paraId="0E84E69F" w14:textId="77777777">
            <w:pPr>
              <w:rPr>
                <w:b/>
              </w:rPr>
            </w:pPr>
            <w:r w:rsidRPr="00390D7D">
              <w:rPr>
                <w:b/>
              </w:rPr>
              <w:t>Průřezová témata:</w:t>
            </w:r>
          </w:p>
          <w:p w:rsidRPr="0062442A" w:rsidR="00B8343B" w:rsidP="00146F6C" w:rsidRDefault="00B8343B" w14:paraId="1B902B58" w14:textId="77777777">
            <w:pPr>
              <w:pStyle w:val="Uebnblok-nzevvstupu"/>
              <w:numPr>
                <w:ilvl w:val="0"/>
                <w:numId w:val="52"/>
              </w:numPr>
              <w:ind w:left="194" w:hanging="194"/>
              <w:jc w:val="both"/>
            </w:pPr>
            <w:r w:rsidRPr="0062442A">
              <w:t>Environmentální výchova – člověk a životní prostředí</w:t>
            </w:r>
          </w:p>
          <w:p w:rsidRPr="0062442A" w:rsidR="00B8343B" w:rsidP="00146F6C" w:rsidRDefault="00B8343B" w14:paraId="04DB90AF" w14:textId="77777777">
            <w:pPr>
              <w:pStyle w:val="Uebnblok-nzevvstupu"/>
              <w:numPr>
                <w:ilvl w:val="0"/>
                <w:numId w:val="52"/>
              </w:numPr>
              <w:ind w:left="194" w:hanging="194"/>
              <w:jc w:val="both"/>
            </w:pPr>
            <w:r w:rsidRPr="0062442A">
              <w:t xml:space="preserve">Výchova k myšlení v evropských a globálních souvislostech – žijeme v Evropě </w:t>
            </w:r>
          </w:p>
          <w:p w:rsidRPr="0062442A" w:rsidR="00B8343B" w:rsidP="00146F6C" w:rsidRDefault="00B8343B" w14:paraId="764A4883" w14:textId="77777777">
            <w:pPr>
              <w:pStyle w:val="Uebnblok-nzevvstupu"/>
              <w:numPr>
                <w:ilvl w:val="0"/>
                <w:numId w:val="52"/>
              </w:numPr>
              <w:ind w:left="194" w:hanging="194"/>
              <w:jc w:val="both"/>
            </w:pPr>
            <w:r w:rsidRPr="0062442A">
              <w:t>Člověk a svět práce</w:t>
            </w:r>
          </w:p>
          <w:p w:rsidRPr="0062442A" w:rsidR="00B8343B" w:rsidP="00B8343B" w:rsidRDefault="00B8343B" w14:paraId="1ACCB99C" w14:textId="77777777">
            <w:pPr>
              <w:pStyle w:val="Uebnblok-uivo"/>
            </w:pPr>
          </w:p>
        </w:tc>
      </w:tr>
    </w:tbl>
    <w:p w:rsidRPr="0062442A" w:rsidR="00B8343B" w:rsidP="00B8343B" w:rsidRDefault="00B8343B" w14:paraId="0BA863C0" w14:textId="77777777">
      <w:pPr>
        <w:rPr>
          <w:rFonts w:ascii="Calibri" w:hAnsi="Calibri"/>
        </w:rPr>
      </w:pPr>
    </w:p>
    <w:p w:rsidRPr="0062442A" w:rsidR="00B8343B" w:rsidP="00B8343B" w:rsidRDefault="00B8343B" w14:paraId="560782A8" w14:textId="77777777">
      <w:pPr>
        <w:rPr>
          <w:rFonts w:ascii="Calibri" w:hAnsi="Calibri"/>
        </w:rPr>
      </w:pPr>
    </w:p>
    <w:p w:rsidRPr="00BA2756" w:rsidR="00B8343B" w:rsidP="00B8343B" w:rsidRDefault="00B8343B" w14:paraId="792C52ED" w14:textId="77777777">
      <w:pPr>
        <w:pStyle w:val="Nadpis2"/>
      </w:pPr>
      <w:bookmarkStart w:name="_Toc76643336" w:id="41"/>
      <w:bookmarkStart w:name="_Toc81810213" w:id="42"/>
      <w:bookmarkStart w:name="_Toc94863650" w:id="43"/>
      <w:bookmarkStart w:name="_Toc176180108" w:id="44"/>
      <w:r w:rsidRPr="00BA2756">
        <w:t>A</w:t>
      </w:r>
      <w:r w:rsidRPr="00390D7D">
        <w:t xml:space="preserve">J1 </w:t>
      </w:r>
      <w:r w:rsidRPr="00BA2756">
        <w:t xml:space="preserve">3. ročník, 0 + </w:t>
      </w:r>
      <w:r>
        <w:t>2</w:t>
      </w:r>
      <w:r w:rsidRPr="00BA2756">
        <w:t xml:space="preserve"> h týdně (celkově 0 + </w:t>
      </w:r>
      <w:r>
        <w:t>68</w:t>
      </w:r>
      <w:r w:rsidRPr="00BA2756">
        <w:t xml:space="preserve"> h), povinný</w:t>
      </w:r>
      <w:bookmarkEnd w:id="41"/>
      <w:bookmarkEnd w:id="42"/>
      <w:bookmarkEnd w:id="43"/>
      <w:bookmarkEnd w:id="44"/>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62442A" w:rsidR="00B8343B" w:rsidTr="00B8343B" w14:paraId="4D6018B1"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62442A" w:rsidR="00B8343B" w:rsidP="00B8343B" w:rsidRDefault="00B8343B" w14:paraId="34763D84" w14:textId="77777777">
            <w:pPr>
              <w:pStyle w:val="Popiseksloupce"/>
            </w:pPr>
            <w:r w:rsidRPr="0062442A">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2442A" w:rsidR="00B8343B" w:rsidP="00B8343B" w:rsidRDefault="00B8343B" w14:paraId="3722CEB0" w14:textId="77777777">
            <w:pPr>
              <w:pStyle w:val="Popiseksloupce"/>
            </w:pPr>
            <w:r w:rsidRPr="0062442A">
              <w:t xml:space="preserve">učivo </w:t>
            </w:r>
          </w:p>
        </w:tc>
      </w:tr>
      <w:tr w:rsidRPr="0062442A" w:rsidR="00B8343B" w:rsidTr="00B8343B" w14:paraId="02C7AD4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2442A" w:rsidR="00B8343B" w:rsidP="00B8343B" w:rsidRDefault="00B8343B" w14:paraId="7AA02792" w14:textId="77777777">
            <w:pPr>
              <w:rPr>
                <w:rFonts w:ascii="Calibri" w:hAnsi="Calibri"/>
                <w:b/>
              </w:rPr>
            </w:pPr>
            <w:r w:rsidRPr="0062442A">
              <w:rPr>
                <w:rFonts w:ascii="Calibri" w:hAnsi="Calibri"/>
                <w:b/>
              </w:rPr>
              <w:t>Receptivní řečové dovednosti – poslech a čtení s porozuměním</w:t>
            </w:r>
          </w:p>
          <w:p w:rsidRPr="0062442A" w:rsidR="00B8343B" w:rsidP="00B8343B" w:rsidRDefault="00B8343B" w14:paraId="6D1B141B" w14:textId="77777777">
            <w:pPr>
              <w:pStyle w:val="Uebnblok-nzevvstupu"/>
            </w:pPr>
            <w:r w:rsidRPr="0062442A">
              <w:t>Žák:</w:t>
            </w:r>
          </w:p>
          <w:p w:rsidRPr="0062442A" w:rsidR="00B8343B" w:rsidP="00146F6C" w:rsidRDefault="00B8343B" w14:paraId="42DF4A9E" w14:textId="77777777">
            <w:pPr>
              <w:pStyle w:val="Uebnblok-nzevvstupu"/>
              <w:numPr>
                <w:ilvl w:val="0"/>
                <w:numId w:val="52"/>
              </w:numPr>
              <w:ind w:left="194" w:hanging="194"/>
              <w:jc w:val="both"/>
            </w:pPr>
            <w:r w:rsidRPr="0062442A">
              <w:t>porozumí hlavním bodům a myšlenkám přiměřeně náročného poslechu / textu</w:t>
            </w:r>
          </w:p>
          <w:p w:rsidRPr="0062442A" w:rsidR="00B8343B" w:rsidP="00146F6C" w:rsidRDefault="00B8343B" w14:paraId="0B3E5E27" w14:textId="77777777">
            <w:pPr>
              <w:pStyle w:val="Uebnblok-nzevvstupu"/>
              <w:numPr>
                <w:ilvl w:val="0"/>
                <w:numId w:val="52"/>
              </w:numPr>
              <w:ind w:left="194" w:hanging="194"/>
              <w:jc w:val="both"/>
            </w:pPr>
            <w:r w:rsidRPr="0062442A">
              <w:t>rozumí stavbě slovníkového hesla</w:t>
            </w:r>
          </w:p>
          <w:p w:rsidRPr="0062442A" w:rsidR="00B8343B" w:rsidP="00146F6C" w:rsidRDefault="00B8343B" w14:paraId="72AEADF8" w14:textId="77777777">
            <w:pPr>
              <w:pStyle w:val="Uebnblok-nzevvstupu"/>
              <w:numPr>
                <w:ilvl w:val="0"/>
                <w:numId w:val="52"/>
              </w:numPr>
              <w:ind w:left="194" w:hanging="194"/>
              <w:jc w:val="both"/>
            </w:pPr>
            <w:r w:rsidRPr="0062442A">
              <w:t>identifikuje strukturu textu</w:t>
            </w:r>
          </w:p>
          <w:p w:rsidRPr="0062442A" w:rsidR="00B8343B" w:rsidP="00146F6C" w:rsidRDefault="00B8343B" w14:paraId="3254FEF4" w14:textId="77777777">
            <w:pPr>
              <w:pStyle w:val="Uebnblok-nzevvstupu"/>
              <w:numPr>
                <w:ilvl w:val="0"/>
                <w:numId w:val="52"/>
              </w:numPr>
              <w:ind w:left="194" w:hanging="194"/>
              <w:jc w:val="both"/>
            </w:pPr>
            <w:r w:rsidRPr="0062442A">
              <w:t>porozumí hlavním bodům a myšlenkám přiměřeně náročného poslechu / textu</w:t>
            </w:r>
          </w:p>
          <w:p w:rsidRPr="0062442A" w:rsidR="00B8343B" w:rsidP="00146F6C" w:rsidRDefault="00B8343B" w14:paraId="01C593DC" w14:textId="77777777">
            <w:pPr>
              <w:pStyle w:val="Uebnblok-nzevvstupu"/>
              <w:numPr>
                <w:ilvl w:val="0"/>
                <w:numId w:val="52"/>
              </w:numPr>
              <w:ind w:left="194" w:hanging="194"/>
              <w:jc w:val="both"/>
            </w:pPr>
            <w:r w:rsidRPr="0062442A">
              <w:t>porozumí hlavním bodům a myšlenkám přiměřeně náročného poslechu / textu</w:t>
            </w:r>
          </w:p>
          <w:p w:rsidRPr="0062442A" w:rsidR="00B8343B" w:rsidP="00146F6C" w:rsidRDefault="00B8343B" w14:paraId="13C621C3" w14:textId="77777777">
            <w:pPr>
              <w:pStyle w:val="Uebnblok-nzevvstupu"/>
              <w:numPr>
                <w:ilvl w:val="0"/>
                <w:numId w:val="52"/>
              </w:numPr>
              <w:ind w:left="194" w:hanging="194"/>
              <w:jc w:val="both"/>
            </w:pPr>
            <w:r w:rsidRPr="0062442A">
              <w:t>identifikuje úmysl mluvčího</w:t>
            </w:r>
          </w:p>
          <w:p w:rsidRPr="0062442A" w:rsidR="00B8343B" w:rsidP="00146F6C" w:rsidRDefault="00B8343B" w14:paraId="3309EA38" w14:textId="77777777">
            <w:pPr>
              <w:pStyle w:val="Uebnblok-nzevvstupu"/>
              <w:numPr>
                <w:ilvl w:val="0"/>
                <w:numId w:val="52"/>
              </w:numPr>
              <w:ind w:left="194" w:hanging="194"/>
              <w:jc w:val="both"/>
            </w:pPr>
            <w:r w:rsidRPr="0062442A">
              <w:t>identifikuje strukturu textu</w:t>
            </w:r>
          </w:p>
          <w:p w:rsidRPr="0062442A" w:rsidR="00B8343B" w:rsidP="00B8343B" w:rsidRDefault="00B8343B" w14:paraId="1E6B2F8D" w14:textId="77777777">
            <w:pPr>
              <w:pStyle w:val="Uebnblok-nzevvstupu"/>
            </w:pPr>
          </w:p>
          <w:p w:rsidRPr="0062442A" w:rsidR="00B8343B" w:rsidP="00B8343B" w:rsidRDefault="00B8343B" w14:paraId="110BF976" w14:textId="77777777">
            <w:pPr>
              <w:pStyle w:val="Nadpis4"/>
            </w:pPr>
            <w:r w:rsidRPr="0062442A">
              <w:t>Produktivní řečové dovednosti – ústní a písemný projev</w:t>
            </w:r>
          </w:p>
          <w:p w:rsidRPr="0062442A" w:rsidR="00B8343B" w:rsidP="00B8343B" w:rsidRDefault="00B8343B" w14:paraId="136DD10D" w14:textId="77777777">
            <w:pPr>
              <w:pStyle w:val="Uebnblok-nzevvstupu"/>
            </w:pPr>
            <w:r w:rsidRPr="0062442A">
              <w:t>Žák:</w:t>
            </w:r>
          </w:p>
          <w:p w:rsidRPr="0062442A" w:rsidR="00B8343B" w:rsidP="00146F6C" w:rsidRDefault="00B8343B" w14:paraId="76F9A780" w14:textId="77777777">
            <w:pPr>
              <w:pStyle w:val="Uebnblok-nzevvstupu"/>
              <w:numPr>
                <w:ilvl w:val="0"/>
                <w:numId w:val="52"/>
              </w:numPr>
              <w:ind w:left="194" w:hanging="194"/>
              <w:jc w:val="both"/>
            </w:pPr>
            <w:r w:rsidRPr="0062442A">
              <w:t>formuluje jednoduše názory na běžná témata</w:t>
            </w:r>
          </w:p>
          <w:p w:rsidRPr="0062442A" w:rsidR="00B8343B" w:rsidP="00146F6C" w:rsidRDefault="00B8343B" w14:paraId="629BDA26" w14:textId="77777777">
            <w:pPr>
              <w:pStyle w:val="Uebnblok-nzevvstupu"/>
              <w:numPr>
                <w:ilvl w:val="0"/>
                <w:numId w:val="52"/>
              </w:numPr>
              <w:ind w:left="194" w:hanging="194"/>
              <w:jc w:val="both"/>
            </w:pPr>
            <w:r w:rsidRPr="0062442A">
              <w:t>doplní chybějící fráze do textu</w:t>
            </w:r>
          </w:p>
          <w:p w:rsidRPr="0062442A" w:rsidR="00B8343B" w:rsidP="00146F6C" w:rsidRDefault="00B8343B" w14:paraId="100CDF5D" w14:textId="77777777">
            <w:pPr>
              <w:pStyle w:val="Uebnblok-nzevvstupu"/>
              <w:numPr>
                <w:ilvl w:val="0"/>
                <w:numId w:val="52"/>
              </w:numPr>
              <w:ind w:left="194" w:hanging="194"/>
              <w:jc w:val="both"/>
            </w:pPr>
            <w:r w:rsidRPr="0062442A">
              <w:t>napíše esej, ve které navrhne možnosti investování peněz a představí svou volbu</w:t>
            </w:r>
          </w:p>
          <w:p w:rsidRPr="0062442A" w:rsidR="00B8343B" w:rsidP="00146F6C" w:rsidRDefault="00B8343B" w14:paraId="58E1BA6A" w14:textId="77777777">
            <w:pPr>
              <w:pStyle w:val="Uebnblok-nzevvstupu"/>
              <w:numPr>
                <w:ilvl w:val="0"/>
                <w:numId w:val="52"/>
              </w:numPr>
              <w:ind w:left="194" w:hanging="194"/>
              <w:jc w:val="both"/>
            </w:pPr>
            <w:r w:rsidRPr="0062442A">
              <w:t>ústně popíše obrázek</w:t>
            </w:r>
          </w:p>
          <w:p w:rsidRPr="0062442A" w:rsidR="00B8343B" w:rsidP="00146F6C" w:rsidRDefault="00B8343B" w14:paraId="66B96739" w14:textId="77777777">
            <w:pPr>
              <w:pStyle w:val="Uebnblok-nzevvstupu"/>
              <w:numPr>
                <w:ilvl w:val="0"/>
                <w:numId w:val="52"/>
              </w:numPr>
              <w:ind w:left="194" w:hanging="194"/>
              <w:jc w:val="both"/>
            </w:pPr>
            <w:r w:rsidRPr="0062442A">
              <w:t>najde shody a rozdíly mezi dvěma obrázky</w:t>
            </w:r>
          </w:p>
          <w:p w:rsidRPr="0062442A" w:rsidR="00B8343B" w:rsidP="00146F6C" w:rsidRDefault="00B8343B" w14:paraId="71B9D311" w14:textId="77777777">
            <w:pPr>
              <w:pStyle w:val="Uebnblok-nzevvstupu"/>
              <w:numPr>
                <w:ilvl w:val="0"/>
                <w:numId w:val="52"/>
              </w:numPr>
              <w:ind w:left="194" w:hanging="194"/>
              <w:jc w:val="both"/>
            </w:pPr>
            <w:r w:rsidRPr="0062442A">
              <w:t>spekuluje o obrázku</w:t>
            </w:r>
          </w:p>
          <w:p w:rsidRPr="0062442A" w:rsidR="00B8343B" w:rsidP="00146F6C" w:rsidRDefault="00B8343B" w14:paraId="00E31975" w14:textId="77777777">
            <w:pPr>
              <w:pStyle w:val="Uebnblok-nzevvstupu"/>
              <w:numPr>
                <w:ilvl w:val="0"/>
                <w:numId w:val="52"/>
              </w:numPr>
              <w:ind w:left="194" w:hanging="194"/>
              <w:jc w:val="both"/>
            </w:pPr>
            <w:r w:rsidRPr="0062442A">
              <w:t>ústně formuluje svůj názor na možnosti investování peněz do školních aktivit podpořený argumenty</w:t>
            </w:r>
          </w:p>
          <w:p w:rsidRPr="0062442A" w:rsidR="00B8343B" w:rsidP="00146F6C" w:rsidRDefault="00B8343B" w14:paraId="23544EBC" w14:textId="77777777">
            <w:pPr>
              <w:pStyle w:val="Uebnblok-nzevvstupu"/>
              <w:numPr>
                <w:ilvl w:val="0"/>
                <w:numId w:val="52"/>
              </w:numPr>
              <w:ind w:left="194" w:hanging="194"/>
              <w:jc w:val="both"/>
            </w:pPr>
            <w:r w:rsidRPr="0062442A">
              <w:t>popíše zločin v emailu</w:t>
            </w:r>
          </w:p>
          <w:p w:rsidRPr="0062442A" w:rsidR="00B8343B" w:rsidP="00146F6C" w:rsidRDefault="00B8343B" w14:paraId="745D42BC" w14:textId="77777777">
            <w:pPr>
              <w:pStyle w:val="Uebnblok-nzevvstupu"/>
              <w:numPr>
                <w:ilvl w:val="0"/>
                <w:numId w:val="52"/>
              </w:numPr>
              <w:ind w:left="194" w:hanging="194"/>
              <w:jc w:val="both"/>
            </w:pPr>
            <w:r w:rsidRPr="0062442A">
              <w:t>ústně popíše obrázek</w:t>
            </w:r>
          </w:p>
          <w:p w:rsidRPr="0062442A" w:rsidR="00B8343B" w:rsidP="00146F6C" w:rsidRDefault="00B8343B" w14:paraId="38D613BB" w14:textId="77777777">
            <w:pPr>
              <w:pStyle w:val="Uebnblok-nzevvstupu"/>
              <w:numPr>
                <w:ilvl w:val="0"/>
                <w:numId w:val="52"/>
              </w:numPr>
              <w:ind w:left="194" w:hanging="194"/>
              <w:jc w:val="both"/>
            </w:pPr>
            <w:r w:rsidRPr="0062442A">
              <w:t>najde shody a rozdíly mezi dvěma obrázky</w:t>
            </w:r>
          </w:p>
          <w:p w:rsidRPr="0062442A" w:rsidR="00B8343B" w:rsidP="00146F6C" w:rsidRDefault="00B8343B" w14:paraId="07BFBEAF" w14:textId="77777777">
            <w:pPr>
              <w:pStyle w:val="Uebnblok-nzevvstupu"/>
              <w:numPr>
                <w:ilvl w:val="0"/>
                <w:numId w:val="52"/>
              </w:numPr>
              <w:ind w:left="194" w:hanging="194"/>
              <w:jc w:val="both"/>
            </w:pPr>
            <w:r w:rsidRPr="0062442A">
              <w:t>spekuluje o obrázku</w:t>
            </w:r>
          </w:p>
          <w:p w:rsidRPr="0062442A" w:rsidR="00B8343B" w:rsidP="00146F6C" w:rsidRDefault="00B8343B" w14:paraId="6202F991" w14:textId="77777777">
            <w:pPr>
              <w:pStyle w:val="Uebnblok-nzevvstupu"/>
              <w:numPr>
                <w:ilvl w:val="0"/>
                <w:numId w:val="52"/>
              </w:numPr>
              <w:ind w:left="194" w:hanging="194"/>
              <w:jc w:val="both"/>
            </w:pPr>
            <w:r w:rsidRPr="0062442A">
              <w:t>formuluje svůj názor na míru závažnosti zločinů podpořený argumenty</w:t>
            </w:r>
          </w:p>
          <w:p w:rsidRPr="0062442A" w:rsidR="00B8343B" w:rsidP="00146F6C" w:rsidRDefault="00B8343B" w14:paraId="272D2025" w14:textId="77777777">
            <w:pPr>
              <w:pStyle w:val="Uebnblok-nzevvstupu"/>
              <w:numPr>
                <w:ilvl w:val="0"/>
                <w:numId w:val="52"/>
              </w:numPr>
              <w:ind w:left="194" w:hanging="194"/>
              <w:jc w:val="both"/>
            </w:pPr>
            <w:r w:rsidRPr="0062442A">
              <w:t>popíše materiál, tvar a funkci věcí kolem sebe</w:t>
            </w:r>
          </w:p>
          <w:p w:rsidRPr="0062442A" w:rsidR="00B8343B" w:rsidP="00146F6C" w:rsidRDefault="00B8343B" w14:paraId="0936F792" w14:textId="77777777">
            <w:pPr>
              <w:pStyle w:val="Uebnblok-nzevvstupu"/>
              <w:numPr>
                <w:ilvl w:val="0"/>
                <w:numId w:val="52"/>
              </w:numPr>
              <w:ind w:left="194" w:hanging="194"/>
              <w:jc w:val="both"/>
            </w:pPr>
            <w:r w:rsidRPr="0062442A">
              <w:t>ústně popíše obrázek</w:t>
            </w:r>
          </w:p>
          <w:p w:rsidRPr="0062442A" w:rsidR="00B8343B" w:rsidP="00146F6C" w:rsidRDefault="00B8343B" w14:paraId="1CC4647F" w14:textId="77777777">
            <w:pPr>
              <w:pStyle w:val="Uebnblok-nzevvstupu"/>
              <w:numPr>
                <w:ilvl w:val="0"/>
                <w:numId w:val="52"/>
              </w:numPr>
              <w:ind w:left="194" w:hanging="194"/>
              <w:jc w:val="both"/>
            </w:pPr>
            <w:r w:rsidRPr="0062442A">
              <w:t xml:space="preserve">ústně </w:t>
            </w:r>
            <w:proofErr w:type="gramStart"/>
            <w:r w:rsidRPr="0062442A">
              <w:t>vyjádří</w:t>
            </w:r>
            <w:proofErr w:type="gramEnd"/>
            <w:r w:rsidRPr="0062442A">
              <w:t xml:space="preserve"> souhlas nebo nesouhlas s názorem podpoří jej argumenty</w:t>
            </w:r>
          </w:p>
          <w:p w:rsidRPr="0062442A" w:rsidR="00B8343B" w:rsidP="00146F6C" w:rsidRDefault="00B8343B" w14:paraId="3550286A" w14:textId="77777777">
            <w:pPr>
              <w:pStyle w:val="Uebnblok-nzevvstupu"/>
              <w:numPr>
                <w:ilvl w:val="0"/>
                <w:numId w:val="52"/>
              </w:numPr>
              <w:ind w:left="194" w:hanging="194"/>
              <w:jc w:val="both"/>
            </w:pPr>
            <w:r w:rsidRPr="0062442A">
              <w:t>spekuluje o obrázku</w:t>
            </w:r>
          </w:p>
          <w:p w:rsidRPr="0062442A" w:rsidR="00B8343B" w:rsidP="00146F6C" w:rsidRDefault="00B8343B" w14:paraId="5F2B40E6" w14:textId="77777777">
            <w:pPr>
              <w:pStyle w:val="Uebnblok-nzevvstupu"/>
              <w:numPr>
                <w:ilvl w:val="0"/>
                <w:numId w:val="52"/>
              </w:numPr>
              <w:ind w:left="194" w:hanging="194"/>
              <w:jc w:val="both"/>
            </w:pPr>
            <w:r w:rsidRPr="0062442A">
              <w:t>formuluje svůj názor podpořený argumenty</w:t>
            </w:r>
          </w:p>
          <w:p w:rsidRPr="0062442A" w:rsidR="00B8343B" w:rsidP="00146F6C" w:rsidRDefault="00B8343B" w14:paraId="1965A1F5" w14:textId="77777777">
            <w:pPr>
              <w:pStyle w:val="Uebnblok-nzevvstupu"/>
              <w:numPr>
                <w:ilvl w:val="0"/>
                <w:numId w:val="52"/>
              </w:numPr>
              <w:ind w:left="194" w:hanging="194"/>
              <w:jc w:val="both"/>
            </w:pPr>
            <w:r w:rsidRPr="0062442A">
              <w:t xml:space="preserve">ústně přednese a </w:t>
            </w:r>
            <w:proofErr w:type="gramStart"/>
            <w:r w:rsidRPr="0062442A">
              <w:t>vyřeší</w:t>
            </w:r>
            <w:proofErr w:type="gramEnd"/>
            <w:r w:rsidRPr="0062442A">
              <w:t xml:space="preserve"> stížnost na vadné zboží</w:t>
            </w:r>
          </w:p>
          <w:p w:rsidRPr="0062442A" w:rsidR="00B8343B" w:rsidP="00146F6C" w:rsidRDefault="00B8343B" w14:paraId="6B02E4C8" w14:textId="77777777">
            <w:pPr>
              <w:pStyle w:val="Uebnblok-nzevvstupu"/>
              <w:numPr>
                <w:ilvl w:val="0"/>
                <w:numId w:val="52"/>
              </w:numPr>
              <w:ind w:left="194" w:hanging="194"/>
              <w:jc w:val="both"/>
            </w:pPr>
            <w:r w:rsidRPr="0062442A">
              <w:t>napíše formální stížnost</w:t>
            </w:r>
          </w:p>
          <w:p w:rsidRPr="0062442A" w:rsidR="00B8343B" w:rsidP="00146F6C" w:rsidRDefault="00B8343B" w14:paraId="690FB002" w14:textId="77777777">
            <w:pPr>
              <w:pStyle w:val="Uebnblok-nzevvstupu"/>
              <w:numPr>
                <w:ilvl w:val="0"/>
                <w:numId w:val="52"/>
              </w:numPr>
              <w:ind w:left="194" w:hanging="194"/>
              <w:jc w:val="both"/>
            </w:pPr>
            <w:r w:rsidRPr="0062442A">
              <w:t>přednese souvislý projev na zadané téma</w:t>
            </w:r>
          </w:p>
          <w:p w:rsidRPr="0062442A" w:rsidR="00B8343B" w:rsidP="00B8343B" w:rsidRDefault="00B8343B" w14:paraId="19E03789" w14:textId="77777777">
            <w:pPr>
              <w:pStyle w:val="Uebnblok-nzevvstupu"/>
            </w:pPr>
          </w:p>
          <w:p w:rsidRPr="0062442A" w:rsidR="00B8343B" w:rsidP="00B8343B" w:rsidRDefault="00B8343B" w14:paraId="49BF5172" w14:textId="77777777">
            <w:pPr>
              <w:pStyle w:val="Nadpis4"/>
            </w:pPr>
            <w:r w:rsidRPr="0062442A">
              <w:t>Interaktivní řečové dovednosti – střídání receptivních a produktivních dovedností</w:t>
            </w:r>
          </w:p>
          <w:p w:rsidRPr="0062442A" w:rsidR="00B8343B" w:rsidP="00B8343B" w:rsidRDefault="00B8343B" w14:paraId="4BA4519D" w14:textId="77777777">
            <w:pPr>
              <w:pStyle w:val="Uebnblok-nzevvstupu"/>
            </w:pPr>
            <w:r w:rsidRPr="0062442A">
              <w:t>Žák:</w:t>
            </w:r>
          </w:p>
          <w:p w:rsidRPr="0062442A" w:rsidR="00B8343B" w:rsidP="00146F6C" w:rsidRDefault="00B8343B" w14:paraId="79DBCDA5" w14:textId="77777777">
            <w:pPr>
              <w:pStyle w:val="Uebnblok-nzevvstupu"/>
              <w:numPr>
                <w:ilvl w:val="0"/>
                <w:numId w:val="52"/>
              </w:numPr>
              <w:ind w:left="194" w:hanging="194"/>
              <w:jc w:val="both"/>
            </w:pPr>
            <w:r w:rsidRPr="0062442A">
              <w:t>reaguje na otázky užitím jednoduchých výrazů</w:t>
            </w:r>
          </w:p>
          <w:p w:rsidRPr="0062442A" w:rsidR="00B8343B" w:rsidP="00146F6C" w:rsidRDefault="00B8343B" w14:paraId="006D3C70" w14:textId="77777777">
            <w:pPr>
              <w:pStyle w:val="Uebnblok-nzevvstupu"/>
              <w:numPr>
                <w:ilvl w:val="0"/>
                <w:numId w:val="52"/>
              </w:numPr>
              <w:ind w:left="194" w:hanging="194"/>
              <w:jc w:val="both"/>
            </w:pPr>
            <w:proofErr w:type="gramStart"/>
            <w:r w:rsidRPr="0062442A">
              <w:t>vyjádří</w:t>
            </w:r>
            <w:proofErr w:type="gramEnd"/>
            <w:r w:rsidRPr="0062442A">
              <w:t xml:space="preserve"> a obhájí své myšlenky a názory</w:t>
            </w:r>
          </w:p>
          <w:p w:rsidRPr="0062442A" w:rsidR="00B8343B" w:rsidP="00146F6C" w:rsidRDefault="00B8343B" w14:paraId="79B45426" w14:textId="77777777">
            <w:pPr>
              <w:pStyle w:val="Uebnblok-nzevvstupu"/>
              <w:numPr>
                <w:ilvl w:val="0"/>
                <w:numId w:val="52"/>
              </w:numPr>
              <w:ind w:left="194" w:hanging="194"/>
              <w:jc w:val="both"/>
            </w:pPr>
            <w:r w:rsidRPr="0062442A">
              <w:t>reaguje na otázky užitím jednoduchých výrazů</w:t>
            </w:r>
          </w:p>
          <w:p w:rsidRPr="0062442A" w:rsidR="00B8343B" w:rsidP="00146F6C" w:rsidRDefault="00B8343B" w14:paraId="160D303E" w14:textId="77777777">
            <w:pPr>
              <w:pStyle w:val="Uebnblok-nzevvstupu"/>
              <w:numPr>
                <w:ilvl w:val="0"/>
                <w:numId w:val="52"/>
              </w:numPr>
              <w:ind w:left="194" w:hanging="194"/>
              <w:jc w:val="both"/>
            </w:pPr>
            <w:r w:rsidRPr="0062442A">
              <w:t xml:space="preserve">v diskusi prezentuje svůj názor a </w:t>
            </w:r>
            <w:proofErr w:type="gramStart"/>
            <w:r w:rsidRPr="0062442A">
              <w:t>podpoří</w:t>
            </w:r>
            <w:proofErr w:type="gramEnd"/>
            <w:r w:rsidRPr="0062442A">
              <w:t xml:space="preserve"> jej argumenty</w:t>
            </w:r>
          </w:p>
          <w:p w:rsidRPr="0062442A" w:rsidR="00B8343B" w:rsidP="00146F6C" w:rsidRDefault="00B8343B" w14:paraId="130071E6" w14:textId="77777777">
            <w:pPr>
              <w:pStyle w:val="Uebnblok-nzevvstupu"/>
              <w:numPr>
                <w:ilvl w:val="0"/>
                <w:numId w:val="52"/>
              </w:numPr>
              <w:ind w:left="194" w:hanging="194"/>
              <w:jc w:val="both"/>
            </w:pPr>
            <w:r w:rsidRPr="0062442A">
              <w:t>reaguje na otázky užitím jednoduchých výrazů</w:t>
            </w:r>
          </w:p>
          <w:p w:rsidRPr="0062442A" w:rsidR="00B8343B" w:rsidP="00146F6C" w:rsidRDefault="00B8343B" w14:paraId="131E40F3" w14:textId="77777777">
            <w:pPr>
              <w:pStyle w:val="Uebnblok-nzevvstupu"/>
              <w:numPr>
                <w:ilvl w:val="0"/>
                <w:numId w:val="52"/>
              </w:numPr>
              <w:ind w:left="194" w:hanging="194"/>
              <w:jc w:val="both"/>
            </w:pPr>
            <w:r w:rsidRPr="0062442A">
              <w:t>reaguje na problém návrhem</w:t>
            </w:r>
          </w:p>
          <w:p w:rsidRPr="0062442A" w:rsidR="00B8343B" w:rsidP="00146F6C" w:rsidRDefault="00B8343B" w14:paraId="0AAE6D31" w14:textId="77777777">
            <w:pPr>
              <w:pStyle w:val="Uebnblok-nzevvstupu"/>
              <w:numPr>
                <w:ilvl w:val="0"/>
                <w:numId w:val="52"/>
              </w:numPr>
              <w:ind w:left="194" w:hanging="194"/>
              <w:jc w:val="both"/>
            </w:pPr>
            <w:r w:rsidRPr="0062442A">
              <w:t>diskutuje o důležitosti vynálezů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2442A" w:rsidR="00B8343B" w:rsidP="00B8343B" w:rsidRDefault="00B8343B" w14:paraId="609FAC24" w14:textId="77777777">
            <w:pPr>
              <w:rPr>
                <w:rFonts w:ascii="Calibri" w:hAnsi="Calibri"/>
                <w:b/>
              </w:rPr>
            </w:pPr>
            <w:r w:rsidRPr="0062442A">
              <w:rPr>
                <w:rFonts w:ascii="Calibri" w:hAnsi="Calibri"/>
                <w:b/>
              </w:rPr>
              <w:t>Fonetika:</w:t>
            </w:r>
          </w:p>
          <w:p w:rsidRPr="0062442A" w:rsidR="00B8343B" w:rsidP="00146F6C" w:rsidRDefault="00B8343B" w14:paraId="689BDBE2" w14:textId="77777777">
            <w:pPr>
              <w:pStyle w:val="Uebnblok-nzevvstupu"/>
              <w:numPr>
                <w:ilvl w:val="0"/>
                <w:numId w:val="52"/>
              </w:numPr>
              <w:ind w:left="194" w:hanging="194"/>
              <w:jc w:val="both"/>
            </w:pPr>
            <w:r w:rsidRPr="0062442A">
              <w:t>slovní přízvuk</w:t>
            </w:r>
          </w:p>
          <w:p w:rsidRPr="0062442A" w:rsidR="00B8343B" w:rsidP="00B8343B" w:rsidRDefault="00B8343B" w14:paraId="3E4F6224" w14:textId="77777777">
            <w:pPr>
              <w:pStyle w:val="Uebnblok-uivo"/>
            </w:pPr>
          </w:p>
          <w:p w:rsidRPr="0062442A" w:rsidR="00B8343B" w:rsidP="00B8343B" w:rsidRDefault="00B8343B" w14:paraId="0674CE48" w14:textId="77777777">
            <w:pPr>
              <w:pStyle w:val="Nadpis4"/>
            </w:pPr>
            <w:r w:rsidRPr="0062442A">
              <w:t>Gramatika:</w:t>
            </w:r>
          </w:p>
          <w:p w:rsidRPr="000A38E9" w:rsidR="00B8343B" w:rsidP="00146F6C" w:rsidRDefault="00B8343B" w14:paraId="4A1A5368" w14:textId="77777777">
            <w:pPr>
              <w:pStyle w:val="Uebnblok-nzevvstupu"/>
              <w:numPr>
                <w:ilvl w:val="0"/>
                <w:numId w:val="52"/>
              </w:numPr>
              <w:ind w:left="194" w:hanging="194"/>
              <w:jc w:val="both"/>
            </w:pPr>
            <w:r w:rsidRPr="0062442A">
              <w:rPr>
                <w:rFonts w:ascii="Calibri" w:hAnsi="Calibri"/>
              </w:rPr>
              <w:t>před</w:t>
            </w:r>
            <w:r w:rsidRPr="000A38E9">
              <w:t>minulý čas prostý, typ 2 podmínkových vět, slovesné vazby (infinitivy a gerundia)</w:t>
            </w:r>
          </w:p>
          <w:p w:rsidRPr="000A38E9" w:rsidR="00B8343B" w:rsidP="00146F6C" w:rsidRDefault="00B8343B" w14:paraId="6EFE9FE9" w14:textId="77777777">
            <w:pPr>
              <w:pStyle w:val="Uebnblok-nzevvstupu"/>
              <w:numPr>
                <w:ilvl w:val="0"/>
                <w:numId w:val="52"/>
              </w:numPr>
              <w:ind w:left="194" w:hanging="194"/>
              <w:jc w:val="both"/>
            </w:pPr>
            <w:r w:rsidRPr="000A38E9">
              <w:t>nepřímá řeč</w:t>
            </w:r>
          </w:p>
          <w:p w:rsidRPr="000A38E9" w:rsidR="00B8343B" w:rsidP="00146F6C" w:rsidRDefault="00B8343B" w14:paraId="39499366" w14:textId="77777777">
            <w:pPr>
              <w:pStyle w:val="Uebnblok-nzevvstupu"/>
              <w:numPr>
                <w:ilvl w:val="0"/>
                <w:numId w:val="52"/>
              </w:numPr>
              <w:ind w:left="194" w:hanging="194"/>
              <w:jc w:val="both"/>
            </w:pPr>
            <w:r w:rsidRPr="000A38E9">
              <w:t>trpný rod, spojky</w:t>
            </w:r>
          </w:p>
          <w:p w:rsidRPr="0062442A" w:rsidR="00B8343B" w:rsidP="00B8343B" w:rsidRDefault="00B8343B" w14:paraId="56A87D4E" w14:textId="77777777">
            <w:pPr>
              <w:pStyle w:val="Nadpis4"/>
            </w:pPr>
            <w:r w:rsidRPr="0062442A">
              <w:t>Tematické okruhy a slovní zásoba:</w:t>
            </w:r>
          </w:p>
          <w:p w:rsidRPr="0062442A" w:rsidR="00B8343B" w:rsidP="00146F6C" w:rsidRDefault="00B8343B" w14:paraId="18DBFD98" w14:textId="77777777">
            <w:pPr>
              <w:pStyle w:val="Uebnblok-nzevvstupu"/>
              <w:numPr>
                <w:ilvl w:val="0"/>
                <w:numId w:val="52"/>
              </w:numPr>
              <w:ind w:left="194" w:hanging="194"/>
              <w:jc w:val="both"/>
            </w:pPr>
            <w:r w:rsidRPr="0062442A">
              <w:t>měny, nákup a prodej, obchody a služby, slovesa spojená s penězi a jejich předložkové vazby, školní prostory</w:t>
            </w:r>
          </w:p>
          <w:p w:rsidRPr="0062442A" w:rsidR="00B8343B" w:rsidP="00146F6C" w:rsidRDefault="00B8343B" w14:paraId="4A9C650B" w14:textId="77777777">
            <w:pPr>
              <w:pStyle w:val="Uebnblok-nzevvstupu"/>
              <w:numPr>
                <w:ilvl w:val="0"/>
                <w:numId w:val="52"/>
              </w:numPr>
              <w:ind w:left="194" w:hanging="194"/>
              <w:jc w:val="both"/>
            </w:pPr>
            <w:r w:rsidRPr="0062442A">
              <w:t>zločin a zločinci, fyzický popis osoby, ustálené fráze s předložkou, ustálená slovní spojení na téma policejní práce, přípony pro tvorbu přídavných jmen, slova složená</w:t>
            </w:r>
          </w:p>
          <w:p w:rsidRPr="0062442A" w:rsidR="00B8343B" w:rsidP="00146F6C" w:rsidRDefault="00B8343B" w14:paraId="6CDD3301" w14:textId="77777777">
            <w:pPr>
              <w:pStyle w:val="Uebnblok-nzevvstupu"/>
              <w:numPr>
                <w:ilvl w:val="0"/>
                <w:numId w:val="52"/>
              </w:numPr>
              <w:ind w:left="194" w:hanging="194"/>
              <w:jc w:val="both"/>
            </w:pPr>
            <w:r w:rsidRPr="0062442A">
              <w:t>přístroje a vynálezy, popis předmětů (materiál, tvar, nabíjení, funkce), ustálená slovní spojení (sloveso a podstatné jméno), předložkové vazby sloves</w:t>
            </w:r>
          </w:p>
          <w:p w:rsidRPr="0062442A" w:rsidR="00B8343B" w:rsidP="00B8343B" w:rsidRDefault="00B8343B" w14:paraId="7CFAAFA9" w14:textId="77777777">
            <w:pPr>
              <w:pStyle w:val="Uebnblok-uivo"/>
            </w:pPr>
          </w:p>
          <w:p w:rsidRPr="0062442A" w:rsidR="00B8343B" w:rsidP="00B8343B" w:rsidRDefault="00B8343B" w14:paraId="3831E1CD" w14:textId="77777777">
            <w:pPr>
              <w:pStyle w:val="Nadpis4"/>
            </w:pPr>
            <w:r w:rsidRPr="0062442A">
              <w:t>Komunikační funkce:</w:t>
            </w:r>
          </w:p>
          <w:p w:rsidRPr="000A38E9" w:rsidR="00B8343B" w:rsidP="00146F6C" w:rsidRDefault="00B8343B" w14:paraId="6CB0559A" w14:textId="77777777">
            <w:pPr>
              <w:pStyle w:val="Uebnblok-nzevvstupu"/>
              <w:numPr>
                <w:ilvl w:val="0"/>
                <w:numId w:val="52"/>
              </w:numPr>
              <w:ind w:left="194" w:hanging="194"/>
              <w:jc w:val="both"/>
            </w:pPr>
            <w:r w:rsidRPr="000A38E9">
              <w:t>logické uspořádání písemného a mluveného projevu, obhajování názoru, shrnutí názoru, porovnávání obrázků (podobnosti a rozdíly), přidání dalšího bodu</w:t>
            </w:r>
          </w:p>
          <w:p w:rsidRPr="000A38E9" w:rsidR="00B8343B" w:rsidP="00146F6C" w:rsidRDefault="00B8343B" w14:paraId="43D0F6DF" w14:textId="77777777">
            <w:pPr>
              <w:pStyle w:val="Uebnblok-nzevvstupu"/>
              <w:numPr>
                <w:ilvl w:val="0"/>
                <w:numId w:val="52"/>
              </w:numPr>
              <w:ind w:left="194" w:hanging="194"/>
              <w:jc w:val="both"/>
            </w:pPr>
            <w:r w:rsidRPr="000A38E9">
              <w:t>vyjádření váhavého názoru, přidání dalšího bodu</w:t>
            </w:r>
          </w:p>
          <w:p w:rsidRPr="000A38E9" w:rsidR="00B8343B" w:rsidP="00146F6C" w:rsidRDefault="00B8343B" w14:paraId="429BA1A7" w14:textId="77777777">
            <w:pPr>
              <w:pStyle w:val="Uebnblok-nzevvstupu"/>
              <w:numPr>
                <w:ilvl w:val="0"/>
                <w:numId w:val="52"/>
              </w:numPr>
              <w:ind w:left="194" w:hanging="194"/>
              <w:jc w:val="both"/>
            </w:pPr>
            <w:r w:rsidRPr="000A38E9">
              <w:t>vyjádření stížnosti, shrnutí názoru</w:t>
            </w:r>
          </w:p>
          <w:p w:rsidRPr="0062442A" w:rsidR="00B8343B" w:rsidP="00B8343B" w:rsidRDefault="00B8343B" w14:paraId="679558EF" w14:textId="77777777">
            <w:pPr>
              <w:pStyle w:val="Nadpis4"/>
            </w:pPr>
            <w:r w:rsidRPr="0062442A">
              <w:t>Typy textů:</w:t>
            </w:r>
          </w:p>
          <w:p w:rsidRPr="000A38E9" w:rsidR="00B8343B" w:rsidP="00146F6C" w:rsidRDefault="00B8343B" w14:paraId="6781BDC9" w14:textId="77777777">
            <w:pPr>
              <w:pStyle w:val="Uebnblok-nzevvstupu"/>
              <w:numPr>
                <w:ilvl w:val="0"/>
                <w:numId w:val="52"/>
              </w:numPr>
              <w:ind w:left="194" w:hanging="194"/>
              <w:jc w:val="both"/>
            </w:pPr>
            <w:r w:rsidRPr="0062442A">
              <w:rPr>
                <w:rFonts w:ascii="Calibri" w:hAnsi="Calibri"/>
              </w:rPr>
              <w:t>č</w:t>
            </w:r>
            <w:r w:rsidRPr="000A38E9">
              <w:t>lánek o neobvyklém multimilionáři, úvaha o možnostech, jak utratit vyšší finanční obnos</w:t>
            </w:r>
          </w:p>
          <w:p w:rsidRPr="000A38E9" w:rsidR="00B8343B" w:rsidP="00146F6C" w:rsidRDefault="00B8343B" w14:paraId="775AB69C" w14:textId="77777777">
            <w:pPr>
              <w:pStyle w:val="Uebnblok-nzevvstupu"/>
              <w:numPr>
                <w:ilvl w:val="0"/>
                <w:numId w:val="52"/>
              </w:numPr>
              <w:ind w:left="194" w:hanging="194"/>
              <w:jc w:val="both"/>
            </w:pPr>
            <w:r w:rsidRPr="000A38E9">
              <w:t>článek o záhadě, email o zločinu</w:t>
            </w:r>
          </w:p>
          <w:p w:rsidRPr="000A38E9" w:rsidR="00B8343B" w:rsidP="00146F6C" w:rsidRDefault="00B8343B" w14:paraId="6E1C82C5" w14:textId="77777777">
            <w:pPr>
              <w:pStyle w:val="Uebnblok-nzevvstupu"/>
              <w:numPr>
                <w:ilvl w:val="0"/>
                <w:numId w:val="52"/>
              </w:numPr>
              <w:ind w:left="194" w:hanging="194"/>
              <w:jc w:val="both"/>
            </w:pPr>
            <w:r w:rsidRPr="000A38E9">
              <w:t>článek o zapomenutých vynálezech, formální stížnost</w:t>
            </w:r>
          </w:p>
          <w:p w:rsidRPr="0062442A" w:rsidR="00B8343B" w:rsidP="00B8343B" w:rsidRDefault="00B8343B" w14:paraId="56D1A265" w14:textId="77777777">
            <w:pPr>
              <w:pStyle w:val="Nadpis4"/>
            </w:pPr>
            <w:r w:rsidRPr="0062442A">
              <w:t>Reálie:</w:t>
            </w:r>
          </w:p>
          <w:p w:rsidRPr="0062442A" w:rsidR="00B8343B" w:rsidP="00146F6C" w:rsidRDefault="00B8343B" w14:paraId="434FED02" w14:textId="77777777">
            <w:pPr>
              <w:pStyle w:val="Uebnblok-nzevvstupu"/>
              <w:numPr>
                <w:ilvl w:val="0"/>
                <w:numId w:val="52"/>
              </w:numPr>
              <w:ind w:left="194" w:hanging="194"/>
              <w:jc w:val="both"/>
            </w:pPr>
            <w:r w:rsidRPr="0062442A">
              <w:t xml:space="preserve">Wall Street, Světová hospodářská krize ve 30. letech 20. </w:t>
            </w:r>
            <w:proofErr w:type="gramStart"/>
            <w:r w:rsidRPr="0062442A">
              <w:t>Století</w:t>
            </w:r>
            <w:proofErr w:type="gramEnd"/>
          </w:p>
          <w:p w:rsidRPr="0062442A" w:rsidR="00B8343B" w:rsidP="00146F6C" w:rsidRDefault="00B8343B" w14:paraId="6C444A47" w14:textId="77777777">
            <w:pPr>
              <w:pStyle w:val="Uebnblok-nzevvstupu"/>
              <w:numPr>
                <w:ilvl w:val="0"/>
                <w:numId w:val="52"/>
              </w:numPr>
              <w:ind w:left="194" w:hanging="194"/>
              <w:jc w:val="both"/>
            </w:pPr>
            <w:r w:rsidRPr="0062442A">
              <w:t>Sherlock Holmes</w:t>
            </w:r>
          </w:p>
          <w:p w:rsidRPr="0062442A" w:rsidR="00B8343B" w:rsidP="00146F6C" w:rsidRDefault="00B8343B" w14:paraId="12E27CDB" w14:textId="77777777">
            <w:pPr>
              <w:pStyle w:val="Uebnblok-nzevvstupu"/>
              <w:numPr>
                <w:ilvl w:val="0"/>
                <w:numId w:val="52"/>
              </w:numPr>
              <w:ind w:left="194" w:hanging="194"/>
              <w:jc w:val="both"/>
            </w:pPr>
            <w:r w:rsidRPr="0062442A">
              <w:t>šifrovací stroj Enigma, druhá světová válka</w:t>
            </w:r>
          </w:p>
          <w:p w:rsidRPr="00DA3413" w:rsidR="00B8343B" w:rsidP="00B8343B" w:rsidRDefault="00B8343B" w14:paraId="15DCA92A" w14:textId="77777777">
            <w:pPr>
              <w:rPr>
                <w:b/>
              </w:rPr>
            </w:pPr>
            <w:r w:rsidRPr="00DA3413">
              <w:rPr>
                <w:b/>
              </w:rPr>
              <w:t>Mezipředmětové vztahy:</w:t>
            </w:r>
          </w:p>
          <w:p w:rsidRPr="0062442A" w:rsidR="00B8343B" w:rsidP="00146F6C" w:rsidRDefault="00B8343B" w14:paraId="4D526E4C" w14:textId="77777777">
            <w:pPr>
              <w:pStyle w:val="Uebnblok-nzevvstupu"/>
              <w:numPr>
                <w:ilvl w:val="0"/>
                <w:numId w:val="52"/>
              </w:numPr>
              <w:ind w:left="194" w:hanging="194"/>
              <w:jc w:val="both"/>
            </w:pPr>
            <w:r w:rsidRPr="0062442A">
              <w:t>český jazyk a literatura (principy výstavby textu), dějepis (Světová hospodářská krize)</w:t>
            </w:r>
          </w:p>
          <w:p w:rsidRPr="0062442A" w:rsidR="00B8343B" w:rsidP="00146F6C" w:rsidRDefault="00B8343B" w14:paraId="6E5E42BB" w14:textId="77777777">
            <w:pPr>
              <w:pStyle w:val="Uebnblok-nzevvstupu"/>
              <w:numPr>
                <w:ilvl w:val="0"/>
                <w:numId w:val="52"/>
              </w:numPr>
              <w:ind w:left="194" w:hanging="194"/>
              <w:jc w:val="both"/>
            </w:pPr>
            <w:r w:rsidRPr="0062442A">
              <w:t>český jazyk a literatura (tvoření slov)</w:t>
            </w:r>
          </w:p>
          <w:p w:rsidRPr="0062442A" w:rsidR="00B8343B" w:rsidP="00146F6C" w:rsidRDefault="00B8343B" w14:paraId="3132FA11" w14:textId="77777777">
            <w:pPr>
              <w:pStyle w:val="Uebnblok-nzevvstupu"/>
              <w:numPr>
                <w:ilvl w:val="0"/>
                <w:numId w:val="52"/>
              </w:numPr>
              <w:ind w:left="194" w:hanging="194"/>
              <w:jc w:val="both"/>
            </w:pPr>
            <w:r w:rsidRPr="0062442A">
              <w:t>dějepis (druhá světová válka)</w:t>
            </w:r>
          </w:p>
          <w:p w:rsidRPr="0062442A" w:rsidR="00B8343B" w:rsidP="00B8343B" w:rsidRDefault="00B8343B" w14:paraId="0BB03B04" w14:textId="77777777">
            <w:pPr>
              <w:pStyle w:val="Uebnblok-uivo"/>
            </w:pPr>
          </w:p>
          <w:p w:rsidRPr="0062442A" w:rsidR="00B8343B" w:rsidP="00B8343B" w:rsidRDefault="00B8343B" w14:paraId="02D4BDF5" w14:textId="77777777">
            <w:pPr>
              <w:pStyle w:val="Uebnblok-uivo"/>
            </w:pPr>
            <w:r w:rsidRPr="0062442A">
              <w:t>Průřezová témata:</w:t>
            </w:r>
          </w:p>
          <w:p w:rsidRPr="0062442A" w:rsidR="00B8343B" w:rsidP="00B8343B" w:rsidRDefault="00B8343B" w14:paraId="368807A4" w14:textId="77777777">
            <w:pPr>
              <w:pStyle w:val="Uebnblok-uivo"/>
            </w:pPr>
          </w:p>
          <w:p w:rsidRPr="0062442A" w:rsidR="00B8343B" w:rsidP="00B8343B" w:rsidRDefault="00B8343B" w14:paraId="1B99FBCB" w14:textId="77777777">
            <w:pPr>
              <w:pStyle w:val="Uebnblok-uivo"/>
            </w:pPr>
            <w:r w:rsidRPr="0062442A">
              <w:t>I</w:t>
            </w:r>
            <w:r w:rsidRPr="00673540">
              <w:t>nformační a komunikační technologie</w:t>
            </w:r>
          </w:p>
          <w:p w:rsidRPr="0062442A" w:rsidR="00B8343B" w:rsidP="00B8343B" w:rsidRDefault="00B8343B" w14:paraId="7D5D63B9" w14:textId="77777777">
            <w:pPr>
              <w:pStyle w:val="Nadpis1"/>
              <w:spacing w:before="120"/>
              <w:rPr>
                <w:rFonts w:ascii="Calibri" w:hAnsi="Calibri"/>
                <w:sz w:val="24"/>
                <w:szCs w:val="24"/>
              </w:rPr>
            </w:pPr>
          </w:p>
        </w:tc>
      </w:tr>
    </w:tbl>
    <w:p w:rsidRPr="0062442A" w:rsidR="00B8343B" w:rsidP="00B8343B" w:rsidRDefault="00B8343B" w14:paraId="414EC353" w14:textId="77777777">
      <w:pPr>
        <w:rPr>
          <w:rFonts w:ascii="Calibri" w:hAnsi="Calibri"/>
        </w:rPr>
      </w:pPr>
    </w:p>
    <w:p w:rsidRPr="0062442A" w:rsidR="00B8343B" w:rsidP="00B8343B" w:rsidRDefault="00B8343B" w14:paraId="05A814C9" w14:textId="77777777">
      <w:pPr>
        <w:rPr>
          <w:rFonts w:ascii="Calibri" w:hAnsi="Calibri"/>
        </w:rPr>
      </w:pP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62442A" w:rsidR="00B8343B" w:rsidTr="00B8343B" w14:paraId="3DEFF6B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62442A" w:rsidR="00B8343B" w:rsidP="00B8343B" w:rsidRDefault="00B8343B" w14:paraId="1C320E08" w14:textId="77777777">
            <w:pPr>
              <w:pStyle w:val="Uebnblok-uivo"/>
            </w:pPr>
            <w:r w:rsidRPr="0062442A">
              <w:t>Poslech</w:t>
            </w:r>
          </w:p>
          <w:p w:rsidRPr="0062442A" w:rsidR="00B8343B" w:rsidP="00B8343B" w:rsidRDefault="00B8343B" w14:paraId="4751066C" w14:textId="77777777">
            <w:pPr>
              <w:pStyle w:val="Uebnblok-nzevvstupu"/>
            </w:pPr>
            <w:r w:rsidRPr="0062442A">
              <w:t>Žák:</w:t>
            </w:r>
          </w:p>
          <w:p w:rsidRPr="0062442A" w:rsidR="00B8343B" w:rsidP="00146F6C" w:rsidRDefault="00B8343B" w14:paraId="0A703BF3" w14:textId="77777777">
            <w:pPr>
              <w:pStyle w:val="Uebnblok-nzevvstupu"/>
              <w:numPr>
                <w:ilvl w:val="0"/>
                <w:numId w:val="52"/>
              </w:numPr>
              <w:ind w:left="194" w:hanging="194"/>
              <w:jc w:val="both"/>
            </w:pPr>
            <w:r w:rsidRPr="0062442A">
              <w:t>je schopen zvládat obecné zkouškové strategie pro poslechové dovednosti s následnými praktickými cvičeními</w:t>
            </w:r>
          </w:p>
          <w:p w:rsidRPr="0062442A" w:rsidR="00B8343B" w:rsidP="00146F6C" w:rsidRDefault="00B8343B" w14:paraId="0EB87D2C" w14:textId="77777777">
            <w:pPr>
              <w:pStyle w:val="Uebnblok-nzevvstupu"/>
              <w:numPr>
                <w:ilvl w:val="0"/>
                <w:numId w:val="52"/>
              </w:numPr>
              <w:ind w:left="194" w:hanging="194"/>
              <w:jc w:val="both"/>
            </w:pPr>
            <w:r w:rsidRPr="0062442A">
              <w:t>zvládá zkouškové typy poslechových úkolů s možností porovnání a vlastního vyjádření, následné písemné úkoly ve formě T/F(pravda-nepravda), doplňování textu, výběr z více možností</w:t>
            </w:r>
          </w:p>
          <w:p w:rsidRPr="0062442A" w:rsidR="00B8343B" w:rsidP="00B8343B" w:rsidRDefault="00B8343B" w14:paraId="56A6B4AF" w14:textId="77777777">
            <w:pPr>
              <w:pStyle w:val="Uebnblok-uivo"/>
            </w:pPr>
          </w:p>
          <w:p w:rsidRPr="0062442A" w:rsidR="00B8343B" w:rsidP="00B8343B" w:rsidRDefault="00B8343B" w14:paraId="546E8426" w14:textId="77777777">
            <w:pPr>
              <w:pStyle w:val="Uebnblok-uivo"/>
            </w:pPr>
            <w:r w:rsidRPr="0062442A">
              <w:t>Čtení</w:t>
            </w:r>
          </w:p>
          <w:p w:rsidRPr="0062442A" w:rsidR="00B8343B" w:rsidP="00B8343B" w:rsidRDefault="00B8343B" w14:paraId="2ED09932" w14:textId="77777777">
            <w:pPr>
              <w:pStyle w:val="Uebnblok-nzevvstupu"/>
            </w:pPr>
            <w:r w:rsidRPr="0062442A">
              <w:t>Žák:</w:t>
            </w:r>
          </w:p>
          <w:p w:rsidRPr="0062442A" w:rsidR="00B8343B" w:rsidP="00B8343B" w:rsidRDefault="00B8343B" w14:paraId="1391E284" w14:textId="77777777">
            <w:pPr>
              <w:pStyle w:val="Uebnblok-uivo"/>
            </w:pPr>
          </w:p>
          <w:p w:rsidRPr="0062442A" w:rsidR="00B8343B" w:rsidP="00146F6C" w:rsidRDefault="00B8343B" w14:paraId="5EABA324" w14:textId="77777777">
            <w:pPr>
              <w:pStyle w:val="Uebnblok-nzevvstupu"/>
              <w:numPr>
                <w:ilvl w:val="0"/>
                <w:numId w:val="52"/>
              </w:numPr>
              <w:ind w:left="194" w:hanging="194"/>
              <w:jc w:val="both"/>
            </w:pPr>
            <w:r w:rsidRPr="0062442A">
              <w:t>je schopen číst krátké, jednoduché texty</w:t>
            </w:r>
          </w:p>
          <w:p w:rsidRPr="0062442A" w:rsidR="00B8343B" w:rsidP="00146F6C" w:rsidRDefault="00B8343B" w14:paraId="799E76F7" w14:textId="77777777">
            <w:pPr>
              <w:pStyle w:val="Uebnblok-nzevvstupu"/>
              <w:numPr>
                <w:ilvl w:val="0"/>
                <w:numId w:val="52"/>
              </w:numPr>
              <w:ind w:left="194" w:hanging="194"/>
              <w:jc w:val="both"/>
            </w:pPr>
            <w:r w:rsidRPr="0062442A">
              <w:t>uplatňuje různé typy technik čtení</w:t>
            </w:r>
          </w:p>
          <w:p w:rsidRPr="0062442A" w:rsidR="00B8343B" w:rsidP="00146F6C" w:rsidRDefault="00B8343B" w14:paraId="4F46C83B" w14:textId="77777777">
            <w:pPr>
              <w:pStyle w:val="Uebnblok-nzevvstupu"/>
              <w:numPr>
                <w:ilvl w:val="0"/>
                <w:numId w:val="52"/>
              </w:numPr>
              <w:ind w:left="194" w:hanging="194"/>
              <w:jc w:val="both"/>
            </w:pPr>
            <w:r w:rsidRPr="0062442A">
              <w:t>vyslovuje srozumitelně</w:t>
            </w:r>
          </w:p>
          <w:p w:rsidRPr="0062442A" w:rsidR="00B8343B" w:rsidP="00146F6C" w:rsidRDefault="00B8343B" w14:paraId="697C6BDA" w14:textId="77777777">
            <w:pPr>
              <w:pStyle w:val="Uebnblok-nzevvstupu"/>
              <w:numPr>
                <w:ilvl w:val="0"/>
                <w:numId w:val="52"/>
              </w:numPr>
              <w:ind w:left="194" w:hanging="194"/>
              <w:jc w:val="both"/>
            </w:pPr>
            <w:r w:rsidRPr="0062442A">
              <w:t xml:space="preserve">rozumí popisům událostí, pocitů, přání v osobních </w:t>
            </w:r>
          </w:p>
          <w:p w:rsidRPr="0062442A" w:rsidR="00B8343B" w:rsidP="00146F6C" w:rsidRDefault="00B8343B" w14:paraId="65428407" w14:textId="77777777">
            <w:pPr>
              <w:pStyle w:val="Uebnblok-nzevvstupu"/>
              <w:numPr>
                <w:ilvl w:val="0"/>
                <w:numId w:val="52"/>
              </w:numPr>
              <w:ind w:left="194" w:hanging="194"/>
              <w:jc w:val="both"/>
            </w:pPr>
            <w:r w:rsidRPr="0062442A">
              <w:t xml:space="preserve">  dopisech</w:t>
            </w:r>
          </w:p>
          <w:p w:rsidRPr="0062442A" w:rsidR="00B8343B" w:rsidP="00146F6C" w:rsidRDefault="00B8343B" w14:paraId="43CFE7B8" w14:textId="77777777">
            <w:pPr>
              <w:pStyle w:val="Uebnblok-nzevvstupu"/>
              <w:numPr>
                <w:ilvl w:val="0"/>
                <w:numId w:val="52"/>
              </w:numPr>
              <w:ind w:left="194" w:hanging="194"/>
              <w:jc w:val="both"/>
            </w:pPr>
            <w:r w:rsidRPr="0062442A">
              <w:t>vyhodnotí nejdůležitější informace z písemných zpráv a novinových článků, v nichž se ve vysoké míře objevují čísla, jména, obrázky a nadpisy</w:t>
            </w:r>
          </w:p>
          <w:p w:rsidRPr="0062442A" w:rsidR="00B8343B" w:rsidP="00146F6C" w:rsidRDefault="00B8343B" w14:paraId="19F95C42" w14:textId="77777777">
            <w:pPr>
              <w:pStyle w:val="Uebnblok-nzevvstupu"/>
              <w:numPr>
                <w:ilvl w:val="0"/>
                <w:numId w:val="52"/>
              </w:numPr>
              <w:ind w:left="194" w:hanging="194"/>
              <w:jc w:val="both"/>
            </w:pPr>
            <w:r w:rsidRPr="0062442A">
              <w:t xml:space="preserve">rozumí jednoduchým návodům </w:t>
            </w:r>
          </w:p>
          <w:p w:rsidRPr="0062442A" w:rsidR="00B8343B" w:rsidP="00146F6C" w:rsidRDefault="00B8343B" w14:paraId="0E54FE5C" w14:textId="77777777">
            <w:pPr>
              <w:pStyle w:val="Uebnblok-nzevvstupu"/>
              <w:numPr>
                <w:ilvl w:val="0"/>
                <w:numId w:val="52"/>
              </w:numPr>
              <w:ind w:left="194" w:hanging="194"/>
              <w:jc w:val="both"/>
            </w:pPr>
            <w:r w:rsidRPr="0062442A">
              <w:t>čte s porozuměním věcně i jazykově přiměřené texty, orientuje se v textu</w:t>
            </w:r>
          </w:p>
          <w:p w:rsidRPr="0062442A" w:rsidR="00B8343B" w:rsidP="00B8343B" w:rsidRDefault="00B8343B" w14:paraId="6DAED39B" w14:textId="77777777">
            <w:pPr>
              <w:pStyle w:val="Uebnblok-uivo"/>
            </w:pPr>
          </w:p>
          <w:p w:rsidRPr="0062442A" w:rsidR="00B8343B" w:rsidP="00B8343B" w:rsidRDefault="00B8343B" w14:paraId="66F8C663" w14:textId="77777777">
            <w:pPr>
              <w:pStyle w:val="Uebnblok-uivo"/>
            </w:pPr>
            <w:r w:rsidRPr="0062442A">
              <w:t>Mluvení a psaní</w:t>
            </w:r>
          </w:p>
          <w:p w:rsidRPr="0062442A" w:rsidR="00B8343B" w:rsidP="00B8343B" w:rsidRDefault="00B8343B" w14:paraId="70DF9F26" w14:textId="77777777">
            <w:pPr>
              <w:pStyle w:val="Uebnblok-nzevvstupu"/>
            </w:pPr>
            <w:r w:rsidRPr="0062442A">
              <w:t>Žák:</w:t>
            </w:r>
          </w:p>
          <w:p w:rsidRPr="0062442A" w:rsidR="00B8343B" w:rsidP="00B8343B" w:rsidRDefault="00B8343B" w14:paraId="4DE9772E" w14:textId="77777777">
            <w:pPr>
              <w:pStyle w:val="Uebnblok-nzevvstupu"/>
            </w:pPr>
          </w:p>
          <w:p w:rsidRPr="0062442A" w:rsidR="00B8343B" w:rsidP="00146F6C" w:rsidRDefault="00B8343B" w14:paraId="108DFBA7" w14:textId="77777777">
            <w:pPr>
              <w:pStyle w:val="Uebnblok-nzevvstupu"/>
              <w:numPr>
                <w:ilvl w:val="0"/>
                <w:numId w:val="52"/>
              </w:numPr>
              <w:ind w:left="194" w:hanging="194"/>
              <w:jc w:val="both"/>
            </w:pPr>
            <w:r w:rsidRPr="0062442A">
              <w:t>sdělí obsah, hlavní myšlenky či informace vyslechnuté nebo přečtené</w:t>
            </w:r>
          </w:p>
          <w:p w:rsidRPr="0062442A" w:rsidR="00B8343B" w:rsidP="00146F6C" w:rsidRDefault="00B8343B" w14:paraId="31FBE446" w14:textId="77777777">
            <w:pPr>
              <w:pStyle w:val="Uebnblok-nzevvstupu"/>
              <w:numPr>
                <w:ilvl w:val="0"/>
                <w:numId w:val="52"/>
              </w:numPr>
              <w:ind w:left="194" w:hanging="194"/>
              <w:jc w:val="both"/>
            </w:pPr>
            <w:r w:rsidRPr="0062442A">
              <w:t xml:space="preserve">zaznamená písemně podstatné myšlenky a informace z textu, zformuluje vlastní myšlenky a </w:t>
            </w:r>
            <w:proofErr w:type="gramStart"/>
            <w:r w:rsidRPr="0062442A">
              <w:t>vytvoří</w:t>
            </w:r>
            <w:proofErr w:type="gramEnd"/>
            <w:r w:rsidRPr="0062442A">
              <w:t xml:space="preserve"> text o událostech a zážitcích v podobě popisu, sdělení, vyprávění, dopisu a odpovědi na dopis</w:t>
            </w:r>
          </w:p>
          <w:p w:rsidRPr="0062442A" w:rsidR="00B8343B" w:rsidP="00146F6C" w:rsidRDefault="00B8343B" w14:paraId="27712A85" w14:textId="77777777">
            <w:pPr>
              <w:pStyle w:val="Uebnblok-nzevvstupu"/>
              <w:numPr>
                <w:ilvl w:val="0"/>
                <w:numId w:val="52"/>
              </w:numPr>
              <w:ind w:left="194" w:hanging="194"/>
              <w:jc w:val="both"/>
            </w:pPr>
            <w:r w:rsidRPr="0062442A">
              <w:t>zapojí se do hovoru bez přípravy</w:t>
            </w:r>
          </w:p>
          <w:p w:rsidRPr="0062442A" w:rsidR="00B8343B" w:rsidP="00146F6C" w:rsidRDefault="00B8343B" w14:paraId="3B790908" w14:textId="77777777">
            <w:pPr>
              <w:pStyle w:val="Uebnblok-nzevvstupu"/>
              <w:numPr>
                <w:ilvl w:val="0"/>
                <w:numId w:val="52"/>
              </w:numPr>
              <w:ind w:left="194" w:hanging="194"/>
              <w:jc w:val="both"/>
            </w:pPr>
            <w:r w:rsidRPr="0062442A">
              <w:t>při pohovorech, na které je připraven, klade vhodné otázky a reaguje na dotazy tazatele</w:t>
            </w:r>
          </w:p>
          <w:p w:rsidRPr="0062442A" w:rsidR="00B8343B" w:rsidP="00146F6C" w:rsidRDefault="00B8343B" w14:paraId="2D5C5425" w14:textId="77777777">
            <w:pPr>
              <w:pStyle w:val="Uebnblok-nzevvstupu"/>
              <w:numPr>
                <w:ilvl w:val="0"/>
                <w:numId w:val="52"/>
              </w:numPr>
              <w:ind w:left="194" w:hanging="194"/>
              <w:jc w:val="both"/>
            </w:pPr>
            <w:r w:rsidRPr="0062442A">
              <w:t>vyjadřuje se ústně i písemně, k tématům osobního života a k tématům z oblasti zaměření studijního oboru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2442A" w:rsidR="00B8343B" w:rsidP="00B8343B" w:rsidRDefault="00B8343B" w14:paraId="4A14D9EB" w14:textId="77777777">
            <w:pPr>
              <w:pStyle w:val="Uebnblok-uivo"/>
            </w:pPr>
            <w:r w:rsidRPr="0062442A">
              <w:t>Jazykové prostředky a funkce:</w:t>
            </w:r>
          </w:p>
          <w:p w:rsidRPr="0062442A" w:rsidR="00B8343B" w:rsidP="00B8343B" w:rsidRDefault="00B8343B" w14:paraId="1CF8FB58" w14:textId="77777777">
            <w:pPr>
              <w:pStyle w:val="Uebnblok-uivo"/>
            </w:pPr>
          </w:p>
          <w:p w:rsidRPr="0062442A" w:rsidR="00B8343B" w:rsidP="00B8343B" w:rsidRDefault="00B8343B" w14:paraId="16CF12D2" w14:textId="77777777">
            <w:pPr>
              <w:pStyle w:val="Uebnblok-uivo"/>
            </w:pPr>
            <w:r w:rsidRPr="0062442A">
              <w:t>Gramatika:</w:t>
            </w:r>
          </w:p>
          <w:p w:rsidRPr="0062442A" w:rsidR="00B8343B" w:rsidP="00B8343B" w:rsidRDefault="00B8343B" w14:paraId="2111D071" w14:textId="77777777">
            <w:pPr>
              <w:pStyle w:val="Uebnblok-uivo"/>
            </w:pPr>
          </w:p>
          <w:p w:rsidRPr="0062442A" w:rsidR="00B8343B" w:rsidP="00146F6C" w:rsidRDefault="00B8343B" w14:paraId="437643D6" w14:textId="77777777">
            <w:pPr>
              <w:pStyle w:val="Uebnblok-nzevvstupu"/>
              <w:numPr>
                <w:ilvl w:val="0"/>
                <w:numId w:val="52"/>
              </w:numPr>
              <w:ind w:left="194" w:hanging="194"/>
              <w:jc w:val="both"/>
            </w:pPr>
            <w:r w:rsidRPr="0062442A">
              <w:t>Přítomný čas prostý x průběhový</w:t>
            </w:r>
          </w:p>
          <w:p w:rsidRPr="0062442A" w:rsidR="00B8343B" w:rsidP="00146F6C" w:rsidRDefault="00B8343B" w14:paraId="2B1538D8" w14:textId="77777777">
            <w:pPr>
              <w:pStyle w:val="Uebnblok-nzevvstupu"/>
              <w:numPr>
                <w:ilvl w:val="0"/>
                <w:numId w:val="52"/>
              </w:numPr>
              <w:ind w:left="194" w:hanging="194"/>
              <w:jc w:val="both"/>
            </w:pPr>
            <w:r w:rsidRPr="0062442A">
              <w:t>Tvoření otázek</w:t>
            </w:r>
          </w:p>
          <w:p w:rsidRPr="0062442A" w:rsidR="00B8343B" w:rsidP="00146F6C" w:rsidRDefault="00B8343B" w14:paraId="6832709C" w14:textId="77777777">
            <w:pPr>
              <w:pStyle w:val="Uebnblok-nzevvstupu"/>
              <w:numPr>
                <w:ilvl w:val="0"/>
                <w:numId w:val="52"/>
              </w:numPr>
              <w:ind w:left="194" w:hanging="194"/>
              <w:jc w:val="both"/>
            </w:pPr>
            <w:r w:rsidRPr="0062442A">
              <w:t>Minulý čas prostý x průběhový</w:t>
            </w:r>
          </w:p>
          <w:p w:rsidRPr="0062442A" w:rsidR="00B8343B" w:rsidP="00146F6C" w:rsidRDefault="00B8343B" w14:paraId="72170F13" w14:textId="77777777">
            <w:pPr>
              <w:pStyle w:val="Uebnblok-nzevvstupu"/>
              <w:numPr>
                <w:ilvl w:val="0"/>
                <w:numId w:val="52"/>
              </w:numPr>
              <w:ind w:left="194" w:hanging="194"/>
              <w:jc w:val="both"/>
            </w:pPr>
            <w:r w:rsidRPr="0062442A">
              <w:t>Stupňování přídavných jmen</w:t>
            </w:r>
          </w:p>
          <w:p w:rsidRPr="0062442A" w:rsidR="00B8343B" w:rsidP="00146F6C" w:rsidRDefault="00B8343B" w14:paraId="79AA3626" w14:textId="77777777">
            <w:pPr>
              <w:pStyle w:val="Uebnblok-nzevvstupu"/>
              <w:numPr>
                <w:ilvl w:val="0"/>
                <w:numId w:val="52"/>
              </w:numPr>
              <w:ind w:left="194" w:hanging="194"/>
              <w:jc w:val="both"/>
            </w:pPr>
            <w:r w:rsidRPr="0062442A">
              <w:t xml:space="preserve"> </w:t>
            </w:r>
            <w:proofErr w:type="gramStart"/>
            <w:r w:rsidRPr="0062442A">
              <w:t>Vyjadřování - too</w:t>
            </w:r>
            <w:proofErr w:type="gramEnd"/>
            <w:r w:rsidRPr="0062442A">
              <w:t xml:space="preserve"> and enough</w:t>
            </w:r>
          </w:p>
          <w:p w:rsidRPr="0062442A" w:rsidR="00B8343B" w:rsidP="00146F6C" w:rsidRDefault="00B8343B" w14:paraId="11EC3F87" w14:textId="77777777">
            <w:pPr>
              <w:pStyle w:val="Uebnblok-nzevvstupu"/>
              <w:numPr>
                <w:ilvl w:val="0"/>
                <w:numId w:val="52"/>
              </w:numPr>
              <w:ind w:left="194" w:hanging="194"/>
              <w:jc w:val="both"/>
            </w:pPr>
            <w:r w:rsidRPr="0062442A">
              <w:t>Přání, plány a záměry</w:t>
            </w:r>
          </w:p>
          <w:p w:rsidRPr="0062442A" w:rsidR="00B8343B" w:rsidP="00146F6C" w:rsidRDefault="00B8343B" w14:paraId="2F4DCAED" w14:textId="77777777">
            <w:pPr>
              <w:pStyle w:val="Uebnblok-nzevvstupu"/>
              <w:numPr>
                <w:ilvl w:val="0"/>
                <w:numId w:val="52"/>
              </w:numPr>
              <w:ind w:left="194" w:hanging="194"/>
              <w:jc w:val="both"/>
            </w:pPr>
            <w:r w:rsidRPr="0062442A">
              <w:t>Gerundium x infinitiv</w:t>
            </w:r>
          </w:p>
          <w:p w:rsidRPr="0062442A" w:rsidR="00B8343B" w:rsidP="00146F6C" w:rsidRDefault="00B8343B" w14:paraId="566EB85E" w14:textId="77777777">
            <w:pPr>
              <w:pStyle w:val="Uebnblok-nzevvstupu"/>
              <w:numPr>
                <w:ilvl w:val="0"/>
                <w:numId w:val="52"/>
              </w:numPr>
              <w:ind w:left="194" w:hanging="194"/>
              <w:jc w:val="both"/>
            </w:pPr>
            <w:r w:rsidRPr="0062442A">
              <w:t>Modální slovesa – must should</w:t>
            </w:r>
          </w:p>
          <w:p w:rsidRPr="0062442A" w:rsidR="00B8343B" w:rsidP="00146F6C" w:rsidRDefault="00B8343B" w14:paraId="70A3D8EB" w14:textId="77777777">
            <w:pPr>
              <w:pStyle w:val="Uebnblok-nzevvstupu"/>
              <w:numPr>
                <w:ilvl w:val="0"/>
                <w:numId w:val="52"/>
              </w:numPr>
              <w:ind w:left="194" w:hanging="194"/>
              <w:jc w:val="both"/>
            </w:pPr>
            <w:r w:rsidRPr="0062442A">
              <w:t>Člen určitý x neurčitý</w:t>
            </w:r>
          </w:p>
          <w:p w:rsidRPr="0062442A" w:rsidR="00B8343B" w:rsidP="00146F6C" w:rsidRDefault="00B8343B" w14:paraId="58C5A95A" w14:textId="77777777">
            <w:pPr>
              <w:pStyle w:val="Uebnblok-nzevvstupu"/>
              <w:numPr>
                <w:ilvl w:val="0"/>
                <w:numId w:val="52"/>
              </w:numPr>
              <w:ind w:left="194" w:hanging="194"/>
              <w:jc w:val="both"/>
            </w:pPr>
            <w:r w:rsidRPr="0062442A">
              <w:t>Povinnosti v přítomnosti</w:t>
            </w:r>
          </w:p>
          <w:p w:rsidRPr="0062442A" w:rsidR="00B8343B" w:rsidP="00146F6C" w:rsidRDefault="00B8343B" w14:paraId="31FED6CF" w14:textId="77777777">
            <w:pPr>
              <w:pStyle w:val="Uebnblok-nzevvstupu"/>
              <w:numPr>
                <w:ilvl w:val="0"/>
                <w:numId w:val="52"/>
              </w:numPr>
              <w:ind w:left="194" w:hanging="194"/>
              <w:jc w:val="both"/>
            </w:pPr>
            <w:r w:rsidRPr="0062442A">
              <w:t>Povinnosti v minulosti</w:t>
            </w:r>
          </w:p>
          <w:p w:rsidRPr="0062442A" w:rsidR="00B8343B" w:rsidP="00146F6C" w:rsidRDefault="00B8343B" w14:paraId="1883995F" w14:textId="77777777">
            <w:pPr>
              <w:pStyle w:val="Uebnblok-nzevvstupu"/>
              <w:numPr>
                <w:ilvl w:val="0"/>
                <w:numId w:val="52"/>
              </w:numPr>
              <w:ind w:left="194" w:hanging="194"/>
              <w:jc w:val="both"/>
            </w:pPr>
            <w:r w:rsidRPr="0062442A">
              <w:t>Budoucí čas</w:t>
            </w:r>
          </w:p>
          <w:p w:rsidRPr="0062442A" w:rsidR="00B8343B" w:rsidP="00146F6C" w:rsidRDefault="00B8343B" w14:paraId="0B9F80A5" w14:textId="77777777">
            <w:pPr>
              <w:pStyle w:val="Uebnblok-nzevvstupu"/>
              <w:numPr>
                <w:ilvl w:val="0"/>
                <w:numId w:val="52"/>
              </w:numPr>
              <w:ind w:left="194" w:hanging="194"/>
              <w:jc w:val="both"/>
            </w:pPr>
            <w:r w:rsidRPr="0062442A">
              <w:t xml:space="preserve"> </w:t>
            </w:r>
            <w:proofErr w:type="gramStart"/>
            <w:r w:rsidRPr="0062442A">
              <w:t>Vyjadřování -will</w:t>
            </w:r>
            <w:proofErr w:type="gramEnd"/>
            <w:r w:rsidRPr="0062442A">
              <w:t>, may and might</w:t>
            </w:r>
          </w:p>
          <w:p w:rsidRPr="0062442A" w:rsidR="00B8343B" w:rsidP="00146F6C" w:rsidRDefault="00B8343B" w14:paraId="0116F716" w14:textId="77777777">
            <w:pPr>
              <w:pStyle w:val="Uebnblok-nzevvstupu"/>
              <w:numPr>
                <w:ilvl w:val="0"/>
                <w:numId w:val="52"/>
              </w:numPr>
              <w:ind w:left="194" w:hanging="194"/>
              <w:jc w:val="both"/>
            </w:pPr>
            <w:r w:rsidRPr="0062442A">
              <w:t xml:space="preserve">Předpřítomný </w:t>
            </w:r>
            <w:proofErr w:type="gramStart"/>
            <w:r w:rsidRPr="0062442A">
              <w:t>čas - ever</w:t>
            </w:r>
            <w:proofErr w:type="gramEnd"/>
            <w:r w:rsidRPr="0062442A">
              <w:t xml:space="preserve"> and never</w:t>
            </w:r>
          </w:p>
          <w:p w:rsidRPr="0062442A" w:rsidR="00B8343B" w:rsidP="00146F6C" w:rsidRDefault="00B8343B" w14:paraId="6911C2DC" w14:textId="77777777">
            <w:pPr>
              <w:pStyle w:val="Uebnblok-nzevvstupu"/>
              <w:numPr>
                <w:ilvl w:val="0"/>
                <w:numId w:val="52"/>
              </w:numPr>
              <w:ind w:left="194" w:hanging="194"/>
              <w:jc w:val="both"/>
            </w:pPr>
            <w:r w:rsidRPr="0062442A">
              <w:t xml:space="preserve">Předpřítomný </w:t>
            </w:r>
            <w:proofErr w:type="gramStart"/>
            <w:r w:rsidRPr="0062442A">
              <w:t>čas -just</w:t>
            </w:r>
            <w:proofErr w:type="gramEnd"/>
            <w:r w:rsidRPr="0062442A">
              <w:t>, already and yet</w:t>
            </w:r>
          </w:p>
          <w:p w:rsidRPr="0062442A" w:rsidR="00B8343B" w:rsidP="00146F6C" w:rsidRDefault="00B8343B" w14:paraId="696D50C8" w14:textId="77777777">
            <w:pPr>
              <w:pStyle w:val="Uebnblok-nzevvstupu"/>
              <w:numPr>
                <w:ilvl w:val="0"/>
                <w:numId w:val="52"/>
              </w:numPr>
              <w:ind w:left="194" w:hanging="194"/>
              <w:jc w:val="both"/>
            </w:pPr>
            <w:r w:rsidRPr="0062442A">
              <w:t>Vztažné věty</w:t>
            </w:r>
          </w:p>
          <w:p w:rsidRPr="0062442A" w:rsidR="00B8343B" w:rsidP="00146F6C" w:rsidRDefault="00B8343B" w14:paraId="21C0EC50" w14:textId="77777777">
            <w:pPr>
              <w:pStyle w:val="Uebnblok-nzevvstupu"/>
              <w:numPr>
                <w:ilvl w:val="0"/>
                <w:numId w:val="52"/>
              </w:numPr>
              <w:ind w:left="194" w:hanging="194"/>
              <w:jc w:val="both"/>
            </w:pPr>
            <w:r w:rsidRPr="0062442A">
              <w:t>První kondicionál, časové věty</w:t>
            </w:r>
          </w:p>
          <w:p w:rsidRPr="0062442A" w:rsidR="00B8343B" w:rsidP="00146F6C" w:rsidRDefault="00B8343B" w14:paraId="013682DF" w14:textId="77777777">
            <w:pPr>
              <w:pStyle w:val="Uebnblok-nzevvstupu"/>
              <w:numPr>
                <w:ilvl w:val="0"/>
                <w:numId w:val="52"/>
              </w:numPr>
              <w:ind w:left="194" w:hanging="194"/>
              <w:jc w:val="both"/>
            </w:pPr>
            <w:r w:rsidRPr="0062442A">
              <w:t xml:space="preserve"> </w:t>
            </w:r>
            <w:proofErr w:type="gramStart"/>
            <w:r w:rsidRPr="0062442A">
              <w:t>Vazba - used</w:t>
            </w:r>
            <w:proofErr w:type="gramEnd"/>
            <w:r w:rsidRPr="0062442A">
              <w:t xml:space="preserve"> to</w:t>
            </w:r>
          </w:p>
          <w:p w:rsidRPr="0062442A" w:rsidR="00B8343B" w:rsidP="00146F6C" w:rsidRDefault="00B8343B" w14:paraId="23475545" w14:textId="77777777">
            <w:pPr>
              <w:pStyle w:val="Uebnblok-nzevvstupu"/>
              <w:numPr>
                <w:ilvl w:val="0"/>
                <w:numId w:val="52"/>
              </w:numPr>
              <w:ind w:left="194" w:hanging="194"/>
              <w:jc w:val="both"/>
            </w:pPr>
            <w:r w:rsidRPr="0062442A">
              <w:t xml:space="preserve">Předpřítomný </w:t>
            </w:r>
            <w:proofErr w:type="gramStart"/>
            <w:r w:rsidRPr="0062442A">
              <w:t>čas - for</w:t>
            </w:r>
            <w:proofErr w:type="gramEnd"/>
            <w:r w:rsidRPr="0062442A">
              <w:t xml:space="preserve"> and since</w:t>
            </w:r>
          </w:p>
          <w:p w:rsidRPr="0062442A" w:rsidR="00B8343B" w:rsidP="00146F6C" w:rsidRDefault="00B8343B" w14:paraId="029EEAA6" w14:textId="77777777">
            <w:pPr>
              <w:pStyle w:val="Uebnblok-nzevvstupu"/>
              <w:numPr>
                <w:ilvl w:val="0"/>
                <w:numId w:val="52"/>
              </w:numPr>
              <w:ind w:left="194" w:hanging="194"/>
              <w:jc w:val="both"/>
            </w:pPr>
            <w:r w:rsidRPr="0062442A">
              <w:t>Trpný rod – přítomný čas</w:t>
            </w:r>
          </w:p>
          <w:p w:rsidRPr="0062442A" w:rsidR="00B8343B" w:rsidP="00146F6C" w:rsidRDefault="00B8343B" w14:paraId="259C9239" w14:textId="77777777">
            <w:pPr>
              <w:pStyle w:val="Uebnblok-nzevvstupu"/>
              <w:numPr>
                <w:ilvl w:val="0"/>
                <w:numId w:val="52"/>
              </w:numPr>
              <w:ind w:left="194" w:hanging="194"/>
              <w:jc w:val="both"/>
            </w:pPr>
            <w:r w:rsidRPr="0062442A">
              <w:t>Trpný rod – minulý a předpřítomný čas</w:t>
            </w:r>
          </w:p>
          <w:p w:rsidRPr="0062442A" w:rsidR="00B8343B" w:rsidP="00146F6C" w:rsidRDefault="00B8343B" w14:paraId="02A2617A" w14:textId="77777777">
            <w:pPr>
              <w:pStyle w:val="Uebnblok-nzevvstupu"/>
              <w:numPr>
                <w:ilvl w:val="0"/>
                <w:numId w:val="52"/>
              </w:numPr>
              <w:ind w:left="194" w:hanging="194"/>
              <w:jc w:val="both"/>
            </w:pPr>
            <w:r w:rsidRPr="0062442A">
              <w:t>Druhý kondicionál</w:t>
            </w:r>
          </w:p>
          <w:p w:rsidRPr="0062442A" w:rsidR="00B8343B" w:rsidP="00146F6C" w:rsidRDefault="00B8343B" w14:paraId="2A82401A" w14:textId="77777777">
            <w:pPr>
              <w:pStyle w:val="Uebnblok-nzevvstupu"/>
              <w:numPr>
                <w:ilvl w:val="0"/>
                <w:numId w:val="52"/>
              </w:numPr>
              <w:ind w:left="194" w:hanging="194"/>
              <w:jc w:val="both"/>
            </w:pPr>
            <w:r w:rsidRPr="0062442A">
              <w:t>Nepřímá řeč</w:t>
            </w:r>
          </w:p>
          <w:p w:rsidRPr="0062442A" w:rsidR="00B8343B" w:rsidP="00B8343B" w:rsidRDefault="00B8343B" w14:paraId="61E1FF2C" w14:textId="77777777">
            <w:pPr>
              <w:pStyle w:val="Uebnblok-uivo"/>
            </w:pPr>
          </w:p>
          <w:p w:rsidRPr="0062442A" w:rsidR="00B8343B" w:rsidP="00B8343B" w:rsidRDefault="00B8343B" w14:paraId="36072C64" w14:textId="77777777">
            <w:pPr>
              <w:pStyle w:val="Uebnblok-uivo"/>
            </w:pPr>
            <w:r w:rsidRPr="0062442A">
              <w:t>Tematické okruhy:</w:t>
            </w:r>
          </w:p>
          <w:p w:rsidRPr="0062442A" w:rsidR="00B8343B" w:rsidP="00B8343B" w:rsidRDefault="00B8343B" w14:paraId="4C3EBB9D" w14:textId="77777777">
            <w:pPr>
              <w:pStyle w:val="Uebnblok-uivo"/>
            </w:pPr>
          </w:p>
          <w:p w:rsidRPr="0062442A" w:rsidR="00B8343B" w:rsidP="00146F6C" w:rsidRDefault="00B8343B" w14:paraId="1DB05439" w14:textId="77777777">
            <w:pPr>
              <w:pStyle w:val="Uebnblok-nzevvstupu"/>
              <w:numPr>
                <w:ilvl w:val="0"/>
                <w:numId w:val="52"/>
              </w:numPr>
              <w:ind w:left="194" w:hanging="194"/>
              <w:jc w:val="both"/>
            </w:pPr>
            <w:r w:rsidRPr="0062442A">
              <w:t>Lidé, rodina a společenský život</w:t>
            </w:r>
            <w:r w:rsidRPr="0062442A">
              <w:tab/>
            </w:r>
          </w:p>
          <w:p w:rsidRPr="0062442A" w:rsidR="00B8343B" w:rsidP="00146F6C" w:rsidRDefault="00B8343B" w14:paraId="109BCE8D" w14:textId="77777777">
            <w:pPr>
              <w:pStyle w:val="Uebnblok-nzevvstupu"/>
              <w:numPr>
                <w:ilvl w:val="0"/>
                <w:numId w:val="52"/>
              </w:numPr>
              <w:ind w:left="194" w:hanging="194"/>
              <w:jc w:val="both"/>
            </w:pPr>
            <w:r w:rsidRPr="0062442A">
              <w:t>Domov, bydlení</w:t>
            </w:r>
            <w:r w:rsidRPr="0062442A">
              <w:tab/>
            </w:r>
            <w:r w:rsidRPr="0062442A">
              <w:tab/>
            </w:r>
            <w:r w:rsidRPr="0062442A">
              <w:tab/>
            </w:r>
            <w:r w:rsidRPr="0062442A">
              <w:tab/>
            </w:r>
          </w:p>
          <w:p w:rsidRPr="0062442A" w:rsidR="00B8343B" w:rsidP="00B8343B" w:rsidRDefault="00B8343B" w14:paraId="444FA168" w14:textId="77777777">
            <w:pPr>
              <w:pStyle w:val="Uebnblok-uivo"/>
            </w:pPr>
          </w:p>
        </w:tc>
      </w:tr>
    </w:tbl>
    <w:p w:rsidRPr="00BA2756" w:rsidR="00B8343B" w:rsidP="00B8343B" w:rsidRDefault="00B8343B" w14:paraId="39D96FFA" w14:textId="77777777">
      <w:pPr>
        <w:pStyle w:val="Nadpis2"/>
      </w:pPr>
      <w:bookmarkStart w:name="_Toc76643337" w:id="45"/>
      <w:bookmarkStart w:name="_Toc81810214" w:id="46"/>
      <w:bookmarkStart w:name="_Toc94863651" w:id="47"/>
      <w:bookmarkStart w:name="_Toc176180109" w:id="48"/>
      <w:r w:rsidRPr="00BA2756">
        <w:t xml:space="preserve">AJ1 4. ročník, 0 + </w:t>
      </w:r>
      <w:r>
        <w:t>2</w:t>
      </w:r>
      <w:r w:rsidRPr="00BA2756">
        <w:t xml:space="preserve"> h týdně (celkově 0 + </w:t>
      </w:r>
      <w:r>
        <w:t>56</w:t>
      </w:r>
      <w:r w:rsidRPr="00BA2756">
        <w:t xml:space="preserve"> h), povinný</w:t>
      </w:r>
      <w:bookmarkEnd w:id="45"/>
      <w:bookmarkEnd w:id="46"/>
      <w:bookmarkEnd w:id="47"/>
      <w:bookmarkEnd w:id="48"/>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B8343B" w:rsidTr="00B8343B" w14:paraId="039A085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B8343B" w:rsidRDefault="00B8343B" w14:paraId="65A98FF4"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35045E14" w14:textId="77777777">
            <w:pPr>
              <w:pStyle w:val="Popiseksloupce"/>
            </w:pPr>
            <w:r w:rsidRPr="00BA2756">
              <w:t xml:space="preserve">učivo </w:t>
            </w:r>
          </w:p>
        </w:tc>
      </w:tr>
      <w:tr w:rsidRPr="00BA2756" w:rsidR="00B8343B" w:rsidTr="00B8343B" w14:paraId="6F89065C"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B8343B" w:rsidRDefault="00B8343B" w14:paraId="473E1093" w14:textId="77777777">
            <w:pPr>
              <w:pStyle w:val="Uebnblok-uivo"/>
            </w:pPr>
          </w:p>
          <w:p w:rsidRPr="00BA2756" w:rsidR="00B8343B" w:rsidP="00B8343B" w:rsidRDefault="00B8343B" w14:paraId="330EA8A0" w14:textId="77777777">
            <w:pPr>
              <w:pStyle w:val="Uebnblok-uivo"/>
            </w:pPr>
            <w:r w:rsidRPr="00BA2756">
              <w:t>Referenční část</w:t>
            </w:r>
          </w:p>
          <w:p w:rsidRPr="00BA2756" w:rsidR="00B8343B" w:rsidP="00B8343B" w:rsidRDefault="00B8343B" w14:paraId="5467D811" w14:textId="77777777">
            <w:pPr>
              <w:pStyle w:val="Uebnblok-uivo"/>
            </w:pPr>
          </w:p>
          <w:p w:rsidRPr="00BA2756" w:rsidR="00B8343B" w:rsidP="00B8343B" w:rsidRDefault="00B8343B" w14:paraId="2ED8EB21" w14:textId="77777777">
            <w:pPr>
              <w:pStyle w:val="Uebnblok-uivo"/>
            </w:pPr>
            <w:r w:rsidRPr="00BA2756">
              <w:t>Ústní projev:</w:t>
            </w:r>
          </w:p>
          <w:p w:rsidRPr="00BA2756" w:rsidR="00B8343B" w:rsidP="00146F6C" w:rsidRDefault="00B8343B" w14:paraId="52C11A7E" w14:textId="77777777">
            <w:pPr>
              <w:pStyle w:val="Uebnblok-nzevvstupu"/>
              <w:numPr>
                <w:ilvl w:val="0"/>
                <w:numId w:val="52"/>
              </w:numPr>
              <w:ind w:left="194" w:hanging="194"/>
              <w:jc w:val="both"/>
            </w:pPr>
            <w:r w:rsidRPr="00BA2756">
              <w:t>řada jazykových dovedností a výrazů potřebných pro každý tip zkouškového zadání úkolu, za nimiž následují praktická procvičení</w:t>
            </w:r>
          </w:p>
          <w:p w:rsidRPr="00BA2756" w:rsidR="00B8343B" w:rsidP="00146F6C" w:rsidRDefault="00B8343B" w14:paraId="552234E1" w14:textId="77777777">
            <w:pPr>
              <w:pStyle w:val="Uebnblok-nzevvstupu"/>
              <w:numPr>
                <w:ilvl w:val="0"/>
                <w:numId w:val="52"/>
              </w:numPr>
              <w:ind w:left="194" w:hanging="194"/>
              <w:jc w:val="both"/>
            </w:pPr>
            <w:r w:rsidRPr="00BA2756">
              <w:t>značná podpora obrazového materiálu s úkoly ve zkouškovém formátu</w:t>
            </w:r>
          </w:p>
          <w:p w:rsidRPr="00BA2756" w:rsidR="00B8343B" w:rsidP="00B8343B" w:rsidRDefault="00B8343B" w14:paraId="1C53852A" w14:textId="77777777">
            <w:pPr>
              <w:pStyle w:val="Uebnblok-uivo"/>
            </w:pPr>
          </w:p>
          <w:p w:rsidRPr="00BA2756" w:rsidR="00B8343B" w:rsidP="00B8343B" w:rsidRDefault="00B8343B" w14:paraId="4B28658A" w14:textId="77777777">
            <w:pPr>
              <w:pStyle w:val="Uebnblok-uivo"/>
            </w:pPr>
            <w:r w:rsidRPr="00BA2756">
              <w:t>Psaní:</w:t>
            </w:r>
          </w:p>
          <w:p w:rsidRPr="00BA2756" w:rsidR="00B8343B" w:rsidP="00B8343B" w:rsidRDefault="00B8343B" w14:paraId="67CC2B55" w14:textId="77777777">
            <w:pPr>
              <w:pStyle w:val="Uebnblok-uivo"/>
            </w:pPr>
          </w:p>
          <w:p w:rsidRPr="00BA2756" w:rsidR="00B8343B" w:rsidP="00146F6C" w:rsidRDefault="00B8343B" w14:paraId="1EA751AB" w14:textId="77777777">
            <w:pPr>
              <w:pStyle w:val="Uebnblok-nzevvstupu"/>
              <w:numPr>
                <w:ilvl w:val="0"/>
                <w:numId w:val="52"/>
              </w:numPr>
              <w:ind w:left="194" w:hanging="194"/>
              <w:jc w:val="both"/>
            </w:pPr>
            <w:r w:rsidRPr="00BA2756">
              <w:t>umí v jednoduchých větách popsat zážitky a události ze svého každodenního života</w:t>
            </w:r>
          </w:p>
          <w:p w:rsidRPr="00BA2756" w:rsidR="00B8343B" w:rsidP="00146F6C" w:rsidRDefault="00B8343B" w14:paraId="13F4D548" w14:textId="77777777">
            <w:pPr>
              <w:pStyle w:val="Uebnblok-nzevvstupu"/>
              <w:numPr>
                <w:ilvl w:val="0"/>
                <w:numId w:val="52"/>
              </w:numPr>
              <w:ind w:left="194" w:hanging="194"/>
              <w:jc w:val="both"/>
            </w:pPr>
            <w:r w:rsidRPr="00BA2756">
              <w:t>ve formulářích umí vyplnit údaje osobě, o svém vzdělání, zájmech a zvláštních znalostech</w:t>
            </w:r>
          </w:p>
          <w:p w:rsidRPr="00BA2756" w:rsidR="00B8343B" w:rsidP="00146F6C" w:rsidRDefault="00B8343B" w14:paraId="32A6DB90" w14:textId="77777777">
            <w:pPr>
              <w:pStyle w:val="Uebnblok-nzevvstupu"/>
              <w:numPr>
                <w:ilvl w:val="0"/>
                <w:numId w:val="52"/>
              </w:numPr>
              <w:ind w:left="194" w:hanging="194"/>
              <w:jc w:val="both"/>
            </w:pPr>
            <w:r w:rsidRPr="00BA2756">
              <w:t xml:space="preserve">umí napsat krátký příběh, popis událostí z oblasti každodenních témat </w:t>
            </w:r>
          </w:p>
          <w:p w:rsidRPr="00BA2756" w:rsidR="00B8343B" w:rsidP="00146F6C" w:rsidRDefault="00B8343B" w14:paraId="4641E3D3" w14:textId="77777777">
            <w:pPr>
              <w:pStyle w:val="Uebnblok-nzevvstupu"/>
              <w:numPr>
                <w:ilvl w:val="0"/>
                <w:numId w:val="52"/>
              </w:numPr>
              <w:ind w:left="194" w:hanging="194"/>
              <w:jc w:val="both"/>
            </w:pPr>
            <w:r w:rsidRPr="00BA2756">
              <w:t>dovede psát formální a neformální e-maily</w:t>
            </w:r>
          </w:p>
          <w:p w:rsidRPr="00BA2756" w:rsidR="00B8343B" w:rsidP="00146F6C" w:rsidRDefault="00B8343B" w14:paraId="68CDFE8D" w14:textId="77777777">
            <w:pPr>
              <w:pStyle w:val="Uebnblok-nzevvstupu"/>
              <w:numPr>
                <w:ilvl w:val="0"/>
                <w:numId w:val="52"/>
              </w:numPr>
              <w:ind w:left="194" w:hanging="194"/>
              <w:jc w:val="both"/>
            </w:pPr>
            <w:r w:rsidRPr="00BA2756">
              <w:t>umí písemně zaznamenat podstatné myšlenky</w:t>
            </w:r>
          </w:p>
          <w:p w:rsidRPr="00BA2756" w:rsidR="00B8343B" w:rsidP="00146F6C" w:rsidRDefault="00B8343B" w14:paraId="41AB4C73" w14:textId="77777777">
            <w:pPr>
              <w:pStyle w:val="Uebnblok-nzevvstupu"/>
              <w:numPr>
                <w:ilvl w:val="0"/>
                <w:numId w:val="52"/>
              </w:numPr>
              <w:ind w:left="194" w:hanging="194"/>
              <w:jc w:val="both"/>
            </w:pPr>
            <w:r w:rsidRPr="00BA2756">
              <w:t xml:space="preserve">dovede zformulovat vlastní myšlenky </w:t>
            </w:r>
          </w:p>
          <w:p w:rsidRPr="00BA2756" w:rsidR="00B8343B" w:rsidP="00146F6C" w:rsidRDefault="00B8343B" w14:paraId="63A0C0D3" w14:textId="77777777">
            <w:pPr>
              <w:pStyle w:val="Uebnblok-nzevvstupu"/>
              <w:numPr>
                <w:ilvl w:val="0"/>
                <w:numId w:val="52"/>
              </w:numPr>
              <w:ind w:left="194" w:hanging="194"/>
              <w:jc w:val="both"/>
            </w:pPr>
            <w:r w:rsidRPr="00BA2756">
              <w:t>umí psát osobní dopisy popisující zážitky a dojmy (např. napsat text o os. vzpomínkách)</w:t>
            </w:r>
          </w:p>
          <w:p w:rsidRPr="00BA2756" w:rsidR="00B8343B" w:rsidP="00146F6C" w:rsidRDefault="00B8343B" w14:paraId="291251D2" w14:textId="77777777">
            <w:pPr>
              <w:pStyle w:val="Uebnblok-nzevvstupu"/>
              <w:numPr>
                <w:ilvl w:val="0"/>
                <w:numId w:val="52"/>
              </w:numPr>
              <w:ind w:left="194" w:hanging="194"/>
              <w:jc w:val="both"/>
            </w:pPr>
            <w:r w:rsidRPr="00BA2756">
              <w:t>umí napsat dotazník</w:t>
            </w:r>
          </w:p>
          <w:p w:rsidRPr="00BA2756" w:rsidR="00B8343B" w:rsidP="00146F6C" w:rsidRDefault="00B8343B" w14:paraId="3ED99FBC" w14:textId="77777777">
            <w:pPr>
              <w:pStyle w:val="Uebnblok-nzevvstupu"/>
              <w:numPr>
                <w:ilvl w:val="0"/>
                <w:numId w:val="52"/>
              </w:numPr>
              <w:ind w:left="194" w:hanging="194"/>
              <w:jc w:val="both"/>
            </w:pPr>
            <w:r w:rsidRPr="00BA2756">
              <w:t>dovede napsat popis</w:t>
            </w:r>
          </w:p>
          <w:p w:rsidRPr="00BA2756" w:rsidR="00B8343B" w:rsidP="00B8343B" w:rsidRDefault="00B8343B" w14:paraId="3DD1BCD9" w14:textId="77777777">
            <w:pPr>
              <w:pStyle w:val="Uebnblok-uivo"/>
            </w:pPr>
          </w:p>
          <w:p w:rsidRPr="00BA2756" w:rsidR="00B8343B" w:rsidP="00B8343B" w:rsidRDefault="00B8343B" w14:paraId="3246AA99" w14:textId="77777777">
            <w:pPr>
              <w:pStyle w:val="Uebnblok-uivo"/>
            </w:pPr>
            <w:r w:rsidRPr="00BA2756">
              <w:t>Mluvení:</w:t>
            </w:r>
          </w:p>
          <w:p w:rsidRPr="00BA2756" w:rsidR="00B8343B" w:rsidP="00B8343B" w:rsidRDefault="00B8343B" w14:paraId="5C0B7A49" w14:textId="77777777">
            <w:pPr>
              <w:pStyle w:val="Uebnblok-uivo"/>
            </w:pPr>
          </w:p>
          <w:p w:rsidRPr="00BA2756" w:rsidR="00B8343B" w:rsidP="00146F6C" w:rsidRDefault="00B8343B" w14:paraId="3F5F2008" w14:textId="77777777">
            <w:pPr>
              <w:pStyle w:val="Uebnblok-nzevvstupu"/>
              <w:numPr>
                <w:ilvl w:val="0"/>
                <w:numId w:val="52"/>
              </w:numPr>
              <w:ind w:left="194" w:hanging="194"/>
              <w:jc w:val="both"/>
            </w:pPr>
            <w:r w:rsidRPr="00BA2756">
              <w:t>domluví se při provádění rutinních úkolů vyžadující jednoduchou a přímou výměnu informací o známých tématech a činnostech</w:t>
            </w:r>
          </w:p>
          <w:p w:rsidRPr="00BA2756" w:rsidR="00B8343B" w:rsidP="00146F6C" w:rsidRDefault="00B8343B" w14:paraId="3F5CA0C2" w14:textId="77777777">
            <w:pPr>
              <w:pStyle w:val="Uebnblok-nzevvstupu"/>
              <w:numPr>
                <w:ilvl w:val="0"/>
                <w:numId w:val="52"/>
              </w:numPr>
              <w:ind w:left="194" w:hanging="194"/>
              <w:jc w:val="both"/>
            </w:pPr>
            <w:r w:rsidRPr="00BA2756">
              <w:t>popíše sebe i jiné osoby místa, věci, fotografie</w:t>
            </w:r>
          </w:p>
          <w:p w:rsidRPr="00BA2756" w:rsidR="00B8343B" w:rsidP="00146F6C" w:rsidRDefault="00B8343B" w14:paraId="5F9001C0" w14:textId="77777777">
            <w:pPr>
              <w:pStyle w:val="Uebnblok-nzevvstupu"/>
              <w:numPr>
                <w:ilvl w:val="0"/>
                <w:numId w:val="52"/>
              </w:numPr>
              <w:ind w:left="194" w:hanging="194"/>
              <w:jc w:val="both"/>
            </w:pPr>
            <w:r w:rsidRPr="00BA2756">
              <w:t>seznámí se s novými lidmi, zvládne pozdravy v různých situacích</w:t>
            </w:r>
          </w:p>
          <w:p w:rsidRPr="00BA2756" w:rsidR="00B8343B" w:rsidP="00146F6C" w:rsidRDefault="00B8343B" w14:paraId="32A00355" w14:textId="77777777">
            <w:pPr>
              <w:pStyle w:val="Uebnblok-nzevvstupu"/>
              <w:numPr>
                <w:ilvl w:val="0"/>
                <w:numId w:val="52"/>
              </w:numPr>
              <w:ind w:left="194" w:hanging="194"/>
              <w:jc w:val="both"/>
            </w:pPr>
            <w:r w:rsidRPr="00BA2756">
              <w:t>podá radu a požádá o ni</w:t>
            </w:r>
          </w:p>
          <w:p w:rsidRPr="00BA2756" w:rsidR="00B8343B" w:rsidP="00146F6C" w:rsidRDefault="00B8343B" w14:paraId="3FACB2E3" w14:textId="77777777">
            <w:pPr>
              <w:pStyle w:val="Uebnblok-nzevvstupu"/>
              <w:numPr>
                <w:ilvl w:val="0"/>
                <w:numId w:val="52"/>
              </w:numPr>
              <w:ind w:left="194" w:hanging="194"/>
              <w:jc w:val="both"/>
            </w:pPr>
            <w:r w:rsidRPr="00BA2756">
              <w:t>získá a podá základní instrukci, informaci</w:t>
            </w:r>
          </w:p>
          <w:p w:rsidRPr="00BA2756" w:rsidR="00B8343B" w:rsidP="00146F6C" w:rsidRDefault="00B8343B" w14:paraId="5F579497" w14:textId="77777777">
            <w:pPr>
              <w:pStyle w:val="Uebnblok-nzevvstupu"/>
              <w:numPr>
                <w:ilvl w:val="0"/>
                <w:numId w:val="52"/>
              </w:numPr>
              <w:ind w:left="194" w:hanging="194"/>
              <w:jc w:val="both"/>
            </w:pPr>
            <w:proofErr w:type="gramStart"/>
            <w:r w:rsidRPr="00BA2756">
              <w:t>utvoří</w:t>
            </w:r>
            <w:proofErr w:type="gramEnd"/>
            <w:r w:rsidRPr="00BA2756">
              <w:t xml:space="preserve"> zdvořilou žádost a reaguje na ni</w:t>
            </w:r>
          </w:p>
          <w:p w:rsidRPr="00BA2756" w:rsidR="00B8343B" w:rsidP="00146F6C" w:rsidRDefault="00B8343B" w14:paraId="3DEC54CC" w14:textId="77777777">
            <w:pPr>
              <w:pStyle w:val="Uebnblok-nzevvstupu"/>
              <w:numPr>
                <w:ilvl w:val="0"/>
                <w:numId w:val="52"/>
              </w:numPr>
              <w:ind w:left="194" w:hanging="194"/>
              <w:jc w:val="both"/>
            </w:pPr>
            <w:r w:rsidRPr="00BA2756">
              <w:t>dovede vyjádřit zájem, své záměry a plány</w:t>
            </w:r>
          </w:p>
          <w:p w:rsidRPr="00BA2756" w:rsidR="00B8343B" w:rsidP="00146F6C" w:rsidRDefault="00B8343B" w14:paraId="2E7DFE30" w14:textId="77777777">
            <w:pPr>
              <w:pStyle w:val="Uebnblok-nzevvstupu"/>
              <w:numPr>
                <w:ilvl w:val="0"/>
                <w:numId w:val="52"/>
              </w:numPr>
              <w:ind w:left="194" w:hanging="194"/>
              <w:jc w:val="both"/>
            </w:pPr>
            <w:r w:rsidRPr="00BA2756">
              <w:t>umí žádat o dovolení a reagovat</w:t>
            </w:r>
          </w:p>
          <w:p w:rsidRPr="00BA2756" w:rsidR="00B8343B" w:rsidP="00146F6C" w:rsidRDefault="00B8343B" w14:paraId="328D3661" w14:textId="77777777">
            <w:pPr>
              <w:pStyle w:val="Uebnblok-nzevvstupu"/>
              <w:numPr>
                <w:ilvl w:val="0"/>
                <w:numId w:val="52"/>
              </w:numPr>
              <w:ind w:left="194" w:hanging="194"/>
              <w:jc w:val="both"/>
            </w:pPr>
            <w:r w:rsidRPr="00BA2756">
              <w:t>dovede vyjadřovat prognózy, záměry a plány</w:t>
            </w:r>
          </w:p>
          <w:p w:rsidRPr="00BA2756" w:rsidR="00B8343B" w:rsidP="00146F6C" w:rsidRDefault="00B8343B" w14:paraId="6E6BF0E4" w14:textId="77777777">
            <w:pPr>
              <w:pStyle w:val="Uebnblok-nzevvstupu"/>
              <w:numPr>
                <w:ilvl w:val="0"/>
                <w:numId w:val="52"/>
              </w:numPr>
              <w:ind w:left="194" w:hanging="194"/>
              <w:jc w:val="both"/>
            </w:pPr>
            <w:r w:rsidRPr="00BA2756">
              <w:t>umí se vyjadřovat v běžných předvídatelných situacích</w:t>
            </w:r>
          </w:p>
          <w:p w:rsidRPr="00BA2756" w:rsidR="00B8343B" w:rsidP="00146F6C" w:rsidRDefault="00B8343B" w14:paraId="3E0549DF" w14:textId="77777777">
            <w:pPr>
              <w:pStyle w:val="Uebnblok-nzevvstupu"/>
              <w:numPr>
                <w:ilvl w:val="0"/>
                <w:numId w:val="52"/>
              </w:numPr>
              <w:ind w:left="194" w:hanging="194"/>
              <w:jc w:val="both"/>
            </w:pPr>
            <w:r w:rsidRPr="00BA2756">
              <w:t>zvládne telefonickou konverzaci</w:t>
            </w:r>
          </w:p>
          <w:p w:rsidRPr="00BA2756" w:rsidR="00B8343B" w:rsidP="00B8343B" w:rsidRDefault="00B8343B" w14:paraId="6BEFD157" w14:textId="77777777">
            <w:pPr>
              <w:rPr>
                <w:rFonts w:cstheme="minorHAnsi"/>
                <w:sz w:val="18"/>
                <w:szCs w:val="18"/>
              </w:rPr>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6A3EF4EF" w14:textId="77777777">
            <w:pPr>
              <w:pStyle w:val="Uebnblok-uivo"/>
            </w:pPr>
          </w:p>
          <w:p w:rsidRPr="00BA2756" w:rsidR="00B8343B" w:rsidP="00B8343B" w:rsidRDefault="00B8343B" w14:paraId="0C475842" w14:textId="77777777">
            <w:pPr>
              <w:pStyle w:val="Uebnblok-uivo"/>
            </w:pPr>
            <w:r w:rsidRPr="00BA2756">
              <w:t>Výslovnost (zvukové prostředky jazyka):</w:t>
            </w:r>
          </w:p>
          <w:p w:rsidRPr="00673540" w:rsidR="00B8343B" w:rsidP="00146F6C" w:rsidRDefault="00B8343B" w14:paraId="281190E1" w14:textId="77777777">
            <w:pPr>
              <w:pStyle w:val="Uebnblok-nzevvstupu"/>
              <w:numPr>
                <w:ilvl w:val="0"/>
                <w:numId w:val="52"/>
              </w:numPr>
              <w:ind w:left="194" w:hanging="194"/>
              <w:jc w:val="both"/>
            </w:pPr>
            <w:r w:rsidRPr="00673540">
              <w:t xml:space="preserve">intonace, přízvuk </w:t>
            </w:r>
          </w:p>
          <w:p w:rsidRPr="00BA2756" w:rsidR="00B8343B" w:rsidP="00B8343B" w:rsidRDefault="00B8343B" w14:paraId="44EFC45B" w14:textId="77777777">
            <w:pPr>
              <w:pStyle w:val="Uebnblok-uivo"/>
            </w:pPr>
            <w:r w:rsidRPr="00BA2756">
              <w:t>Slovní zásoba:</w:t>
            </w:r>
          </w:p>
          <w:p w:rsidRPr="00673540" w:rsidR="00B8343B" w:rsidP="00146F6C" w:rsidRDefault="00B8343B" w14:paraId="3D4CAEE0" w14:textId="77777777">
            <w:pPr>
              <w:pStyle w:val="Uebnblok-nzevvstupu"/>
              <w:numPr>
                <w:ilvl w:val="0"/>
                <w:numId w:val="52"/>
              </w:numPr>
              <w:ind w:left="194" w:hanging="194"/>
              <w:jc w:val="both"/>
            </w:pPr>
            <w:r w:rsidRPr="00673540">
              <w:t xml:space="preserve">slovní zásoba z oblasti životní prostředí, osobní vztahy, komunikace (viz mat. témata) </w:t>
            </w:r>
          </w:p>
          <w:p w:rsidRPr="00BA2756" w:rsidR="00B8343B" w:rsidP="00B8343B" w:rsidRDefault="00B8343B" w14:paraId="41DD9CB8" w14:textId="77777777">
            <w:pPr>
              <w:pStyle w:val="Uebnblok-uivo"/>
            </w:pPr>
            <w:r w:rsidRPr="00BA2756">
              <w:t>Česká republika, anglicky mluvící země</w:t>
            </w:r>
          </w:p>
          <w:p w:rsidRPr="00673540" w:rsidR="00B8343B" w:rsidP="00146F6C" w:rsidRDefault="00B8343B" w14:paraId="6DD21469" w14:textId="77777777">
            <w:pPr>
              <w:pStyle w:val="Uebnblok-nzevvstupu"/>
              <w:numPr>
                <w:ilvl w:val="0"/>
                <w:numId w:val="52"/>
              </w:numPr>
              <w:ind w:left="194" w:hanging="194"/>
              <w:jc w:val="both"/>
            </w:pPr>
            <w:r w:rsidRPr="00673540">
              <w:t xml:space="preserve">odborná terminologie </w:t>
            </w:r>
          </w:p>
          <w:p w:rsidRPr="00673540" w:rsidR="00B8343B" w:rsidP="00146F6C" w:rsidRDefault="00B8343B" w14:paraId="2F65EA9E" w14:textId="77777777">
            <w:pPr>
              <w:pStyle w:val="Uebnblok-nzevvstupu"/>
              <w:numPr>
                <w:ilvl w:val="0"/>
                <w:numId w:val="52"/>
              </w:numPr>
              <w:ind w:left="194" w:hanging="194"/>
              <w:jc w:val="both"/>
            </w:pPr>
            <w:r w:rsidRPr="00673540">
              <w:t xml:space="preserve">synonyma, antonyma </w:t>
            </w:r>
          </w:p>
          <w:p w:rsidRPr="00673540" w:rsidR="00B8343B" w:rsidP="00146F6C" w:rsidRDefault="00B8343B" w14:paraId="73E68D95" w14:textId="77777777">
            <w:pPr>
              <w:pStyle w:val="Uebnblok-nzevvstupu"/>
              <w:numPr>
                <w:ilvl w:val="0"/>
                <w:numId w:val="52"/>
              </w:numPr>
              <w:ind w:left="194" w:hanging="194"/>
              <w:jc w:val="both"/>
            </w:pPr>
            <w:r w:rsidRPr="00673540">
              <w:t xml:space="preserve">opisné vyjadřování </w:t>
            </w:r>
          </w:p>
          <w:p w:rsidRPr="00BA2756" w:rsidR="00B8343B" w:rsidP="00B8343B" w:rsidRDefault="00B8343B" w14:paraId="6ED27354" w14:textId="77777777">
            <w:pPr>
              <w:pStyle w:val="Uebnblok-uivo"/>
            </w:pPr>
            <w:r w:rsidRPr="00BA2756">
              <w:t>Grafická podoba jazyka a pravopis</w:t>
            </w:r>
          </w:p>
          <w:p w:rsidRPr="00BA2756" w:rsidR="00B8343B" w:rsidP="00B8343B" w:rsidRDefault="00B8343B" w14:paraId="1A9F546E" w14:textId="77777777">
            <w:pPr>
              <w:pStyle w:val="Uebnblok-uivo"/>
            </w:pPr>
            <w:r w:rsidRPr="00BA2756">
              <w:t>Gramatika:</w:t>
            </w:r>
          </w:p>
          <w:p w:rsidRPr="00BA2756" w:rsidR="00B8343B" w:rsidP="00B8343B" w:rsidRDefault="00B8343B" w14:paraId="6D76BDA0" w14:textId="77777777">
            <w:pPr>
              <w:pStyle w:val="Uebnblok-uivo"/>
            </w:pPr>
            <w:r w:rsidRPr="00BA2756">
              <w:t>40 stran s klíčovými gramatickými strukturami, jak teoretická, tak praktická cvičení v typicky zkouškovém formátu</w:t>
            </w:r>
          </w:p>
          <w:p w:rsidRPr="00BA2756" w:rsidR="00B8343B" w:rsidP="00B8343B" w:rsidRDefault="00B8343B" w14:paraId="7F558FC4" w14:textId="77777777">
            <w:pPr>
              <w:pStyle w:val="Uebnblok-uivo"/>
            </w:pPr>
            <w:r w:rsidRPr="00BA2756">
              <w:t xml:space="preserve">Celkové opakování </w:t>
            </w:r>
          </w:p>
          <w:p w:rsidRPr="00673540" w:rsidR="00B8343B" w:rsidP="00146F6C" w:rsidRDefault="00B8343B" w14:paraId="10796118" w14:textId="77777777">
            <w:pPr>
              <w:pStyle w:val="Uebnblok-nzevvstupu"/>
              <w:numPr>
                <w:ilvl w:val="0"/>
                <w:numId w:val="52"/>
              </w:numPr>
              <w:ind w:left="194" w:hanging="194"/>
              <w:jc w:val="both"/>
            </w:pPr>
            <w:r w:rsidRPr="00673540">
              <w:t xml:space="preserve">přítomný čas prostý vs. přítomný čas průběhový </w:t>
            </w:r>
          </w:p>
          <w:p w:rsidRPr="00673540" w:rsidR="00B8343B" w:rsidP="00146F6C" w:rsidRDefault="00B8343B" w14:paraId="1B8E982F" w14:textId="77777777">
            <w:pPr>
              <w:pStyle w:val="Uebnblok-nzevvstupu"/>
              <w:numPr>
                <w:ilvl w:val="0"/>
                <w:numId w:val="52"/>
              </w:numPr>
              <w:ind w:left="194" w:hanging="194"/>
              <w:jc w:val="both"/>
            </w:pPr>
            <w:r w:rsidRPr="00673540">
              <w:t xml:space="preserve">minulý čas prostý vs. minulý čas průběhový </w:t>
            </w:r>
          </w:p>
          <w:p w:rsidRPr="00673540" w:rsidR="00B8343B" w:rsidP="00146F6C" w:rsidRDefault="00B8343B" w14:paraId="4870FAF8" w14:textId="77777777">
            <w:pPr>
              <w:pStyle w:val="Uebnblok-nzevvstupu"/>
              <w:numPr>
                <w:ilvl w:val="0"/>
                <w:numId w:val="52"/>
              </w:numPr>
              <w:ind w:left="194" w:hanging="194"/>
              <w:jc w:val="both"/>
            </w:pPr>
            <w:r w:rsidRPr="00673540">
              <w:t xml:space="preserve">vyjadřování budoucnosti </w:t>
            </w:r>
          </w:p>
          <w:p w:rsidRPr="00673540" w:rsidR="00B8343B" w:rsidP="00146F6C" w:rsidRDefault="00B8343B" w14:paraId="3158E944" w14:textId="77777777">
            <w:pPr>
              <w:pStyle w:val="Uebnblok-nzevvstupu"/>
              <w:numPr>
                <w:ilvl w:val="0"/>
                <w:numId w:val="52"/>
              </w:numPr>
              <w:ind w:left="194" w:hanging="194"/>
              <w:jc w:val="both"/>
            </w:pPr>
            <w:r w:rsidRPr="00673540">
              <w:t xml:space="preserve">přímá a nepřímá řeč </w:t>
            </w:r>
          </w:p>
          <w:p w:rsidRPr="00673540" w:rsidR="00B8343B" w:rsidP="00146F6C" w:rsidRDefault="00B8343B" w14:paraId="3AF9A221" w14:textId="77777777">
            <w:pPr>
              <w:pStyle w:val="Uebnblok-nzevvstupu"/>
              <w:numPr>
                <w:ilvl w:val="0"/>
                <w:numId w:val="52"/>
              </w:numPr>
              <w:ind w:left="194" w:hanging="194"/>
              <w:jc w:val="both"/>
            </w:pPr>
            <w:r w:rsidRPr="00673540">
              <w:t xml:space="preserve">předpřítomný čas prostý vs. průběhový </w:t>
            </w:r>
          </w:p>
          <w:p w:rsidRPr="00673540" w:rsidR="00B8343B" w:rsidP="00146F6C" w:rsidRDefault="00B8343B" w14:paraId="15CDB052" w14:textId="77777777">
            <w:pPr>
              <w:pStyle w:val="Uebnblok-nzevvstupu"/>
              <w:numPr>
                <w:ilvl w:val="0"/>
                <w:numId w:val="52"/>
              </w:numPr>
              <w:ind w:left="194" w:hanging="194"/>
              <w:jc w:val="both"/>
            </w:pPr>
            <w:r w:rsidRPr="00673540">
              <w:t xml:space="preserve">předložky </w:t>
            </w:r>
          </w:p>
          <w:p w:rsidRPr="00673540" w:rsidR="00B8343B" w:rsidP="00146F6C" w:rsidRDefault="00B8343B" w14:paraId="0EF1F596" w14:textId="77777777">
            <w:pPr>
              <w:pStyle w:val="Uebnblok-nzevvstupu"/>
              <w:numPr>
                <w:ilvl w:val="0"/>
                <w:numId w:val="52"/>
              </w:numPr>
              <w:ind w:left="194" w:hanging="194"/>
              <w:jc w:val="both"/>
            </w:pPr>
            <w:r w:rsidRPr="00673540">
              <w:t xml:space="preserve">podmínková souvětí a spojky </w:t>
            </w:r>
          </w:p>
          <w:p w:rsidRPr="00673540" w:rsidR="00B8343B" w:rsidP="00146F6C" w:rsidRDefault="00B8343B" w14:paraId="73672D04" w14:textId="77777777">
            <w:pPr>
              <w:pStyle w:val="Uebnblok-nzevvstupu"/>
              <w:numPr>
                <w:ilvl w:val="0"/>
                <w:numId w:val="52"/>
              </w:numPr>
              <w:ind w:left="194" w:hanging="194"/>
              <w:jc w:val="both"/>
            </w:pPr>
            <w:r w:rsidRPr="00673540">
              <w:t xml:space="preserve">vyjadřování účelu </w:t>
            </w:r>
          </w:p>
          <w:p w:rsidRPr="00673540" w:rsidR="00B8343B" w:rsidP="00146F6C" w:rsidRDefault="00B8343B" w14:paraId="5836F520" w14:textId="77777777">
            <w:pPr>
              <w:pStyle w:val="Uebnblok-nzevvstupu"/>
              <w:numPr>
                <w:ilvl w:val="0"/>
                <w:numId w:val="52"/>
              </w:numPr>
              <w:ind w:left="194" w:hanging="194"/>
              <w:jc w:val="both"/>
            </w:pPr>
            <w:r w:rsidRPr="00673540">
              <w:t xml:space="preserve">vazby podstatných a přídavných jmen </w:t>
            </w:r>
          </w:p>
          <w:p w:rsidRPr="00BA2756" w:rsidR="00B8343B" w:rsidP="00B8343B" w:rsidRDefault="00B8343B" w14:paraId="4F66C46F" w14:textId="77777777">
            <w:pPr>
              <w:pStyle w:val="Uebnblok-uivo"/>
            </w:pPr>
            <w:r w:rsidRPr="00BA2756">
              <w:t xml:space="preserve">    </w:t>
            </w:r>
          </w:p>
          <w:p w:rsidRPr="00BA2756" w:rsidR="00B8343B" w:rsidP="00B8343B" w:rsidRDefault="00B8343B" w14:paraId="348AC12C" w14:textId="77777777">
            <w:pPr>
              <w:pStyle w:val="Uebnblok-uivo"/>
            </w:pPr>
            <w:r w:rsidRPr="00BA2756">
              <w:t xml:space="preserve">Slohové postupy: </w:t>
            </w:r>
          </w:p>
          <w:p w:rsidRPr="00BA2756" w:rsidR="00B8343B" w:rsidP="00146F6C" w:rsidRDefault="00B8343B" w14:paraId="4A218F93" w14:textId="77777777">
            <w:pPr>
              <w:pStyle w:val="Uebnblok-nzevvstupu"/>
              <w:numPr>
                <w:ilvl w:val="0"/>
                <w:numId w:val="52"/>
              </w:numPr>
              <w:ind w:left="194" w:hanging="194"/>
              <w:jc w:val="both"/>
            </w:pPr>
            <w:r w:rsidRPr="00BA2756">
              <w:t xml:space="preserve"> formulář</w:t>
            </w:r>
          </w:p>
          <w:p w:rsidRPr="00BA2756" w:rsidR="00B8343B" w:rsidP="00146F6C" w:rsidRDefault="00B8343B" w14:paraId="048DC509" w14:textId="77777777">
            <w:pPr>
              <w:pStyle w:val="Uebnblok-nzevvstupu"/>
              <w:numPr>
                <w:ilvl w:val="0"/>
                <w:numId w:val="52"/>
              </w:numPr>
              <w:ind w:left="194" w:hanging="194"/>
              <w:jc w:val="both"/>
            </w:pPr>
            <w:r w:rsidRPr="00BA2756">
              <w:t xml:space="preserve"> e-mail</w:t>
            </w:r>
          </w:p>
          <w:p w:rsidRPr="00BA2756" w:rsidR="00B8343B" w:rsidP="00146F6C" w:rsidRDefault="00B8343B" w14:paraId="4DCC9A73" w14:textId="77777777">
            <w:pPr>
              <w:pStyle w:val="Uebnblok-nzevvstupu"/>
              <w:numPr>
                <w:ilvl w:val="0"/>
                <w:numId w:val="52"/>
              </w:numPr>
              <w:ind w:left="194" w:hanging="194"/>
              <w:jc w:val="both"/>
            </w:pPr>
            <w:r w:rsidRPr="00BA2756">
              <w:t xml:space="preserve"> neformální dopis</w:t>
            </w:r>
          </w:p>
          <w:p w:rsidRPr="00BA2756" w:rsidR="00B8343B" w:rsidP="00146F6C" w:rsidRDefault="00B8343B" w14:paraId="3D4DFFC0" w14:textId="77777777">
            <w:pPr>
              <w:pStyle w:val="Uebnblok-nzevvstupu"/>
              <w:numPr>
                <w:ilvl w:val="0"/>
                <w:numId w:val="52"/>
              </w:numPr>
              <w:ind w:left="194" w:hanging="194"/>
              <w:jc w:val="both"/>
            </w:pPr>
            <w:r w:rsidRPr="00BA2756">
              <w:t xml:space="preserve"> pozvánka</w:t>
            </w:r>
          </w:p>
          <w:p w:rsidRPr="00BA2756" w:rsidR="00B8343B" w:rsidP="00146F6C" w:rsidRDefault="00B8343B" w14:paraId="745937A6" w14:textId="77777777">
            <w:pPr>
              <w:pStyle w:val="Uebnblok-nzevvstupu"/>
              <w:numPr>
                <w:ilvl w:val="0"/>
                <w:numId w:val="52"/>
              </w:numPr>
              <w:ind w:left="194" w:hanging="194"/>
              <w:jc w:val="both"/>
            </w:pPr>
            <w:r w:rsidRPr="00BA2756">
              <w:t xml:space="preserve"> pohlednice</w:t>
            </w:r>
          </w:p>
          <w:p w:rsidRPr="00BA2756" w:rsidR="00B8343B" w:rsidP="00146F6C" w:rsidRDefault="00B8343B" w14:paraId="1DB8BF69" w14:textId="77777777">
            <w:pPr>
              <w:pStyle w:val="Uebnblok-nzevvstupu"/>
              <w:numPr>
                <w:ilvl w:val="0"/>
                <w:numId w:val="52"/>
              </w:numPr>
              <w:ind w:left="194" w:hanging="194"/>
              <w:jc w:val="both"/>
            </w:pPr>
            <w:r w:rsidRPr="00BA2756">
              <w:t xml:space="preserve"> formální dopis/stížnost</w:t>
            </w:r>
          </w:p>
          <w:p w:rsidRPr="00BA2756" w:rsidR="00B8343B" w:rsidP="00146F6C" w:rsidRDefault="00B8343B" w14:paraId="5393EC65" w14:textId="77777777">
            <w:pPr>
              <w:pStyle w:val="Uebnblok-nzevvstupu"/>
              <w:numPr>
                <w:ilvl w:val="0"/>
                <w:numId w:val="52"/>
              </w:numPr>
              <w:ind w:left="194" w:hanging="194"/>
              <w:jc w:val="both"/>
            </w:pPr>
            <w:r w:rsidRPr="00BA2756">
              <w:t xml:space="preserve"> vzkaz/oznámení</w:t>
            </w:r>
          </w:p>
          <w:p w:rsidRPr="00BA2756" w:rsidR="00B8343B" w:rsidP="00B8343B" w:rsidRDefault="00B8343B" w14:paraId="6CE0C2F1" w14:textId="77777777">
            <w:pPr>
              <w:pStyle w:val="Uebnblok-uivo"/>
            </w:pPr>
            <w:r w:rsidRPr="00BA2756">
              <w:t xml:space="preserve"> </w:t>
            </w:r>
          </w:p>
          <w:p w:rsidRPr="00BA2756" w:rsidR="00B8343B" w:rsidP="00B8343B" w:rsidRDefault="00B8343B" w14:paraId="05A3991B" w14:textId="77777777">
            <w:pPr>
              <w:pStyle w:val="Uebnblok-uivo"/>
            </w:pPr>
            <w:r w:rsidRPr="00BA2756">
              <w:t>Tématické okruhy:</w:t>
            </w:r>
            <w:r w:rsidRPr="00BA2756">
              <w:tab/>
            </w:r>
            <w:r w:rsidRPr="00BA2756">
              <w:tab/>
            </w:r>
            <w:r w:rsidRPr="00BA2756">
              <w:tab/>
            </w:r>
            <w:r w:rsidRPr="00BA2756">
              <w:tab/>
            </w:r>
          </w:p>
          <w:p w:rsidRPr="00BA2756" w:rsidR="00B8343B" w:rsidP="00146F6C" w:rsidRDefault="00B8343B" w14:paraId="70355688" w14:textId="77777777">
            <w:pPr>
              <w:pStyle w:val="Uebnblok-uivo"/>
              <w:numPr>
                <w:ilvl w:val="0"/>
                <w:numId w:val="46"/>
              </w:numPr>
              <w:spacing w:after="60"/>
            </w:pPr>
            <w:r>
              <w:t>Stravování, jídlo</w:t>
            </w:r>
            <w:r>
              <w:tab/>
            </w:r>
            <w:r>
              <w:tab/>
            </w:r>
            <w:r w:rsidRPr="00BA2756">
              <w:tab/>
            </w:r>
          </w:p>
          <w:p w:rsidRPr="00BA2756" w:rsidR="00B8343B" w:rsidP="00146F6C" w:rsidRDefault="00B8343B" w14:paraId="49458250" w14:textId="77777777">
            <w:pPr>
              <w:pStyle w:val="Uebnblok-uivo"/>
              <w:numPr>
                <w:ilvl w:val="0"/>
                <w:numId w:val="46"/>
              </w:numPr>
              <w:spacing w:after="60"/>
            </w:pPr>
            <w:r w:rsidRPr="00BA2756">
              <w:t>Služby a nákupy</w:t>
            </w:r>
            <w:r w:rsidRPr="00BA2756">
              <w:tab/>
            </w:r>
            <w:r w:rsidRPr="00BA2756">
              <w:tab/>
            </w:r>
          </w:p>
          <w:p w:rsidRPr="00BA2756" w:rsidR="00B8343B" w:rsidP="00146F6C" w:rsidRDefault="00B8343B" w14:paraId="0AA507EA" w14:textId="77777777">
            <w:pPr>
              <w:pStyle w:val="Uebnblok-uivo"/>
              <w:numPr>
                <w:ilvl w:val="0"/>
                <w:numId w:val="46"/>
              </w:numPr>
              <w:spacing w:after="60"/>
            </w:pPr>
            <w:r w:rsidRPr="00BA2756">
              <w:t>Cestování a turistika</w:t>
            </w:r>
          </w:p>
          <w:p w:rsidRPr="00BA2756" w:rsidR="00B8343B" w:rsidP="00146F6C" w:rsidRDefault="00B8343B" w14:paraId="782D4F1B" w14:textId="77777777">
            <w:pPr>
              <w:pStyle w:val="Uebnblok-uivo"/>
              <w:numPr>
                <w:ilvl w:val="0"/>
                <w:numId w:val="46"/>
              </w:numPr>
              <w:spacing w:after="60"/>
            </w:pPr>
            <w:r w:rsidRPr="00BA2756">
              <w:t>Kultura a volný čas</w:t>
            </w:r>
          </w:p>
          <w:p w:rsidRPr="00BA2756" w:rsidR="00B8343B" w:rsidP="00146F6C" w:rsidRDefault="00B8343B" w14:paraId="7D40BA5D" w14:textId="77777777">
            <w:pPr>
              <w:pStyle w:val="Uebnblok-uivo"/>
              <w:numPr>
                <w:ilvl w:val="0"/>
                <w:numId w:val="46"/>
              </w:numPr>
              <w:spacing w:after="60"/>
            </w:pPr>
            <w:r w:rsidRPr="00BA2756">
              <w:t>Sport</w:t>
            </w:r>
          </w:p>
          <w:p w:rsidRPr="00BA2756" w:rsidR="00B8343B" w:rsidP="00146F6C" w:rsidRDefault="00B8343B" w14:paraId="373A6FDB" w14:textId="77777777">
            <w:pPr>
              <w:pStyle w:val="Uebnblok-uivo"/>
              <w:numPr>
                <w:ilvl w:val="0"/>
                <w:numId w:val="46"/>
              </w:numPr>
              <w:spacing w:after="60"/>
            </w:pPr>
            <w:r w:rsidRPr="00BA2756">
              <w:t>Zdraví</w:t>
            </w:r>
          </w:p>
          <w:p w:rsidRPr="00BA2756" w:rsidR="00B8343B" w:rsidP="00146F6C" w:rsidRDefault="00B8343B" w14:paraId="57E1F7F4" w14:textId="77777777">
            <w:pPr>
              <w:pStyle w:val="Uebnblok-uivo"/>
              <w:numPr>
                <w:ilvl w:val="0"/>
                <w:numId w:val="46"/>
              </w:numPr>
              <w:spacing w:after="60"/>
            </w:pPr>
            <w:r w:rsidRPr="00BA2756">
              <w:t>Příroda a životní prostředí</w:t>
            </w:r>
          </w:p>
          <w:p w:rsidRPr="00BA2756" w:rsidR="00B8343B" w:rsidP="00146F6C" w:rsidRDefault="00B8343B" w14:paraId="12F22BDA" w14:textId="77777777">
            <w:pPr>
              <w:pStyle w:val="Uebnblok-uivo"/>
              <w:numPr>
                <w:ilvl w:val="0"/>
                <w:numId w:val="46"/>
              </w:numPr>
              <w:spacing w:after="60"/>
            </w:pPr>
            <w:r w:rsidRPr="00BA2756">
              <w:t>Věda a technika</w:t>
            </w:r>
          </w:p>
        </w:tc>
      </w:tr>
    </w:tbl>
    <w:p w:rsidR="00B8343B" w:rsidP="00B8343B" w:rsidRDefault="00B8343B" w14:paraId="76C5F227" w14:textId="77777777">
      <w:pPr>
        <w:rPr>
          <w:rFonts w:cstheme="minorHAnsi"/>
          <w:b/>
          <w:bCs/>
          <w:kern w:val="36"/>
          <w:sz w:val="48"/>
          <w:szCs w:val="48"/>
        </w:rPr>
      </w:pPr>
      <w:bookmarkStart w:name="_Toc76643338" w:id="49"/>
      <w:r>
        <w:rPr>
          <w:rFonts w:cstheme="minorHAnsi"/>
        </w:rPr>
        <w:br w:type="page"/>
      </w:r>
    </w:p>
    <w:p w:rsidRPr="00BA2756" w:rsidR="00B8343B" w:rsidP="00B8343B" w:rsidRDefault="00B8343B" w14:paraId="22E7B064" w14:textId="77777777">
      <w:pPr>
        <w:pStyle w:val="Nadpis1"/>
        <w:rPr>
          <w:rFonts w:cstheme="minorHAnsi"/>
        </w:rPr>
      </w:pPr>
      <w:bookmarkStart w:name="_Toc81810215" w:id="50"/>
      <w:bookmarkStart w:name="_Toc94863652" w:id="51"/>
      <w:bookmarkStart w:name="_Toc176180110" w:id="52"/>
      <w:r>
        <w:rPr>
          <w:rFonts w:cstheme="minorHAnsi"/>
        </w:rPr>
        <w:t xml:space="preserve">Anglický jazyk </w:t>
      </w:r>
      <w:proofErr w:type="gramStart"/>
      <w:r>
        <w:rPr>
          <w:rFonts w:cstheme="minorHAnsi"/>
        </w:rPr>
        <w:t>odborný</w:t>
      </w:r>
      <w:r w:rsidRPr="00BA2756">
        <w:rPr>
          <w:rFonts w:cstheme="minorHAnsi"/>
        </w:rPr>
        <w:t xml:space="preserve">  (</w:t>
      </w:r>
      <w:proofErr w:type="gramEnd"/>
      <w:r w:rsidRPr="00BA2756">
        <w:rPr>
          <w:rFonts w:cstheme="minorHAnsi"/>
        </w:rPr>
        <w:t>A</w:t>
      </w:r>
      <w:r>
        <w:rPr>
          <w:rFonts w:cstheme="minorHAnsi"/>
        </w:rPr>
        <w:t>JO</w:t>
      </w:r>
      <w:r w:rsidRPr="00BA2756">
        <w:rPr>
          <w:rFonts w:cstheme="minorHAnsi"/>
        </w:rPr>
        <w:t>)</w:t>
      </w:r>
      <w:bookmarkEnd w:id="49"/>
      <w:bookmarkEnd w:id="50"/>
      <w:bookmarkEnd w:id="51"/>
      <w:bookmarkEnd w:id="52"/>
    </w:p>
    <w:p w:rsidRPr="00BA2756" w:rsidR="00B8343B" w:rsidP="00B8343B" w:rsidRDefault="00B8343B" w14:paraId="2D66A74C" w14:textId="77777777">
      <w:pPr>
        <w:jc w:val="both"/>
        <w:rPr>
          <w:rFonts w:cstheme="minorHAnsi"/>
          <w:b/>
          <w:bCs/>
        </w:rPr>
      </w:pPr>
      <w:r w:rsidRPr="00BA2756">
        <w:rPr>
          <w:rFonts w:cstheme="minorHAnsi"/>
          <w:b/>
          <w:bCs/>
        </w:rPr>
        <w:t>Střední průmyslová škola a Vyšší odborná škola Písek, Karla Čapka 402</w:t>
      </w:r>
    </w:p>
    <w:p w:rsidRPr="00BA2756" w:rsidR="00B8343B" w:rsidP="00B8343B" w:rsidRDefault="00B8343B" w14:paraId="562CE693" w14:textId="77777777">
      <w:pPr>
        <w:jc w:val="both"/>
        <w:rPr>
          <w:rFonts w:cstheme="minorHAnsi"/>
        </w:rPr>
      </w:pPr>
    </w:p>
    <w:p w:rsidRPr="00BA2756" w:rsidR="00B8343B" w:rsidP="00B8343B" w:rsidRDefault="00B8343B" w14:paraId="139678AF"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B8343B" w:rsidP="00B8343B" w:rsidRDefault="00B8343B" w14:paraId="0EA09EE7" w14:textId="77777777">
      <w:pPr>
        <w:jc w:val="both"/>
        <w:rPr>
          <w:rFonts w:cstheme="minorHAnsi"/>
        </w:rPr>
      </w:pPr>
      <w:r w:rsidRPr="00BA2756">
        <w:rPr>
          <w:rFonts w:cstheme="minorHAnsi"/>
          <w:b/>
          <w:bCs/>
        </w:rPr>
        <w:t xml:space="preserve">Celkový počet týdenních vyučovacích hodin za studium: </w:t>
      </w:r>
      <w:r w:rsidRPr="00BA2756">
        <w:rPr>
          <w:rFonts w:cstheme="minorHAnsi"/>
          <w:b/>
          <w:bCs/>
        </w:rPr>
        <w:tab/>
      </w:r>
      <w:r>
        <w:rPr>
          <w:rFonts w:cstheme="minorHAnsi"/>
          <w:b/>
          <w:bCs/>
        </w:rPr>
        <w:tab/>
      </w:r>
      <w:r w:rsidRPr="00BB6F53">
        <w:rPr>
          <w:rFonts w:cstheme="minorHAnsi"/>
          <w:bCs/>
        </w:rPr>
        <w:t>2</w:t>
      </w:r>
      <w:r w:rsidRPr="00BA2756">
        <w:rPr>
          <w:rFonts w:cstheme="minorHAnsi"/>
        </w:rPr>
        <w:t xml:space="preserve"> </w:t>
      </w:r>
    </w:p>
    <w:p w:rsidRPr="00BA2756" w:rsidR="00B8343B" w:rsidP="00B8343B" w:rsidRDefault="00B8343B" w14:paraId="42FCC8C7"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B8343B" w:rsidP="00B8343B" w:rsidRDefault="00B8343B" w14:paraId="76AF515B" w14:textId="761720DC">
      <w:pPr>
        <w:spacing w:after="240"/>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Pr>
          <w:rFonts w:cstheme="minorHAnsi"/>
        </w:rPr>
        <w:t>2</w:t>
      </w:r>
      <w:r w:rsidR="005C4240">
        <w:rPr>
          <w:rFonts w:cstheme="minorHAnsi"/>
        </w:rPr>
        <w:t>4</w:t>
      </w:r>
    </w:p>
    <w:p w:rsidRPr="00BA2756" w:rsidR="00B8343B" w:rsidP="00B8343B" w:rsidRDefault="00B8343B" w14:paraId="3ED112CF" w14:textId="77777777">
      <w:pPr>
        <w:spacing w:after="120"/>
        <w:jc w:val="both"/>
        <w:rPr>
          <w:rFonts w:cstheme="minorHAnsi"/>
          <w:b/>
          <w:bCs/>
        </w:rPr>
      </w:pPr>
      <w:r w:rsidRPr="00BA2756">
        <w:rPr>
          <w:rFonts w:cstheme="minorHAnsi"/>
          <w:b/>
          <w:bCs/>
        </w:rPr>
        <w:t>Pojetí vyučovacího předmětu</w:t>
      </w:r>
    </w:p>
    <w:p w:rsidRPr="00673540" w:rsidR="00B8343B" w:rsidP="00B8343B" w:rsidRDefault="00B8343B" w14:paraId="75CB67B0" w14:textId="77777777">
      <w:pPr>
        <w:spacing w:after="120"/>
        <w:jc w:val="both"/>
        <w:rPr>
          <w:rFonts w:cstheme="minorHAnsi"/>
          <w:b/>
          <w:i/>
          <w:iCs/>
        </w:rPr>
      </w:pPr>
      <w:r w:rsidRPr="00673540">
        <w:rPr>
          <w:rFonts w:cstheme="minorHAnsi"/>
          <w:b/>
          <w:i/>
          <w:iCs/>
        </w:rPr>
        <w:t>Obecný cíl vyučovacího předmětu</w:t>
      </w:r>
    </w:p>
    <w:p w:rsidRPr="00BA2756" w:rsidR="00B8343B" w:rsidP="00B8343B" w:rsidRDefault="00B8343B" w14:paraId="1755B8A3" w14:textId="77777777">
      <w:pPr>
        <w:spacing w:after="120"/>
        <w:jc w:val="both"/>
        <w:rPr>
          <w:rFonts w:cstheme="minorHAnsi"/>
        </w:rPr>
      </w:pPr>
      <w:r w:rsidRPr="00BA2756">
        <w:rPr>
          <w:rFonts w:cstheme="minorHAnsi"/>
        </w:rPr>
        <w:t>Především roz</w:t>
      </w:r>
      <w:r>
        <w:rPr>
          <w:rFonts w:cstheme="minorHAnsi"/>
        </w:rPr>
        <w:t xml:space="preserve">voj komunikace v cizím jazyce v odborných </w:t>
      </w:r>
      <w:r w:rsidRPr="00BA2756">
        <w:rPr>
          <w:rFonts w:cstheme="minorHAnsi"/>
        </w:rPr>
        <w:t>témat</w:t>
      </w:r>
      <w:r>
        <w:rPr>
          <w:rFonts w:cstheme="minorHAnsi"/>
        </w:rPr>
        <w:t>ech</w:t>
      </w:r>
      <w:r w:rsidRPr="00BA2756">
        <w:rPr>
          <w:rFonts w:cstheme="minorHAnsi"/>
        </w:rPr>
        <w:t xml:space="preserve"> s výhledem na lepší profesní </w:t>
      </w:r>
      <w:r>
        <w:rPr>
          <w:rFonts w:cstheme="minorHAnsi"/>
        </w:rPr>
        <w:t>zařazení studentů na trhu práce</w:t>
      </w:r>
      <w:r w:rsidRPr="00BA2756">
        <w:rPr>
          <w:rFonts w:cstheme="minorHAnsi"/>
        </w:rPr>
        <w:t xml:space="preserve">. </w:t>
      </w:r>
    </w:p>
    <w:p w:rsidRPr="00673540" w:rsidR="00B8343B" w:rsidP="00B8343B" w:rsidRDefault="00B8343B" w14:paraId="4E98F5B1" w14:textId="77777777">
      <w:pPr>
        <w:spacing w:after="120"/>
        <w:jc w:val="both"/>
        <w:rPr>
          <w:rFonts w:cstheme="minorHAnsi"/>
          <w:b/>
          <w:i/>
          <w:iCs/>
        </w:rPr>
      </w:pPr>
      <w:r w:rsidRPr="00673540">
        <w:rPr>
          <w:rFonts w:cstheme="minorHAnsi"/>
          <w:b/>
          <w:i/>
          <w:iCs/>
        </w:rPr>
        <w:t>Charakteristika učiva</w:t>
      </w:r>
    </w:p>
    <w:p w:rsidRPr="00BA2756" w:rsidR="00B8343B" w:rsidP="00B8343B" w:rsidRDefault="00B8343B" w14:paraId="5D167525" w14:textId="77777777">
      <w:pPr>
        <w:jc w:val="both"/>
        <w:rPr>
          <w:rFonts w:cstheme="minorHAnsi"/>
        </w:rPr>
      </w:pPr>
      <w:r w:rsidRPr="00BA2756">
        <w:rPr>
          <w:rFonts w:cstheme="minorHAnsi"/>
        </w:rPr>
        <w:t>Vyučovací předmět vychází ze vzdělávacího oboru anglický jazyk, je tedy součástí vzdělávací oblasti Jazyk a jazyková komunikace. Předmět je povinný</w:t>
      </w:r>
      <w:r>
        <w:rPr>
          <w:rFonts w:cstheme="minorHAnsi"/>
        </w:rPr>
        <w:t>. V</w:t>
      </w:r>
      <w:r w:rsidRPr="00BA2756">
        <w:rPr>
          <w:rFonts w:cstheme="minorHAnsi"/>
        </w:rPr>
        <w:t xml:space="preserve">ýuka předmětu ve </w:t>
      </w:r>
      <w:r>
        <w:rPr>
          <w:rFonts w:cstheme="minorHAnsi"/>
        </w:rPr>
        <w:t>3</w:t>
      </w:r>
      <w:r w:rsidRPr="00BA2756">
        <w:rPr>
          <w:rFonts w:cstheme="minorHAnsi"/>
        </w:rPr>
        <w:t>. a</w:t>
      </w:r>
      <w:r>
        <w:rPr>
          <w:rFonts w:cstheme="minorHAnsi"/>
        </w:rPr>
        <w:t xml:space="preserve"> </w:t>
      </w:r>
      <w:r w:rsidRPr="00BA2756">
        <w:rPr>
          <w:rFonts w:cstheme="minorHAnsi"/>
        </w:rPr>
        <w:t>4. ročník</w:t>
      </w:r>
      <w:r>
        <w:rPr>
          <w:rFonts w:cstheme="minorHAnsi"/>
        </w:rPr>
        <w:t>u</w:t>
      </w:r>
      <w:r w:rsidRPr="00BA2756">
        <w:rPr>
          <w:rFonts w:cstheme="minorHAnsi"/>
        </w:rPr>
        <w:t xml:space="preserve"> je propojena </w:t>
      </w:r>
      <w:r>
        <w:rPr>
          <w:rFonts w:cstheme="minorHAnsi"/>
        </w:rPr>
        <w:t>s předmětem Anglický jazyk, který doplňuje o odborná témata studovaného oboru Elektrotechnika</w:t>
      </w:r>
      <w:r w:rsidRPr="00BA2756">
        <w:rPr>
          <w:rFonts w:cstheme="minorHAnsi"/>
        </w:rPr>
        <w:t>.</w:t>
      </w:r>
    </w:p>
    <w:p w:rsidRPr="00BA2756" w:rsidR="00B8343B" w:rsidP="00B8343B" w:rsidRDefault="00B8343B" w14:paraId="4198F138" w14:textId="77777777">
      <w:pPr>
        <w:jc w:val="both"/>
        <w:rPr>
          <w:rFonts w:cstheme="minorHAnsi"/>
        </w:rPr>
      </w:pPr>
      <w:r w:rsidRPr="00BA2756">
        <w:rPr>
          <w:rFonts w:cstheme="minorHAnsi"/>
        </w:rPr>
        <w:t>Hlavním cílem tohoto předmětu je připravit žáka na schopnost komunikace v jazyce anglickém v</w:t>
      </w:r>
      <w:r>
        <w:rPr>
          <w:rFonts w:cstheme="minorHAnsi"/>
        </w:rPr>
        <w:t> odborných jednáních</w:t>
      </w:r>
      <w:r w:rsidRPr="00BA2756">
        <w:rPr>
          <w:rFonts w:cstheme="minorHAnsi"/>
        </w:rPr>
        <w:t>. Navíc je současně pro</w:t>
      </w:r>
      <w:r>
        <w:rPr>
          <w:rFonts w:cstheme="minorHAnsi"/>
        </w:rPr>
        <w:t>cvičována forma jazyka a </w:t>
      </w:r>
      <w:r w:rsidRPr="00BA2756">
        <w:rPr>
          <w:rFonts w:cstheme="minorHAnsi"/>
        </w:rPr>
        <w:t>rozšiřována slovní zásoba v návaznosti na předchozí ročníky.</w:t>
      </w:r>
    </w:p>
    <w:p w:rsidRPr="00BA2756" w:rsidR="00B8343B" w:rsidP="00B8343B" w:rsidRDefault="00B8343B" w14:paraId="236AD6F3" w14:textId="77777777">
      <w:pPr>
        <w:jc w:val="both"/>
        <w:rPr>
          <w:rFonts w:cstheme="minorHAnsi"/>
        </w:rPr>
      </w:pPr>
      <w:r w:rsidRPr="00BA2756">
        <w:rPr>
          <w:rFonts w:cstheme="minorHAnsi"/>
        </w:rPr>
        <w:t>V předmětu anglick</w:t>
      </w:r>
      <w:r>
        <w:rPr>
          <w:rFonts w:cstheme="minorHAnsi"/>
        </w:rPr>
        <w:t>ý odborný jazyk</w:t>
      </w:r>
      <w:r w:rsidRPr="00BA2756">
        <w:rPr>
          <w:rFonts w:cstheme="minorHAnsi"/>
        </w:rPr>
        <w:t xml:space="preserve"> si studenti upevňují znalosti angličtiny (převážně slovní zásoby), </w:t>
      </w:r>
      <w:r>
        <w:rPr>
          <w:rFonts w:cstheme="minorHAnsi"/>
        </w:rPr>
        <w:t>ve vybraných oblastech studovaného oboru</w:t>
      </w:r>
      <w:r w:rsidRPr="00BA2756">
        <w:rPr>
          <w:rFonts w:cstheme="minorHAnsi"/>
        </w:rPr>
        <w:t>. Probírají různá konverzační témata a</w:t>
      </w:r>
      <w:r>
        <w:rPr>
          <w:rFonts w:cstheme="minorHAnsi"/>
        </w:rPr>
        <w:t> </w:t>
      </w:r>
      <w:r w:rsidRPr="00BA2756">
        <w:rPr>
          <w:rFonts w:cstheme="minorHAnsi"/>
        </w:rPr>
        <w:t>mají možnost o nich diskutovat. Obsah vyučovacíc</w:t>
      </w:r>
      <w:r>
        <w:rPr>
          <w:rFonts w:cstheme="minorHAnsi"/>
        </w:rPr>
        <w:t xml:space="preserve">h hodin je zaměřen především na </w:t>
      </w:r>
      <w:r w:rsidRPr="00BA2756">
        <w:rPr>
          <w:rFonts w:cstheme="minorHAnsi"/>
        </w:rPr>
        <w:t>procvičování dovednosti Speaking – mluvení a rozšíření slovní zásoby.</w:t>
      </w:r>
    </w:p>
    <w:p w:rsidRPr="00BA2756" w:rsidR="00B8343B" w:rsidP="00B8343B" w:rsidRDefault="00B8343B" w14:paraId="54C4E771" w14:textId="77777777">
      <w:pPr>
        <w:jc w:val="both"/>
        <w:rPr>
          <w:rFonts w:cstheme="minorHAnsi"/>
        </w:rPr>
      </w:pPr>
      <w:r w:rsidRPr="00BA2756">
        <w:rPr>
          <w:rFonts w:cstheme="minorHAnsi"/>
        </w:rPr>
        <w:t>Formy výuky vedle tradičních a osvědčených postupů při výuce jazyka směřují k vytváření předpokladů k týmové práci stejně jako základů sam</w:t>
      </w:r>
      <w:r>
        <w:rPr>
          <w:rFonts w:cstheme="minorHAnsi"/>
        </w:rPr>
        <w:t>ostudia, k rozvoji tvořivosti a </w:t>
      </w:r>
      <w:r w:rsidRPr="00BA2756">
        <w:rPr>
          <w:rFonts w:cstheme="minorHAnsi"/>
        </w:rPr>
        <w:t>schopnosti zpracovávat poznatky a projekty. Žáci mohou v</w:t>
      </w:r>
      <w:r>
        <w:rPr>
          <w:rFonts w:cstheme="minorHAnsi"/>
        </w:rPr>
        <w:t>yužívat přístup na internet a k </w:t>
      </w:r>
      <w:r w:rsidRPr="00BA2756">
        <w:rPr>
          <w:rFonts w:cstheme="minorHAnsi"/>
        </w:rPr>
        <w:t xml:space="preserve">výukovým programům na školní síti. </w:t>
      </w:r>
      <w:proofErr w:type="gramStart"/>
      <w:r w:rsidRPr="00BA2756">
        <w:rPr>
          <w:rFonts w:cstheme="minorHAnsi"/>
        </w:rPr>
        <w:t>Učí</w:t>
      </w:r>
      <w:proofErr w:type="gramEnd"/>
      <w:r w:rsidRPr="00BA2756">
        <w:rPr>
          <w:rFonts w:cstheme="minorHAnsi"/>
        </w:rPr>
        <w:t xml:space="preserve"> se používat různé typy slo</w:t>
      </w:r>
      <w:r>
        <w:rPr>
          <w:rFonts w:cstheme="minorHAnsi"/>
        </w:rPr>
        <w:t>vníků – překladové, obrázkové a </w:t>
      </w:r>
      <w:r w:rsidRPr="00BA2756">
        <w:rPr>
          <w:rFonts w:cstheme="minorHAnsi"/>
        </w:rPr>
        <w:t>výkladové, mohou číst anglické časopisy. Vzdělávání v oblasti anglického jazyka a anglické</w:t>
      </w:r>
      <w:r>
        <w:rPr>
          <w:rFonts w:cstheme="minorHAnsi"/>
        </w:rPr>
        <w:t>ho odborného jazyka</w:t>
      </w:r>
      <w:r w:rsidRPr="00BA2756">
        <w:rPr>
          <w:rFonts w:cstheme="minorHAnsi"/>
        </w:rPr>
        <w:t xml:space="preserve"> směřuje k utváření a rozvíjení klíčových kompetencí. </w:t>
      </w:r>
    </w:p>
    <w:p w:rsidR="00B8343B" w:rsidP="00B8343B" w:rsidRDefault="00B8343B" w14:paraId="20EFB89D" w14:textId="77777777">
      <w:pPr>
        <w:jc w:val="both"/>
        <w:rPr>
          <w:rFonts w:cstheme="minorHAnsi"/>
        </w:rPr>
      </w:pPr>
      <w:r w:rsidRPr="00BA2756">
        <w:rPr>
          <w:rFonts w:cstheme="minorHAnsi"/>
        </w:rPr>
        <w:t xml:space="preserve">Jednou týdně výuka probíhá v jazykové učebně anglického jazyka, která je vybavena nezbytnou </w:t>
      </w:r>
      <w:proofErr w:type="gramStart"/>
      <w:r w:rsidRPr="00BA2756">
        <w:rPr>
          <w:rFonts w:cstheme="minorHAnsi"/>
        </w:rPr>
        <w:t>audio - vizuální</w:t>
      </w:r>
      <w:proofErr w:type="gramEnd"/>
      <w:r w:rsidRPr="00BA2756">
        <w:rPr>
          <w:rFonts w:cstheme="minorHAnsi"/>
        </w:rPr>
        <w:t xml:space="preserve"> technikou.</w:t>
      </w:r>
    </w:p>
    <w:p w:rsidR="00B8343B" w:rsidP="00B8343B" w:rsidRDefault="00B8343B" w14:paraId="278A1B5B" w14:textId="77777777">
      <w:pPr>
        <w:spacing w:after="120"/>
        <w:jc w:val="both"/>
        <w:rPr>
          <w:rFonts w:cstheme="minorHAnsi"/>
        </w:rPr>
      </w:pPr>
      <w:r>
        <w:rPr>
          <w:rFonts w:cstheme="minorHAnsi"/>
        </w:rPr>
        <w:t>R</w:t>
      </w:r>
      <w:r w:rsidRPr="001555D7">
        <w:rPr>
          <w:rFonts w:cstheme="minorHAnsi"/>
        </w:rPr>
        <w:t xml:space="preserve">ozšíření a upevnění produktivní slovní zásoby </w:t>
      </w:r>
      <w:r>
        <w:rPr>
          <w:rFonts w:cstheme="minorHAnsi"/>
        </w:rPr>
        <w:t xml:space="preserve">v oblastech odborné </w:t>
      </w:r>
      <w:proofErr w:type="gramStart"/>
      <w:r>
        <w:rPr>
          <w:rFonts w:cstheme="minorHAnsi"/>
        </w:rPr>
        <w:t>angličtiny  v</w:t>
      </w:r>
      <w:proofErr w:type="gramEnd"/>
      <w:r>
        <w:rPr>
          <w:rFonts w:cstheme="minorHAnsi"/>
        </w:rPr>
        <w:t> min. rozsahu 460 lexikálních jednotek.</w:t>
      </w:r>
    </w:p>
    <w:p w:rsidRPr="00673540" w:rsidR="00B8343B" w:rsidP="00B8343B" w:rsidRDefault="00B8343B" w14:paraId="78482E00" w14:textId="77777777">
      <w:pPr>
        <w:spacing w:after="120"/>
        <w:jc w:val="both"/>
        <w:rPr>
          <w:rFonts w:cstheme="minorHAnsi"/>
          <w:b/>
          <w:i/>
          <w:iCs/>
        </w:rPr>
      </w:pPr>
      <w:r w:rsidRPr="00673540">
        <w:rPr>
          <w:rFonts w:cstheme="minorHAnsi"/>
          <w:b/>
          <w:i/>
          <w:iCs/>
        </w:rPr>
        <w:t>Cíle vzdělávání v oblasti citů, postojů hodnot a preferencí</w:t>
      </w:r>
    </w:p>
    <w:p w:rsidRPr="00BA2756" w:rsidR="00B8343B" w:rsidP="00B8343B" w:rsidRDefault="00B8343B" w14:paraId="04199BD5" w14:textId="77777777">
      <w:pPr>
        <w:jc w:val="both"/>
        <w:rPr>
          <w:rFonts w:cstheme="minorHAnsi"/>
        </w:rPr>
      </w:pPr>
      <w:r w:rsidRPr="00BA2756">
        <w:rPr>
          <w:rFonts w:cstheme="minorHAnsi"/>
        </w:rPr>
        <w:t>Řečové dovednosti</w:t>
      </w:r>
    </w:p>
    <w:p w:rsidRPr="00BA2756" w:rsidR="00B8343B" w:rsidP="00B8343B" w:rsidRDefault="00B8343B" w14:paraId="657BE828" w14:textId="77777777">
      <w:pPr>
        <w:jc w:val="both"/>
        <w:rPr>
          <w:rFonts w:cstheme="minorHAnsi"/>
        </w:rPr>
      </w:pPr>
      <w:r w:rsidRPr="00BA2756">
        <w:rPr>
          <w:rFonts w:cstheme="minorHAnsi"/>
        </w:rPr>
        <w:t>Žáci by měli být schopni:</w:t>
      </w:r>
    </w:p>
    <w:p w:rsidRPr="00934D9A" w:rsidR="00B8343B" w:rsidP="00B8343B" w:rsidRDefault="00B8343B" w14:paraId="5D86460F" w14:textId="77777777">
      <w:pPr>
        <w:pStyle w:val="Odstavecseseznamem"/>
        <w:numPr>
          <w:ilvl w:val="0"/>
          <w:numId w:val="4"/>
        </w:numPr>
        <w:jc w:val="both"/>
        <w:rPr>
          <w:rFonts w:cstheme="minorHAnsi"/>
        </w:rPr>
      </w:pPr>
      <w:r w:rsidRPr="00934D9A">
        <w:rPr>
          <w:rFonts w:cstheme="minorHAnsi"/>
        </w:rPr>
        <w:t xml:space="preserve">komunikovat v cizím jazyce jak </w:t>
      </w:r>
      <w:proofErr w:type="gramStart"/>
      <w:r w:rsidRPr="00934D9A">
        <w:rPr>
          <w:rFonts w:cstheme="minorHAnsi"/>
        </w:rPr>
        <w:t>písemně</w:t>
      </w:r>
      <w:proofErr w:type="gramEnd"/>
      <w:r w:rsidRPr="00934D9A">
        <w:rPr>
          <w:rFonts w:cstheme="minorHAnsi"/>
        </w:rPr>
        <w:t xml:space="preserve"> tak ústně v různých </w:t>
      </w:r>
      <w:r>
        <w:rPr>
          <w:rFonts w:cstheme="minorHAnsi"/>
        </w:rPr>
        <w:t>odborné-technických</w:t>
      </w:r>
      <w:r w:rsidRPr="00934D9A">
        <w:rPr>
          <w:rFonts w:cstheme="minorHAnsi"/>
        </w:rPr>
        <w:t xml:space="preserve"> </w:t>
      </w:r>
      <w:r>
        <w:rPr>
          <w:rFonts w:cstheme="minorHAnsi"/>
        </w:rPr>
        <w:t>oblastech</w:t>
      </w:r>
    </w:p>
    <w:p w:rsidRPr="00934D9A" w:rsidR="00B8343B" w:rsidP="00B8343B" w:rsidRDefault="00B8343B" w14:paraId="033A8D23" w14:textId="77777777">
      <w:pPr>
        <w:pStyle w:val="Odstavecseseznamem"/>
        <w:numPr>
          <w:ilvl w:val="0"/>
          <w:numId w:val="4"/>
        </w:numPr>
        <w:jc w:val="both"/>
        <w:rPr>
          <w:rFonts w:cstheme="minorHAnsi"/>
        </w:rPr>
      </w:pPr>
      <w:r w:rsidRPr="00934D9A">
        <w:rPr>
          <w:rFonts w:cstheme="minorHAnsi"/>
        </w:rPr>
        <w:t xml:space="preserve">zvolit odpovídající slovní zásobu a styl komunikace </w:t>
      </w:r>
    </w:p>
    <w:p w:rsidRPr="00934D9A" w:rsidR="00B8343B" w:rsidP="00B8343B" w:rsidRDefault="00B8343B" w14:paraId="78452977" w14:textId="77777777">
      <w:pPr>
        <w:pStyle w:val="Odstavecseseznamem"/>
        <w:numPr>
          <w:ilvl w:val="0"/>
          <w:numId w:val="4"/>
        </w:numPr>
        <w:jc w:val="both"/>
        <w:rPr>
          <w:rFonts w:cstheme="minorHAnsi"/>
        </w:rPr>
      </w:pPr>
      <w:r w:rsidRPr="00934D9A">
        <w:rPr>
          <w:rFonts w:cstheme="minorHAnsi"/>
        </w:rPr>
        <w:t xml:space="preserve">zformulovat a sdělit obsah hlavní myšlenky či informace jak </w:t>
      </w:r>
      <w:proofErr w:type="gramStart"/>
      <w:r w:rsidRPr="00934D9A">
        <w:rPr>
          <w:rFonts w:cstheme="minorHAnsi"/>
        </w:rPr>
        <w:t>vyslechnuté</w:t>
      </w:r>
      <w:proofErr w:type="gramEnd"/>
      <w:r w:rsidRPr="00934D9A">
        <w:rPr>
          <w:rFonts w:cstheme="minorHAnsi"/>
        </w:rPr>
        <w:t xml:space="preserve"> tak přečtené </w:t>
      </w:r>
    </w:p>
    <w:p w:rsidRPr="00934D9A" w:rsidR="00B8343B" w:rsidP="00B8343B" w:rsidRDefault="00B8343B" w14:paraId="1054AB74" w14:textId="77777777">
      <w:pPr>
        <w:pStyle w:val="Odstavecseseznamem"/>
        <w:numPr>
          <w:ilvl w:val="0"/>
          <w:numId w:val="4"/>
        </w:numPr>
        <w:jc w:val="both"/>
        <w:rPr>
          <w:rFonts w:cstheme="minorHAnsi"/>
        </w:rPr>
      </w:pPr>
      <w:r w:rsidRPr="00934D9A">
        <w:rPr>
          <w:rFonts w:cstheme="minorHAnsi"/>
        </w:rPr>
        <w:t xml:space="preserve">vyplnit jednoduchý formulář (tištěný či elektronický) </w:t>
      </w:r>
    </w:p>
    <w:p w:rsidRPr="00934D9A" w:rsidR="00B8343B" w:rsidP="00B8343B" w:rsidRDefault="00B8343B" w14:paraId="1B4236DE" w14:textId="77777777">
      <w:pPr>
        <w:pStyle w:val="Odstavecseseznamem"/>
        <w:numPr>
          <w:ilvl w:val="0"/>
          <w:numId w:val="4"/>
        </w:numPr>
        <w:jc w:val="both"/>
        <w:rPr>
          <w:rFonts w:cstheme="minorHAnsi"/>
        </w:rPr>
      </w:pPr>
      <w:r w:rsidRPr="00934D9A">
        <w:rPr>
          <w:rFonts w:cstheme="minorHAnsi"/>
        </w:rPr>
        <w:t xml:space="preserve">odhadnout význam neznámých výrazů podle kontextu a způsobu tvoření </w:t>
      </w:r>
    </w:p>
    <w:p w:rsidRPr="00934D9A" w:rsidR="00B8343B" w:rsidP="00B8343B" w:rsidRDefault="00B8343B" w14:paraId="563F9F31" w14:textId="77777777">
      <w:pPr>
        <w:pStyle w:val="Odstavecseseznamem"/>
        <w:numPr>
          <w:ilvl w:val="0"/>
          <w:numId w:val="4"/>
        </w:numPr>
        <w:jc w:val="both"/>
        <w:rPr>
          <w:rFonts w:cstheme="minorHAnsi"/>
        </w:rPr>
      </w:pPr>
      <w:r w:rsidRPr="00934D9A">
        <w:rPr>
          <w:rFonts w:cstheme="minorHAnsi"/>
        </w:rPr>
        <w:t xml:space="preserve">vyhledat, zformulovat a zaznamenat informace týkající se studovaného oboru </w:t>
      </w:r>
    </w:p>
    <w:p w:rsidRPr="00934D9A" w:rsidR="00B8343B" w:rsidP="00B8343B" w:rsidRDefault="00B8343B" w14:paraId="61CAEBA6" w14:textId="77777777">
      <w:pPr>
        <w:pStyle w:val="Odstavecseseznamem"/>
        <w:numPr>
          <w:ilvl w:val="0"/>
          <w:numId w:val="4"/>
        </w:numPr>
        <w:jc w:val="both"/>
        <w:rPr>
          <w:rFonts w:cstheme="minorHAnsi"/>
        </w:rPr>
      </w:pPr>
      <w:r w:rsidRPr="00934D9A">
        <w:rPr>
          <w:rFonts w:cstheme="minorHAnsi"/>
        </w:rPr>
        <w:t xml:space="preserve">přeložit text (všeobecný či odborný) za pomoci tištěných, softwarových nebo online slovníků </w:t>
      </w:r>
    </w:p>
    <w:p w:rsidRPr="00934D9A" w:rsidR="00B8343B" w:rsidP="00B8343B" w:rsidRDefault="00B8343B" w14:paraId="40BF18C5" w14:textId="77777777">
      <w:pPr>
        <w:pStyle w:val="Odstavecseseznamem"/>
        <w:numPr>
          <w:ilvl w:val="0"/>
          <w:numId w:val="4"/>
        </w:numPr>
        <w:jc w:val="both"/>
        <w:rPr>
          <w:rFonts w:cstheme="minorHAnsi"/>
        </w:rPr>
      </w:pPr>
      <w:r w:rsidRPr="00934D9A">
        <w:rPr>
          <w:rFonts w:cstheme="minorHAnsi"/>
        </w:rPr>
        <w:t xml:space="preserve">se zapojit do odborné debaty nebo okomentovat a prodiskutovat daná témata </w:t>
      </w:r>
    </w:p>
    <w:p w:rsidRPr="00934D9A" w:rsidR="00B8343B" w:rsidP="00B8343B" w:rsidRDefault="00B8343B" w14:paraId="7E2612C2" w14:textId="77777777">
      <w:pPr>
        <w:pStyle w:val="Odstavecseseznamem"/>
        <w:numPr>
          <w:ilvl w:val="0"/>
          <w:numId w:val="4"/>
        </w:numPr>
        <w:spacing w:after="120"/>
        <w:jc w:val="both"/>
        <w:rPr>
          <w:rFonts w:cstheme="minorHAnsi"/>
        </w:rPr>
      </w:pPr>
      <w:r w:rsidRPr="00934D9A">
        <w:rPr>
          <w:rFonts w:cstheme="minorHAnsi"/>
        </w:rPr>
        <w:t xml:space="preserve">reagovat na vzniklou situaci v cizím jazyce bez přípravy </w:t>
      </w:r>
    </w:p>
    <w:p w:rsidRPr="00934D9A" w:rsidR="00B8343B" w:rsidP="00B8343B" w:rsidRDefault="00B8343B" w14:paraId="15AA8A79" w14:textId="77777777">
      <w:pPr>
        <w:pStyle w:val="Odstavecseseznamem"/>
        <w:numPr>
          <w:ilvl w:val="0"/>
          <w:numId w:val="4"/>
        </w:numPr>
        <w:spacing w:after="120"/>
        <w:jc w:val="both"/>
        <w:rPr>
          <w:rFonts w:cstheme="minorHAnsi"/>
        </w:rPr>
      </w:pPr>
      <w:r w:rsidRPr="00934D9A">
        <w:rPr>
          <w:rFonts w:cstheme="minorHAnsi"/>
        </w:rPr>
        <w:t xml:space="preserve">sdělit a zdůvodnit svůj názor a stanovisko </w:t>
      </w:r>
    </w:p>
    <w:p w:rsidRPr="00BA2756" w:rsidR="00B8343B" w:rsidP="00B8343B" w:rsidRDefault="00B8343B" w14:paraId="4A8F104F" w14:textId="77777777">
      <w:pPr>
        <w:spacing w:after="120"/>
        <w:jc w:val="both"/>
        <w:rPr>
          <w:rFonts w:cstheme="minorHAnsi"/>
        </w:rPr>
      </w:pPr>
      <w:r w:rsidRPr="00BA2756">
        <w:rPr>
          <w:rFonts w:cstheme="minorHAnsi"/>
        </w:rPr>
        <w:t>Jazykové prostředky (výslovnost, slovní zásoba, gramatika a pravopis)</w:t>
      </w:r>
    </w:p>
    <w:p w:rsidRPr="00BA2756" w:rsidR="00B8343B" w:rsidP="00B8343B" w:rsidRDefault="00B8343B" w14:paraId="6D71840F" w14:textId="77777777">
      <w:pPr>
        <w:jc w:val="both"/>
        <w:rPr>
          <w:rFonts w:cstheme="minorHAnsi"/>
        </w:rPr>
      </w:pPr>
      <w:r w:rsidRPr="00BA2756">
        <w:rPr>
          <w:rFonts w:cstheme="minorHAnsi"/>
        </w:rPr>
        <w:t>Žáci by měli být schopni:</w:t>
      </w:r>
    </w:p>
    <w:p w:rsidRPr="00934D9A" w:rsidR="00B8343B" w:rsidP="00B8343B" w:rsidRDefault="00B8343B" w14:paraId="36E419BA" w14:textId="77777777">
      <w:pPr>
        <w:pStyle w:val="Odstavecseseznamem"/>
        <w:numPr>
          <w:ilvl w:val="0"/>
          <w:numId w:val="4"/>
        </w:numPr>
        <w:jc w:val="both"/>
        <w:rPr>
          <w:rFonts w:cstheme="minorHAnsi"/>
        </w:rPr>
      </w:pPr>
      <w:r w:rsidRPr="00934D9A">
        <w:rPr>
          <w:rFonts w:cstheme="minorHAnsi"/>
        </w:rPr>
        <w:t xml:space="preserve">správně a srozumitelně vyslovovat </w:t>
      </w:r>
    </w:p>
    <w:p w:rsidRPr="00934D9A" w:rsidR="00B8343B" w:rsidP="00B8343B" w:rsidRDefault="00B8343B" w14:paraId="67BBCC29" w14:textId="77777777">
      <w:pPr>
        <w:pStyle w:val="Odstavecseseznamem"/>
        <w:numPr>
          <w:ilvl w:val="0"/>
          <w:numId w:val="4"/>
        </w:numPr>
        <w:jc w:val="both"/>
        <w:rPr>
          <w:rFonts w:cstheme="minorHAnsi"/>
        </w:rPr>
      </w:pPr>
      <w:r w:rsidRPr="00934D9A">
        <w:rPr>
          <w:rFonts w:cstheme="minorHAnsi"/>
        </w:rPr>
        <w:t xml:space="preserve">používat opisné prostředky v neznámých situacích </w:t>
      </w:r>
    </w:p>
    <w:p w:rsidRPr="00934D9A" w:rsidR="00B8343B" w:rsidP="00B8343B" w:rsidRDefault="00B8343B" w14:paraId="2A9427B3" w14:textId="77777777">
      <w:pPr>
        <w:pStyle w:val="Odstavecseseznamem"/>
        <w:numPr>
          <w:ilvl w:val="0"/>
          <w:numId w:val="4"/>
        </w:numPr>
        <w:jc w:val="both"/>
        <w:rPr>
          <w:rFonts w:cstheme="minorHAnsi"/>
        </w:rPr>
      </w:pPr>
      <w:r w:rsidRPr="00934D9A">
        <w:rPr>
          <w:rFonts w:cstheme="minorHAnsi"/>
        </w:rPr>
        <w:t xml:space="preserve">uplatňovat základní způsoby tvoření slov v jazyce </w:t>
      </w:r>
    </w:p>
    <w:p w:rsidRPr="00934D9A" w:rsidR="00B8343B" w:rsidP="00B8343B" w:rsidRDefault="00B8343B" w14:paraId="10C3B999" w14:textId="77777777">
      <w:pPr>
        <w:pStyle w:val="Odstavecseseznamem"/>
        <w:numPr>
          <w:ilvl w:val="0"/>
          <w:numId w:val="4"/>
        </w:numPr>
        <w:jc w:val="both"/>
        <w:rPr>
          <w:rFonts w:cstheme="minorHAnsi"/>
        </w:rPr>
      </w:pPr>
      <w:r w:rsidRPr="00934D9A">
        <w:rPr>
          <w:rFonts w:cstheme="minorHAnsi"/>
        </w:rPr>
        <w:t xml:space="preserve">přiměřeně dodržovat základní pravopisné normy </w:t>
      </w:r>
    </w:p>
    <w:p w:rsidRPr="00934D9A" w:rsidR="00B8343B" w:rsidP="00B8343B" w:rsidRDefault="00B8343B" w14:paraId="3FB3E591" w14:textId="77777777">
      <w:pPr>
        <w:pStyle w:val="Odstavecseseznamem"/>
        <w:numPr>
          <w:ilvl w:val="0"/>
          <w:numId w:val="4"/>
        </w:numPr>
        <w:spacing w:after="120"/>
        <w:jc w:val="both"/>
        <w:rPr>
          <w:rFonts w:cstheme="minorHAnsi"/>
        </w:rPr>
      </w:pPr>
      <w:r w:rsidRPr="00934D9A">
        <w:rPr>
          <w:rFonts w:cstheme="minorHAnsi"/>
        </w:rPr>
        <w:t xml:space="preserve">používat vhodně základní odbornou slovní zásobu dle svého oboru </w:t>
      </w:r>
    </w:p>
    <w:p w:rsidRPr="00673540" w:rsidR="00B8343B" w:rsidP="00B8343B" w:rsidRDefault="00B8343B" w14:paraId="737AD459" w14:textId="77777777">
      <w:pPr>
        <w:spacing w:after="120"/>
        <w:jc w:val="both"/>
        <w:rPr>
          <w:rFonts w:cstheme="minorHAnsi"/>
          <w:b/>
          <w:i/>
          <w:iCs/>
        </w:rPr>
      </w:pPr>
      <w:r w:rsidRPr="00673540">
        <w:rPr>
          <w:rFonts w:cstheme="minorHAnsi"/>
          <w:b/>
          <w:i/>
          <w:iCs/>
        </w:rPr>
        <w:t>Výukové strategie (pojetí výuky)</w:t>
      </w:r>
    </w:p>
    <w:p w:rsidRPr="00BA2756" w:rsidR="00B8343B" w:rsidP="00B8343B" w:rsidRDefault="00B8343B" w14:paraId="4A315105" w14:textId="77777777">
      <w:pPr>
        <w:spacing w:after="120"/>
        <w:jc w:val="both"/>
        <w:rPr>
          <w:rFonts w:cstheme="minorHAnsi"/>
        </w:rPr>
      </w:pPr>
      <w:r w:rsidRPr="00BA2756">
        <w:rPr>
          <w:rFonts w:cstheme="minorHAnsi"/>
        </w:rPr>
        <w:t>Při výuce používáme klasické i alternativní moderní vyu</w:t>
      </w:r>
      <w:r>
        <w:rPr>
          <w:rFonts w:cstheme="minorHAnsi"/>
        </w:rPr>
        <w:t>čovací metody (monologické – ve </w:t>
      </w:r>
      <w:r w:rsidRPr="00BA2756">
        <w:rPr>
          <w:rFonts w:cstheme="minorHAnsi"/>
        </w:rPr>
        <w:t>formě jednojazyčného nebo dvoujazyčného vyprávění, vysvětlování; dialogické – výměna názorů učitel/žák, žák/žák ve formě dialogu, disk</w:t>
      </w:r>
      <w:r>
        <w:rPr>
          <w:rFonts w:cstheme="minorHAnsi"/>
        </w:rPr>
        <w:t>use a brainstormingu; názorné a </w:t>
      </w:r>
      <w:r w:rsidRPr="00BA2756">
        <w:rPr>
          <w:rFonts w:cstheme="minorHAnsi"/>
        </w:rPr>
        <w:t>demonstrační – ve formě obrázků, map (tištěné či elektronické), knih k určitému tématu. Při hodinách pracujeme s různými texty, používáme různé druhy slovníků (tištěné, softwarové, online a výkladové), encyklopedie, wikipedie a časopisy (tištěné Bridge, Teen či online). Při ověřování znalostí a vědomostí používáme různé druhy testování (písemné – zaměřené na gramatiku, slovní zásobu, čtení, poslouchání.</w:t>
      </w:r>
    </w:p>
    <w:p w:rsidRPr="00673540" w:rsidR="00B8343B" w:rsidP="00B8343B" w:rsidRDefault="00B8343B" w14:paraId="60FDFBDD" w14:textId="77777777">
      <w:pPr>
        <w:spacing w:after="120"/>
        <w:jc w:val="both"/>
        <w:rPr>
          <w:rFonts w:cstheme="minorHAnsi"/>
          <w:b/>
          <w:i/>
          <w:iCs/>
        </w:rPr>
      </w:pPr>
      <w:r w:rsidRPr="00673540">
        <w:rPr>
          <w:rFonts w:cstheme="minorHAnsi"/>
          <w:b/>
          <w:i/>
          <w:iCs/>
        </w:rPr>
        <w:t xml:space="preserve">Hodnocení výsledků žáků </w:t>
      </w:r>
    </w:p>
    <w:p w:rsidRPr="00BA2756" w:rsidR="00B8343B" w:rsidP="00B8343B" w:rsidRDefault="00B8343B" w14:paraId="0AB43F54" w14:textId="77777777">
      <w:pPr>
        <w:spacing w:after="120"/>
        <w:jc w:val="both"/>
        <w:rPr>
          <w:rFonts w:cstheme="minorHAnsi"/>
        </w:rPr>
      </w:pPr>
      <w:r w:rsidRPr="00BA2756">
        <w:rPr>
          <w:rFonts w:cstheme="minorHAnsi"/>
        </w:rPr>
        <w:t xml:space="preserve">Hodnocení výsledků žáků je v souladu s klasifikačním řádem. </w:t>
      </w:r>
    </w:p>
    <w:p w:rsidRPr="00673540" w:rsidR="00B8343B" w:rsidP="00B8343B" w:rsidRDefault="00B8343B" w14:paraId="3FEE3E86" w14:textId="77777777">
      <w:pPr>
        <w:spacing w:after="120"/>
        <w:jc w:val="both"/>
        <w:rPr>
          <w:rFonts w:cstheme="minorHAnsi"/>
          <w:b/>
          <w:i/>
          <w:iCs/>
        </w:rPr>
      </w:pPr>
      <w:r w:rsidRPr="00673540">
        <w:rPr>
          <w:rFonts w:cstheme="minorHAnsi"/>
          <w:b/>
          <w:i/>
          <w:iCs/>
        </w:rPr>
        <w:t>Přínos předmětu k rozvoji klíčových kompetencí</w:t>
      </w:r>
      <w:r>
        <w:rPr>
          <w:rFonts w:cstheme="minorHAnsi"/>
          <w:b/>
          <w:i/>
          <w:iCs/>
        </w:rPr>
        <w:t xml:space="preserve"> a k aplikaci průřezových témat</w:t>
      </w:r>
    </w:p>
    <w:p w:rsidRPr="00BA2756" w:rsidR="00B8343B" w:rsidP="00B8343B" w:rsidRDefault="00B8343B" w14:paraId="31E17FAF" w14:textId="77777777">
      <w:pPr>
        <w:jc w:val="both"/>
        <w:rPr>
          <w:rFonts w:cstheme="minorHAnsi"/>
        </w:rPr>
      </w:pPr>
      <w:r w:rsidRPr="00BA2756">
        <w:rPr>
          <w:rFonts w:cstheme="minorHAnsi"/>
        </w:rPr>
        <w:t>Kompetence k učení</w:t>
      </w:r>
    </w:p>
    <w:p w:rsidRPr="00934D9A" w:rsidR="00B8343B" w:rsidP="00B8343B" w:rsidRDefault="00B8343B" w14:paraId="32EC30B8" w14:textId="77777777">
      <w:pPr>
        <w:pStyle w:val="Odstavecseseznamem"/>
        <w:numPr>
          <w:ilvl w:val="0"/>
          <w:numId w:val="4"/>
        </w:numPr>
        <w:jc w:val="both"/>
        <w:rPr>
          <w:rFonts w:cstheme="minorHAnsi"/>
        </w:rPr>
      </w:pPr>
      <w:r w:rsidRPr="00934D9A">
        <w:rPr>
          <w:rFonts w:cstheme="minorHAnsi"/>
        </w:rPr>
        <w:t xml:space="preserve">osvojovat si slovní zásobu daného jazyka a pracovat s ní </w:t>
      </w:r>
    </w:p>
    <w:p w:rsidRPr="00934D9A" w:rsidR="00B8343B" w:rsidP="00B8343B" w:rsidRDefault="00B8343B" w14:paraId="2A15DC03" w14:textId="77777777">
      <w:pPr>
        <w:pStyle w:val="Odstavecseseznamem"/>
        <w:numPr>
          <w:ilvl w:val="0"/>
          <w:numId w:val="4"/>
        </w:numPr>
        <w:jc w:val="both"/>
        <w:rPr>
          <w:rFonts w:cstheme="minorHAnsi"/>
        </w:rPr>
      </w:pPr>
      <w:r w:rsidRPr="00934D9A">
        <w:rPr>
          <w:rFonts w:cstheme="minorHAnsi"/>
        </w:rPr>
        <w:t xml:space="preserve">zdokonalovat svou intonaci a výslovnost prostřednictvím zvukových nahrávek </w:t>
      </w:r>
    </w:p>
    <w:p w:rsidRPr="00934D9A" w:rsidR="00B8343B" w:rsidP="00B8343B" w:rsidRDefault="00B8343B" w14:paraId="23A61869" w14:textId="77777777">
      <w:pPr>
        <w:pStyle w:val="Odstavecseseznamem"/>
        <w:numPr>
          <w:ilvl w:val="0"/>
          <w:numId w:val="4"/>
        </w:numPr>
        <w:jc w:val="both"/>
        <w:rPr>
          <w:rFonts w:cstheme="minorHAnsi"/>
        </w:rPr>
      </w:pPr>
      <w:r w:rsidRPr="00934D9A">
        <w:rPr>
          <w:rFonts w:cstheme="minorHAnsi"/>
        </w:rPr>
        <w:t xml:space="preserve">pracovat se slovníkem překladovým, výkladovým a elektronickým </w:t>
      </w:r>
    </w:p>
    <w:p w:rsidRPr="00934D9A" w:rsidR="00B8343B" w:rsidP="00B8343B" w:rsidRDefault="00B8343B" w14:paraId="36034C43" w14:textId="77777777">
      <w:pPr>
        <w:pStyle w:val="Odstavecseseznamem"/>
        <w:numPr>
          <w:ilvl w:val="0"/>
          <w:numId w:val="4"/>
        </w:numPr>
        <w:jc w:val="both"/>
        <w:rPr>
          <w:rFonts w:cstheme="minorHAnsi"/>
        </w:rPr>
      </w:pPr>
      <w:r w:rsidRPr="00934D9A">
        <w:rPr>
          <w:rFonts w:cstheme="minorHAnsi"/>
        </w:rPr>
        <w:t xml:space="preserve">číst, překládat a reprodukovat cizojazyčný text </w:t>
      </w:r>
    </w:p>
    <w:p w:rsidRPr="00934D9A" w:rsidR="00B8343B" w:rsidP="00B8343B" w:rsidRDefault="00B8343B" w14:paraId="37917132" w14:textId="77777777">
      <w:pPr>
        <w:pStyle w:val="Odstavecseseznamem"/>
        <w:numPr>
          <w:ilvl w:val="0"/>
          <w:numId w:val="4"/>
        </w:numPr>
        <w:jc w:val="both"/>
        <w:rPr>
          <w:rFonts w:cstheme="minorHAnsi"/>
        </w:rPr>
      </w:pPr>
      <w:r w:rsidRPr="00934D9A">
        <w:rPr>
          <w:rFonts w:cstheme="minorHAnsi"/>
        </w:rPr>
        <w:t xml:space="preserve">samostatně vyhledávat v textu neznámé výrazy a odhadovat jejich význam </w:t>
      </w:r>
    </w:p>
    <w:p w:rsidRPr="00934D9A" w:rsidR="00B8343B" w:rsidP="00B8343B" w:rsidRDefault="00B8343B" w14:paraId="61B0503F" w14:textId="77777777">
      <w:pPr>
        <w:pStyle w:val="Odstavecseseznamem"/>
        <w:numPr>
          <w:ilvl w:val="0"/>
          <w:numId w:val="4"/>
        </w:numPr>
        <w:jc w:val="both"/>
        <w:rPr>
          <w:rFonts w:cstheme="minorHAnsi"/>
        </w:rPr>
      </w:pPr>
      <w:r w:rsidRPr="00934D9A">
        <w:rPr>
          <w:rFonts w:cstheme="minorHAnsi"/>
        </w:rPr>
        <w:t xml:space="preserve">rozumět hlavním myšlenkám textů v učebnicích a odborných textů </w:t>
      </w:r>
    </w:p>
    <w:p w:rsidRPr="00BA2756" w:rsidR="00B8343B" w:rsidP="00B8343B" w:rsidRDefault="00B8343B" w14:paraId="44036CDC" w14:textId="77777777">
      <w:pPr>
        <w:jc w:val="both"/>
        <w:rPr>
          <w:rFonts w:cstheme="minorHAnsi"/>
        </w:rPr>
      </w:pPr>
      <w:r w:rsidRPr="00BA2756">
        <w:rPr>
          <w:rFonts w:cstheme="minorHAnsi"/>
        </w:rPr>
        <w:t xml:space="preserve">Kompetence k řešení problémů </w:t>
      </w:r>
    </w:p>
    <w:p w:rsidRPr="00934D9A" w:rsidR="00B8343B" w:rsidP="00B8343B" w:rsidRDefault="00B8343B" w14:paraId="527403F2" w14:textId="77777777">
      <w:pPr>
        <w:pStyle w:val="Odstavecseseznamem"/>
        <w:numPr>
          <w:ilvl w:val="0"/>
          <w:numId w:val="4"/>
        </w:numPr>
        <w:jc w:val="both"/>
        <w:rPr>
          <w:rFonts w:cstheme="minorHAnsi"/>
        </w:rPr>
      </w:pPr>
      <w:r w:rsidRPr="00934D9A">
        <w:rPr>
          <w:rFonts w:cstheme="minorHAnsi"/>
        </w:rPr>
        <w:t xml:space="preserve">promýšlet problematiku cizojazyčných cvičení a nacházet správné řešení </w:t>
      </w:r>
    </w:p>
    <w:p w:rsidRPr="00934D9A" w:rsidR="00B8343B" w:rsidP="00B8343B" w:rsidRDefault="00B8343B" w14:paraId="47C83474" w14:textId="77777777">
      <w:pPr>
        <w:pStyle w:val="Odstavecseseznamem"/>
        <w:numPr>
          <w:ilvl w:val="0"/>
          <w:numId w:val="4"/>
        </w:numPr>
        <w:jc w:val="both"/>
        <w:rPr>
          <w:rFonts w:cstheme="minorHAnsi"/>
        </w:rPr>
      </w:pPr>
      <w:r w:rsidRPr="00934D9A">
        <w:rPr>
          <w:rFonts w:cstheme="minorHAnsi"/>
        </w:rPr>
        <w:t xml:space="preserve">adekvátně reagovat na podněty spolužáků, vyjadřovat své stanovisko </w:t>
      </w:r>
    </w:p>
    <w:p w:rsidRPr="00934D9A" w:rsidR="00B8343B" w:rsidP="00B8343B" w:rsidRDefault="00B8343B" w14:paraId="6691224D" w14:textId="77777777">
      <w:pPr>
        <w:pStyle w:val="Odstavecseseznamem"/>
        <w:numPr>
          <w:ilvl w:val="0"/>
          <w:numId w:val="4"/>
        </w:numPr>
        <w:jc w:val="both"/>
        <w:rPr>
          <w:rFonts w:cstheme="minorHAnsi"/>
        </w:rPr>
      </w:pPr>
      <w:r w:rsidRPr="00934D9A">
        <w:rPr>
          <w:rFonts w:cstheme="minorHAnsi"/>
        </w:rPr>
        <w:t xml:space="preserve">za pomoci učitele nebo spolužáků řešit modelové komunikační situace </w:t>
      </w:r>
    </w:p>
    <w:p w:rsidRPr="00934D9A" w:rsidR="00B8343B" w:rsidP="00B8343B" w:rsidRDefault="00B8343B" w14:paraId="68DDCDD8" w14:textId="77777777">
      <w:pPr>
        <w:pStyle w:val="Odstavecseseznamem"/>
        <w:numPr>
          <w:ilvl w:val="0"/>
          <w:numId w:val="4"/>
        </w:numPr>
        <w:jc w:val="both"/>
        <w:rPr>
          <w:rFonts w:cstheme="minorHAnsi"/>
        </w:rPr>
      </w:pPr>
      <w:r w:rsidRPr="00934D9A">
        <w:rPr>
          <w:rFonts w:cstheme="minorHAnsi"/>
        </w:rPr>
        <w:t xml:space="preserve">respektovat odlišné závěry a názory </w:t>
      </w:r>
    </w:p>
    <w:p w:rsidRPr="00934D9A" w:rsidR="00B8343B" w:rsidP="00B8343B" w:rsidRDefault="00B8343B" w14:paraId="202ECA90" w14:textId="77777777">
      <w:pPr>
        <w:pStyle w:val="Odstavecseseznamem"/>
        <w:numPr>
          <w:ilvl w:val="0"/>
          <w:numId w:val="4"/>
        </w:numPr>
        <w:jc w:val="both"/>
        <w:rPr>
          <w:rFonts w:cstheme="minorHAnsi"/>
        </w:rPr>
      </w:pPr>
      <w:r w:rsidRPr="00934D9A">
        <w:rPr>
          <w:rFonts w:cstheme="minorHAnsi"/>
        </w:rPr>
        <w:t xml:space="preserve">osvojit si jazykové prostředky a využívat je v kontextu a příslušné situaci </w:t>
      </w:r>
    </w:p>
    <w:p w:rsidRPr="00BA2756" w:rsidR="00B8343B" w:rsidP="00B8343B" w:rsidRDefault="00B8343B" w14:paraId="3E1DA9CA" w14:textId="77777777">
      <w:pPr>
        <w:jc w:val="both"/>
        <w:rPr>
          <w:rFonts w:cstheme="minorHAnsi"/>
        </w:rPr>
      </w:pPr>
      <w:r w:rsidRPr="00BA2756">
        <w:rPr>
          <w:rFonts w:cstheme="minorHAnsi"/>
        </w:rPr>
        <w:t xml:space="preserve">Komunikativní kompetence </w:t>
      </w:r>
    </w:p>
    <w:p w:rsidRPr="00934D9A" w:rsidR="00B8343B" w:rsidP="00B8343B" w:rsidRDefault="00B8343B" w14:paraId="13077C0F" w14:textId="77777777">
      <w:pPr>
        <w:pStyle w:val="Odstavecseseznamem"/>
        <w:numPr>
          <w:ilvl w:val="0"/>
          <w:numId w:val="4"/>
        </w:numPr>
        <w:jc w:val="both"/>
        <w:rPr>
          <w:rFonts w:cstheme="minorHAnsi"/>
        </w:rPr>
      </w:pPr>
      <w:r w:rsidRPr="00934D9A">
        <w:rPr>
          <w:rFonts w:cstheme="minorHAnsi"/>
        </w:rPr>
        <w:t xml:space="preserve">vhodně reagovat na partnerovy podněty </w:t>
      </w:r>
    </w:p>
    <w:p w:rsidRPr="00934D9A" w:rsidR="00B8343B" w:rsidP="00B8343B" w:rsidRDefault="00B8343B" w14:paraId="212EFE7A" w14:textId="77777777">
      <w:pPr>
        <w:pStyle w:val="Odstavecseseznamem"/>
        <w:numPr>
          <w:ilvl w:val="0"/>
          <w:numId w:val="4"/>
        </w:numPr>
        <w:jc w:val="both"/>
        <w:rPr>
          <w:rFonts w:cstheme="minorHAnsi"/>
        </w:rPr>
      </w:pPr>
      <w:r w:rsidRPr="00934D9A">
        <w:rPr>
          <w:rFonts w:cstheme="minorHAnsi"/>
        </w:rPr>
        <w:t xml:space="preserve">komunikovat v různých společenských rolích v běžných komunikačních situacích </w:t>
      </w:r>
    </w:p>
    <w:p w:rsidRPr="00934D9A" w:rsidR="00B8343B" w:rsidP="00B8343B" w:rsidRDefault="00B8343B" w14:paraId="22E55C8C" w14:textId="77777777">
      <w:pPr>
        <w:pStyle w:val="Odstavecseseznamem"/>
        <w:numPr>
          <w:ilvl w:val="0"/>
          <w:numId w:val="4"/>
        </w:numPr>
        <w:jc w:val="both"/>
        <w:rPr>
          <w:rFonts w:cstheme="minorHAnsi"/>
        </w:rPr>
      </w:pPr>
      <w:r w:rsidRPr="00934D9A">
        <w:rPr>
          <w:rFonts w:cstheme="minorHAnsi"/>
        </w:rPr>
        <w:t xml:space="preserve">používat kompenzační vyjadřování </w:t>
      </w:r>
    </w:p>
    <w:p w:rsidRPr="00934D9A" w:rsidR="00B8343B" w:rsidP="00B8343B" w:rsidRDefault="00B8343B" w14:paraId="541C329C" w14:textId="77777777">
      <w:pPr>
        <w:pStyle w:val="Odstavecseseznamem"/>
        <w:numPr>
          <w:ilvl w:val="0"/>
          <w:numId w:val="4"/>
        </w:numPr>
        <w:jc w:val="both"/>
        <w:rPr>
          <w:rFonts w:cstheme="minorHAnsi"/>
        </w:rPr>
      </w:pPr>
      <w:r w:rsidRPr="00934D9A">
        <w:rPr>
          <w:rFonts w:cstheme="minorHAnsi"/>
        </w:rPr>
        <w:t xml:space="preserve">užívat verbální a neverbální výrazové prostředky </w:t>
      </w:r>
    </w:p>
    <w:p w:rsidRPr="00934D9A" w:rsidR="00B8343B" w:rsidP="00B8343B" w:rsidRDefault="00B8343B" w14:paraId="58CE7D03" w14:textId="77777777">
      <w:pPr>
        <w:pStyle w:val="Odstavecseseznamem"/>
        <w:numPr>
          <w:ilvl w:val="0"/>
          <w:numId w:val="4"/>
        </w:numPr>
        <w:jc w:val="both"/>
        <w:rPr>
          <w:rFonts w:cstheme="minorHAnsi"/>
        </w:rPr>
      </w:pPr>
      <w:r w:rsidRPr="00934D9A">
        <w:rPr>
          <w:rFonts w:cstheme="minorHAnsi"/>
        </w:rPr>
        <w:t xml:space="preserve">postihnout logickou strukturu sdělení </w:t>
      </w:r>
    </w:p>
    <w:p w:rsidRPr="00934D9A" w:rsidR="00B8343B" w:rsidP="00B8343B" w:rsidRDefault="00B8343B" w14:paraId="049EBCFA" w14:textId="77777777">
      <w:pPr>
        <w:pStyle w:val="Odstavecseseznamem"/>
        <w:numPr>
          <w:ilvl w:val="0"/>
          <w:numId w:val="4"/>
        </w:numPr>
        <w:jc w:val="both"/>
        <w:rPr>
          <w:rFonts w:cstheme="minorHAnsi"/>
        </w:rPr>
      </w:pPr>
      <w:r w:rsidRPr="00934D9A">
        <w:rPr>
          <w:rFonts w:cstheme="minorHAnsi"/>
        </w:rPr>
        <w:t xml:space="preserve">rozlišit základní a rozšiřující informace </w:t>
      </w:r>
    </w:p>
    <w:p w:rsidRPr="00934D9A" w:rsidR="00B8343B" w:rsidP="00B8343B" w:rsidRDefault="00B8343B" w14:paraId="58C470FA" w14:textId="77777777">
      <w:pPr>
        <w:pStyle w:val="Odstavecseseznamem"/>
        <w:numPr>
          <w:ilvl w:val="0"/>
          <w:numId w:val="4"/>
        </w:numPr>
        <w:jc w:val="both"/>
        <w:rPr>
          <w:rFonts w:cstheme="minorHAnsi"/>
        </w:rPr>
      </w:pPr>
      <w:r w:rsidRPr="00934D9A">
        <w:rPr>
          <w:rFonts w:cstheme="minorHAnsi"/>
        </w:rPr>
        <w:t xml:space="preserve">vyjádřit vlastní názory a myšlenky </w:t>
      </w:r>
    </w:p>
    <w:p w:rsidRPr="00934D9A" w:rsidR="00B8343B" w:rsidP="00B8343B" w:rsidRDefault="00B8343B" w14:paraId="032EFC78" w14:textId="77777777">
      <w:pPr>
        <w:pStyle w:val="Odstavecseseznamem"/>
        <w:numPr>
          <w:ilvl w:val="0"/>
          <w:numId w:val="4"/>
        </w:numPr>
        <w:jc w:val="both"/>
        <w:rPr>
          <w:rFonts w:cstheme="minorHAnsi"/>
        </w:rPr>
      </w:pPr>
      <w:r w:rsidRPr="00934D9A">
        <w:rPr>
          <w:rFonts w:cstheme="minorHAnsi"/>
        </w:rPr>
        <w:t xml:space="preserve">v souladu s pravopisnými normami umět napsat přání, dopis, životopis </w:t>
      </w:r>
    </w:p>
    <w:p w:rsidRPr="00934D9A" w:rsidR="00B8343B" w:rsidP="00B8343B" w:rsidRDefault="00B8343B" w14:paraId="3C982C4F" w14:textId="77777777">
      <w:pPr>
        <w:pStyle w:val="Odstavecseseznamem"/>
        <w:numPr>
          <w:ilvl w:val="0"/>
          <w:numId w:val="4"/>
        </w:numPr>
        <w:jc w:val="both"/>
        <w:rPr>
          <w:rFonts w:cstheme="minorHAnsi"/>
        </w:rPr>
      </w:pPr>
      <w:r w:rsidRPr="00934D9A">
        <w:rPr>
          <w:rFonts w:cstheme="minorHAnsi"/>
        </w:rPr>
        <w:t xml:space="preserve">přeložit text a shrnout jeho hlavní myšlenky </w:t>
      </w:r>
    </w:p>
    <w:p w:rsidRPr="00BA2756" w:rsidR="00B8343B" w:rsidP="00B8343B" w:rsidRDefault="00B8343B" w14:paraId="34E8ACB1" w14:textId="77777777">
      <w:pPr>
        <w:jc w:val="both"/>
        <w:rPr>
          <w:rFonts w:cstheme="minorHAnsi"/>
        </w:rPr>
      </w:pPr>
      <w:r w:rsidRPr="00BA2756">
        <w:rPr>
          <w:rFonts w:cstheme="minorHAnsi"/>
        </w:rPr>
        <w:t>Kompetence sociální a personální</w:t>
      </w:r>
    </w:p>
    <w:p w:rsidRPr="00934D9A" w:rsidR="00B8343B" w:rsidP="00B8343B" w:rsidRDefault="00B8343B" w14:paraId="5D35D28C" w14:textId="77777777">
      <w:pPr>
        <w:pStyle w:val="Odstavecseseznamem"/>
        <w:numPr>
          <w:ilvl w:val="0"/>
          <w:numId w:val="4"/>
        </w:numPr>
        <w:jc w:val="both"/>
        <w:rPr>
          <w:rFonts w:cstheme="minorHAnsi"/>
        </w:rPr>
      </w:pPr>
      <w:r w:rsidRPr="00934D9A">
        <w:rPr>
          <w:rFonts w:cstheme="minorHAnsi"/>
        </w:rPr>
        <w:t xml:space="preserve">naučit se si vzájemně pomáhat </w:t>
      </w:r>
    </w:p>
    <w:p w:rsidRPr="00934D9A" w:rsidR="00B8343B" w:rsidP="00B8343B" w:rsidRDefault="00B8343B" w14:paraId="74DB334D" w14:textId="77777777">
      <w:pPr>
        <w:pStyle w:val="Odstavecseseznamem"/>
        <w:numPr>
          <w:ilvl w:val="0"/>
          <w:numId w:val="4"/>
        </w:numPr>
        <w:jc w:val="both"/>
        <w:rPr>
          <w:rFonts w:cstheme="minorHAnsi"/>
        </w:rPr>
      </w:pPr>
      <w:r w:rsidRPr="00934D9A">
        <w:rPr>
          <w:rFonts w:cstheme="minorHAnsi"/>
        </w:rPr>
        <w:t xml:space="preserve">zastávat v týmu různé role </w:t>
      </w:r>
    </w:p>
    <w:p w:rsidRPr="00934D9A" w:rsidR="00B8343B" w:rsidP="00B8343B" w:rsidRDefault="00B8343B" w14:paraId="184C0723" w14:textId="77777777">
      <w:pPr>
        <w:pStyle w:val="Odstavecseseznamem"/>
        <w:numPr>
          <w:ilvl w:val="0"/>
          <w:numId w:val="4"/>
        </w:numPr>
        <w:jc w:val="both"/>
        <w:rPr>
          <w:rFonts w:cstheme="minorHAnsi"/>
        </w:rPr>
      </w:pPr>
      <w:r w:rsidRPr="00934D9A">
        <w:rPr>
          <w:rFonts w:cstheme="minorHAnsi"/>
        </w:rPr>
        <w:t xml:space="preserve">být schopen přijmout roli v jazykové skupině </w:t>
      </w:r>
    </w:p>
    <w:p w:rsidRPr="00934D9A" w:rsidR="00B8343B" w:rsidP="00B8343B" w:rsidRDefault="00B8343B" w14:paraId="37BA8E6D" w14:textId="77777777">
      <w:pPr>
        <w:pStyle w:val="Odstavecseseznamem"/>
        <w:numPr>
          <w:ilvl w:val="0"/>
          <w:numId w:val="4"/>
        </w:numPr>
        <w:jc w:val="both"/>
        <w:rPr>
          <w:rFonts w:cstheme="minorHAnsi"/>
        </w:rPr>
      </w:pPr>
      <w:r w:rsidRPr="00934D9A">
        <w:rPr>
          <w:rFonts w:cstheme="minorHAnsi"/>
        </w:rPr>
        <w:t xml:space="preserve">umět zhodnotit své přednosti i nedostatky </w:t>
      </w:r>
    </w:p>
    <w:p w:rsidRPr="00934D9A" w:rsidR="00B8343B" w:rsidP="00B8343B" w:rsidRDefault="00B8343B" w14:paraId="0AF6B4BB" w14:textId="77777777">
      <w:pPr>
        <w:pStyle w:val="Odstavecseseznamem"/>
        <w:numPr>
          <w:ilvl w:val="0"/>
          <w:numId w:val="4"/>
        </w:numPr>
        <w:jc w:val="both"/>
        <w:rPr>
          <w:rFonts w:cstheme="minorHAnsi"/>
        </w:rPr>
      </w:pPr>
      <w:r w:rsidRPr="00934D9A">
        <w:rPr>
          <w:rFonts w:cstheme="minorHAnsi"/>
        </w:rPr>
        <w:t xml:space="preserve">účinné spolupracovat ve skupině i v pracovním týmu </w:t>
      </w:r>
    </w:p>
    <w:p w:rsidRPr="00BA2756" w:rsidR="00B8343B" w:rsidP="00B8343B" w:rsidRDefault="00B8343B" w14:paraId="35802833" w14:textId="77777777">
      <w:pPr>
        <w:jc w:val="both"/>
        <w:rPr>
          <w:rFonts w:cstheme="minorHAnsi"/>
        </w:rPr>
      </w:pPr>
      <w:r w:rsidRPr="00BA2756">
        <w:rPr>
          <w:rFonts w:cstheme="minorHAnsi"/>
        </w:rPr>
        <w:t>Kompetence občanské a kulturní povědomí</w:t>
      </w:r>
    </w:p>
    <w:p w:rsidRPr="00934D9A" w:rsidR="00B8343B" w:rsidP="00B8343B" w:rsidRDefault="00B8343B" w14:paraId="10930432" w14:textId="77777777">
      <w:pPr>
        <w:pStyle w:val="Odstavecseseznamem"/>
        <w:numPr>
          <w:ilvl w:val="0"/>
          <w:numId w:val="4"/>
        </w:numPr>
        <w:jc w:val="both"/>
        <w:rPr>
          <w:rFonts w:cstheme="minorHAnsi"/>
        </w:rPr>
      </w:pPr>
      <w:r w:rsidRPr="00934D9A">
        <w:rPr>
          <w:rFonts w:cstheme="minorHAnsi"/>
        </w:rPr>
        <w:t xml:space="preserve">respektovat přesvědčení a názory dalších členů jazykové skupiny i mimo ni </w:t>
      </w:r>
    </w:p>
    <w:p w:rsidRPr="00934D9A" w:rsidR="00B8343B" w:rsidP="00B8343B" w:rsidRDefault="00B8343B" w14:paraId="7314B991" w14:textId="77777777">
      <w:pPr>
        <w:pStyle w:val="Odstavecseseznamem"/>
        <w:numPr>
          <w:ilvl w:val="0"/>
          <w:numId w:val="4"/>
        </w:numPr>
        <w:jc w:val="both"/>
        <w:rPr>
          <w:rFonts w:cstheme="minorHAnsi"/>
        </w:rPr>
      </w:pPr>
      <w:r w:rsidRPr="00934D9A">
        <w:rPr>
          <w:rFonts w:cstheme="minorHAnsi"/>
        </w:rPr>
        <w:t xml:space="preserve">vcítit se do situací jiných lidí </w:t>
      </w:r>
    </w:p>
    <w:p w:rsidRPr="00934D9A" w:rsidR="00B8343B" w:rsidP="00B8343B" w:rsidRDefault="00B8343B" w14:paraId="7D1FF3D9" w14:textId="77777777">
      <w:pPr>
        <w:pStyle w:val="Odstavecseseznamem"/>
        <w:numPr>
          <w:ilvl w:val="0"/>
          <w:numId w:val="4"/>
        </w:numPr>
        <w:jc w:val="both"/>
        <w:rPr>
          <w:rFonts w:cstheme="minorHAnsi"/>
        </w:rPr>
      </w:pPr>
      <w:r w:rsidRPr="00934D9A">
        <w:rPr>
          <w:rFonts w:cstheme="minorHAnsi"/>
        </w:rPr>
        <w:t xml:space="preserve">jednat zodpovědně a rozhodovat se podle dané situace </w:t>
      </w:r>
    </w:p>
    <w:p w:rsidRPr="00BA2756" w:rsidR="00B8343B" w:rsidP="00B8343B" w:rsidRDefault="00B8343B" w14:paraId="4DDAB58E" w14:textId="77777777">
      <w:pPr>
        <w:jc w:val="both"/>
        <w:rPr>
          <w:rFonts w:cstheme="minorHAnsi"/>
        </w:rPr>
      </w:pPr>
      <w:r w:rsidRPr="00BA2756">
        <w:rPr>
          <w:rFonts w:cstheme="minorHAnsi"/>
        </w:rPr>
        <w:t>Kompetence k pracovnímu uplatnění a podnikatelským aktivitám</w:t>
      </w:r>
    </w:p>
    <w:p w:rsidRPr="00934D9A" w:rsidR="00B8343B" w:rsidP="00B8343B" w:rsidRDefault="00B8343B" w14:paraId="5A73EDD0" w14:textId="77777777">
      <w:pPr>
        <w:pStyle w:val="Odstavecseseznamem"/>
        <w:numPr>
          <w:ilvl w:val="0"/>
          <w:numId w:val="4"/>
        </w:numPr>
        <w:jc w:val="both"/>
        <w:rPr>
          <w:rFonts w:cstheme="minorHAnsi"/>
        </w:rPr>
      </w:pPr>
      <w:r w:rsidRPr="00934D9A">
        <w:rPr>
          <w:rFonts w:cstheme="minorHAnsi"/>
        </w:rPr>
        <w:t xml:space="preserve">umět se pohybovat v tvořivém pracovním prostředí </w:t>
      </w:r>
    </w:p>
    <w:p w:rsidRPr="00934D9A" w:rsidR="00B8343B" w:rsidP="00B8343B" w:rsidRDefault="00B8343B" w14:paraId="2C772D9D" w14:textId="77777777">
      <w:pPr>
        <w:pStyle w:val="Odstavecseseznamem"/>
        <w:numPr>
          <w:ilvl w:val="0"/>
          <w:numId w:val="4"/>
        </w:numPr>
        <w:jc w:val="both"/>
        <w:rPr>
          <w:rFonts w:cstheme="minorHAnsi"/>
        </w:rPr>
      </w:pPr>
      <w:r w:rsidRPr="00934D9A">
        <w:rPr>
          <w:rFonts w:cstheme="minorHAnsi"/>
        </w:rPr>
        <w:t xml:space="preserve">adaptovat se na nové podmínky </w:t>
      </w:r>
    </w:p>
    <w:p w:rsidRPr="00934D9A" w:rsidR="00B8343B" w:rsidP="00B8343B" w:rsidRDefault="00B8343B" w14:paraId="731DACD5" w14:textId="77777777">
      <w:pPr>
        <w:pStyle w:val="Odstavecseseznamem"/>
        <w:numPr>
          <w:ilvl w:val="0"/>
          <w:numId w:val="4"/>
        </w:numPr>
        <w:jc w:val="both"/>
        <w:rPr>
          <w:rFonts w:cstheme="minorHAnsi"/>
        </w:rPr>
      </w:pPr>
      <w:r w:rsidRPr="00934D9A">
        <w:rPr>
          <w:rFonts w:cstheme="minorHAnsi"/>
        </w:rPr>
        <w:t xml:space="preserve">uvědomit si vliv znalosti cizích jazyků na dosažení vybraného povolání </w:t>
      </w:r>
    </w:p>
    <w:p w:rsidRPr="00934D9A" w:rsidR="00B8343B" w:rsidP="00B8343B" w:rsidRDefault="00B8343B" w14:paraId="547C6E8C" w14:textId="77777777">
      <w:pPr>
        <w:pStyle w:val="Odstavecseseznamem"/>
        <w:numPr>
          <w:ilvl w:val="0"/>
          <w:numId w:val="4"/>
        </w:numPr>
        <w:jc w:val="both"/>
        <w:rPr>
          <w:rFonts w:cstheme="minorHAnsi"/>
        </w:rPr>
      </w:pPr>
      <w:r w:rsidRPr="00934D9A">
        <w:rPr>
          <w:rFonts w:cstheme="minorHAnsi"/>
        </w:rPr>
        <w:t xml:space="preserve">využívat získaných jazykových znalostí při volbě profesní orientace </w:t>
      </w:r>
    </w:p>
    <w:p w:rsidRPr="00934D9A" w:rsidR="00B8343B" w:rsidP="00B8343B" w:rsidRDefault="00B8343B" w14:paraId="44A9E4C6" w14:textId="77777777">
      <w:pPr>
        <w:pStyle w:val="Odstavecseseznamem"/>
        <w:numPr>
          <w:ilvl w:val="0"/>
          <w:numId w:val="4"/>
        </w:numPr>
        <w:jc w:val="both"/>
        <w:rPr>
          <w:rFonts w:cstheme="minorHAnsi"/>
        </w:rPr>
      </w:pPr>
      <w:r w:rsidRPr="00934D9A">
        <w:rPr>
          <w:rFonts w:cstheme="minorHAnsi"/>
        </w:rPr>
        <w:t xml:space="preserve">chápat nezbytnost celoživotního jazykového vzdělávání </w:t>
      </w:r>
    </w:p>
    <w:p w:rsidRPr="00BA2756" w:rsidR="00B8343B" w:rsidP="00B8343B" w:rsidRDefault="00B8343B" w14:paraId="44BA59B2" w14:textId="77777777">
      <w:pPr>
        <w:jc w:val="both"/>
        <w:rPr>
          <w:rFonts w:cstheme="minorHAnsi"/>
        </w:rPr>
      </w:pPr>
      <w:r w:rsidRPr="00BA2756">
        <w:rPr>
          <w:rFonts w:cstheme="minorHAnsi"/>
        </w:rPr>
        <w:t>Kompetence využívat prostředky informačních a komunik</w:t>
      </w:r>
      <w:r>
        <w:rPr>
          <w:rFonts w:cstheme="minorHAnsi"/>
        </w:rPr>
        <w:t>ačních technologií a pracovat s </w:t>
      </w:r>
      <w:r w:rsidRPr="00BA2756">
        <w:rPr>
          <w:rFonts w:cstheme="minorHAnsi"/>
        </w:rPr>
        <w:t>informacemi</w:t>
      </w:r>
    </w:p>
    <w:p w:rsidRPr="00934D9A" w:rsidR="00B8343B" w:rsidP="00B8343B" w:rsidRDefault="00B8343B" w14:paraId="3C0FCC5E" w14:textId="77777777">
      <w:pPr>
        <w:pStyle w:val="Odstavecseseznamem"/>
        <w:numPr>
          <w:ilvl w:val="0"/>
          <w:numId w:val="4"/>
        </w:numPr>
        <w:jc w:val="both"/>
        <w:rPr>
          <w:rFonts w:cstheme="minorHAnsi"/>
        </w:rPr>
      </w:pPr>
      <w:r w:rsidRPr="00934D9A">
        <w:rPr>
          <w:rFonts w:cstheme="minorHAnsi"/>
        </w:rPr>
        <w:t xml:space="preserve">dokáže získávat informace z internetu pro své další vzdělávání </w:t>
      </w:r>
    </w:p>
    <w:p w:rsidRPr="00934D9A" w:rsidR="00B8343B" w:rsidP="00B8343B" w:rsidRDefault="00B8343B" w14:paraId="45200FA9" w14:textId="77777777">
      <w:pPr>
        <w:pStyle w:val="Odstavecseseznamem"/>
        <w:numPr>
          <w:ilvl w:val="0"/>
          <w:numId w:val="4"/>
        </w:numPr>
        <w:spacing w:after="120"/>
        <w:jc w:val="both"/>
        <w:rPr>
          <w:rFonts w:cstheme="minorHAnsi"/>
        </w:rPr>
      </w:pPr>
      <w:r w:rsidRPr="00934D9A">
        <w:rPr>
          <w:rFonts w:cstheme="minorHAnsi"/>
        </w:rPr>
        <w:t xml:space="preserve">používá moderní technologie při výuce (práce s internetem, jazykové programy); používané učebnice jsou vybaveny CD-ROMem s doplňujícím materiálem pro domácí procvičování </w:t>
      </w:r>
    </w:p>
    <w:p w:rsidRPr="00013722" w:rsidR="00B8343B" w:rsidP="00B8343B" w:rsidRDefault="00B8343B" w14:paraId="7A05943E" w14:textId="77777777">
      <w:pPr>
        <w:spacing w:after="120"/>
        <w:jc w:val="both"/>
        <w:rPr>
          <w:rFonts w:cstheme="minorHAnsi"/>
          <w:b/>
        </w:rPr>
      </w:pPr>
      <w:r w:rsidRPr="00B33944">
        <w:rPr>
          <w:rFonts w:cstheme="minorHAnsi"/>
          <w:b/>
        </w:rPr>
        <w:t>Aplikace průřezových témat:</w:t>
      </w:r>
    </w:p>
    <w:p w:rsidRPr="00BA2756" w:rsidR="00B8343B" w:rsidP="00B8343B" w:rsidRDefault="00B8343B" w14:paraId="43150429" w14:textId="77777777">
      <w:pPr>
        <w:jc w:val="both"/>
        <w:rPr>
          <w:rFonts w:cstheme="minorHAnsi"/>
        </w:rPr>
      </w:pPr>
      <w:r w:rsidRPr="00BA2756">
        <w:rPr>
          <w:rFonts w:cstheme="minorHAnsi"/>
        </w:rPr>
        <w:t>Člověk a životní prostředí</w:t>
      </w:r>
    </w:p>
    <w:p w:rsidRPr="00934D9A" w:rsidR="00B8343B" w:rsidP="00B8343B" w:rsidRDefault="00B8343B" w14:paraId="184D79A1" w14:textId="77777777">
      <w:pPr>
        <w:pStyle w:val="Odstavecseseznamem"/>
        <w:numPr>
          <w:ilvl w:val="0"/>
          <w:numId w:val="4"/>
        </w:numPr>
        <w:jc w:val="both"/>
        <w:rPr>
          <w:rFonts w:cstheme="minorHAnsi"/>
        </w:rPr>
      </w:pPr>
      <w:r w:rsidRPr="00934D9A">
        <w:rPr>
          <w:rFonts w:cstheme="minorHAnsi"/>
        </w:rPr>
        <w:t xml:space="preserve">žáci jsou vedeni k tomu, aby si všímali vztahu člověka a přírody, aby si uvědomovali negativní i pozitivní dopady lidského konání na životní prostředí, aby si uvědomovali důsledky vlastního ekologického jednání, aby sami aktivně vyhledávali informace a rozšiřovali si znalosti o životním prostředí </w:t>
      </w:r>
    </w:p>
    <w:p w:rsidRPr="00BA2756" w:rsidR="00B8343B" w:rsidP="00B8343B" w:rsidRDefault="00B8343B" w14:paraId="6F3FDC11" w14:textId="77777777">
      <w:pPr>
        <w:jc w:val="both"/>
        <w:rPr>
          <w:rFonts w:cstheme="minorHAnsi"/>
        </w:rPr>
      </w:pPr>
      <w:r w:rsidRPr="00BA2756">
        <w:rPr>
          <w:rFonts w:cstheme="minorHAnsi"/>
        </w:rPr>
        <w:t xml:space="preserve">Člověk a svět práce </w:t>
      </w:r>
    </w:p>
    <w:p w:rsidRPr="00934D9A" w:rsidR="00B8343B" w:rsidP="00B8343B" w:rsidRDefault="00B8343B" w14:paraId="7FEA7C6C" w14:textId="77777777">
      <w:pPr>
        <w:pStyle w:val="Odstavecseseznamem"/>
        <w:numPr>
          <w:ilvl w:val="0"/>
          <w:numId w:val="4"/>
        </w:numPr>
        <w:jc w:val="both"/>
        <w:rPr>
          <w:rFonts w:cstheme="minorHAnsi"/>
        </w:rPr>
      </w:pPr>
      <w:r w:rsidRPr="00934D9A">
        <w:rPr>
          <w:rFonts w:cstheme="minorHAnsi"/>
        </w:rPr>
        <w:t>žáci jsou vedeni k aktivnímu vyhledávání a k pr</w:t>
      </w:r>
      <w:r>
        <w:rPr>
          <w:rFonts w:cstheme="minorHAnsi"/>
        </w:rPr>
        <w:t>áci s informacemi, rozvíjejí si </w:t>
      </w:r>
      <w:r w:rsidRPr="00934D9A">
        <w:rPr>
          <w:rFonts w:cstheme="minorHAnsi"/>
        </w:rPr>
        <w:t xml:space="preserve">rozhodovací schopnosti </w:t>
      </w:r>
    </w:p>
    <w:p w:rsidRPr="00BA2756" w:rsidR="00B8343B" w:rsidP="00B8343B" w:rsidRDefault="00B8343B" w14:paraId="61B42C00" w14:textId="77777777">
      <w:pPr>
        <w:jc w:val="both"/>
        <w:rPr>
          <w:rFonts w:cstheme="minorHAnsi"/>
        </w:rPr>
      </w:pPr>
      <w:r w:rsidRPr="00BA2756">
        <w:rPr>
          <w:rFonts w:cstheme="minorHAnsi"/>
        </w:rPr>
        <w:t xml:space="preserve">Informační a komunikační technologie </w:t>
      </w:r>
    </w:p>
    <w:p w:rsidRPr="00934D9A" w:rsidR="00B8343B" w:rsidP="00B8343B" w:rsidRDefault="00B8343B" w14:paraId="5808E413" w14:textId="77777777">
      <w:pPr>
        <w:pStyle w:val="Odstavecseseznamem"/>
        <w:numPr>
          <w:ilvl w:val="0"/>
          <w:numId w:val="4"/>
        </w:numPr>
        <w:jc w:val="both"/>
        <w:rPr>
          <w:rFonts w:cstheme="minorHAnsi"/>
        </w:rPr>
      </w:pPr>
      <w:r w:rsidRPr="00934D9A">
        <w:rPr>
          <w:rFonts w:cstheme="minorHAnsi"/>
        </w:rPr>
        <w:t>žáci používají počítač a internet k vyhledávání informac</w:t>
      </w:r>
      <w:r>
        <w:rPr>
          <w:rFonts w:cstheme="minorHAnsi"/>
        </w:rPr>
        <w:t>í a procvičování, jsou vedeni k </w:t>
      </w:r>
      <w:r w:rsidRPr="00934D9A">
        <w:rPr>
          <w:rFonts w:cstheme="minorHAnsi"/>
        </w:rPr>
        <w:t xml:space="preserve">tomu, aby používali počítač i doma ke studiu a komunikaci s ostatními žáky  </w:t>
      </w:r>
    </w:p>
    <w:p w:rsidRPr="00BA2756" w:rsidR="00B8343B" w:rsidP="00B8343B" w:rsidRDefault="00B8343B" w14:paraId="68229234" w14:textId="77777777">
      <w:pPr>
        <w:pStyle w:val="Nadpis2"/>
      </w:pPr>
      <w:bookmarkStart w:name="_Toc76643339" w:id="53"/>
      <w:bookmarkStart w:name="_Toc81810216" w:id="54"/>
      <w:bookmarkStart w:name="_Toc94863653" w:id="55"/>
      <w:bookmarkStart w:name="_Toc176180111" w:id="56"/>
      <w:r>
        <w:t>AJO</w:t>
      </w:r>
      <w:r w:rsidRPr="00BA2756">
        <w:t xml:space="preserve"> </w:t>
      </w:r>
      <w:r>
        <w:t>3</w:t>
      </w:r>
      <w:r w:rsidRPr="00BA2756">
        <w:t xml:space="preserve">. ročník, 0 + </w:t>
      </w:r>
      <w:r>
        <w:t>1</w:t>
      </w:r>
      <w:r w:rsidRPr="00BA2756">
        <w:t xml:space="preserve"> h týdně (celkově 0 + </w:t>
      </w:r>
      <w:r>
        <w:t>34</w:t>
      </w:r>
      <w:r w:rsidRPr="00BA2756">
        <w:t xml:space="preserve"> h), povinný</w:t>
      </w:r>
      <w:bookmarkEnd w:id="53"/>
      <w:bookmarkEnd w:id="54"/>
      <w:bookmarkEnd w:id="55"/>
      <w:bookmarkEnd w:id="56"/>
    </w:p>
    <w:p w:rsidRPr="00BA2756" w:rsidR="00B8343B" w:rsidP="00B8343B" w:rsidRDefault="00B8343B" w14:paraId="114FC4E9" w14:textId="77777777">
      <w:pPr>
        <w:spacing w:before="120" w:after="120"/>
        <w:rPr>
          <w:rFonts w:cstheme="minorHAnsi"/>
        </w:rPr>
      </w:pPr>
      <w:r>
        <w:rPr>
          <w:rFonts w:cstheme="minorHAnsi"/>
        </w:rPr>
        <w:t>hodin: 8</w:t>
      </w:r>
      <w:r>
        <w:rPr>
          <w:rFonts w:cstheme="minorHAnsi"/>
        </w:rPr>
        <w:tab/>
      </w:r>
      <w:r w:rsidRPr="00BA2756">
        <w:rPr>
          <w:rFonts w:cstheme="minorHAnsi"/>
        </w:rPr>
        <w:t>Tematický celek 1</w:t>
      </w:r>
      <w:r>
        <w:rPr>
          <w:rFonts w:cstheme="minorHAnsi"/>
        </w:rPr>
        <w:t xml:space="preserve"> - elektrotechnika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B8343B" w:rsidTr="00B8343B" w14:paraId="059B794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B8343B" w:rsidRDefault="00B8343B" w14:paraId="3C41E753"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47543C56" w14:textId="77777777">
            <w:pPr>
              <w:pStyle w:val="Popiseksloupce"/>
            </w:pPr>
            <w:r w:rsidRPr="00BA2756">
              <w:t xml:space="preserve">učivo </w:t>
            </w:r>
          </w:p>
        </w:tc>
      </w:tr>
      <w:tr w:rsidRPr="00BA2756" w:rsidR="00B8343B" w:rsidTr="00B8343B" w14:paraId="4A9E9DD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146F6C" w:rsidRDefault="00B8343B" w14:paraId="38883797" w14:textId="77777777">
            <w:pPr>
              <w:pStyle w:val="Uebnblok-nzevvstupu"/>
              <w:numPr>
                <w:ilvl w:val="0"/>
                <w:numId w:val="52"/>
              </w:numPr>
              <w:ind w:left="194" w:hanging="194"/>
              <w:jc w:val="both"/>
            </w:pPr>
            <w:r w:rsidRPr="00BA2756">
              <w:t>čte s</w:t>
            </w:r>
            <w:r w:rsidRPr="00673540">
              <w:t xml:space="preserve"> </w:t>
            </w:r>
            <w:r w:rsidRPr="00BA2756">
              <w:t>porozuměním věcně i jazykově přiměřené texty, orientuje se v textu</w:t>
            </w:r>
          </w:p>
          <w:p w:rsidRPr="00BA2756" w:rsidR="00B8343B" w:rsidP="00146F6C" w:rsidRDefault="00B8343B" w14:paraId="5CC9686E" w14:textId="77777777">
            <w:pPr>
              <w:pStyle w:val="Uebnblok-nzevvstupu"/>
              <w:numPr>
                <w:ilvl w:val="0"/>
                <w:numId w:val="52"/>
              </w:numPr>
              <w:ind w:left="194" w:hanging="194"/>
              <w:jc w:val="both"/>
            </w:pPr>
            <w:r w:rsidRPr="00BA2756">
              <w:t>sdělí obsah, hlavní myšlenky či informace vyslechnuté nebo přečtené</w:t>
            </w:r>
          </w:p>
          <w:p w:rsidRPr="00BA2756" w:rsidR="00B8343B" w:rsidP="00146F6C" w:rsidRDefault="00B8343B" w14:paraId="35B8363A" w14:textId="77777777">
            <w:pPr>
              <w:pStyle w:val="Uebnblok-nzevvstupu"/>
              <w:numPr>
                <w:ilvl w:val="0"/>
                <w:numId w:val="52"/>
              </w:numPr>
              <w:ind w:left="194" w:hanging="194"/>
              <w:jc w:val="both"/>
            </w:pPr>
            <w:r w:rsidRPr="00BA2756">
              <w:t xml:space="preserve">zaznamená písemně podstatné myšlenky </w:t>
            </w:r>
            <w:r>
              <w:t>a informace z textu</w:t>
            </w:r>
          </w:p>
          <w:p w:rsidRPr="00BA2756" w:rsidR="00B8343B" w:rsidP="00146F6C" w:rsidRDefault="00B8343B" w14:paraId="770528FB" w14:textId="77777777">
            <w:pPr>
              <w:pStyle w:val="Uebnblok-nzevvstupu"/>
              <w:numPr>
                <w:ilvl w:val="0"/>
                <w:numId w:val="52"/>
              </w:numPr>
              <w:ind w:left="194" w:hanging="194"/>
              <w:jc w:val="both"/>
            </w:pPr>
            <w:proofErr w:type="gramStart"/>
            <w:r w:rsidRPr="00BA2756">
              <w:t>ověří</w:t>
            </w:r>
            <w:proofErr w:type="gramEnd"/>
            <w:r w:rsidRPr="00BA2756">
              <w:t xml:space="preserve"> si i sdělí získané informace písemně</w:t>
            </w:r>
          </w:p>
          <w:p w:rsidRPr="00BA2756" w:rsidR="00B8343B" w:rsidP="00146F6C" w:rsidRDefault="00B8343B" w14:paraId="1C022431" w14:textId="77777777">
            <w:pPr>
              <w:pStyle w:val="Uebnblok-nzevvstupu"/>
              <w:numPr>
                <w:ilvl w:val="0"/>
                <w:numId w:val="52"/>
              </w:numPr>
              <w:ind w:left="194" w:hanging="194"/>
              <w:jc w:val="both"/>
            </w:pPr>
            <w:r w:rsidRPr="00BA2756">
              <w:t>používá vhodně základní odbornou slovní zásobu ze svého studijního oboru</w:t>
            </w:r>
          </w:p>
          <w:p w:rsidRPr="00BA2756" w:rsidR="00B8343B" w:rsidP="00146F6C" w:rsidRDefault="00B8343B" w14:paraId="19331AC9" w14:textId="77777777">
            <w:pPr>
              <w:pStyle w:val="Uebnblok-nzevvstupu"/>
              <w:numPr>
                <w:ilvl w:val="0"/>
                <w:numId w:val="52"/>
              </w:numPr>
              <w:ind w:left="194" w:hanging="194"/>
              <w:jc w:val="both"/>
            </w:pPr>
            <w:r w:rsidRPr="00BA2756">
              <w:t>uplatňuje základní způsoby tvoření slov v jazyce</w:t>
            </w:r>
          </w:p>
          <w:p w:rsidRPr="00BA2756" w:rsidR="00B8343B" w:rsidP="00146F6C" w:rsidRDefault="00B8343B" w14:paraId="58974039" w14:textId="77777777">
            <w:pPr>
              <w:pStyle w:val="Uebnblok-nzevvstupu"/>
              <w:numPr>
                <w:ilvl w:val="0"/>
                <w:numId w:val="52"/>
              </w:numPr>
              <w:ind w:left="194" w:hanging="194"/>
              <w:jc w:val="both"/>
            </w:pPr>
            <w:r w:rsidRPr="00BA2756">
              <w:t>vyjadřuje se ústně i písemně, k tématům z oblasti zaměření studijního oboru</w:t>
            </w:r>
          </w:p>
          <w:p w:rsidRPr="00BA2756" w:rsidR="00B8343B" w:rsidP="00146F6C" w:rsidRDefault="00B8343B" w14:paraId="3D87B52E" w14:textId="77777777">
            <w:pPr>
              <w:pStyle w:val="Uebnblok-nzevvstupu"/>
              <w:numPr>
                <w:ilvl w:val="0"/>
                <w:numId w:val="52"/>
              </w:numPr>
              <w:ind w:left="194" w:hanging="194"/>
              <w:jc w:val="both"/>
              <w:rPr>
                <w:b/>
                <w:bCs/>
              </w:rPr>
            </w:pPr>
            <w:proofErr w:type="gramStart"/>
            <w:r w:rsidRPr="00BA2756">
              <w:t>řeší</w:t>
            </w:r>
            <w:proofErr w:type="gramEnd"/>
            <w:r w:rsidRPr="00BA2756">
              <w:t xml:space="preserve"> pohotově a vhodně standardní řečové situace i jednoduché a frekventované situace týkající se pracovní činnosti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1A3E83D3" w14:textId="77777777">
            <w:pPr>
              <w:pStyle w:val="Uebnblok-uivo"/>
            </w:pPr>
            <w:r w:rsidRPr="00BA2756">
              <w:t>Řečové dovednosti receptivní:</w:t>
            </w:r>
          </w:p>
          <w:p w:rsidRPr="00934D9A" w:rsidR="00B8343B" w:rsidP="00146F6C" w:rsidRDefault="00B8343B" w14:paraId="6B53EE85" w14:textId="77777777">
            <w:pPr>
              <w:pStyle w:val="Uebnblok-nzevvstupu"/>
              <w:numPr>
                <w:ilvl w:val="0"/>
                <w:numId w:val="52"/>
              </w:numPr>
              <w:ind w:left="194" w:hanging="194"/>
              <w:jc w:val="both"/>
            </w:pPr>
            <w:r w:rsidRPr="00673540">
              <w:t xml:space="preserve">odborné texty </w:t>
            </w:r>
          </w:p>
          <w:p w:rsidRPr="00BA2756" w:rsidR="00B8343B" w:rsidP="00B8343B" w:rsidRDefault="00B8343B" w14:paraId="0DF25F5A" w14:textId="77777777">
            <w:pPr>
              <w:pStyle w:val="Uebnblok-uivo"/>
            </w:pPr>
            <w:r w:rsidRPr="00BA2756">
              <w:t>Řečové dovednosti interaktivní:</w:t>
            </w:r>
          </w:p>
          <w:p w:rsidRPr="00934D9A" w:rsidR="00B8343B" w:rsidP="00146F6C" w:rsidRDefault="00B8343B" w14:paraId="2640BD10" w14:textId="77777777">
            <w:pPr>
              <w:pStyle w:val="Uebnblok-nzevvstupu"/>
              <w:numPr>
                <w:ilvl w:val="0"/>
                <w:numId w:val="52"/>
              </w:numPr>
              <w:ind w:left="194" w:hanging="194"/>
              <w:jc w:val="both"/>
            </w:pPr>
            <w:r w:rsidRPr="00934D9A">
              <w:rPr>
                <w:sz w:val="22"/>
              </w:rPr>
              <w:t>so</w:t>
            </w:r>
            <w:r w:rsidRPr="00673540">
              <w:t xml:space="preserve">uvislé sdělení na známé téma </w:t>
            </w:r>
          </w:p>
          <w:p w:rsidRPr="00934D9A" w:rsidR="00B8343B" w:rsidP="00146F6C" w:rsidRDefault="00B8343B" w14:paraId="1CA1DF96" w14:textId="77777777">
            <w:pPr>
              <w:pStyle w:val="Uebnblok-nzevvstupu"/>
              <w:numPr>
                <w:ilvl w:val="0"/>
                <w:numId w:val="52"/>
              </w:numPr>
              <w:ind w:left="194" w:hanging="194"/>
              <w:jc w:val="both"/>
            </w:pPr>
            <w:r w:rsidRPr="00673540">
              <w:t xml:space="preserve">konverzace na zadané téma </w:t>
            </w:r>
          </w:p>
          <w:p w:rsidRPr="00BA2756" w:rsidR="00B8343B" w:rsidP="00B8343B" w:rsidRDefault="00B8343B" w14:paraId="090B4FFE" w14:textId="77777777">
            <w:pPr>
              <w:pStyle w:val="Uebnblok-uivo"/>
            </w:pPr>
            <w:r w:rsidRPr="00BA2756">
              <w:t>Řečové dovednosti produktivní písemné:</w:t>
            </w:r>
          </w:p>
          <w:p w:rsidRPr="00934D9A" w:rsidR="00B8343B" w:rsidP="00146F6C" w:rsidRDefault="00B8343B" w14:paraId="1208763A" w14:textId="77777777">
            <w:pPr>
              <w:pStyle w:val="Uebnblok-nzevvstupu"/>
              <w:numPr>
                <w:ilvl w:val="0"/>
                <w:numId w:val="52"/>
              </w:numPr>
              <w:ind w:left="194" w:hanging="194"/>
              <w:jc w:val="both"/>
            </w:pPr>
            <w:r w:rsidRPr="00934D9A">
              <w:rPr>
                <w:sz w:val="22"/>
              </w:rPr>
              <w:t>kr</w:t>
            </w:r>
            <w:r w:rsidRPr="00673540">
              <w:t xml:space="preserve">átký útvar, např. poznámka, psaní argumentů </w:t>
            </w:r>
          </w:p>
          <w:p w:rsidRPr="003647D6" w:rsidR="00B8343B" w:rsidP="00B8343B" w:rsidRDefault="00B8343B" w14:paraId="69AC5653" w14:textId="77777777">
            <w:pPr>
              <w:pStyle w:val="Uebnblok-nzevvstupu"/>
              <w:ind w:left="194"/>
            </w:pPr>
          </w:p>
          <w:p w:rsidRPr="00934D9A" w:rsidR="00B8343B" w:rsidP="00146F6C" w:rsidRDefault="00B8343B" w14:paraId="1378A464" w14:textId="77777777">
            <w:pPr>
              <w:pStyle w:val="Uebnblok-nzevvstupu"/>
              <w:numPr>
                <w:ilvl w:val="0"/>
                <w:numId w:val="52"/>
              </w:numPr>
              <w:ind w:left="194" w:hanging="194"/>
              <w:jc w:val="both"/>
            </w:pPr>
            <w:r w:rsidRPr="00673540">
              <w:t xml:space="preserve">souvislý text týkající se známého elektrotechnického tématu </w:t>
            </w:r>
          </w:p>
          <w:p w:rsidRPr="00BA2756" w:rsidR="00B8343B" w:rsidP="00B8343B" w:rsidRDefault="00B8343B" w14:paraId="16475BEF" w14:textId="77777777">
            <w:pPr>
              <w:ind w:left="-16"/>
            </w:pPr>
          </w:p>
        </w:tc>
      </w:tr>
    </w:tbl>
    <w:p w:rsidRPr="00BA2756" w:rsidR="00B8343B" w:rsidP="00B8343B" w:rsidRDefault="00B8343B" w14:paraId="421B1069" w14:textId="77777777">
      <w:pPr>
        <w:spacing w:before="120" w:after="120"/>
        <w:rPr>
          <w:rFonts w:cstheme="minorHAnsi"/>
        </w:rPr>
      </w:pPr>
      <w:r w:rsidRPr="00BA2756">
        <w:rPr>
          <w:rFonts w:cstheme="minorHAnsi"/>
        </w:rPr>
        <w:t xml:space="preserve">hodin: </w:t>
      </w:r>
      <w:r>
        <w:rPr>
          <w:rFonts w:cstheme="minorHAnsi"/>
        </w:rPr>
        <w:t>8</w:t>
      </w:r>
      <w:r>
        <w:rPr>
          <w:rFonts w:cstheme="minorHAnsi"/>
        </w:rPr>
        <w:tab/>
      </w:r>
      <w:r w:rsidRPr="00BA2756">
        <w:rPr>
          <w:rFonts w:cstheme="minorHAnsi"/>
        </w:rPr>
        <w:t>Tematický celek 2</w:t>
      </w:r>
      <w:r>
        <w:rPr>
          <w:rFonts w:cstheme="minorHAnsi"/>
        </w:rPr>
        <w:t xml:space="preserve"> - elektronika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B8343B" w:rsidTr="00B8343B" w14:paraId="47C52A9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B8343B" w:rsidRDefault="00B8343B" w14:paraId="23515FEB"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03D970B3" w14:textId="77777777">
            <w:pPr>
              <w:pStyle w:val="Popiseksloupce"/>
            </w:pPr>
            <w:r w:rsidRPr="00BA2756">
              <w:t xml:space="preserve">učivo </w:t>
            </w:r>
          </w:p>
        </w:tc>
      </w:tr>
      <w:tr w:rsidRPr="00BA2756" w:rsidR="00B8343B" w:rsidTr="00B8343B" w14:paraId="1AC0579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146F6C" w:rsidRDefault="00B8343B" w14:paraId="71FFB918" w14:textId="77777777">
            <w:pPr>
              <w:pStyle w:val="Uebnblok-nzevvstupu"/>
              <w:numPr>
                <w:ilvl w:val="0"/>
                <w:numId w:val="52"/>
              </w:numPr>
              <w:ind w:left="194" w:hanging="194"/>
              <w:jc w:val="both"/>
            </w:pPr>
            <w:r w:rsidRPr="00BA2756">
              <w:t>čte s</w:t>
            </w:r>
            <w:r w:rsidRPr="00673540">
              <w:t xml:space="preserve"> </w:t>
            </w:r>
            <w:r w:rsidRPr="00BA2756">
              <w:t>porozuměním věcně i jazykově přiměřené texty, orientuje se v textu</w:t>
            </w:r>
          </w:p>
          <w:p w:rsidRPr="00BA2756" w:rsidR="00B8343B" w:rsidP="00146F6C" w:rsidRDefault="00B8343B" w14:paraId="7A6CD08A" w14:textId="77777777">
            <w:pPr>
              <w:pStyle w:val="Uebnblok-nzevvstupu"/>
              <w:numPr>
                <w:ilvl w:val="0"/>
                <w:numId w:val="52"/>
              </w:numPr>
              <w:ind w:left="194" w:hanging="194"/>
              <w:jc w:val="both"/>
            </w:pPr>
            <w:r w:rsidRPr="00BA2756">
              <w:t>sdělí obsah, hlavní myšlenky či informace vyslechnuté nebo přečtené</w:t>
            </w:r>
          </w:p>
          <w:p w:rsidRPr="00BA2756" w:rsidR="00B8343B" w:rsidP="00146F6C" w:rsidRDefault="00B8343B" w14:paraId="3B894408" w14:textId="77777777">
            <w:pPr>
              <w:pStyle w:val="Uebnblok-nzevvstupu"/>
              <w:numPr>
                <w:ilvl w:val="0"/>
                <w:numId w:val="52"/>
              </w:numPr>
              <w:ind w:left="194" w:hanging="194"/>
              <w:jc w:val="both"/>
            </w:pPr>
            <w:r w:rsidRPr="00BA2756">
              <w:t>zaznamená písemně podstatné m</w:t>
            </w:r>
            <w:r>
              <w:t>yšlenky a informace z textu</w:t>
            </w:r>
          </w:p>
          <w:p w:rsidRPr="00BA2756" w:rsidR="00B8343B" w:rsidP="00146F6C" w:rsidRDefault="00B8343B" w14:paraId="1C03B12A" w14:textId="77777777">
            <w:pPr>
              <w:pStyle w:val="Uebnblok-nzevvstupu"/>
              <w:numPr>
                <w:ilvl w:val="0"/>
                <w:numId w:val="52"/>
              </w:numPr>
              <w:ind w:left="194" w:hanging="194"/>
              <w:jc w:val="both"/>
            </w:pPr>
            <w:proofErr w:type="gramStart"/>
            <w:r w:rsidRPr="00BA2756">
              <w:t>ověří</w:t>
            </w:r>
            <w:proofErr w:type="gramEnd"/>
            <w:r w:rsidRPr="00BA2756">
              <w:t xml:space="preserve"> si i sdělí získané informace písemně</w:t>
            </w:r>
          </w:p>
          <w:p w:rsidRPr="00BA2756" w:rsidR="00B8343B" w:rsidP="00146F6C" w:rsidRDefault="00B8343B" w14:paraId="54B04BF5" w14:textId="77777777">
            <w:pPr>
              <w:pStyle w:val="Uebnblok-nzevvstupu"/>
              <w:numPr>
                <w:ilvl w:val="0"/>
                <w:numId w:val="52"/>
              </w:numPr>
              <w:ind w:left="194" w:hanging="194"/>
              <w:jc w:val="both"/>
            </w:pPr>
            <w:r w:rsidRPr="00BA2756">
              <w:t>používá vhodně základní odbornou slovní zásobu ze svého studijního oboru</w:t>
            </w:r>
          </w:p>
          <w:p w:rsidRPr="00BA2756" w:rsidR="00B8343B" w:rsidP="00146F6C" w:rsidRDefault="00B8343B" w14:paraId="0A5EDC96" w14:textId="77777777">
            <w:pPr>
              <w:pStyle w:val="Uebnblok-nzevvstupu"/>
              <w:numPr>
                <w:ilvl w:val="0"/>
                <w:numId w:val="52"/>
              </w:numPr>
              <w:ind w:left="194" w:hanging="194"/>
              <w:jc w:val="both"/>
            </w:pPr>
            <w:r w:rsidRPr="00BA2756">
              <w:t>uplatňuje základní způsoby tvoření slov v jazyce</w:t>
            </w:r>
          </w:p>
          <w:p w:rsidRPr="00BA2756" w:rsidR="00B8343B" w:rsidP="00146F6C" w:rsidRDefault="00B8343B" w14:paraId="74410D27" w14:textId="77777777">
            <w:pPr>
              <w:pStyle w:val="Uebnblok-nzevvstupu"/>
              <w:numPr>
                <w:ilvl w:val="0"/>
                <w:numId w:val="52"/>
              </w:numPr>
              <w:ind w:left="194" w:hanging="194"/>
              <w:jc w:val="both"/>
            </w:pPr>
            <w:r w:rsidRPr="00BA2756">
              <w:t>vyjadřuje se ústně i písemně, k tématům z oblasti zaměření studijního oboru</w:t>
            </w:r>
          </w:p>
          <w:p w:rsidRPr="00BA2756" w:rsidR="00B8343B" w:rsidP="00146F6C" w:rsidRDefault="00B8343B" w14:paraId="7EA286E0" w14:textId="77777777">
            <w:pPr>
              <w:pStyle w:val="Uebnblok-nzevvstupu"/>
              <w:numPr>
                <w:ilvl w:val="0"/>
                <w:numId w:val="52"/>
              </w:numPr>
              <w:ind w:left="194" w:hanging="194"/>
              <w:jc w:val="both"/>
              <w:rPr>
                <w:b/>
                <w:bCs/>
              </w:rPr>
            </w:pPr>
            <w:proofErr w:type="gramStart"/>
            <w:r w:rsidRPr="00BA2756">
              <w:t>řeší</w:t>
            </w:r>
            <w:proofErr w:type="gramEnd"/>
            <w:r w:rsidRPr="00BA2756">
              <w:t xml:space="preserve"> pohotově a vhodně standardní řečové situace i jednoduché a frekventované situace týkající se pracovní činnosti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3C1D4D5D" w14:textId="77777777">
            <w:pPr>
              <w:pStyle w:val="Uebnblok-uivo"/>
            </w:pPr>
            <w:r w:rsidRPr="00BA2756">
              <w:t>Řečové dovednosti receptivní:</w:t>
            </w:r>
          </w:p>
          <w:p w:rsidRPr="00934D9A" w:rsidR="00B8343B" w:rsidP="00146F6C" w:rsidRDefault="00B8343B" w14:paraId="4B2DCAB7" w14:textId="77777777">
            <w:pPr>
              <w:pStyle w:val="Uebnblok-nzevvstupu"/>
              <w:numPr>
                <w:ilvl w:val="0"/>
                <w:numId w:val="52"/>
              </w:numPr>
              <w:ind w:left="194" w:hanging="194"/>
              <w:jc w:val="both"/>
            </w:pPr>
            <w:r w:rsidRPr="00934D9A">
              <w:rPr>
                <w:sz w:val="22"/>
              </w:rPr>
              <w:t xml:space="preserve">odborné texty </w:t>
            </w:r>
          </w:p>
          <w:p w:rsidRPr="00BA2756" w:rsidR="00B8343B" w:rsidP="00B8343B" w:rsidRDefault="00B8343B" w14:paraId="36C6B7D5" w14:textId="77777777">
            <w:pPr>
              <w:pStyle w:val="Uebnblok-uivo"/>
            </w:pPr>
            <w:r w:rsidRPr="00BA2756">
              <w:t>Řečové dovednosti interaktivní:</w:t>
            </w:r>
          </w:p>
          <w:p w:rsidRPr="00673540" w:rsidR="00B8343B" w:rsidP="00146F6C" w:rsidRDefault="00B8343B" w14:paraId="008728B2" w14:textId="77777777">
            <w:pPr>
              <w:pStyle w:val="Uebnblok-nzevvstupu"/>
              <w:numPr>
                <w:ilvl w:val="0"/>
                <w:numId w:val="52"/>
              </w:numPr>
              <w:ind w:left="194" w:hanging="194"/>
              <w:jc w:val="both"/>
              <w:rPr>
                <w:sz w:val="22"/>
              </w:rPr>
            </w:pPr>
            <w:r w:rsidRPr="00934D9A">
              <w:rPr>
                <w:sz w:val="22"/>
              </w:rPr>
              <w:t xml:space="preserve">souvislé sdělení na známé téma </w:t>
            </w:r>
          </w:p>
          <w:p w:rsidRPr="00934D9A" w:rsidR="00B8343B" w:rsidP="00146F6C" w:rsidRDefault="00B8343B" w14:paraId="5C30DE9F" w14:textId="77777777">
            <w:pPr>
              <w:pStyle w:val="Uebnblok-nzevvstupu"/>
              <w:numPr>
                <w:ilvl w:val="0"/>
                <w:numId w:val="52"/>
              </w:numPr>
              <w:ind w:left="194" w:hanging="194"/>
              <w:jc w:val="both"/>
            </w:pPr>
            <w:r w:rsidRPr="00934D9A">
              <w:rPr>
                <w:sz w:val="22"/>
              </w:rPr>
              <w:t xml:space="preserve">konverzace na zadané téma </w:t>
            </w:r>
          </w:p>
          <w:p w:rsidRPr="00BA2756" w:rsidR="00B8343B" w:rsidP="00B8343B" w:rsidRDefault="00B8343B" w14:paraId="59D96F2D" w14:textId="77777777">
            <w:pPr>
              <w:pStyle w:val="Uebnblok-uivo"/>
            </w:pPr>
            <w:r w:rsidRPr="00BA2756">
              <w:t>Řečové dovednosti produktivní písemné:</w:t>
            </w:r>
          </w:p>
          <w:p w:rsidRPr="00673540" w:rsidR="00B8343B" w:rsidP="00146F6C" w:rsidRDefault="00B8343B" w14:paraId="058AE87E" w14:textId="77777777">
            <w:pPr>
              <w:pStyle w:val="Uebnblok-nzevvstupu"/>
              <w:numPr>
                <w:ilvl w:val="0"/>
                <w:numId w:val="52"/>
              </w:numPr>
              <w:ind w:left="194" w:hanging="194"/>
              <w:jc w:val="both"/>
              <w:rPr>
                <w:sz w:val="22"/>
              </w:rPr>
            </w:pPr>
            <w:r w:rsidRPr="00934D9A">
              <w:rPr>
                <w:sz w:val="22"/>
              </w:rPr>
              <w:t xml:space="preserve">krátký útvar, např. poznámka, psaní argumentů </w:t>
            </w:r>
          </w:p>
          <w:p w:rsidRPr="00673540" w:rsidR="00B8343B" w:rsidP="00B8343B" w:rsidRDefault="00B8343B" w14:paraId="3D05E6C4" w14:textId="77777777">
            <w:pPr>
              <w:pStyle w:val="Uebnblok-nzevvstupu"/>
              <w:ind w:left="194"/>
              <w:rPr>
                <w:sz w:val="22"/>
              </w:rPr>
            </w:pPr>
          </w:p>
          <w:p w:rsidRPr="00673540" w:rsidR="00B8343B" w:rsidP="00146F6C" w:rsidRDefault="00B8343B" w14:paraId="2672C180" w14:textId="77777777">
            <w:pPr>
              <w:pStyle w:val="Uebnblok-nzevvstupu"/>
              <w:numPr>
                <w:ilvl w:val="0"/>
                <w:numId w:val="52"/>
              </w:numPr>
              <w:ind w:left="194" w:hanging="194"/>
              <w:jc w:val="both"/>
              <w:rPr>
                <w:sz w:val="22"/>
              </w:rPr>
            </w:pPr>
            <w:r w:rsidRPr="00934D9A">
              <w:rPr>
                <w:sz w:val="22"/>
              </w:rPr>
              <w:t xml:space="preserve">souvislý text týkající se známého </w:t>
            </w:r>
            <w:r>
              <w:rPr>
                <w:sz w:val="22"/>
              </w:rPr>
              <w:t xml:space="preserve">elektrotechnického </w:t>
            </w:r>
            <w:r w:rsidRPr="00934D9A">
              <w:rPr>
                <w:sz w:val="22"/>
              </w:rPr>
              <w:t xml:space="preserve">tématu </w:t>
            </w:r>
          </w:p>
          <w:p w:rsidRPr="00BA2756" w:rsidR="00B8343B" w:rsidP="00B8343B" w:rsidRDefault="00B8343B" w14:paraId="1B760C3E" w14:textId="77777777">
            <w:pPr>
              <w:ind w:left="-16"/>
            </w:pPr>
          </w:p>
        </w:tc>
      </w:tr>
    </w:tbl>
    <w:p w:rsidR="00B8343B" w:rsidP="00B8343B" w:rsidRDefault="00B8343B" w14:paraId="5FED87CF" w14:textId="77777777">
      <w:pPr>
        <w:rPr>
          <w:rFonts w:cstheme="minorHAnsi"/>
        </w:rPr>
      </w:pPr>
    </w:p>
    <w:p w:rsidRPr="00BA2756" w:rsidR="00B8343B" w:rsidP="00B8343B" w:rsidRDefault="00B8343B" w14:paraId="367FFA60" w14:textId="77777777">
      <w:pPr>
        <w:spacing w:after="120"/>
        <w:rPr>
          <w:rFonts w:cstheme="minorHAnsi"/>
        </w:rPr>
      </w:pPr>
      <w:r>
        <w:rPr>
          <w:rFonts w:cstheme="minorHAnsi"/>
        </w:rPr>
        <w:br w:type="page"/>
      </w:r>
      <w:r w:rsidRPr="00BA2756">
        <w:rPr>
          <w:rFonts w:cstheme="minorHAnsi"/>
        </w:rPr>
        <w:t xml:space="preserve">hodin: </w:t>
      </w:r>
      <w:r>
        <w:rPr>
          <w:rFonts w:cstheme="minorHAnsi"/>
        </w:rPr>
        <w:t>9</w:t>
      </w:r>
      <w:r>
        <w:rPr>
          <w:rFonts w:cstheme="minorHAnsi"/>
        </w:rPr>
        <w:tab/>
      </w:r>
      <w:r w:rsidRPr="00BA2756">
        <w:rPr>
          <w:rFonts w:cstheme="minorHAnsi"/>
        </w:rPr>
        <w:t>Tematický celek 3</w:t>
      </w:r>
      <w:r>
        <w:rPr>
          <w:rFonts w:cstheme="minorHAnsi"/>
        </w:rPr>
        <w:t xml:space="preserve"> – informační technologie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B8343B" w:rsidTr="00B8343B" w14:paraId="02BEEA01"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B8343B" w:rsidRDefault="00B8343B" w14:paraId="66B4F71C"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4778DCE4" w14:textId="77777777">
            <w:pPr>
              <w:pStyle w:val="Popiseksloupce"/>
            </w:pPr>
            <w:r w:rsidRPr="00BA2756">
              <w:t xml:space="preserve">učivo </w:t>
            </w:r>
          </w:p>
        </w:tc>
      </w:tr>
      <w:tr w:rsidRPr="00BA2756" w:rsidR="00B8343B" w:rsidTr="00B8343B" w14:paraId="1FEE69C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146F6C" w:rsidRDefault="00B8343B" w14:paraId="7123CD4D" w14:textId="77777777">
            <w:pPr>
              <w:pStyle w:val="Uebnblok-nzevvstupu"/>
              <w:numPr>
                <w:ilvl w:val="0"/>
                <w:numId w:val="52"/>
              </w:numPr>
              <w:ind w:left="194" w:hanging="194"/>
              <w:jc w:val="both"/>
            </w:pPr>
            <w:r w:rsidRPr="00BA2756">
              <w:t>čte s</w:t>
            </w:r>
            <w:r w:rsidRPr="00673540">
              <w:t xml:space="preserve"> </w:t>
            </w:r>
            <w:r w:rsidRPr="00BA2756">
              <w:t>porozuměním věcně i jazykově přiměřené texty, orientuje se v textu</w:t>
            </w:r>
          </w:p>
          <w:p w:rsidRPr="00BA2756" w:rsidR="00B8343B" w:rsidP="00146F6C" w:rsidRDefault="00B8343B" w14:paraId="0587F1DF" w14:textId="77777777">
            <w:pPr>
              <w:pStyle w:val="Uebnblok-nzevvstupu"/>
              <w:numPr>
                <w:ilvl w:val="0"/>
                <w:numId w:val="52"/>
              </w:numPr>
              <w:ind w:left="194" w:hanging="194"/>
              <w:jc w:val="both"/>
            </w:pPr>
            <w:r w:rsidRPr="00BA2756">
              <w:t>sdělí obsah, hlavní myšlenky či informace vyslechnuté nebo přečtené</w:t>
            </w:r>
          </w:p>
          <w:p w:rsidRPr="00BA2756" w:rsidR="00B8343B" w:rsidP="00146F6C" w:rsidRDefault="00B8343B" w14:paraId="4B56BBF9" w14:textId="77777777">
            <w:pPr>
              <w:pStyle w:val="Uebnblok-nzevvstupu"/>
              <w:numPr>
                <w:ilvl w:val="0"/>
                <w:numId w:val="52"/>
              </w:numPr>
              <w:ind w:left="194" w:hanging="194"/>
              <w:jc w:val="both"/>
            </w:pPr>
            <w:r w:rsidRPr="00BA2756">
              <w:t xml:space="preserve">zaznamená písemně podstatné myšlenky a informace z </w:t>
            </w:r>
            <w:r>
              <w:t>textu</w:t>
            </w:r>
          </w:p>
          <w:p w:rsidRPr="00BA2756" w:rsidR="00B8343B" w:rsidP="00146F6C" w:rsidRDefault="00B8343B" w14:paraId="59760FA1" w14:textId="77777777">
            <w:pPr>
              <w:pStyle w:val="Uebnblok-nzevvstupu"/>
              <w:numPr>
                <w:ilvl w:val="0"/>
                <w:numId w:val="52"/>
              </w:numPr>
              <w:ind w:left="194" w:hanging="194"/>
              <w:jc w:val="both"/>
            </w:pPr>
            <w:proofErr w:type="gramStart"/>
            <w:r w:rsidRPr="00BA2756">
              <w:t>ověří</w:t>
            </w:r>
            <w:proofErr w:type="gramEnd"/>
            <w:r w:rsidRPr="00BA2756">
              <w:t xml:space="preserve"> si i sdělí získané informace písemně</w:t>
            </w:r>
          </w:p>
          <w:p w:rsidRPr="00BA2756" w:rsidR="00B8343B" w:rsidP="00146F6C" w:rsidRDefault="00B8343B" w14:paraId="21427AF7" w14:textId="77777777">
            <w:pPr>
              <w:pStyle w:val="Uebnblok-nzevvstupu"/>
              <w:numPr>
                <w:ilvl w:val="0"/>
                <w:numId w:val="52"/>
              </w:numPr>
              <w:ind w:left="194" w:hanging="194"/>
              <w:jc w:val="both"/>
            </w:pPr>
            <w:r w:rsidRPr="00BA2756">
              <w:t>používá vhodně základní odbornou slovní zásobu ze svého studijního oboru</w:t>
            </w:r>
          </w:p>
          <w:p w:rsidRPr="00BA2756" w:rsidR="00B8343B" w:rsidP="00146F6C" w:rsidRDefault="00B8343B" w14:paraId="0E7429A7" w14:textId="77777777">
            <w:pPr>
              <w:pStyle w:val="Uebnblok-nzevvstupu"/>
              <w:numPr>
                <w:ilvl w:val="0"/>
                <w:numId w:val="52"/>
              </w:numPr>
              <w:ind w:left="194" w:hanging="194"/>
              <w:jc w:val="both"/>
            </w:pPr>
            <w:r w:rsidRPr="00BA2756">
              <w:t>uplatňuje základní způsoby tvoření slov v jazyce</w:t>
            </w:r>
          </w:p>
          <w:p w:rsidRPr="00BA2756" w:rsidR="00B8343B" w:rsidP="00146F6C" w:rsidRDefault="00B8343B" w14:paraId="196EAFEE" w14:textId="77777777">
            <w:pPr>
              <w:pStyle w:val="Uebnblok-nzevvstupu"/>
              <w:numPr>
                <w:ilvl w:val="0"/>
                <w:numId w:val="52"/>
              </w:numPr>
              <w:ind w:left="194" w:hanging="194"/>
              <w:jc w:val="both"/>
            </w:pPr>
            <w:r w:rsidRPr="00BA2756">
              <w:t>vyjadřuje se ústně i písemně, k tématům z oblasti zaměření studijního oboru</w:t>
            </w:r>
          </w:p>
          <w:p w:rsidRPr="00BA2756" w:rsidR="00B8343B" w:rsidP="00146F6C" w:rsidRDefault="00B8343B" w14:paraId="46600325" w14:textId="77777777">
            <w:pPr>
              <w:pStyle w:val="Uebnblok-nzevvstupu"/>
              <w:numPr>
                <w:ilvl w:val="0"/>
                <w:numId w:val="52"/>
              </w:numPr>
              <w:ind w:left="194" w:hanging="194"/>
              <w:jc w:val="both"/>
              <w:rPr>
                <w:b/>
                <w:bCs/>
              </w:rPr>
            </w:pPr>
            <w:proofErr w:type="gramStart"/>
            <w:r w:rsidRPr="00BA2756">
              <w:t>řeší</w:t>
            </w:r>
            <w:proofErr w:type="gramEnd"/>
            <w:r w:rsidRPr="00BA2756">
              <w:t xml:space="preserve"> pohotově a vhodně standardní řečové situace i jednoduché a frekventované situace týkající se pracovní činnosti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6C65796E" w14:textId="77777777">
            <w:pPr>
              <w:pStyle w:val="Uebnblok-uivo"/>
            </w:pPr>
            <w:r w:rsidRPr="00BA2756">
              <w:t>Řečové dovednosti receptivní:</w:t>
            </w:r>
          </w:p>
          <w:p w:rsidRPr="00934D9A" w:rsidR="00B8343B" w:rsidP="00146F6C" w:rsidRDefault="00B8343B" w14:paraId="0BF06CBF" w14:textId="77777777">
            <w:pPr>
              <w:pStyle w:val="Uebnblok-nzevvstupu"/>
              <w:numPr>
                <w:ilvl w:val="0"/>
                <w:numId w:val="52"/>
              </w:numPr>
              <w:ind w:left="194" w:hanging="194"/>
              <w:jc w:val="both"/>
            </w:pPr>
            <w:r w:rsidRPr="00934D9A">
              <w:rPr>
                <w:sz w:val="22"/>
              </w:rPr>
              <w:t xml:space="preserve">odborné texty </w:t>
            </w:r>
          </w:p>
          <w:p w:rsidRPr="00BA2756" w:rsidR="00B8343B" w:rsidP="00B8343B" w:rsidRDefault="00B8343B" w14:paraId="21889190" w14:textId="77777777">
            <w:pPr>
              <w:pStyle w:val="Uebnblok-uivo"/>
            </w:pPr>
            <w:r w:rsidRPr="00BA2756">
              <w:t>Řečové dovednosti interaktivní:</w:t>
            </w:r>
          </w:p>
          <w:p w:rsidRPr="00576011" w:rsidR="00B8343B" w:rsidP="00146F6C" w:rsidRDefault="00B8343B" w14:paraId="0F45014E" w14:textId="77777777">
            <w:pPr>
              <w:pStyle w:val="Uebnblok-nzevvstupu"/>
              <w:numPr>
                <w:ilvl w:val="0"/>
                <w:numId w:val="52"/>
              </w:numPr>
              <w:ind w:left="194" w:hanging="194"/>
              <w:jc w:val="both"/>
              <w:rPr>
                <w:sz w:val="22"/>
              </w:rPr>
            </w:pPr>
            <w:r w:rsidRPr="00934D9A">
              <w:rPr>
                <w:sz w:val="22"/>
              </w:rPr>
              <w:t xml:space="preserve">souvislé sdělení na známé téma </w:t>
            </w:r>
          </w:p>
          <w:p w:rsidRPr="00934D9A" w:rsidR="00B8343B" w:rsidP="00146F6C" w:rsidRDefault="00B8343B" w14:paraId="654FC575" w14:textId="77777777">
            <w:pPr>
              <w:pStyle w:val="Uebnblok-nzevvstupu"/>
              <w:numPr>
                <w:ilvl w:val="0"/>
                <w:numId w:val="52"/>
              </w:numPr>
              <w:ind w:left="194" w:hanging="194"/>
              <w:jc w:val="both"/>
            </w:pPr>
            <w:r w:rsidRPr="00934D9A">
              <w:rPr>
                <w:sz w:val="22"/>
              </w:rPr>
              <w:t xml:space="preserve">konverzace na zadané téma </w:t>
            </w:r>
          </w:p>
          <w:p w:rsidRPr="00BA2756" w:rsidR="00B8343B" w:rsidP="00B8343B" w:rsidRDefault="00B8343B" w14:paraId="4056F537" w14:textId="77777777">
            <w:pPr>
              <w:pStyle w:val="Uebnblok-uivo"/>
            </w:pPr>
            <w:r w:rsidRPr="00BA2756">
              <w:t>Řečové dovednosti produktivní písemné:</w:t>
            </w:r>
          </w:p>
          <w:p w:rsidRPr="00576011" w:rsidR="00B8343B" w:rsidP="00146F6C" w:rsidRDefault="00B8343B" w14:paraId="630A2568" w14:textId="77777777">
            <w:pPr>
              <w:pStyle w:val="Uebnblok-nzevvstupu"/>
              <w:numPr>
                <w:ilvl w:val="0"/>
                <w:numId w:val="52"/>
              </w:numPr>
              <w:ind w:left="194" w:hanging="194"/>
              <w:jc w:val="both"/>
              <w:rPr>
                <w:sz w:val="22"/>
              </w:rPr>
            </w:pPr>
            <w:r w:rsidRPr="00934D9A">
              <w:rPr>
                <w:sz w:val="22"/>
              </w:rPr>
              <w:t>krátký útvar, např. poznámka, psaní argumentů</w:t>
            </w:r>
          </w:p>
          <w:p w:rsidRPr="00576011" w:rsidR="00B8343B" w:rsidP="00146F6C" w:rsidRDefault="00B8343B" w14:paraId="1749EC3D" w14:textId="77777777">
            <w:pPr>
              <w:pStyle w:val="Uebnblok-nzevvstupu"/>
              <w:numPr>
                <w:ilvl w:val="0"/>
                <w:numId w:val="52"/>
              </w:numPr>
              <w:ind w:left="194" w:hanging="194"/>
              <w:jc w:val="both"/>
              <w:rPr>
                <w:sz w:val="22"/>
              </w:rPr>
            </w:pPr>
            <w:r w:rsidRPr="00934D9A">
              <w:rPr>
                <w:sz w:val="22"/>
              </w:rPr>
              <w:t xml:space="preserve">souvislý text týkající se známého </w:t>
            </w:r>
            <w:r>
              <w:rPr>
                <w:sz w:val="22"/>
              </w:rPr>
              <w:t xml:space="preserve">elektrotechnického </w:t>
            </w:r>
            <w:r w:rsidRPr="00934D9A">
              <w:rPr>
                <w:sz w:val="22"/>
              </w:rPr>
              <w:t xml:space="preserve">tématu </w:t>
            </w:r>
          </w:p>
          <w:p w:rsidRPr="00BA2756" w:rsidR="00B8343B" w:rsidP="00B8343B" w:rsidRDefault="00B8343B" w14:paraId="09F89164" w14:textId="77777777">
            <w:pPr>
              <w:ind w:left="-16"/>
            </w:pPr>
          </w:p>
        </w:tc>
      </w:tr>
    </w:tbl>
    <w:p w:rsidRPr="00BA2756" w:rsidR="00B8343B" w:rsidP="00B8343B" w:rsidRDefault="00B8343B" w14:paraId="185C6623" w14:textId="77777777">
      <w:pPr>
        <w:spacing w:before="120" w:after="120"/>
        <w:rPr>
          <w:rFonts w:cstheme="minorHAnsi"/>
        </w:rPr>
      </w:pPr>
      <w:bookmarkStart w:name="_Toc76643341" w:id="57"/>
      <w:bookmarkStart w:name="_Toc81810218" w:id="58"/>
      <w:r w:rsidRPr="00BA2756">
        <w:rPr>
          <w:rFonts w:cstheme="minorHAnsi"/>
        </w:rPr>
        <w:t xml:space="preserve">hodin: </w:t>
      </w:r>
      <w:r>
        <w:rPr>
          <w:rFonts w:cstheme="minorHAnsi"/>
        </w:rPr>
        <w:t>9</w:t>
      </w:r>
      <w:r>
        <w:rPr>
          <w:rFonts w:cstheme="minorHAnsi"/>
        </w:rPr>
        <w:tab/>
      </w:r>
      <w:r w:rsidRPr="00BA2756">
        <w:rPr>
          <w:rFonts w:cstheme="minorHAnsi"/>
        </w:rPr>
        <w:t xml:space="preserve">Tematický celek </w:t>
      </w:r>
      <w:r>
        <w:rPr>
          <w:rFonts w:cstheme="minorHAnsi"/>
        </w:rPr>
        <w:t>4</w:t>
      </w:r>
      <w:r w:rsidRPr="00BA2756">
        <w:rPr>
          <w:rFonts w:cstheme="minorHAnsi"/>
        </w:rPr>
        <w:t xml:space="preserve"> </w:t>
      </w:r>
      <w:r>
        <w:rPr>
          <w:rFonts w:cstheme="minorHAnsi"/>
        </w:rPr>
        <w:t>– elektrotechnická měření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B8343B" w:rsidTr="00B8343B" w14:paraId="64B67FB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B8343B" w:rsidRDefault="00B8343B" w14:paraId="2BC70FB4"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0EB22EB5" w14:textId="77777777">
            <w:pPr>
              <w:pStyle w:val="Popiseksloupce"/>
            </w:pPr>
            <w:r w:rsidRPr="00BA2756">
              <w:t xml:space="preserve">učivo </w:t>
            </w:r>
          </w:p>
        </w:tc>
      </w:tr>
      <w:tr w:rsidRPr="00BA2756" w:rsidR="00B8343B" w:rsidTr="00B8343B" w14:paraId="67C8638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146F6C" w:rsidRDefault="00B8343B" w14:paraId="484E5E88" w14:textId="77777777">
            <w:pPr>
              <w:pStyle w:val="Uebnblok-nzevvstupu"/>
              <w:numPr>
                <w:ilvl w:val="0"/>
                <w:numId w:val="52"/>
              </w:numPr>
              <w:ind w:left="194" w:hanging="194"/>
              <w:jc w:val="both"/>
            </w:pPr>
            <w:r w:rsidRPr="00BA2756">
              <w:t>čte s</w:t>
            </w:r>
            <w:r w:rsidRPr="00576011">
              <w:t xml:space="preserve"> </w:t>
            </w:r>
            <w:r w:rsidRPr="00BA2756">
              <w:t>porozuměním věcně i jazykově přiměřené texty, orientuje se v textu</w:t>
            </w:r>
          </w:p>
          <w:p w:rsidRPr="00BA2756" w:rsidR="00B8343B" w:rsidP="00146F6C" w:rsidRDefault="00B8343B" w14:paraId="018D5317" w14:textId="77777777">
            <w:pPr>
              <w:pStyle w:val="Uebnblok-nzevvstupu"/>
              <w:numPr>
                <w:ilvl w:val="0"/>
                <w:numId w:val="52"/>
              </w:numPr>
              <w:ind w:left="194" w:hanging="194"/>
              <w:jc w:val="both"/>
            </w:pPr>
            <w:r w:rsidRPr="00BA2756">
              <w:t>sdělí obsah, hlavní myšlenky či informace vyslechnuté nebo přečtené</w:t>
            </w:r>
          </w:p>
          <w:p w:rsidRPr="00BA2756" w:rsidR="00B8343B" w:rsidP="00146F6C" w:rsidRDefault="00B8343B" w14:paraId="25B93801" w14:textId="77777777">
            <w:pPr>
              <w:pStyle w:val="Uebnblok-nzevvstupu"/>
              <w:numPr>
                <w:ilvl w:val="0"/>
                <w:numId w:val="52"/>
              </w:numPr>
              <w:ind w:left="194" w:hanging="194"/>
              <w:jc w:val="both"/>
            </w:pPr>
            <w:r w:rsidRPr="00BA2756">
              <w:t>zaznamená písemně podstatné m</w:t>
            </w:r>
            <w:r>
              <w:t>yšlenky a informace z textu,</w:t>
            </w:r>
          </w:p>
          <w:p w:rsidRPr="00BA2756" w:rsidR="00B8343B" w:rsidP="00146F6C" w:rsidRDefault="00B8343B" w14:paraId="4DA63D01" w14:textId="77777777">
            <w:pPr>
              <w:pStyle w:val="Uebnblok-nzevvstupu"/>
              <w:numPr>
                <w:ilvl w:val="0"/>
                <w:numId w:val="52"/>
              </w:numPr>
              <w:ind w:left="194" w:hanging="194"/>
              <w:jc w:val="both"/>
            </w:pPr>
            <w:proofErr w:type="gramStart"/>
            <w:r w:rsidRPr="00BA2756">
              <w:t>ověří</w:t>
            </w:r>
            <w:proofErr w:type="gramEnd"/>
            <w:r w:rsidRPr="00BA2756">
              <w:t xml:space="preserve"> si i sdělí získané informace písemně</w:t>
            </w:r>
          </w:p>
          <w:p w:rsidRPr="00BA2756" w:rsidR="00B8343B" w:rsidP="00146F6C" w:rsidRDefault="00B8343B" w14:paraId="7D7F2F01" w14:textId="77777777">
            <w:pPr>
              <w:pStyle w:val="Uebnblok-nzevvstupu"/>
              <w:numPr>
                <w:ilvl w:val="0"/>
                <w:numId w:val="52"/>
              </w:numPr>
              <w:ind w:left="194" w:hanging="194"/>
              <w:jc w:val="both"/>
            </w:pPr>
            <w:r w:rsidRPr="00BA2756">
              <w:t>používá vhodně základní odbornou slovní zásobu ze svého studijního oboru</w:t>
            </w:r>
          </w:p>
          <w:p w:rsidRPr="00BA2756" w:rsidR="00B8343B" w:rsidP="00146F6C" w:rsidRDefault="00B8343B" w14:paraId="133B4795" w14:textId="77777777">
            <w:pPr>
              <w:pStyle w:val="Uebnblok-nzevvstupu"/>
              <w:numPr>
                <w:ilvl w:val="0"/>
                <w:numId w:val="52"/>
              </w:numPr>
              <w:ind w:left="194" w:hanging="194"/>
              <w:jc w:val="both"/>
            </w:pPr>
            <w:r w:rsidRPr="00BA2756">
              <w:t>uplatňuje základní způsoby tvoření slov v jazyce</w:t>
            </w:r>
          </w:p>
          <w:p w:rsidRPr="00BA2756" w:rsidR="00B8343B" w:rsidP="00146F6C" w:rsidRDefault="00B8343B" w14:paraId="6435C950" w14:textId="77777777">
            <w:pPr>
              <w:pStyle w:val="Uebnblok-nzevvstupu"/>
              <w:numPr>
                <w:ilvl w:val="0"/>
                <w:numId w:val="52"/>
              </w:numPr>
              <w:ind w:left="194" w:hanging="194"/>
              <w:jc w:val="both"/>
            </w:pPr>
            <w:r w:rsidRPr="00BA2756">
              <w:t>vyjadřuje se ústně i písemně, k tématům z oblasti zaměření studijního oboru</w:t>
            </w:r>
          </w:p>
          <w:p w:rsidRPr="00BA2756" w:rsidR="00B8343B" w:rsidP="00146F6C" w:rsidRDefault="00B8343B" w14:paraId="7E78E603" w14:textId="77777777">
            <w:pPr>
              <w:pStyle w:val="Uebnblok-nzevvstupu"/>
              <w:numPr>
                <w:ilvl w:val="0"/>
                <w:numId w:val="52"/>
              </w:numPr>
              <w:ind w:left="194" w:hanging="194"/>
              <w:jc w:val="both"/>
              <w:rPr>
                <w:b/>
                <w:bCs/>
              </w:rPr>
            </w:pPr>
            <w:proofErr w:type="gramStart"/>
            <w:r w:rsidRPr="00BA2756">
              <w:t>řeší</w:t>
            </w:r>
            <w:proofErr w:type="gramEnd"/>
            <w:r w:rsidRPr="00BA2756">
              <w:t xml:space="preserve"> pohotově a vhodně standardní řečové situace i jednoduché a frekventované situace týkající se pracovní činnosti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7F1D0D21" w14:textId="77777777">
            <w:pPr>
              <w:pStyle w:val="Uebnblok-uivo"/>
            </w:pPr>
            <w:r w:rsidRPr="00BA2756">
              <w:t>Řečové dovednosti receptivní:</w:t>
            </w:r>
          </w:p>
          <w:p w:rsidRPr="00934D9A" w:rsidR="00B8343B" w:rsidP="00146F6C" w:rsidRDefault="00B8343B" w14:paraId="188D9790" w14:textId="77777777">
            <w:pPr>
              <w:pStyle w:val="Uebnblok-nzevvstupu"/>
              <w:numPr>
                <w:ilvl w:val="0"/>
                <w:numId w:val="52"/>
              </w:numPr>
              <w:ind w:left="194" w:hanging="194"/>
              <w:jc w:val="both"/>
            </w:pPr>
            <w:r w:rsidRPr="00576011">
              <w:t>odborné</w:t>
            </w:r>
            <w:r w:rsidRPr="00934D9A">
              <w:rPr>
                <w:sz w:val="22"/>
              </w:rPr>
              <w:t xml:space="preserve"> texty </w:t>
            </w:r>
          </w:p>
          <w:p w:rsidRPr="00BA2756" w:rsidR="00B8343B" w:rsidP="00B8343B" w:rsidRDefault="00B8343B" w14:paraId="0AFC2A6F" w14:textId="77777777">
            <w:pPr>
              <w:pStyle w:val="Uebnblok-uivo"/>
            </w:pPr>
            <w:r w:rsidRPr="00BA2756">
              <w:t>Řečové dovednosti interaktivní:</w:t>
            </w:r>
          </w:p>
          <w:p w:rsidRPr="00934D9A" w:rsidR="00B8343B" w:rsidP="00146F6C" w:rsidRDefault="00B8343B" w14:paraId="06F4A3DE" w14:textId="77777777">
            <w:pPr>
              <w:pStyle w:val="Uebnblok-nzevvstupu"/>
              <w:numPr>
                <w:ilvl w:val="0"/>
                <w:numId w:val="52"/>
              </w:numPr>
              <w:ind w:left="194" w:hanging="194"/>
              <w:jc w:val="both"/>
            </w:pPr>
            <w:r w:rsidRPr="00934D9A">
              <w:rPr>
                <w:sz w:val="22"/>
              </w:rPr>
              <w:t>s</w:t>
            </w:r>
            <w:r w:rsidRPr="00576011">
              <w:t xml:space="preserve">ouvislé sdělení na známé téma </w:t>
            </w:r>
          </w:p>
          <w:p w:rsidRPr="00934D9A" w:rsidR="00B8343B" w:rsidP="00146F6C" w:rsidRDefault="00B8343B" w14:paraId="723F3052" w14:textId="77777777">
            <w:pPr>
              <w:pStyle w:val="Uebnblok-nzevvstupu"/>
              <w:numPr>
                <w:ilvl w:val="0"/>
                <w:numId w:val="52"/>
              </w:numPr>
              <w:ind w:left="194" w:hanging="194"/>
              <w:jc w:val="both"/>
            </w:pPr>
            <w:r w:rsidRPr="00576011">
              <w:t xml:space="preserve">konverzace na zadané téma </w:t>
            </w:r>
          </w:p>
          <w:p w:rsidRPr="00BA2756" w:rsidR="00B8343B" w:rsidP="00B8343B" w:rsidRDefault="00B8343B" w14:paraId="7D2DAE39" w14:textId="77777777">
            <w:pPr>
              <w:pStyle w:val="Uebnblok-uivo"/>
            </w:pPr>
            <w:r w:rsidRPr="00BA2756">
              <w:t>Řečové dovednosti produktivní písemné:</w:t>
            </w:r>
          </w:p>
          <w:p w:rsidRPr="00934D9A" w:rsidR="00B8343B" w:rsidP="00146F6C" w:rsidRDefault="00B8343B" w14:paraId="5C81CB66" w14:textId="77777777">
            <w:pPr>
              <w:pStyle w:val="Uebnblok-nzevvstupu"/>
              <w:numPr>
                <w:ilvl w:val="0"/>
                <w:numId w:val="52"/>
              </w:numPr>
              <w:ind w:left="194" w:hanging="194"/>
              <w:jc w:val="both"/>
            </w:pPr>
            <w:r w:rsidRPr="00934D9A">
              <w:rPr>
                <w:sz w:val="22"/>
              </w:rPr>
              <w:t>k</w:t>
            </w:r>
            <w:r w:rsidRPr="00576011">
              <w:t xml:space="preserve">rátký útvar, např. poznámka, psaní argumentů </w:t>
            </w:r>
          </w:p>
          <w:p w:rsidRPr="00934D9A" w:rsidR="00B8343B" w:rsidP="00B8343B" w:rsidRDefault="00B8343B" w14:paraId="7A64EA48" w14:textId="77777777">
            <w:pPr>
              <w:pStyle w:val="Uebnblok-nzevvstupu"/>
              <w:ind w:left="194"/>
            </w:pPr>
          </w:p>
          <w:p w:rsidRPr="00934D9A" w:rsidR="00B8343B" w:rsidP="00146F6C" w:rsidRDefault="00B8343B" w14:paraId="0C7CD162" w14:textId="77777777">
            <w:pPr>
              <w:pStyle w:val="Uebnblok-nzevvstupu"/>
              <w:numPr>
                <w:ilvl w:val="0"/>
                <w:numId w:val="52"/>
              </w:numPr>
              <w:ind w:left="194" w:hanging="194"/>
              <w:jc w:val="both"/>
            </w:pPr>
            <w:r w:rsidRPr="00576011">
              <w:t xml:space="preserve">souvislý text týkající se známého elektrotechnického tématu </w:t>
            </w:r>
          </w:p>
          <w:p w:rsidRPr="00BA2756" w:rsidR="00B8343B" w:rsidP="00B8343B" w:rsidRDefault="00B8343B" w14:paraId="2B794E95" w14:textId="77777777">
            <w:pPr>
              <w:ind w:left="-16"/>
            </w:pPr>
          </w:p>
        </w:tc>
      </w:tr>
    </w:tbl>
    <w:p w:rsidRPr="00BA2756" w:rsidR="00B8343B" w:rsidP="00B8343B" w:rsidRDefault="00B8343B" w14:paraId="0D9EEAC4" w14:textId="77777777">
      <w:pPr>
        <w:pStyle w:val="Nadpis2"/>
      </w:pPr>
      <w:bookmarkStart w:name="_Toc94863654" w:id="59"/>
      <w:bookmarkStart w:name="_Toc176180112" w:id="60"/>
      <w:r>
        <w:t>AJO</w:t>
      </w:r>
      <w:r w:rsidRPr="00BA2756">
        <w:t xml:space="preserve"> </w:t>
      </w:r>
      <w:r>
        <w:t>4</w:t>
      </w:r>
      <w:r w:rsidRPr="00BA2756">
        <w:t xml:space="preserve">. ročník, 0 + </w:t>
      </w:r>
      <w:r>
        <w:t>1</w:t>
      </w:r>
      <w:r w:rsidRPr="00BA2756">
        <w:t xml:space="preserve"> h týdně (celkově 0 + </w:t>
      </w:r>
      <w:r>
        <w:t>28</w:t>
      </w:r>
      <w:r w:rsidRPr="00BA2756">
        <w:t xml:space="preserve"> h), nepovinný</w:t>
      </w:r>
      <w:bookmarkEnd w:id="57"/>
      <w:bookmarkEnd w:id="58"/>
      <w:bookmarkEnd w:id="59"/>
      <w:bookmarkEnd w:id="60"/>
    </w:p>
    <w:p w:rsidRPr="00BA2756" w:rsidR="00B8343B" w:rsidP="00B8343B" w:rsidRDefault="00B8343B" w14:paraId="24A127F0" w14:textId="77777777">
      <w:pPr>
        <w:rPr>
          <w:rFonts w:cstheme="minorHAnsi"/>
        </w:rPr>
      </w:pPr>
      <w:r w:rsidRPr="00BA2756">
        <w:rPr>
          <w:rFonts w:cstheme="minorHAnsi"/>
        </w:rPr>
        <w:t xml:space="preserve">hodin: </w:t>
      </w:r>
      <w:r>
        <w:rPr>
          <w:rFonts w:cstheme="minorHAnsi"/>
        </w:rPr>
        <w:t>14</w:t>
      </w:r>
      <w:r>
        <w:rPr>
          <w:rFonts w:cstheme="minorHAnsi"/>
        </w:rPr>
        <w:tab/>
      </w:r>
      <w:r w:rsidRPr="00BA2756">
        <w:rPr>
          <w:rFonts w:cstheme="minorHAnsi"/>
        </w:rPr>
        <w:t xml:space="preserve">Tematický celek </w:t>
      </w:r>
      <w:r>
        <w:rPr>
          <w:rFonts w:cstheme="minorHAnsi"/>
        </w:rPr>
        <w:t>5 – komunikační systémy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B8343B" w:rsidTr="00B8343B" w14:paraId="6881171B"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B8343B" w:rsidRDefault="00B8343B" w14:paraId="5585E7A5"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0D148D65" w14:textId="77777777">
            <w:pPr>
              <w:pStyle w:val="Popiseksloupce"/>
            </w:pPr>
            <w:r w:rsidRPr="00BA2756">
              <w:t xml:space="preserve">učivo </w:t>
            </w:r>
          </w:p>
        </w:tc>
      </w:tr>
      <w:tr w:rsidRPr="00BA2756" w:rsidR="00B8343B" w:rsidTr="00B8343B" w14:paraId="23775EF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146F6C" w:rsidRDefault="00B8343B" w14:paraId="3B606896" w14:textId="77777777">
            <w:pPr>
              <w:pStyle w:val="Uebnblok-nzevvstupu"/>
              <w:numPr>
                <w:ilvl w:val="0"/>
                <w:numId w:val="52"/>
              </w:numPr>
              <w:ind w:left="194" w:hanging="194"/>
              <w:jc w:val="both"/>
            </w:pPr>
            <w:r w:rsidRPr="00BA2756">
              <w:t>čte s</w:t>
            </w:r>
            <w:r w:rsidRPr="00576011">
              <w:t xml:space="preserve"> </w:t>
            </w:r>
            <w:r w:rsidRPr="00BA2756">
              <w:t>porozuměním věcně i jazykově přiměřené texty, orientuje se v textu</w:t>
            </w:r>
          </w:p>
          <w:p w:rsidRPr="00BA2756" w:rsidR="00B8343B" w:rsidP="00146F6C" w:rsidRDefault="00B8343B" w14:paraId="7C990D0B" w14:textId="77777777">
            <w:pPr>
              <w:pStyle w:val="Uebnblok-nzevvstupu"/>
              <w:numPr>
                <w:ilvl w:val="0"/>
                <w:numId w:val="52"/>
              </w:numPr>
              <w:ind w:left="194" w:hanging="194"/>
              <w:jc w:val="both"/>
            </w:pPr>
            <w:r w:rsidRPr="00BA2756">
              <w:t>sdělí obsah, hlavní myšlenky či informace vyslechnuté nebo přečtené</w:t>
            </w:r>
          </w:p>
          <w:p w:rsidRPr="00BA2756" w:rsidR="00B8343B" w:rsidP="00146F6C" w:rsidRDefault="00B8343B" w14:paraId="169654F0" w14:textId="77777777">
            <w:pPr>
              <w:pStyle w:val="Uebnblok-nzevvstupu"/>
              <w:numPr>
                <w:ilvl w:val="0"/>
                <w:numId w:val="52"/>
              </w:numPr>
              <w:ind w:left="194" w:hanging="194"/>
              <w:jc w:val="both"/>
            </w:pPr>
            <w:r w:rsidRPr="00BA2756">
              <w:t>zaznamená písemně podstatné m</w:t>
            </w:r>
            <w:r>
              <w:t>yšlenky a informace z textu</w:t>
            </w:r>
          </w:p>
          <w:p w:rsidRPr="00BA2756" w:rsidR="00B8343B" w:rsidP="00146F6C" w:rsidRDefault="00B8343B" w14:paraId="20452B12" w14:textId="77777777">
            <w:pPr>
              <w:pStyle w:val="Uebnblok-nzevvstupu"/>
              <w:numPr>
                <w:ilvl w:val="0"/>
                <w:numId w:val="52"/>
              </w:numPr>
              <w:ind w:left="194" w:hanging="194"/>
              <w:jc w:val="both"/>
            </w:pPr>
            <w:proofErr w:type="gramStart"/>
            <w:r w:rsidRPr="00BA2756">
              <w:t>ověří</w:t>
            </w:r>
            <w:proofErr w:type="gramEnd"/>
            <w:r w:rsidRPr="00BA2756">
              <w:t xml:space="preserve"> si i sdělí získané informace písemně</w:t>
            </w:r>
          </w:p>
          <w:p w:rsidRPr="00BA2756" w:rsidR="00B8343B" w:rsidP="00146F6C" w:rsidRDefault="00B8343B" w14:paraId="189207A4" w14:textId="77777777">
            <w:pPr>
              <w:pStyle w:val="Uebnblok-nzevvstupu"/>
              <w:numPr>
                <w:ilvl w:val="0"/>
                <w:numId w:val="52"/>
              </w:numPr>
              <w:ind w:left="194" w:hanging="194"/>
              <w:jc w:val="both"/>
            </w:pPr>
            <w:r w:rsidRPr="00BA2756">
              <w:t>používá vhodně základní odbornou slovní zásobu ze svého studijního oboru</w:t>
            </w:r>
          </w:p>
          <w:p w:rsidRPr="00BA2756" w:rsidR="00B8343B" w:rsidP="00146F6C" w:rsidRDefault="00B8343B" w14:paraId="353BD799" w14:textId="77777777">
            <w:pPr>
              <w:pStyle w:val="Uebnblok-nzevvstupu"/>
              <w:numPr>
                <w:ilvl w:val="0"/>
                <w:numId w:val="52"/>
              </w:numPr>
              <w:ind w:left="194" w:hanging="194"/>
              <w:jc w:val="both"/>
            </w:pPr>
            <w:r w:rsidRPr="00BA2756">
              <w:t>uplatňuje základní způsoby tvoření slov v jazyce</w:t>
            </w:r>
          </w:p>
          <w:p w:rsidRPr="00BA2756" w:rsidR="00B8343B" w:rsidP="00146F6C" w:rsidRDefault="00B8343B" w14:paraId="53CAEB30" w14:textId="77777777">
            <w:pPr>
              <w:pStyle w:val="Uebnblok-nzevvstupu"/>
              <w:numPr>
                <w:ilvl w:val="0"/>
                <w:numId w:val="52"/>
              </w:numPr>
              <w:ind w:left="194" w:hanging="194"/>
              <w:jc w:val="both"/>
            </w:pPr>
            <w:r w:rsidRPr="00BA2756">
              <w:t>vyjadřuje se ústně i písemně, k tématům z oblasti zaměření studijního oboru</w:t>
            </w:r>
          </w:p>
          <w:p w:rsidRPr="00BA2756" w:rsidR="00B8343B" w:rsidP="00146F6C" w:rsidRDefault="00B8343B" w14:paraId="2AAD6BC7" w14:textId="77777777">
            <w:pPr>
              <w:pStyle w:val="Uebnblok-nzevvstupu"/>
              <w:numPr>
                <w:ilvl w:val="0"/>
                <w:numId w:val="52"/>
              </w:numPr>
              <w:ind w:left="194" w:hanging="194"/>
              <w:jc w:val="both"/>
              <w:rPr>
                <w:b/>
                <w:bCs/>
              </w:rPr>
            </w:pPr>
            <w:proofErr w:type="gramStart"/>
            <w:r w:rsidRPr="00BA2756">
              <w:t>řeší</w:t>
            </w:r>
            <w:proofErr w:type="gramEnd"/>
            <w:r w:rsidRPr="00BA2756">
              <w:t xml:space="preserve"> pohotově a vhodně standardní řečové situace i jednoduché a frekventované situace týkající se pracovní činnosti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5A0C74E1" w14:textId="77777777">
            <w:pPr>
              <w:pStyle w:val="Uebnblok-uivo"/>
            </w:pPr>
            <w:r w:rsidRPr="00BA2756">
              <w:t>Řečové dovednosti receptivní:</w:t>
            </w:r>
          </w:p>
          <w:p w:rsidRPr="00934D9A" w:rsidR="00B8343B" w:rsidP="00146F6C" w:rsidRDefault="00B8343B" w14:paraId="2AECAF6F" w14:textId="77777777">
            <w:pPr>
              <w:pStyle w:val="Uebnblok-nzevvstupu"/>
              <w:numPr>
                <w:ilvl w:val="0"/>
                <w:numId w:val="52"/>
              </w:numPr>
              <w:ind w:left="194" w:hanging="194"/>
              <w:jc w:val="both"/>
            </w:pPr>
            <w:r w:rsidRPr="00934D9A">
              <w:rPr>
                <w:sz w:val="22"/>
              </w:rPr>
              <w:t xml:space="preserve">odborné texty </w:t>
            </w:r>
          </w:p>
          <w:p w:rsidRPr="00BA2756" w:rsidR="00B8343B" w:rsidP="00B8343B" w:rsidRDefault="00B8343B" w14:paraId="55130B0B" w14:textId="77777777">
            <w:pPr>
              <w:pStyle w:val="Uebnblok-uivo"/>
            </w:pPr>
            <w:r w:rsidRPr="00BA2756">
              <w:t>Řečové dovednosti interaktivní:</w:t>
            </w:r>
          </w:p>
          <w:p w:rsidRPr="00576011" w:rsidR="00B8343B" w:rsidP="00146F6C" w:rsidRDefault="00B8343B" w14:paraId="569B770B" w14:textId="77777777">
            <w:pPr>
              <w:pStyle w:val="Uebnblok-nzevvstupu"/>
              <w:numPr>
                <w:ilvl w:val="0"/>
                <w:numId w:val="52"/>
              </w:numPr>
              <w:ind w:left="194" w:hanging="194"/>
              <w:jc w:val="both"/>
              <w:rPr>
                <w:sz w:val="22"/>
              </w:rPr>
            </w:pPr>
            <w:r w:rsidRPr="00934D9A">
              <w:rPr>
                <w:sz w:val="22"/>
              </w:rPr>
              <w:t xml:space="preserve">souvislé sdělení na známé téma </w:t>
            </w:r>
          </w:p>
          <w:p w:rsidRPr="00934D9A" w:rsidR="00B8343B" w:rsidP="00146F6C" w:rsidRDefault="00B8343B" w14:paraId="2532B6DE" w14:textId="77777777">
            <w:pPr>
              <w:pStyle w:val="Uebnblok-nzevvstupu"/>
              <w:numPr>
                <w:ilvl w:val="0"/>
                <w:numId w:val="52"/>
              </w:numPr>
              <w:ind w:left="194" w:hanging="194"/>
              <w:jc w:val="both"/>
            </w:pPr>
            <w:r w:rsidRPr="00934D9A">
              <w:rPr>
                <w:sz w:val="22"/>
              </w:rPr>
              <w:t xml:space="preserve">konverzace na zadané téma </w:t>
            </w:r>
          </w:p>
          <w:p w:rsidRPr="00BA2756" w:rsidR="00B8343B" w:rsidP="00B8343B" w:rsidRDefault="00B8343B" w14:paraId="259E1C45" w14:textId="77777777">
            <w:pPr>
              <w:pStyle w:val="Uebnblok-uivo"/>
            </w:pPr>
            <w:r w:rsidRPr="00BA2756">
              <w:t>Řečové dovednosti produktivní písemné:</w:t>
            </w:r>
          </w:p>
          <w:p w:rsidRPr="00576011" w:rsidR="00B8343B" w:rsidP="00146F6C" w:rsidRDefault="00B8343B" w14:paraId="3DAF50B1" w14:textId="77777777">
            <w:pPr>
              <w:pStyle w:val="Uebnblok-nzevvstupu"/>
              <w:numPr>
                <w:ilvl w:val="0"/>
                <w:numId w:val="52"/>
              </w:numPr>
              <w:ind w:left="194" w:hanging="194"/>
              <w:jc w:val="both"/>
              <w:rPr>
                <w:sz w:val="22"/>
              </w:rPr>
            </w:pPr>
            <w:r w:rsidRPr="00934D9A">
              <w:rPr>
                <w:sz w:val="22"/>
              </w:rPr>
              <w:t xml:space="preserve">krátký útvar, např. poznámka, psaní argumentů </w:t>
            </w:r>
          </w:p>
          <w:p w:rsidRPr="00576011" w:rsidR="00B8343B" w:rsidP="00B8343B" w:rsidRDefault="00B8343B" w14:paraId="09B77709" w14:textId="77777777">
            <w:pPr>
              <w:pStyle w:val="Uebnblok-nzevvstupu"/>
              <w:ind w:left="194"/>
              <w:rPr>
                <w:sz w:val="22"/>
              </w:rPr>
            </w:pPr>
          </w:p>
          <w:p w:rsidRPr="00576011" w:rsidR="00B8343B" w:rsidP="00146F6C" w:rsidRDefault="00B8343B" w14:paraId="5E5E5ADA" w14:textId="77777777">
            <w:pPr>
              <w:pStyle w:val="Uebnblok-nzevvstupu"/>
              <w:numPr>
                <w:ilvl w:val="0"/>
                <w:numId w:val="52"/>
              </w:numPr>
              <w:ind w:left="194" w:hanging="194"/>
              <w:jc w:val="both"/>
              <w:rPr>
                <w:sz w:val="22"/>
              </w:rPr>
            </w:pPr>
            <w:r w:rsidRPr="00934D9A">
              <w:rPr>
                <w:sz w:val="22"/>
              </w:rPr>
              <w:t xml:space="preserve">souvislý text týkající se známého </w:t>
            </w:r>
            <w:r>
              <w:rPr>
                <w:sz w:val="22"/>
              </w:rPr>
              <w:t xml:space="preserve">elektrotechnického </w:t>
            </w:r>
            <w:r w:rsidRPr="00934D9A">
              <w:rPr>
                <w:sz w:val="22"/>
              </w:rPr>
              <w:t xml:space="preserve">tématu </w:t>
            </w:r>
          </w:p>
          <w:p w:rsidRPr="00BA2756" w:rsidR="00B8343B" w:rsidP="00B8343B" w:rsidRDefault="00B8343B" w14:paraId="64D03B14" w14:textId="77777777">
            <w:pPr>
              <w:ind w:left="-16"/>
            </w:pPr>
          </w:p>
        </w:tc>
      </w:tr>
    </w:tbl>
    <w:p w:rsidR="00B8343B" w:rsidP="00B8343B" w:rsidRDefault="00B8343B" w14:paraId="3582BE09" w14:textId="77777777">
      <w:pPr>
        <w:spacing w:before="120"/>
        <w:rPr>
          <w:rFonts w:cstheme="minorHAnsi"/>
        </w:rPr>
      </w:pPr>
    </w:p>
    <w:p w:rsidRPr="00BA2756" w:rsidR="00B8343B" w:rsidP="00B8343B" w:rsidRDefault="00B8343B" w14:paraId="73C141B9" w14:textId="77777777">
      <w:pPr>
        <w:spacing w:before="120"/>
        <w:rPr>
          <w:rFonts w:cstheme="minorHAnsi"/>
        </w:rPr>
      </w:pPr>
      <w:r w:rsidRPr="00BA2756">
        <w:rPr>
          <w:rFonts w:cstheme="minorHAnsi"/>
        </w:rPr>
        <w:t xml:space="preserve">hodin: </w:t>
      </w:r>
      <w:r>
        <w:rPr>
          <w:rFonts w:cstheme="minorHAnsi"/>
        </w:rPr>
        <w:t>14</w:t>
      </w:r>
      <w:r>
        <w:rPr>
          <w:rFonts w:cstheme="minorHAnsi"/>
        </w:rPr>
        <w:tab/>
      </w:r>
      <w:r>
        <w:rPr>
          <w:rFonts w:cstheme="minorHAnsi"/>
        </w:rPr>
        <w:t>Tematický celek 6</w:t>
      </w:r>
      <w:r w:rsidRPr="00BA2756">
        <w:rPr>
          <w:rFonts w:cstheme="minorHAnsi"/>
        </w:rPr>
        <w:t xml:space="preserve"> </w:t>
      </w:r>
      <w:r>
        <w:rPr>
          <w:rFonts w:cstheme="minorHAnsi"/>
        </w:rPr>
        <w:t>– automatizace, inteligentní budovy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B8343B" w:rsidTr="00B8343B" w14:paraId="6AF0205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B8343B" w:rsidRDefault="00B8343B" w14:paraId="580349F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1139A15D" w14:textId="77777777">
            <w:pPr>
              <w:pStyle w:val="Popiseksloupce"/>
            </w:pPr>
            <w:r w:rsidRPr="00BA2756">
              <w:t xml:space="preserve">učivo </w:t>
            </w:r>
          </w:p>
        </w:tc>
      </w:tr>
      <w:tr w:rsidRPr="00BA2756" w:rsidR="00B8343B" w:rsidTr="00B8343B" w14:paraId="08CBC95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B8343B" w:rsidP="00146F6C" w:rsidRDefault="00B8343B" w14:paraId="19155BE3" w14:textId="77777777">
            <w:pPr>
              <w:pStyle w:val="Uebnblok-nzevvstupu"/>
              <w:numPr>
                <w:ilvl w:val="0"/>
                <w:numId w:val="52"/>
              </w:numPr>
              <w:ind w:left="194" w:hanging="194"/>
              <w:jc w:val="both"/>
            </w:pPr>
            <w:r w:rsidRPr="00BA2756">
              <w:t>čte s</w:t>
            </w:r>
            <w:r w:rsidRPr="00576011">
              <w:t xml:space="preserve"> </w:t>
            </w:r>
            <w:r w:rsidRPr="00BA2756">
              <w:t>porozuměním věcně i jazykově přiměřené texty, orientuje se v textu</w:t>
            </w:r>
          </w:p>
          <w:p w:rsidRPr="00BA2756" w:rsidR="00B8343B" w:rsidP="00146F6C" w:rsidRDefault="00B8343B" w14:paraId="6372C271" w14:textId="77777777">
            <w:pPr>
              <w:pStyle w:val="Uebnblok-nzevvstupu"/>
              <w:numPr>
                <w:ilvl w:val="0"/>
                <w:numId w:val="52"/>
              </w:numPr>
              <w:ind w:left="194" w:hanging="194"/>
              <w:jc w:val="both"/>
            </w:pPr>
            <w:r w:rsidRPr="00BA2756">
              <w:t>sdělí obsah, hlavní myšlenky či informace vyslechnuté nebo přečtené</w:t>
            </w:r>
          </w:p>
          <w:p w:rsidRPr="00BA2756" w:rsidR="00B8343B" w:rsidP="00146F6C" w:rsidRDefault="00B8343B" w14:paraId="449A64FB" w14:textId="77777777">
            <w:pPr>
              <w:pStyle w:val="Uebnblok-nzevvstupu"/>
              <w:numPr>
                <w:ilvl w:val="0"/>
                <w:numId w:val="52"/>
              </w:numPr>
              <w:ind w:left="194" w:hanging="194"/>
              <w:jc w:val="both"/>
            </w:pPr>
            <w:r w:rsidRPr="00BA2756">
              <w:t>zaznamená písemně podstat</w:t>
            </w:r>
            <w:r>
              <w:t>né myšlenky a informace z textu</w:t>
            </w:r>
          </w:p>
          <w:p w:rsidRPr="00BA2756" w:rsidR="00B8343B" w:rsidP="00146F6C" w:rsidRDefault="00B8343B" w14:paraId="7220DBA7" w14:textId="77777777">
            <w:pPr>
              <w:pStyle w:val="Uebnblok-nzevvstupu"/>
              <w:numPr>
                <w:ilvl w:val="0"/>
                <w:numId w:val="52"/>
              </w:numPr>
              <w:ind w:left="194" w:hanging="194"/>
              <w:jc w:val="both"/>
            </w:pPr>
            <w:proofErr w:type="gramStart"/>
            <w:r w:rsidRPr="00BA2756">
              <w:t>ověří</w:t>
            </w:r>
            <w:proofErr w:type="gramEnd"/>
            <w:r w:rsidRPr="00BA2756">
              <w:t xml:space="preserve"> si i sdělí získané informace písemně</w:t>
            </w:r>
          </w:p>
          <w:p w:rsidRPr="00BA2756" w:rsidR="00B8343B" w:rsidP="00146F6C" w:rsidRDefault="00B8343B" w14:paraId="71979A23" w14:textId="77777777">
            <w:pPr>
              <w:pStyle w:val="Uebnblok-nzevvstupu"/>
              <w:numPr>
                <w:ilvl w:val="0"/>
                <w:numId w:val="52"/>
              </w:numPr>
              <w:ind w:left="194" w:hanging="194"/>
              <w:jc w:val="both"/>
            </w:pPr>
            <w:r w:rsidRPr="00BA2756">
              <w:t>používá vhodně základní odbornou slovní zásobu ze svého studijního oboru</w:t>
            </w:r>
          </w:p>
          <w:p w:rsidRPr="00BA2756" w:rsidR="00B8343B" w:rsidP="00146F6C" w:rsidRDefault="00B8343B" w14:paraId="6001364F" w14:textId="77777777">
            <w:pPr>
              <w:pStyle w:val="Uebnblok-nzevvstupu"/>
              <w:numPr>
                <w:ilvl w:val="0"/>
                <w:numId w:val="52"/>
              </w:numPr>
              <w:ind w:left="194" w:hanging="194"/>
              <w:jc w:val="both"/>
            </w:pPr>
            <w:r w:rsidRPr="00BA2756">
              <w:t>uplatňuje základní způsoby tvoření slov v jazyce</w:t>
            </w:r>
          </w:p>
          <w:p w:rsidRPr="00BA2756" w:rsidR="00B8343B" w:rsidP="00146F6C" w:rsidRDefault="00B8343B" w14:paraId="298D6FCF" w14:textId="77777777">
            <w:pPr>
              <w:pStyle w:val="Uebnblok-nzevvstupu"/>
              <w:numPr>
                <w:ilvl w:val="0"/>
                <w:numId w:val="52"/>
              </w:numPr>
              <w:ind w:left="194" w:hanging="194"/>
              <w:jc w:val="both"/>
            </w:pPr>
            <w:r w:rsidRPr="00BA2756">
              <w:t>vyjadřuje se ústně i písemně, k tématům z oblasti zaměření studijního oboru</w:t>
            </w:r>
          </w:p>
          <w:p w:rsidRPr="00BA2756" w:rsidR="00B8343B" w:rsidP="00146F6C" w:rsidRDefault="00B8343B" w14:paraId="32071C63" w14:textId="77777777">
            <w:pPr>
              <w:pStyle w:val="Uebnblok-nzevvstupu"/>
              <w:numPr>
                <w:ilvl w:val="0"/>
                <w:numId w:val="52"/>
              </w:numPr>
              <w:ind w:left="194" w:hanging="194"/>
              <w:jc w:val="both"/>
              <w:rPr>
                <w:b/>
                <w:bCs/>
              </w:rPr>
            </w:pPr>
            <w:proofErr w:type="gramStart"/>
            <w:r w:rsidRPr="00BA2756">
              <w:t>řeší</w:t>
            </w:r>
            <w:proofErr w:type="gramEnd"/>
            <w:r w:rsidRPr="00BA2756">
              <w:t xml:space="preserve"> pohotově a vhodně standardní řečové situace i jednoduché a frekventované situace týkající se pracovní činnosti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8343B" w:rsidP="00B8343B" w:rsidRDefault="00B8343B" w14:paraId="55D8C0AE" w14:textId="77777777">
            <w:pPr>
              <w:pStyle w:val="Uebnblok-uivo"/>
            </w:pPr>
            <w:r w:rsidRPr="00BA2756">
              <w:t>Řečové dovednosti receptivní:</w:t>
            </w:r>
          </w:p>
          <w:p w:rsidRPr="00934D9A" w:rsidR="00B8343B" w:rsidP="00146F6C" w:rsidRDefault="00B8343B" w14:paraId="7764AE52" w14:textId="77777777">
            <w:pPr>
              <w:pStyle w:val="Uebnblok-nzevvstupu"/>
              <w:numPr>
                <w:ilvl w:val="0"/>
                <w:numId w:val="52"/>
              </w:numPr>
              <w:ind w:left="194" w:hanging="194"/>
              <w:jc w:val="both"/>
            </w:pPr>
            <w:r w:rsidRPr="00576011">
              <w:t xml:space="preserve">odborné texty </w:t>
            </w:r>
          </w:p>
          <w:p w:rsidRPr="00BA2756" w:rsidR="00B8343B" w:rsidP="00B8343B" w:rsidRDefault="00B8343B" w14:paraId="6C807B32" w14:textId="77777777">
            <w:pPr>
              <w:pStyle w:val="Uebnblok-uivo"/>
            </w:pPr>
            <w:r w:rsidRPr="00BA2756">
              <w:t>Řečové dovednosti interaktivní:</w:t>
            </w:r>
          </w:p>
          <w:p w:rsidRPr="00934D9A" w:rsidR="00B8343B" w:rsidP="00146F6C" w:rsidRDefault="00B8343B" w14:paraId="18030D4D" w14:textId="77777777">
            <w:pPr>
              <w:pStyle w:val="Uebnblok-nzevvstupu"/>
              <w:numPr>
                <w:ilvl w:val="0"/>
                <w:numId w:val="52"/>
              </w:numPr>
              <w:ind w:left="194" w:hanging="194"/>
              <w:jc w:val="both"/>
            </w:pPr>
            <w:r w:rsidRPr="00576011">
              <w:t xml:space="preserve">souvislé sdělení na známé téma </w:t>
            </w:r>
          </w:p>
          <w:p w:rsidRPr="00934D9A" w:rsidR="00B8343B" w:rsidP="00146F6C" w:rsidRDefault="00B8343B" w14:paraId="4821F83F" w14:textId="77777777">
            <w:pPr>
              <w:pStyle w:val="Uebnblok-nzevvstupu"/>
              <w:numPr>
                <w:ilvl w:val="0"/>
                <w:numId w:val="52"/>
              </w:numPr>
              <w:ind w:left="194" w:hanging="194"/>
              <w:jc w:val="both"/>
            </w:pPr>
            <w:r w:rsidRPr="00576011">
              <w:t xml:space="preserve">konverzace na zadané téma </w:t>
            </w:r>
          </w:p>
          <w:p w:rsidRPr="00BA2756" w:rsidR="00B8343B" w:rsidP="00B8343B" w:rsidRDefault="00B8343B" w14:paraId="5A3D6858" w14:textId="77777777">
            <w:pPr>
              <w:pStyle w:val="Uebnblok-uivo"/>
            </w:pPr>
            <w:r w:rsidRPr="00BA2756">
              <w:t>Řečové dovednosti produktivní písemné:</w:t>
            </w:r>
          </w:p>
          <w:p w:rsidRPr="00934D9A" w:rsidR="00B8343B" w:rsidP="00146F6C" w:rsidRDefault="00B8343B" w14:paraId="00D8E18C" w14:textId="77777777">
            <w:pPr>
              <w:pStyle w:val="Uebnblok-nzevvstupu"/>
              <w:numPr>
                <w:ilvl w:val="0"/>
                <w:numId w:val="52"/>
              </w:numPr>
              <w:ind w:left="194" w:hanging="194"/>
              <w:jc w:val="both"/>
            </w:pPr>
            <w:r w:rsidRPr="00576011">
              <w:t xml:space="preserve">krátký útvar, např. poznámka, psaní argumentů </w:t>
            </w:r>
          </w:p>
          <w:p w:rsidRPr="003647D6" w:rsidR="00B8343B" w:rsidP="00B8343B" w:rsidRDefault="00B8343B" w14:paraId="1B5168B7" w14:textId="77777777">
            <w:pPr>
              <w:pStyle w:val="Uebnblok-nzevvstupu"/>
              <w:ind w:left="194"/>
            </w:pPr>
          </w:p>
          <w:p w:rsidRPr="00934D9A" w:rsidR="00B8343B" w:rsidP="00146F6C" w:rsidRDefault="00B8343B" w14:paraId="1D2AF872" w14:textId="77777777">
            <w:pPr>
              <w:pStyle w:val="Uebnblok-nzevvstupu"/>
              <w:numPr>
                <w:ilvl w:val="0"/>
                <w:numId w:val="52"/>
              </w:numPr>
              <w:ind w:left="194" w:hanging="194"/>
              <w:jc w:val="both"/>
            </w:pPr>
            <w:r w:rsidRPr="00576011">
              <w:t xml:space="preserve">souvislý text týkající se známého elektrotechnického tématu </w:t>
            </w:r>
          </w:p>
          <w:p w:rsidRPr="00BA2756" w:rsidR="00B8343B" w:rsidP="00B8343B" w:rsidRDefault="00B8343B" w14:paraId="1489E2BB" w14:textId="77777777">
            <w:pPr>
              <w:ind w:left="-16"/>
            </w:pPr>
          </w:p>
        </w:tc>
      </w:tr>
    </w:tbl>
    <w:p w:rsidR="00B8343B" w:rsidP="00B8343B" w:rsidRDefault="00B8343B" w14:paraId="0CF79637" w14:textId="77777777">
      <w:pPr>
        <w:pStyle w:val="Nadpis1"/>
        <w:spacing w:before="0" w:beforeAutospacing="0" w:after="0" w:afterAutospacing="0"/>
        <w:rPr>
          <w:rFonts w:cstheme="minorHAnsi"/>
        </w:rPr>
      </w:pPr>
    </w:p>
    <w:p w:rsidR="00B8343B" w:rsidP="00B8343B" w:rsidRDefault="00B8343B" w14:paraId="114A6D06" w14:textId="77777777">
      <w:pPr>
        <w:rPr>
          <w:rFonts w:cstheme="minorHAnsi"/>
          <w:b/>
          <w:bCs/>
          <w:kern w:val="36"/>
          <w:sz w:val="48"/>
          <w:szCs w:val="48"/>
        </w:rPr>
      </w:pPr>
      <w:r>
        <w:rPr>
          <w:rFonts w:cstheme="minorHAnsi"/>
        </w:rPr>
        <w:br w:type="page"/>
      </w:r>
    </w:p>
    <w:p w:rsidRPr="000C2C0F" w:rsidR="00B8343B" w:rsidP="00B8343B" w:rsidRDefault="00B8343B" w14:paraId="6F454160" w14:textId="77777777">
      <w:pPr>
        <w:pStyle w:val="Nadpis1"/>
        <w:spacing w:before="0" w:beforeAutospacing="0" w:after="0" w:afterAutospacing="0"/>
        <w:rPr>
          <w:rFonts w:cstheme="minorHAnsi"/>
        </w:rPr>
      </w:pPr>
      <w:bookmarkStart w:name="_Toc94863655" w:id="61"/>
      <w:bookmarkStart w:name="_Toc176180113" w:id="62"/>
      <w:r w:rsidRPr="000C2C0F">
        <w:rPr>
          <w:rFonts w:cstheme="minorHAnsi"/>
        </w:rPr>
        <w:t xml:space="preserve">Anglická </w:t>
      </w:r>
      <w:proofErr w:type="gramStart"/>
      <w:r w:rsidRPr="000C2C0F">
        <w:rPr>
          <w:rFonts w:cstheme="minorHAnsi"/>
        </w:rPr>
        <w:t>konverzace</w:t>
      </w:r>
      <w:bookmarkEnd w:id="31"/>
      <w:r w:rsidRPr="000C2C0F">
        <w:rPr>
          <w:rFonts w:cstheme="minorHAnsi"/>
        </w:rPr>
        <w:t xml:space="preserve">  (</w:t>
      </w:r>
      <w:proofErr w:type="gramEnd"/>
      <w:r w:rsidRPr="000C2C0F">
        <w:rPr>
          <w:rFonts w:cstheme="minorHAnsi"/>
        </w:rPr>
        <w:t>AJK)</w:t>
      </w:r>
      <w:bookmarkEnd w:id="61"/>
      <w:bookmarkEnd w:id="62"/>
    </w:p>
    <w:p w:rsidRPr="000C2C0F" w:rsidR="00B8343B" w:rsidP="00B8343B" w:rsidRDefault="00B8343B" w14:paraId="4EE9FF4A" w14:textId="77777777">
      <w:pPr>
        <w:spacing w:before="240" w:after="120"/>
        <w:jc w:val="both"/>
        <w:rPr>
          <w:rFonts w:cstheme="minorHAnsi"/>
          <w:b/>
          <w:bCs/>
        </w:rPr>
      </w:pPr>
      <w:r w:rsidRPr="000C2C0F">
        <w:rPr>
          <w:rFonts w:cstheme="minorHAnsi"/>
          <w:b/>
          <w:bCs/>
        </w:rPr>
        <w:t>Střední průmyslová škola a Vyšší odborná škola Písek, Karla Čapka 402</w:t>
      </w:r>
    </w:p>
    <w:p w:rsidRPr="000C2C0F" w:rsidR="00B8343B" w:rsidP="00B8343B" w:rsidRDefault="00B8343B" w14:paraId="01F3A269" w14:textId="77777777">
      <w:pPr>
        <w:ind w:left="6372" w:hanging="6372"/>
        <w:jc w:val="both"/>
        <w:rPr>
          <w:rFonts w:cstheme="minorHAnsi"/>
        </w:rPr>
      </w:pPr>
      <w:r w:rsidRPr="000C2C0F">
        <w:rPr>
          <w:rFonts w:cstheme="minorHAnsi"/>
          <w:b/>
          <w:bCs/>
        </w:rPr>
        <w:t xml:space="preserve">Kód a název oboru vzdělání: </w:t>
      </w:r>
      <w:r w:rsidRPr="000C2C0F">
        <w:rPr>
          <w:rFonts w:cstheme="minorHAnsi"/>
          <w:b/>
          <w:bCs/>
        </w:rPr>
        <w:tab/>
      </w:r>
      <w:r w:rsidRPr="000C2C0F">
        <w:rPr>
          <w:rFonts w:cstheme="minorHAnsi"/>
        </w:rPr>
        <w:t>26-41-M/01 Elektrotechnika</w:t>
      </w:r>
    </w:p>
    <w:p w:rsidRPr="000C2C0F" w:rsidR="00B8343B" w:rsidP="00B8343B" w:rsidRDefault="00B8343B" w14:paraId="7AAA5887" w14:textId="77777777">
      <w:pPr>
        <w:jc w:val="both"/>
        <w:rPr>
          <w:rFonts w:cstheme="minorHAnsi"/>
        </w:rPr>
      </w:pPr>
      <w:r w:rsidRPr="000C2C0F">
        <w:rPr>
          <w:rFonts w:cstheme="minorHAnsi"/>
          <w:b/>
          <w:bCs/>
        </w:rPr>
        <w:t xml:space="preserve">Celkový počet týdenních vyučovacích hodin za studium: </w:t>
      </w:r>
      <w:r w:rsidRPr="000C2C0F">
        <w:rPr>
          <w:rFonts w:cstheme="minorHAnsi"/>
          <w:b/>
          <w:bCs/>
        </w:rPr>
        <w:tab/>
      </w:r>
      <w:r>
        <w:rPr>
          <w:rFonts w:cstheme="minorHAnsi"/>
          <w:b/>
          <w:bCs/>
        </w:rPr>
        <w:tab/>
      </w:r>
      <w:r w:rsidRPr="000C2C0F">
        <w:rPr>
          <w:rFonts w:cstheme="minorHAnsi"/>
        </w:rPr>
        <w:t xml:space="preserve">4 </w:t>
      </w:r>
    </w:p>
    <w:p w:rsidRPr="000C2C0F" w:rsidR="00B8343B" w:rsidP="00B8343B" w:rsidRDefault="00B8343B" w14:paraId="741330B2" w14:textId="77777777">
      <w:pPr>
        <w:jc w:val="both"/>
        <w:rPr>
          <w:rFonts w:cstheme="minorHAnsi"/>
        </w:rPr>
      </w:pPr>
      <w:r w:rsidRPr="000C2C0F">
        <w:rPr>
          <w:rFonts w:cstheme="minorHAnsi"/>
          <w:b/>
          <w:bCs/>
        </w:rPr>
        <w:t xml:space="preserve">Forma vzdělávání: </w:t>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rPr>
        <w:t>denní</w:t>
      </w:r>
    </w:p>
    <w:p w:rsidRPr="000C2C0F" w:rsidR="00B8343B" w:rsidP="00B8343B" w:rsidRDefault="00B8343B" w14:paraId="1F4024F6" w14:textId="4571DA85">
      <w:pPr>
        <w:jc w:val="both"/>
        <w:rPr>
          <w:rFonts w:cstheme="minorHAnsi"/>
        </w:rPr>
      </w:pPr>
      <w:r w:rsidRPr="000C2C0F">
        <w:rPr>
          <w:rFonts w:cstheme="minorHAnsi"/>
          <w:b/>
          <w:bCs/>
        </w:rPr>
        <w:t xml:space="preserve">Platnost od: </w:t>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b/>
          <w:bCs/>
        </w:rPr>
        <w:tab/>
      </w:r>
      <w:r w:rsidRPr="000C2C0F">
        <w:rPr>
          <w:rFonts w:cstheme="minorHAnsi"/>
        </w:rPr>
        <w:t>1. 9. 20</w:t>
      </w:r>
      <w:r>
        <w:rPr>
          <w:rFonts w:cstheme="minorHAnsi"/>
        </w:rPr>
        <w:t>2</w:t>
      </w:r>
      <w:r w:rsidR="00A810D6">
        <w:rPr>
          <w:rFonts w:cstheme="minorHAnsi"/>
        </w:rPr>
        <w:t>4</w:t>
      </w:r>
    </w:p>
    <w:p w:rsidRPr="000C2C0F" w:rsidR="00B8343B" w:rsidP="00B8343B" w:rsidRDefault="00B8343B" w14:paraId="7AD6B46D" w14:textId="77777777">
      <w:pPr>
        <w:jc w:val="both"/>
        <w:rPr>
          <w:rFonts w:cstheme="minorHAnsi"/>
        </w:rPr>
      </w:pPr>
    </w:p>
    <w:p w:rsidRPr="000C2C0F" w:rsidR="00B8343B" w:rsidP="00B8343B" w:rsidRDefault="00B8343B" w14:paraId="19D4A93E" w14:textId="77777777">
      <w:pPr>
        <w:spacing w:after="120"/>
        <w:jc w:val="both"/>
        <w:rPr>
          <w:rFonts w:cstheme="minorHAnsi"/>
          <w:b/>
          <w:bCs/>
        </w:rPr>
      </w:pPr>
      <w:r w:rsidRPr="000C2C0F">
        <w:rPr>
          <w:rFonts w:cstheme="minorHAnsi"/>
          <w:b/>
          <w:bCs/>
        </w:rPr>
        <w:t>Pojetí vyučovacího předmětu</w:t>
      </w:r>
    </w:p>
    <w:p w:rsidRPr="00C52031" w:rsidR="00B8343B" w:rsidP="00B8343B" w:rsidRDefault="00B8343B" w14:paraId="0E6D7BE1" w14:textId="77777777">
      <w:pPr>
        <w:spacing w:after="120"/>
        <w:jc w:val="both"/>
        <w:rPr>
          <w:rFonts w:cstheme="minorHAnsi"/>
          <w:b/>
          <w:i/>
          <w:iCs/>
        </w:rPr>
      </w:pPr>
      <w:r w:rsidRPr="00C52031">
        <w:rPr>
          <w:rFonts w:cstheme="minorHAnsi"/>
          <w:b/>
          <w:i/>
          <w:iCs/>
        </w:rPr>
        <w:t>Obecný cíl vyučovacího předmětu</w:t>
      </w:r>
    </w:p>
    <w:p w:rsidRPr="000C2C0F" w:rsidR="00B8343B" w:rsidP="00B8343B" w:rsidRDefault="00B8343B" w14:paraId="19361DBD" w14:textId="77777777">
      <w:pPr>
        <w:spacing w:after="120"/>
        <w:jc w:val="both"/>
        <w:rPr>
          <w:rFonts w:cstheme="minorHAnsi"/>
        </w:rPr>
      </w:pPr>
      <w:r w:rsidRPr="000C2C0F">
        <w:rPr>
          <w:rFonts w:cstheme="minorHAnsi"/>
        </w:rPr>
        <w:t xml:space="preserve">Především rozvoj komunikace v cizím jazyce ve všech oblastech života od všeobecných témat po odborná s výhledem na lepší profesní zařazení studentů na trhu práce, rozšířená příprava na státní maturity. Dosažení minimální úrovně </w:t>
      </w:r>
      <w:proofErr w:type="gramStart"/>
      <w:r w:rsidRPr="000C2C0F">
        <w:rPr>
          <w:rFonts w:cstheme="minorHAnsi"/>
        </w:rPr>
        <w:t>B1 -</w:t>
      </w:r>
      <w:r>
        <w:rPr>
          <w:rFonts w:cstheme="minorHAnsi"/>
        </w:rPr>
        <w:t xml:space="preserve"> </w:t>
      </w:r>
      <w:r w:rsidRPr="000C2C0F">
        <w:rPr>
          <w:rFonts w:cstheme="minorHAnsi"/>
        </w:rPr>
        <w:t>B2</w:t>
      </w:r>
      <w:proofErr w:type="gramEnd"/>
      <w:r w:rsidRPr="000C2C0F">
        <w:rPr>
          <w:rFonts w:cstheme="minorHAnsi"/>
        </w:rPr>
        <w:t xml:space="preserve"> podle Společného evropského referenčního rámce. </w:t>
      </w:r>
    </w:p>
    <w:p w:rsidRPr="00C52031" w:rsidR="00B8343B" w:rsidP="00B8343B" w:rsidRDefault="00B8343B" w14:paraId="4C1F9B93" w14:textId="77777777">
      <w:pPr>
        <w:spacing w:after="120"/>
        <w:jc w:val="both"/>
        <w:rPr>
          <w:rFonts w:cstheme="minorHAnsi"/>
          <w:b/>
          <w:i/>
          <w:iCs/>
        </w:rPr>
      </w:pPr>
      <w:r w:rsidRPr="00C52031">
        <w:rPr>
          <w:rFonts w:cstheme="minorHAnsi"/>
          <w:b/>
          <w:i/>
          <w:iCs/>
        </w:rPr>
        <w:t>Charakteristika učiva</w:t>
      </w:r>
    </w:p>
    <w:p w:rsidRPr="000C2C0F" w:rsidR="00B8343B" w:rsidP="00B8343B" w:rsidRDefault="00B8343B" w14:paraId="73A02DEA" w14:textId="77777777">
      <w:pPr>
        <w:jc w:val="both"/>
        <w:rPr>
          <w:rFonts w:cstheme="minorHAnsi"/>
        </w:rPr>
      </w:pPr>
      <w:r w:rsidRPr="000C2C0F">
        <w:rPr>
          <w:rFonts w:cstheme="minorHAnsi"/>
        </w:rPr>
        <w:t>Vyučovací předmět vychází ze vzdělávacího oboru anglický jazyk, je tedy součástí vzdělávací oblasti Jazyk a jazyková komunikace. Předmět je nepovinný a je nabízen studentům 3. a 4. ročníků, kteří si vybrali anglický jazyk jako hlavní s časovou dotací dvě hodiny týdně. Výuka předmětu anglická konverzace ve 3. a 4. ročníků je propojena a probíraná témata a s nimi spojená slovní zásoba na sebe navazují.</w:t>
      </w:r>
    </w:p>
    <w:p w:rsidRPr="000C2C0F" w:rsidR="00B8343B" w:rsidP="00B8343B" w:rsidRDefault="00B8343B" w14:paraId="630E7034" w14:textId="77777777">
      <w:pPr>
        <w:jc w:val="both"/>
        <w:rPr>
          <w:rFonts w:cstheme="minorHAnsi"/>
        </w:rPr>
      </w:pPr>
      <w:r w:rsidRPr="000C2C0F">
        <w:rPr>
          <w:rFonts w:cstheme="minorHAnsi"/>
        </w:rPr>
        <w:t>Hlavním cílem tohoto předmětu je připravit žáka na schopnost komunikace v jazyce anglickém v každodenních situacích. Navíc je souča</w:t>
      </w:r>
      <w:r>
        <w:rPr>
          <w:rFonts w:cstheme="minorHAnsi"/>
        </w:rPr>
        <w:t>sně procvičována forma jazyka a </w:t>
      </w:r>
      <w:r w:rsidRPr="000C2C0F">
        <w:rPr>
          <w:rFonts w:cstheme="minorHAnsi"/>
        </w:rPr>
        <w:t>rozšiřována slovní zásoba v návaznosti na předchozí ročníky.</w:t>
      </w:r>
    </w:p>
    <w:p w:rsidRPr="000C2C0F" w:rsidR="00B8343B" w:rsidP="00B8343B" w:rsidRDefault="00B8343B" w14:paraId="3BF36105" w14:textId="77777777">
      <w:pPr>
        <w:jc w:val="both"/>
        <w:rPr>
          <w:rFonts w:cstheme="minorHAnsi"/>
        </w:rPr>
      </w:pPr>
      <w:r w:rsidRPr="000C2C0F">
        <w:rPr>
          <w:rFonts w:cstheme="minorHAnsi"/>
        </w:rPr>
        <w:t>V předmětu anglická konverzace si studenti upevňují znalosti angličtiny (převážně slovní zásoby), které dosud získali. Probírají různá konverzační témata a mají možnost o nich diskutovat. Obsah vyučovacích hodin je zaměřen především na procvičování dovednosti Speaking – mluvení a rozšíření slovní zásoby.</w:t>
      </w:r>
    </w:p>
    <w:p w:rsidRPr="000C2C0F" w:rsidR="00B8343B" w:rsidP="00B8343B" w:rsidRDefault="00B8343B" w14:paraId="02DDC666" w14:textId="77777777">
      <w:pPr>
        <w:jc w:val="both"/>
        <w:rPr>
          <w:rFonts w:cstheme="minorHAnsi"/>
        </w:rPr>
      </w:pPr>
      <w:r w:rsidRPr="000C2C0F">
        <w:rPr>
          <w:rFonts w:cstheme="minorHAnsi"/>
        </w:rPr>
        <w:t>Formy výuky vedle tradičních a osvědčených postupů při výuce jazyka směřují k vytváření předpokladů k týmové práci stejně jako základů sam</w:t>
      </w:r>
      <w:r>
        <w:rPr>
          <w:rFonts w:cstheme="minorHAnsi"/>
        </w:rPr>
        <w:t>ostudia, k rozvoji tvořivosti a </w:t>
      </w:r>
      <w:r w:rsidRPr="000C2C0F">
        <w:rPr>
          <w:rFonts w:cstheme="minorHAnsi"/>
        </w:rPr>
        <w:t xml:space="preserve">schopnosti zpracovávat poznatky a projekty. Žáci mohou využívat přístup </w:t>
      </w:r>
      <w:r>
        <w:rPr>
          <w:rFonts w:cstheme="minorHAnsi"/>
        </w:rPr>
        <w:t>na internet a k </w:t>
      </w:r>
      <w:r w:rsidRPr="000C2C0F">
        <w:rPr>
          <w:rFonts w:cstheme="minorHAnsi"/>
        </w:rPr>
        <w:t xml:space="preserve">výukovým programům na školní síti. </w:t>
      </w:r>
      <w:proofErr w:type="gramStart"/>
      <w:r w:rsidRPr="000C2C0F">
        <w:rPr>
          <w:rFonts w:cstheme="minorHAnsi"/>
        </w:rPr>
        <w:t>Učí</w:t>
      </w:r>
      <w:proofErr w:type="gramEnd"/>
      <w:r w:rsidRPr="000C2C0F">
        <w:rPr>
          <w:rFonts w:cstheme="minorHAnsi"/>
        </w:rPr>
        <w:t xml:space="preserve"> se používat různé typy slo</w:t>
      </w:r>
      <w:r>
        <w:rPr>
          <w:rFonts w:cstheme="minorHAnsi"/>
        </w:rPr>
        <w:t>vníků – překladové, obrázkové a </w:t>
      </w:r>
      <w:r w:rsidRPr="000C2C0F">
        <w:rPr>
          <w:rFonts w:cstheme="minorHAnsi"/>
        </w:rPr>
        <w:t xml:space="preserve">výkladové, mohou číst anglické časopisy. Vzdělávání v oblasti anglického jazyka a anglické konverzace směřuje k utváření a rozvíjení klíčových kompetencí. </w:t>
      </w:r>
    </w:p>
    <w:p w:rsidRPr="000C2C0F" w:rsidR="00B8343B" w:rsidP="00B8343B" w:rsidRDefault="00B8343B" w14:paraId="1110F8C5" w14:textId="77777777">
      <w:pPr>
        <w:spacing w:after="120"/>
        <w:jc w:val="both"/>
        <w:rPr>
          <w:rFonts w:cstheme="minorHAnsi"/>
        </w:rPr>
      </w:pPr>
      <w:r w:rsidRPr="000C2C0F">
        <w:rPr>
          <w:rFonts w:cstheme="minorHAnsi"/>
        </w:rPr>
        <w:t xml:space="preserve">Jednou týdně výuka probíhá v jazykové učebně anglického jazyka, která je vybavena nezbytnou </w:t>
      </w:r>
      <w:proofErr w:type="gramStart"/>
      <w:r w:rsidRPr="000C2C0F">
        <w:rPr>
          <w:rFonts w:cstheme="minorHAnsi"/>
        </w:rPr>
        <w:t>audio - vizuální</w:t>
      </w:r>
      <w:proofErr w:type="gramEnd"/>
      <w:r w:rsidRPr="000C2C0F">
        <w:rPr>
          <w:rFonts w:cstheme="minorHAnsi"/>
        </w:rPr>
        <w:t xml:space="preserve"> technikou.</w:t>
      </w:r>
    </w:p>
    <w:p w:rsidRPr="0042592F" w:rsidR="00B8343B" w:rsidP="00B8343B" w:rsidRDefault="00B8343B" w14:paraId="53245C82" w14:textId="77777777">
      <w:pPr>
        <w:spacing w:after="120"/>
        <w:jc w:val="both"/>
        <w:rPr>
          <w:rFonts w:cstheme="minorHAnsi"/>
          <w:b/>
          <w:i/>
          <w:iCs/>
        </w:rPr>
      </w:pPr>
      <w:r w:rsidRPr="0042592F">
        <w:rPr>
          <w:rFonts w:cstheme="minorHAnsi"/>
          <w:b/>
          <w:i/>
          <w:iCs/>
        </w:rPr>
        <w:t>Cíle vzdělávání v oblasti citů, postojů hodnot a preferencí</w:t>
      </w:r>
    </w:p>
    <w:p w:rsidRPr="000C2C0F" w:rsidR="00B8343B" w:rsidP="00B8343B" w:rsidRDefault="00B8343B" w14:paraId="34FDC7E3" w14:textId="77777777">
      <w:pPr>
        <w:jc w:val="both"/>
        <w:rPr>
          <w:rFonts w:cstheme="minorHAnsi"/>
        </w:rPr>
      </w:pPr>
      <w:r w:rsidRPr="000C2C0F">
        <w:rPr>
          <w:rFonts w:cstheme="minorHAnsi"/>
        </w:rPr>
        <w:t>Řečové dovednosti</w:t>
      </w:r>
    </w:p>
    <w:p w:rsidRPr="000C2C0F" w:rsidR="00B8343B" w:rsidP="00B8343B" w:rsidRDefault="00B8343B" w14:paraId="06EA0F15" w14:textId="77777777">
      <w:pPr>
        <w:jc w:val="both"/>
        <w:rPr>
          <w:rFonts w:cstheme="minorHAnsi"/>
        </w:rPr>
      </w:pPr>
      <w:r w:rsidRPr="000C2C0F">
        <w:rPr>
          <w:rFonts w:cstheme="minorHAnsi"/>
        </w:rPr>
        <w:t>Žáci by měli být schopni:</w:t>
      </w:r>
    </w:p>
    <w:p w:rsidRPr="0042592F" w:rsidR="00B8343B" w:rsidP="00146F6C" w:rsidRDefault="00B8343B" w14:paraId="5C515445" w14:textId="77777777">
      <w:pPr>
        <w:pStyle w:val="Uebnblok-nzevvstupu"/>
        <w:numPr>
          <w:ilvl w:val="0"/>
          <w:numId w:val="53"/>
        </w:numPr>
        <w:jc w:val="both"/>
      </w:pPr>
      <w:r w:rsidRPr="0042592F">
        <w:t xml:space="preserve">komunikovat v cizím jazyce jak </w:t>
      </w:r>
      <w:proofErr w:type="gramStart"/>
      <w:r w:rsidRPr="0042592F">
        <w:t>písemně</w:t>
      </w:r>
      <w:proofErr w:type="gramEnd"/>
      <w:r w:rsidRPr="0042592F">
        <w:t xml:space="preserve"> tak ústně v různých životních situacích (každodenních, veřejných i odborných) </w:t>
      </w:r>
    </w:p>
    <w:p w:rsidRPr="0042592F" w:rsidR="00B8343B" w:rsidP="00146F6C" w:rsidRDefault="00B8343B" w14:paraId="371ACB63" w14:textId="77777777">
      <w:pPr>
        <w:pStyle w:val="Uebnblok-nzevvstupu"/>
        <w:numPr>
          <w:ilvl w:val="0"/>
          <w:numId w:val="53"/>
        </w:numPr>
        <w:jc w:val="both"/>
      </w:pPr>
      <w:r w:rsidRPr="0042592F">
        <w:t xml:space="preserve">zvolit odpovídající slovní zásobu a styl komunikace </w:t>
      </w:r>
    </w:p>
    <w:p w:rsidRPr="0042592F" w:rsidR="00B8343B" w:rsidP="00146F6C" w:rsidRDefault="00B8343B" w14:paraId="19F95328" w14:textId="77777777">
      <w:pPr>
        <w:pStyle w:val="Uebnblok-nzevvstupu"/>
        <w:numPr>
          <w:ilvl w:val="0"/>
          <w:numId w:val="53"/>
        </w:numPr>
        <w:jc w:val="both"/>
      </w:pPr>
      <w:r w:rsidRPr="0042592F">
        <w:t xml:space="preserve">zformulovat a sdělit obsah hlavní myšlenky či informace jak </w:t>
      </w:r>
      <w:proofErr w:type="gramStart"/>
      <w:r w:rsidRPr="0042592F">
        <w:t>vyslechnuté</w:t>
      </w:r>
      <w:proofErr w:type="gramEnd"/>
      <w:r w:rsidRPr="0042592F">
        <w:t xml:space="preserve"> tak přečtené </w:t>
      </w:r>
    </w:p>
    <w:p w:rsidRPr="0042592F" w:rsidR="00B8343B" w:rsidP="00146F6C" w:rsidRDefault="00B8343B" w14:paraId="0CF7F63C" w14:textId="77777777">
      <w:pPr>
        <w:pStyle w:val="Uebnblok-nzevvstupu"/>
        <w:numPr>
          <w:ilvl w:val="0"/>
          <w:numId w:val="53"/>
        </w:numPr>
        <w:jc w:val="both"/>
      </w:pPr>
      <w:r w:rsidRPr="0042592F">
        <w:t xml:space="preserve">vyplnit jednoduchý formulář (tištěný či elektronický) </w:t>
      </w:r>
    </w:p>
    <w:p w:rsidRPr="0042592F" w:rsidR="00B8343B" w:rsidP="00146F6C" w:rsidRDefault="00B8343B" w14:paraId="1FAE00F7" w14:textId="77777777">
      <w:pPr>
        <w:pStyle w:val="Uebnblok-nzevvstupu"/>
        <w:numPr>
          <w:ilvl w:val="0"/>
          <w:numId w:val="53"/>
        </w:numPr>
        <w:jc w:val="both"/>
      </w:pPr>
      <w:r w:rsidRPr="0042592F">
        <w:t xml:space="preserve">odhadnout význam neznámých výrazů podle kontextu a způsobu tvoření </w:t>
      </w:r>
    </w:p>
    <w:p w:rsidRPr="0042592F" w:rsidR="00B8343B" w:rsidP="00146F6C" w:rsidRDefault="00B8343B" w14:paraId="7167BACD" w14:textId="77777777">
      <w:pPr>
        <w:pStyle w:val="Uebnblok-nzevvstupu"/>
        <w:numPr>
          <w:ilvl w:val="0"/>
          <w:numId w:val="53"/>
        </w:numPr>
        <w:jc w:val="both"/>
      </w:pPr>
      <w:r w:rsidRPr="0042592F">
        <w:t xml:space="preserve">vyhledat, zformulovat a zaznamenat informace týkající se studovaného oboru </w:t>
      </w:r>
    </w:p>
    <w:p w:rsidRPr="0042592F" w:rsidR="00B8343B" w:rsidP="00146F6C" w:rsidRDefault="00B8343B" w14:paraId="337637B8" w14:textId="77777777">
      <w:pPr>
        <w:pStyle w:val="Uebnblok-nzevvstupu"/>
        <w:numPr>
          <w:ilvl w:val="0"/>
          <w:numId w:val="53"/>
        </w:numPr>
        <w:jc w:val="both"/>
      </w:pPr>
      <w:r w:rsidRPr="0042592F">
        <w:t xml:space="preserve">přeložit text (všeobecný či odborný) za pomoci tištěných, softwarových nebo online slovníků </w:t>
      </w:r>
    </w:p>
    <w:p w:rsidRPr="0042592F" w:rsidR="00B8343B" w:rsidP="00146F6C" w:rsidRDefault="00B8343B" w14:paraId="59446163" w14:textId="77777777">
      <w:pPr>
        <w:pStyle w:val="Uebnblok-nzevvstupu"/>
        <w:numPr>
          <w:ilvl w:val="0"/>
          <w:numId w:val="53"/>
        </w:numPr>
        <w:jc w:val="both"/>
      </w:pPr>
      <w:r w:rsidRPr="0042592F">
        <w:t xml:space="preserve">se zapojit do odborné debaty nebo okomentovat a prodiskutovat daná témata </w:t>
      </w:r>
    </w:p>
    <w:p w:rsidRPr="0042592F" w:rsidR="00B8343B" w:rsidP="00146F6C" w:rsidRDefault="00B8343B" w14:paraId="2F59011C" w14:textId="77777777">
      <w:pPr>
        <w:pStyle w:val="Uebnblok-nzevvstupu"/>
        <w:numPr>
          <w:ilvl w:val="0"/>
          <w:numId w:val="53"/>
        </w:numPr>
        <w:jc w:val="both"/>
      </w:pPr>
      <w:r w:rsidRPr="0042592F">
        <w:t xml:space="preserve">reagovat na vzniklou situaci v cizím jazyce bez přípravy </w:t>
      </w:r>
    </w:p>
    <w:p w:rsidRPr="0042592F" w:rsidR="00B8343B" w:rsidP="00146F6C" w:rsidRDefault="00B8343B" w14:paraId="048C6977" w14:textId="77777777">
      <w:pPr>
        <w:pStyle w:val="Uebnblok-nzevvstupu"/>
        <w:numPr>
          <w:ilvl w:val="0"/>
          <w:numId w:val="53"/>
        </w:numPr>
        <w:spacing w:after="120"/>
        <w:jc w:val="both"/>
      </w:pPr>
      <w:r w:rsidRPr="0042592F">
        <w:t xml:space="preserve">sdělit a zdůvodnit svůj názor a stanovisko </w:t>
      </w:r>
    </w:p>
    <w:p w:rsidRPr="0042592F" w:rsidR="00B8343B" w:rsidP="00B8343B" w:rsidRDefault="00B8343B" w14:paraId="19B6A8FD" w14:textId="77777777">
      <w:pPr>
        <w:spacing w:after="120"/>
        <w:jc w:val="both"/>
        <w:rPr>
          <w:rFonts w:cstheme="minorHAnsi"/>
        </w:rPr>
      </w:pPr>
      <w:r w:rsidRPr="0042592F">
        <w:rPr>
          <w:rFonts w:cstheme="minorHAnsi"/>
        </w:rPr>
        <w:t>Jazykové prostředky (výslovnost, slovní zásoba, gramatika a pravopis)</w:t>
      </w:r>
    </w:p>
    <w:p w:rsidRPr="0042592F" w:rsidR="00B8343B" w:rsidP="00B8343B" w:rsidRDefault="00B8343B" w14:paraId="0F7DB294" w14:textId="77777777">
      <w:pPr>
        <w:jc w:val="both"/>
        <w:rPr>
          <w:rFonts w:cstheme="minorHAnsi"/>
        </w:rPr>
      </w:pPr>
      <w:r w:rsidRPr="0042592F">
        <w:rPr>
          <w:rFonts w:cstheme="minorHAnsi"/>
        </w:rPr>
        <w:t>Žáci by měli být schopni:</w:t>
      </w:r>
    </w:p>
    <w:p w:rsidRPr="0042592F" w:rsidR="00B8343B" w:rsidP="00146F6C" w:rsidRDefault="00B8343B" w14:paraId="643881E0" w14:textId="77777777">
      <w:pPr>
        <w:pStyle w:val="Uebnblok-nzevvstupu"/>
        <w:numPr>
          <w:ilvl w:val="0"/>
          <w:numId w:val="54"/>
        </w:numPr>
        <w:jc w:val="both"/>
      </w:pPr>
      <w:r w:rsidRPr="0042592F">
        <w:t xml:space="preserve">správně a srozumitelně vyslovovat </w:t>
      </w:r>
    </w:p>
    <w:p w:rsidRPr="0042592F" w:rsidR="00B8343B" w:rsidP="00146F6C" w:rsidRDefault="00B8343B" w14:paraId="66DB4B5C" w14:textId="77777777">
      <w:pPr>
        <w:pStyle w:val="Uebnblok-nzevvstupu"/>
        <w:numPr>
          <w:ilvl w:val="0"/>
          <w:numId w:val="54"/>
        </w:numPr>
        <w:jc w:val="both"/>
      </w:pPr>
      <w:r w:rsidRPr="0042592F">
        <w:t xml:space="preserve">používat opisné prostředky v neznámých situacích </w:t>
      </w:r>
    </w:p>
    <w:p w:rsidRPr="0042592F" w:rsidR="00B8343B" w:rsidP="00146F6C" w:rsidRDefault="00B8343B" w14:paraId="05E6F239" w14:textId="77777777">
      <w:pPr>
        <w:pStyle w:val="Uebnblok-nzevvstupu"/>
        <w:numPr>
          <w:ilvl w:val="0"/>
          <w:numId w:val="54"/>
        </w:numPr>
        <w:jc w:val="both"/>
      </w:pPr>
      <w:r w:rsidRPr="0042592F">
        <w:t xml:space="preserve">uplatňovat základní způsoby tvoření slov v jazyce </w:t>
      </w:r>
    </w:p>
    <w:p w:rsidRPr="0042592F" w:rsidR="00B8343B" w:rsidP="00146F6C" w:rsidRDefault="00B8343B" w14:paraId="07E73A78" w14:textId="77777777">
      <w:pPr>
        <w:pStyle w:val="Uebnblok-nzevvstupu"/>
        <w:numPr>
          <w:ilvl w:val="0"/>
          <w:numId w:val="54"/>
        </w:numPr>
        <w:jc w:val="both"/>
      </w:pPr>
      <w:r w:rsidRPr="0042592F">
        <w:t xml:space="preserve">přiměřeně dodržovat základní pravopisné normy </w:t>
      </w:r>
    </w:p>
    <w:p w:rsidRPr="000C2C0F" w:rsidR="00B8343B" w:rsidP="00146F6C" w:rsidRDefault="00B8343B" w14:paraId="4CBAC531" w14:textId="77777777">
      <w:pPr>
        <w:pStyle w:val="Uebnblok-nzevvstupu"/>
        <w:numPr>
          <w:ilvl w:val="0"/>
          <w:numId w:val="54"/>
        </w:numPr>
        <w:spacing w:after="120"/>
        <w:jc w:val="both"/>
      </w:pPr>
      <w:r w:rsidRPr="0042592F">
        <w:t>používat vhodně základní odbornou slovní zásobu dle svého oboru</w:t>
      </w:r>
      <w:r w:rsidRPr="000C2C0F">
        <w:t xml:space="preserve"> </w:t>
      </w:r>
    </w:p>
    <w:p w:rsidRPr="0042592F" w:rsidR="00B8343B" w:rsidP="00B8343B" w:rsidRDefault="00B8343B" w14:paraId="342BBA19" w14:textId="77777777">
      <w:pPr>
        <w:spacing w:after="120"/>
        <w:jc w:val="both"/>
        <w:rPr>
          <w:rFonts w:cstheme="minorHAnsi"/>
          <w:b/>
          <w:i/>
          <w:iCs/>
        </w:rPr>
      </w:pPr>
      <w:r w:rsidRPr="0042592F">
        <w:rPr>
          <w:rFonts w:cstheme="minorHAnsi"/>
          <w:b/>
          <w:i/>
          <w:iCs/>
        </w:rPr>
        <w:t>Výukové strategie (pojetí výuky)</w:t>
      </w:r>
    </w:p>
    <w:p w:rsidRPr="000C2C0F" w:rsidR="00B8343B" w:rsidP="00B8343B" w:rsidRDefault="00B8343B" w14:paraId="0C8F2DFF" w14:textId="77777777">
      <w:pPr>
        <w:spacing w:after="120"/>
        <w:jc w:val="both"/>
        <w:rPr>
          <w:rFonts w:cstheme="minorHAnsi"/>
        </w:rPr>
      </w:pPr>
      <w:r w:rsidRPr="000C2C0F">
        <w:rPr>
          <w:rFonts w:cstheme="minorHAnsi"/>
        </w:rPr>
        <w:t>Při výuce používáme klasické i alternativní moderní vyučovací metody (monologické – ve formě jednojazyčného nebo dvoujazyčného vyprávění, vysvětlování; dialogické – výměna názorů učitel/žák, žák/žák ve formě dialogu, disk</w:t>
      </w:r>
      <w:r>
        <w:rPr>
          <w:rFonts w:cstheme="minorHAnsi"/>
        </w:rPr>
        <w:t>use a brainstormingu; názorné a </w:t>
      </w:r>
      <w:r w:rsidRPr="000C2C0F">
        <w:rPr>
          <w:rFonts w:cstheme="minorHAnsi"/>
        </w:rPr>
        <w:t>demonstrační – ve formě obrázků, map (tištěné či elektronické), knih k určitému tématu. Při hodinách pracujeme s různými texty, používáme různé druhy slovníků (tištěné, softwarové, online a výkladové), encyklopedie, wikipedie a ča</w:t>
      </w:r>
      <w:r>
        <w:rPr>
          <w:rFonts w:cstheme="minorHAnsi"/>
        </w:rPr>
        <w:t>sopisy (tištěné Bridge, Teen či </w:t>
      </w:r>
      <w:r w:rsidRPr="000C2C0F">
        <w:rPr>
          <w:rFonts w:cstheme="minorHAnsi"/>
        </w:rPr>
        <w:t>online). Při ověřování znalostí a vědomostí používáme různé druhy testování (písemné – zaměřené na gramatiku, slovní zásobu, čtení, poslouchání.</w:t>
      </w:r>
    </w:p>
    <w:p w:rsidRPr="0042592F" w:rsidR="00B8343B" w:rsidP="00B8343B" w:rsidRDefault="00B8343B" w14:paraId="6BE44C1A" w14:textId="77777777">
      <w:pPr>
        <w:spacing w:after="120"/>
        <w:jc w:val="both"/>
        <w:rPr>
          <w:rFonts w:cstheme="minorHAnsi"/>
          <w:b/>
          <w:i/>
          <w:iCs/>
        </w:rPr>
      </w:pPr>
      <w:r w:rsidRPr="0042592F">
        <w:rPr>
          <w:rFonts w:cstheme="minorHAnsi"/>
          <w:b/>
          <w:i/>
          <w:iCs/>
        </w:rPr>
        <w:t xml:space="preserve">Hodnocení výsledků žáků </w:t>
      </w:r>
    </w:p>
    <w:p w:rsidRPr="000C2C0F" w:rsidR="00B8343B" w:rsidP="00B8343B" w:rsidRDefault="00B8343B" w14:paraId="304871B0" w14:textId="77777777">
      <w:pPr>
        <w:spacing w:after="120"/>
        <w:jc w:val="both"/>
        <w:rPr>
          <w:rFonts w:cstheme="minorHAnsi"/>
        </w:rPr>
      </w:pPr>
      <w:r w:rsidRPr="000C2C0F">
        <w:rPr>
          <w:rFonts w:cstheme="minorHAnsi"/>
        </w:rPr>
        <w:t xml:space="preserve">Hodnocení výsledků žáků je v souladu s klasifikačním řádem. </w:t>
      </w:r>
    </w:p>
    <w:p w:rsidRPr="0042592F" w:rsidR="00B8343B" w:rsidP="00B8343B" w:rsidRDefault="00B8343B" w14:paraId="663E4AAC" w14:textId="77777777">
      <w:pPr>
        <w:spacing w:after="120"/>
        <w:jc w:val="both"/>
        <w:rPr>
          <w:rFonts w:cstheme="minorHAnsi"/>
          <w:b/>
          <w:i/>
          <w:iCs/>
        </w:rPr>
      </w:pPr>
      <w:r w:rsidRPr="0042592F">
        <w:rPr>
          <w:rFonts w:cstheme="minorHAnsi"/>
          <w:b/>
          <w:i/>
          <w:iCs/>
        </w:rPr>
        <w:t>Přínos předmětu k rozvoji klíčových kompetencí a k aplikaci průřezových témat:</w:t>
      </w:r>
    </w:p>
    <w:p w:rsidRPr="000C2C0F" w:rsidR="00B8343B" w:rsidP="00B8343B" w:rsidRDefault="00B8343B" w14:paraId="7EC38B3D" w14:textId="77777777">
      <w:pPr>
        <w:jc w:val="both"/>
        <w:rPr>
          <w:rFonts w:cstheme="minorHAnsi"/>
        </w:rPr>
      </w:pPr>
      <w:r w:rsidRPr="000C2C0F">
        <w:rPr>
          <w:rFonts w:cstheme="minorHAnsi"/>
        </w:rPr>
        <w:t>Kompetence k učení</w:t>
      </w:r>
    </w:p>
    <w:p w:rsidRPr="0042592F" w:rsidR="00B8343B" w:rsidP="00146F6C" w:rsidRDefault="00B8343B" w14:paraId="2EC18C70" w14:textId="77777777">
      <w:pPr>
        <w:pStyle w:val="Uebnblok-nzevvstupu"/>
        <w:numPr>
          <w:ilvl w:val="0"/>
          <w:numId w:val="55"/>
        </w:numPr>
        <w:jc w:val="both"/>
      </w:pPr>
      <w:r w:rsidRPr="0042592F">
        <w:t xml:space="preserve">osvojovat si slovní zásobu daného jazyka a pracovat s ní </w:t>
      </w:r>
    </w:p>
    <w:p w:rsidRPr="0042592F" w:rsidR="00B8343B" w:rsidP="00146F6C" w:rsidRDefault="00B8343B" w14:paraId="5235601B" w14:textId="77777777">
      <w:pPr>
        <w:pStyle w:val="Uebnblok-nzevvstupu"/>
        <w:numPr>
          <w:ilvl w:val="0"/>
          <w:numId w:val="55"/>
        </w:numPr>
        <w:jc w:val="both"/>
      </w:pPr>
      <w:r w:rsidRPr="0042592F">
        <w:t xml:space="preserve">zdokonalovat svou intonaci a výslovnost prostřednictvím zvukových nahrávek </w:t>
      </w:r>
    </w:p>
    <w:p w:rsidRPr="0042592F" w:rsidR="00B8343B" w:rsidP="00146F6C" w:rsidRDefault="00B8343B" w14:paraId="64B4C738" w14:textId="77777777">
      <w:pPr>
        <w:pStyle w:val="Uebnblok-nzevvstupu"/>
        <w:numPr>
          <w:ilvl w:val="0"/>
          <w:numId w:val="55"/>
        </w:numPr>
        <w:jc w:val="both"/>
      </w:pPr>
      <w:r w:rsidRPr="0042592F">
        <w:t xml:space="preserve">pracovat se slovníkem překladovým, výkladovým a elektronickým </w:t>
      </w:r>
    </w:p>
    <w:p w:rsidRPr="0042592F" w:rsidR="00B8343B" w:rsidP="00146F6C" w:rsidRDefault="00B8343B" w14:paraId="064BA044" w14:textId="77777777">
      <w:pPr>
        <w:pStyle w:val="Uebnblok-nzevvstupu"/>
        <w:numPr>
          <w:ilvl w:val="0"/>
          <w:numId w:val="55"/>
        </w:numPr>
        <w:jc w:val="both"/>
      </w:pPr>
      <w:r w:rsidRPr="0042592F">
        <w:t xml:space="preserve">číst, překládat a reprodukovat cizojazyčný text </w:t>
      </w:r>
    </w:p>
    <w:p w:rsidRPr="0042592F" w:rsidR="00B8343B" w:rsidP="00146F6C" w:rsidRDefault="00B8343B" w14:paraId="1E4FF9EB" w14:textId="77777777">
      <w:pPr>
        <w:pStyle w:val="Uebnblok-nzevvstupu"/>
        <w:numPr>
          <w:ilvl w:val="0"/>
          <w:numId w:val="55"/>
        </w:numPr>
        <w:jc w:val="both"/>
      </w:pPr>
      <w:r w:rsidRPr="0042592F">
        <w:t xml:space="preserve">samostatně vyhledávat v textu neznámé výrazy a odhadovat jejich význam </w:t>
      </w:r>
    </w:p>
    <w:p w:rsidRPr="0042592F" w:rsidR="00B8343B" w:rsidP="00146F6C" w:rsidRDefault="00B8343B" w14:paraId="7D335C19" w14:textId="77777777">
      <w:pPr>
        <w:pStyle w:val="Uebnblok-nzevvstupu"/>
        <w:numPr>
          <w:ilvl w:val="0"/>
          <w:numId w:val="55"/>
        </w:numPr>
        <w:jc w:val="both"/>
      </w:pPr>
      <w:r w:rsidRPr="0042592F">
        <w:t xml:space="preserve">rozumět hlavním myšlenkám textů v učebnicích a odborných textů </w:t>
      </w:r>
    </w:p>
    <w:p w:rsidRPr="0042592F" w:rsidR="00B8343B" w:rsidP="00B8343B" w:rsidRDefault="00B8343B" w14:paraId="36611FF9" w14:textId="77777777">
      <w:pPr>
        <w:jc w:val="both"/>
        <w:rPr>
          <w:rFonts w:cstheme="minorHAnsi"/>
        </w:rPr>
      </w:pPr>
      <w:r w:rsidRPr="0042592F">
        <w:rPr>
          <w:rFonts w:cstheme="minorHAnsi"/>
        </w:rPr>
        <w:t xml:space="preserve">Kompetence k řešení problémů </w:t>
      </w:r>
    </w:p>
    <w:p w:rsidRPr="0042592F" w:rsidR="00B8343B" w:rsidP="00146F6C" w:rsidRDefault="00B8343B" w14:paraId="471454B8" w14:textId="77777777">
      <w:pPr>
        <w:pStyle w:val="Uebnblok-nzevvstupu"/>
        <w:numPr>
          <w:ilvl w:val="0"/>
          <w:numId w:val="56"/>
        </w:numPr>
        <w:jc w:val="both"/>
      </w:pPr>
      <w:r w:rsidRPr="0042592F">
        <w:t xml:space="preserve">promýšlet problematiku cizojazyčných cvičení a nacházet správné řešení </w:t>
      </w:r>
    </w:p>
    <w:p w:rsidRPr="0042592F" w:rsidR="00B8343B" w:rsidP="00146F6C" w:rsidRDefault="00B8343B" w14:paraId="7202F8B3" w14:textId="77777777">
      <w:pPr>
        <w:pStyle w:val="Uebnblok-nzevvstupu"/>
        <w:numPr>
          <w:ilvl w:val="0"/>
          <w:numId w:val="56"/>
        </w:numPr>
        <w:jc w:val="both"/>
      </w:pPr>
      <w:r w:rsidRPr="0042592F">
        <w:t xml:space="preserve">adekvátně reagovat na podněty spolužáků, vyjadřovat své stanovisko </w:t>
      </w:r>
    </w:p>
    <w:p w:rsidRPr="0042592F" w:rsidR="00B8343B" w:rsidP="00146F6C" w:rsidRDefault="00B8343B" w14:paraId="770BCD68" w14:textId="77777777">
      <w:pPr>
        <w:pStyle w:val="Uebnblok-nzevvstupu"/>
        <w:numPr>
          <w:ilvl w:val="0"/>
          <w:numId w:val="56"/>
        </w:numPr>
        <w:jc w:val="both"/>
      </w:pPr>
      <w:r w:rsidRPr="0042592F">
        <w:t xml:space="preserve">za pomoci učitele nebo spolužáků řešit modelové komunikační situace </w:t>
      </w:r>
    </w:p>
    <w:p w:rsidRPr="0042592F" w:rsidR="00B8343B" w:rsidP="00146F6C" w:rsidRDefault="00B8343B" w14:paraId="1AD3FBA8" w14:textId="77777777">
      <w:pPr>
        <w:pStyle w:val="Uebnblok-nzevvstupu"/>
        <w:numPr>
          <w:ilvl w:val="0"/>
          <w:numId w:val="56"/>
        </w:numPr>
        <w:jc w:val="both"/>
      </w:pPr>
      <w:r w:rsidRPr="0042592F">
        <w:t xml:space="preserve">respektovat odlišné závěry a názory </w:t>
      </w:r>
    </w:p>
    <w:p w:rsidRPr="0042592F" w:rsidR="00B8343B" w:rsidP="00146F6C" w:rsidRDefault="00B8343B" w14:paraId="516A0CA9" w14:textId="77777777">
      <w:pPr>
        <w:pStyle w:val="Uebnblok-nzevvstupu"/>
        <w:numPr>
          <w:ilvl w:val="0"/>
          <w:numId w:val="56"/>
        </w:numPr>
        <w:jc w:val="both"/>
      </w:pPr>
      <w:r w:rsidRPr="0042592F">
        <w:t xml:space="preserve">osvojit si jazykové prostředky a využívat je v kontextu a příslušné situaci </w:t>
      </w:r>
    </w:p>
    <w:p w:rsidRPr="0042592F" w:rsidR="00B8343B" w:rsidP="00B8343B" w:rsidRDefault="00B8343B" w14:paraId="6C7484CF" w14:textId="77777777">
      <w:pPr>
        <w:jc w:val="both"/>
        <w:rPr>
          <w:rFonts w:cstheme="minorHAnsi"/>
        </w:rPr>
      </w:pPr>
      <w:r w:rsidRPr="0042592F">
        <w:rPr>
          <w:rFonts w:cstheme="minorHAnsi"/>
        </w:rPr>
        <w:t xml:space="preserve">Komunikativní kompetence </w:t>
      </w:r>
    </w:p>
    <w:p w:rsidRPr="0042592F" w:rsidR="00B8343B" w:rsidP="00146F6C" w:rsidRDefault="00B8343B" w14:paraId="4D17FC19" w14:textId="77777777">
      <w:pPr>
        <w:pStyle w:val="Uebnblok-nzevvstupu"/>
        <w:numPr>
          <w:ilvl w:val="0"/>
          <w:numId w:val="57"/>
        </w:numPr>
        <w:jc w:val="both"/>
      </w:pPr>
      <w:r w:rsidRPr="0042592F">
        <w:t xml:space="preserve">vhodně reagovat na partnerovy podněty </w:t>
      </w:r>
    </w:p>
    <w:p w:rsidRPr="0042592F" w:rsidR="00B8343B" w:rsidP="00146F6C" w:rsidRDefault="00B8343B" w14:paraId="2C2F3183" w14:textId="77777777">
      <w:pPr>
        <w:pStyle w:val="Uebnblok-nzevvstupu"/>
        <w:numPr>
          <w:ilvl w:val="0"/>
          <w:numId w:val="57"/>
        </w:numPr>
        <w:jc w:val="both"/>
      </w:pPr>
      <w:r w:rsidRPr="0042592F">
        <w:t xml:space="preserve">komunikovat v různých společenských rolích v běžných komunikačních situacích </w:t>
      </w:r>
    </w:p>
    <w:p w:rsidRPr="0042592F" w:rsidR="00B8343B" w:rsidP="00146F6C" w:rsidRDefault="00B8343B" w14:paraId="298B2DAE" w14:textId="77777777">
      <w:pPr>
        <w:pStyle w:val="Uebnblok-nzevvstupu"/>
        <w:numPr>
          <w:ilvl w:val="0"/>
          <w:numId w:val="57"/>
        </w:numPr>
        <w:jc w:val="both"/>
      </w:pPr>
      <w:r w:rsidRPr="0042592F">
        <w:t xml:space="preserve">používat kompenzační vyjadřování </w:t>
      </w:r>
    </w:p>
    <w:p w:rsidRPr="0042592F" w:rsidR="00B8343B" w:rsidP="00146F6C" w:rsidRDefault="00B8343B" w14:paraId="5B6443CD" w14:textId="77777777">
      <w:pPr>
        <w:pStyle w:val="Uebnblok-nzevvstupu"/>
        <w:numPr>
          <w:ilvl w:val="0"/>
          <w:numId w:val="57"/>
        </w:numPr>
        <w:jc w:val="both"/>
      </w:pPr>
      <w:r w:rsidRPr="0042592F">
        <w:t xml:space="preserve">užívat verbální a neverbální výrazové prostředky </w:t>
      </w:r>
    </w:p>
    <w:p w:rsidRPr="0042592F" w:rsidR="00B8343B" w:rsidP="00146F6C" w:rsidRDefault="00B8343B" w14:paraId="3089F647" w14:textId="77777777">
      <w:pPr>
        <w:pStyle w:val="Uebnblok-nzevvstupu"/>
        <w:numPr>
          <w:ilvl w:val="0"/>
          <w:numId w:val="57"/>
        </w:numPr>
        <w:jc w:val="both"/>
      </w:pPr>
      <w:r w:rsidRPr="0042592F">
        <w:t xml:space="preserve">postihnout logickou strukturu sdělení </w:t>
      </w:r>
    </w:p>
    <w:p w:rsidRPr="0042592F" w:rsidR="00B8343B" w:rsidP="00146F6C" w:rsidRDefault="00B8343B" w14:paraId="37B9BD5D" w14:textId="77777777">
      <w:pPr>
        <w:pStyle w:val="Uebnblok-nzevvstupu"/>
        <w:numPr>
          <w:ilvl w:val="0"/>
          <w:numId w:val="57"/>
        </w:numPr>
        <w:jc w:val="both"/>
      </w:pPr>
      <w:r w:rsidRPr="0042592F">
        <w:t xml:space="preserve">rozlišit základní a rozšiřující informace </w:t>
      </w:r>
    </w:p>
    <w:p w:rsidRPr="0042592F" w:rsidR="00B8343B" w:rsidP="00146F6C" w:rsidRDefault="00B8343B" w14:paraId="6BA25BC5" w14:textId="77777777">
      <w:pPr>
        <w:pStyle w:val="Uebnblok-nzevvstupu"/>
        <w:numPr>
          <w:ilvl w:val="0"/>
          <w:numId w:val="57"/>
        </w:numPr>
        <w:jc w:val="both"/>
      </w:pPr>
      <w:r w:rsidRPr="0042592F">
        <w:t xml:space="preserve">vyjádřit vlastní názory a myšlenky </w:t>
      </w:r>
    </w:p>
    <w:p w:rsidRPr="0042592F" w:rsidR="00B8343B" w:rsidP="00146F6C" w:rsidRDefault="00B8343B" w14:paraId="4EA77D3E" w14:textId="77777777">
      <w:pPr>
        <w:pStyle w:val="Uebnblok-nzevvstupu"/>
        <w:numPr>
          <w:ilvl w:val="0"/>
          <w:numId w:val="57"/>
        </w:numPr>
        <w:jc w:val="both"/>
      </w:pPr>
      <w:r w:rsidRPr="0042592F">
        <w:t xml:space="preserve">v souladu s pravopisnými normami umět napsat přání, dopis, životopis </w:t>
      </w:r>
    </w:p>
    <w:p w:rsidRPr="0042592F" w:rsidR="00B8343B" w:rsidP="00146F6C" w:rsidRDefault="00B8343B" w14:paraId="0A7C83ED" w14:textId="77777777">
      <w:pPr>
        <w:pStyle w:val="Uebnblok-nzevvstupu"/>
        <w:numPr>
          <w:ilvl w:val="0"/>
          <w:numId w:val="57"/>
        </w:numPr>
        <w:jc w:val="both"/>
      </w:pPr>
      <w:r w:rsidRPr="0042592F">
        <w:t xml:space="preserve">přeložit text a shrnout jeho hlavní myšlenky </w:t>
      </w:r>
    </w:p>
    <w:p w:rsidRPr="0042592F" w:rsidR="00B8343B" w:rsidP="00B8343B" w:rsidRDefault="00B8343B" w14:paraId="65DDCAC0" w14:textId="77777777">
      <w:pPr>
        <w:jc w:val="both"/>
        <w:rPr>
          <w:rFonts w:cstheme="minorHAnsi"/>
        </w:rPr>
      </w:pPr>
      <w:r w:rsidRPr="0042592F">
        <w:rPr>
          <w:rFonts w:cstheme="minorHAnsi"/>
        </w:rPr>
        <w:t>Kompetence sociální a personální</w:t>
      </w:r>
    </w:p>
    <w:p w:rsidRPr="0042592F" w:rsidR="00B8343B" w:rsidP="00146F6C" w:rsidRDefault="00B8343B" w14:paraId="08B815AC" w14:textId="77777777">
      <w:pPr>
        <w:pStyle w:val="Uebnblok-nzevvstupu"/>
        <w:numPr>
          <w:ilvl w:val="0"/>
          <w:numId w:val="58"/>
        </w:numPr>
        <w:jc w:val="both"/>
      </w:pPr>
      <w:r w:rsidRPr="0042592F">
        <w:t xml:space="preserve">naučit se si vzájemně pomáhat </w:t>
      </w:r>
    </w:p>
    <w:p w:rsidRPr="0042592F" w:rsidR="00B8343B" w:rsidP="00146F6C" w:rsidRDefault="00B8343B" w14:paraId="19242CDF" w14:textId="77777777">
      <w:pPr>
        <w:pStyle w:val="Uebnblok-nzevvstupu"/>
        <w:numPr>
          <w:ilvl w:val="0"/>
          <w:numId w:val="58"/>
        </w:numPr>
        <w:jc w:val="both"/>
      </w:pPr>
      <w:r w:rsidRPr="0042592F">
        <w:t xml:space="preserve">zastávat v týmu různé role </w:t>
      </w:r>
    </w:p>
    <w:p w:rsidRPr="0042592F" w:rsidR="00B8343B" w:rsidP="00146F6C" w:rsidRDefault="00B8343B" w14:paraId="1BDA2222" w14:textId="77777777">
      <w:pPr>
        <w:pStyle w:val="Uebnblok-nzevvstupu"/>
        <w:numPr>
          <w:ilvl w:val="0"/>
          <w:numId w:val="58"/>
        </w:numPr>
        <w:jc w:val="both"/>
      </w:pPr>
      <w:r w:rsidRPr="0042592F">
        <w:t xml:space="preserve">být schopen přijmout roli v jazykové skupině </w:t>
      </w:r>
    </w:p>
    <w:p w:rsidRPr="0042592F" w:rsidR="00B8343B" w:rsidP="00146F6C" w:rsidRDefault="00B8343B" w14:paraId="1A5C31E5" w14:textId="77777777">
      <w:pPr>
        <w:pStyle w:val="Uebnblok-nzevvstupu"/>
        <w:numPr>
          <w:ilvl w:val="0"/>
          <w:numId w:val="58"/>
        </w:numPr>
        <w:jc w:val="both"/>
      </w:pPr>
      <w:r w:rsidRPr="0042592F">
        <w:t xml:space="preserve">umět zhodnotit své přednosti i nedostatky </w:t>
      </w:r>
    </w:p>
    <w:p w:rsidRPr="0042592F" w:rsidR="00B8343B" w:rsidP="00146F6C" w:rsidRDefault="00B8343B" w14:paraId="5DF2D2DD" w14:textId="77777777">
      <w:pPr>
        <w:pStyle w:val="Uebnblok-nzevvstupu"/>
        <w:numPr>
          <w:ilvl w:val="0"/>
          <w:numId w:val="58"/>
        </w:numPr>
        <w:jc w:val="both"/>
      </w:pPr>
      <w:r w:rsidRPr="0042592F">
        <w:t xml:space="preserve">účinné spolupracovat ve skupině i v pracovním týmu </w:t>
      </w:r>
    </w:p>
    <w:p w:rsidRPr="0042592F" w:rsidR="00B8343B" w:rsidP="00B8343B" w:rsidRDefault="00B8343B" w14:paraId="47905CB9" w14:textId="77777777">
      <w:pPr>
        <w:jc w:val="both"/>
        <w:rPr>
          <w:rFonts w:cstheme="minorHAnsi"/>
        </w:rPr>
      </w:pPr>
      <w:r w:rsidRPr="0042592F">
        <w:rPr>
          <w:rFonts w:cstheme="minorHAnsi"/>
        </w:rPr>
        <w:t>Kompetence občanské a kulturní povědomí</w:t>
      </w:r>
    </w:p>
    <w:p w:rsidRPr="0042592F" w:rsidR="00B8343B" w:rsidP="00146F6C" w:rsidRDefault="00B8343B" w14:paraId="08420964" w14:textId="77777777">
      <w:pPr>
        <w:pStyle w:val="Uebnblok-nzevvstupu"/>
        <w:numPr>
          <w:ilvl w:val="0"/>
          <w:numId w:val="59"/>
        </w:numPr>
        <w:jc w:val="both"/>
      </w:pPr>
      <w:r w:rsidRPr="0042592F">
        <w:t xml:space="preserve">respektovat přesvědčení a názory dalších členů jazykové skupiny i mimo ni </w:t>
      </w:r>
    </w:p>
    <w:p w:rsidRPr="0042592F" w:rsidR="00B8343B" w:rsidP="00146F6C" w:rsidRDefault="00B8343B" w14:paraId="686EEF2F" w14:textId="77777777">
      <w:pPr>
        <w:pStyle w:val="Uebnblok-nzevvstupu"/>
        <w:numPr>
          <w:ilvl w:val="0"/>
          <w:numId w:val="59"/>
        </w:numPr>
        <w:jc w:val="both"/>
      </w:pPr>
      <w:r w:rsidRPr="0042592F">
        <w:t xml:space="preserve">vcítit se do situací jiných lidí </w:t>
      </w:r>
    </w:p>
    <w:p w:rsidRPr="0042592F" w:rsidR="00B8343B" w:rsidP="00146F6C" w:rsidRDefault="00B8343B" w14:paraId="02DABE36" w14:textId="77777777">
      <w:pPr>
        <w:pStyle w:val="Uebnblok-nzevvstupu"/>
        <w:numPr>
          <w:ilvl w:val="0"/>
          <w:numId w:val="59"/>
        </w:numPr>
        <w:jc w:val="both"/>
      </w:pPr>
      <w:r w:rsidRPr="0042592F">
        <w:t xml:space="preserve">jednat zodpovědně a rozhodovat se podle dané situace </w:t>
      </w:r>
    </w:p>
    <w:p w:rsidRPr="0042592F" w:rsidR="00B8343B" w:rsidP="00B8343B" w:rsidRDefault="00B8343B" w14:paraId="1CBFD2D2" w14:textId="77777777">
      <w:pPr>
        <w:jc w:val="both"/>
        <w:rPr>
          <w:rFonts w:cstheme="minorHAnsi"/>
        </w:rPr>
      </w:pPr>
      <w:r w:rsidRPr="0042592F">
        <w:rPr>
          <w:rFonts w:cstheme="minorHAnsi"/>
        </w:rPr>
        <w:t>Kompetence k pracovnímu uplatnění a podnikatelským aktivitám</w:t>
      </w:r>
    </w:p>
    <w:p w:rsidRPr="0042592F" w:rsidR="00B8343B" w:rsidP="00146F6C" w:rsidRDefault="00B8343B" w14:paraId="0607746C" w14:textId="77777777">
      <w:pPr>
        <w:pStyle w:val="Uebnblok-nzevvstupu"/>
        <w:numPr>
          <w:ilvl w:val="0"/>
          <w:numId w:val="60"/>
        </w:numPr>
        <w:jc w:val="both"/>
      </w:pPr>
      <w:r w:rsidRPr="0042592F">
        <w:t xml:space="preserve">umět se pohybovat v tvořivém pracovním prostředí </w:t>
      </w:r>
    </w:p>
    <w:p w:rsidRPr="0042592F" w:rsidR="00B8343B" w:rsidP="00146F6C" w:rsidRDefault="00B8343B" w14:paraId="670A0B34" w14:textId="77777777">
      <w:pPr>
        <w:pStyle w:val="Uebnblok-nzevvstupu"/>
        <w:numPr>
          <w:ilvl w:val="0"/>
          <w:numId w:val="60"/>
        </w:numPr>
        <w:jc w:val="both"/>
      </w:pPr>
      <w:r w:rsidRPr="0042592F">
        <w:t xml:space="preserve">adaptovat se na nové podmínky </w:t>
      </w:r>
    </w:p>
    <w:p w:rsidRPr="0042592F" w:rsidR="00B8343B" w:rsidP="00146F6C" w:rsidRDefault="00B8343B" w14:paraId="075CBE09" w14:textId="77777777">
      <w:pPr>
        <w:pStyle w:val="Uebnblok-nzevvstupu"/>
        <w:numPr>
          <w:ilvl w:val="0"/>
          <w:numId w:val="60"/>
        </w:numPr>
        <w:jc w:val="both"/>
      </w:pPr>
      <w:r w:rsidRPr="0042592F">
        <w:t xml:space="preserve">uvědomit si vliv znalosti cizích jazyků na dosažení vybraného povolání </w:t>
      </w:r>
    </w:p>
    <w:p w:rsidRPr="0042592F" w:rsidR="00B8343B" w:rsidP="00146F6C" w:rsidRDefault="00B8343B" w14:paraId="0BF30137" w14:textId="77777777">
      <w:pPr>
        <w:pStyle w:val="Uebnblok-nzevvstupu"/>
        <w:numPr>
          <w:ilvl w:val="0"/>
          <w:numId w:val="60"/>
        </w:numPr>
        <w:jc w:val="both"/>
      </w:pPr>
      <w:r w:rsidRPr="0042592F">
        <w:t xml:space="preserve">využívat získaných jazykových znalostí při volbě profesní orientace </w:t>
      </w:r>
    </w:p>
    <w:p w:rsidRPr="0042592F" w:rsidR="00B8343B" w:rsidP="00146F6C" w:rsidRDefault="00B8343B" w14:paraId="04825953" w14:textId="77777777">
      <w:pPr>
        <w:pStyle w:val="Uebnblok-nzevvstupu"/>
        <w:numPr>
          <w:ilvl w:val="0"/>
          <w:numId w:val="60"/>
        </w:numPr>
        <w:jc w:val="both"/>
      </w:pPr>
      <w:r w:rsidRPr="0042592F">
        <w:t xml:space="preserve">chápat nezbytnost celoživotního jazykového vzdělávání </w:t>
      </w:r>
    </w:p>
    <w:p w:rsidRPr="0042592F" w:rsidR="00B8343B" w:rsidP="00B8343B" w:rsidRDefault="00B8343B" w14:paraId="17A97D6D" w14:textId="77777777">
      <w:pPr>
        <w:jc w:val="both"/>
        <w:rPr>
          <w:rFonts w:cstheme="minorHAnsi"/>
        </w:rPr>
      </w:pPr>
      <w:r w:rsidRPr="0042592F">
        <w:rPr>
          <w:rFonts w:cstheme="minorHAnsi"/>
        </w:rPr>
        <w:t>Kompetence využívat prostředky informačních a komunikačních technologií a pracovat s informacemi</w:t>
      </w:r>
    </w:p>
    <w:p w:rsidRPr="0042592F" w:rsidR="00B8343B" w:rsidP="00146F6C" w:rsidRDefault="00B8343B" w14:paraId="5C3D81E2" w14:textId="77777777">
      <w:pPr>
        <w:pStyle w:val="Uebnblok-nzevvstupu"/>
        <w:numPr>
          <w:ilvl w:val="0"/>
          <w:numId w:val="61"/>
        </w:numPr>
        <w:jc w:val="both"/>
      </w:pPr>
      <w:r w:rsidRPr="0042592F">
        <w:t xml:space="preserve">dokáže získávat informace z internetu pro své další vzdělávání </w:t>
      </w:r>
    </w:p>
    <w:p w:rsidRPr="0042592F" w:rsidR="00B8343B" w:rsidP="00146F6C" w:rsidRDefault="00B8343B" w14:paraId="3EAC9949" w14:textId="77777777">
      <w:pPr>
        <w:pStyle w:val="Uebnblok-nzevvstupu"/>
        <w:numPr>
          <w:ilvl w:val="0"/>
          <w:numId w:val="61"/>
        </w:numPr>
        <w:spacing w:after="120"/>
        <w:jc w:val="both"/>
      </w:pPr>
      <w:r w:rsidRPr="0042592F">
        <w:t xml:space="preserve">používá moderní technologie při výuce (práce s internetem, jazykové programy); používané učebnice jsou vybaveny CD-ROMem s doplňujícím materiálem pro domácí procvičování </w:t>
      </w:r>
    </w:p>
    <w:p w:rsidRPr="0042592F" w:rsidR="00B8343B" w:rsidP="00B8343B" w:rsidRDefault="00B8343B" w14:paraId="7E816BB8" w14:textId="77777777">
      <w:pPr>
        <w:spacing w:after="120"/>
        <w:jc w:val="both"/>
        <w:rPr>
          <w:rFonts w:cstheme="minorHAnsi"/>
          <w:b/>
        </w:rPr>
      </w:pPr>
      <w:r w:rsidRPr="0042592F">
        <w:rPr>
          <w:rFonts w:cstheme="minorHAnsi"/>
          <w:b/>
        </w:rPr>
        <w:t>Aplikace průřezových témat:</w:t>
      </w:r>
    </w:p>
    <w:p w:rsidRPr="0042592F" w:rsidR="00B8343B" w:rsidP="00B8343B" w:rsidRDefault="00B8343B" w14:paraId="460E68C1" w14:textId="77777777">
      <w:pPr>
        <w:jc w:val="both"/>
        <w:rPr>
          <w:rFonts w:cstheme="minorHAnsi"/>
        </w:rPr>
      </w:pPr>
      <w:r w:rsidRPr="0042592F">
        <w:rPr>
          <w:rFonts w:cstheme="minorHAnsi"/>
        </w:rPr>
        <w:t xml:space="preserve">Občan v demokratické společnosti </w:t>
      </w:r>
    </w:p>
    <w:p w:rsidRPr="0042592F" w:rsidR="00B8343B" w:rsidP="00146F6C" w:rsidRDefault="00B8343B" w14:paraId="31D59825" w14:textId="77777777">
      <w:pPr>
        <w:pStyle w:val="Uebnblok-nzevvstupu"/>
        <w:numPr>
          <w:ilvl w:val="0"/>
          <w:numId w:val="62"/>
        </w:numPr>
        <w:jc w:val="both"/>
      </w:pPr>
      <w:r w:rsidRPr="0042592F">
        <w:t xml:space="preserve">žáci jsou vedeni k tomu, aby měli vhodnou míru sebevědomí a sebeodpovědnosti, dovedli komunikovat s lidmi, vážili si materiálních a duchovních hodnot a kvalitního životního prostředí, při práci poznávají ostatní členy své skupiny a </w:t>
      </w:r>
      <w:proofErr w:type="gramStart"/>
      <w:r w:rsidRPr="0042592F">
        <w:t>učí</w:t>
      </w:r>
      <w:proofErr w:type="gramEnd"/>
      <w:r w:rsidRPr="0042592F">
        <w:t xml:space="preserve"> se spolupracovat, diskutovat, hledat kompromisní řešení </w:t>
      </w:r>
    </w:p>
    <w:p w:rsidRPr="0042592F" w:rsidR="00B8343B" w:rsidP="00B8343B" w:rsidRDefault="00B8343B" w14:paraId="6A3A89B9" w14:textId="77777777">
      <w:pPr>
        <w:jc w:val="both"/>
        <w:rPr>
          <w:rFonts w:cstheme="minorHAnsi"/>
        </w:rPr>
      </w:pPr>
      <w:r w:rsidRPr="0042592F">
        <w:rPr>
          <w:rFonts w:cstheme="minorHAnsi"/>
        </w:rPr>
        <w:t>Člověk a životní prostředí</w:t>
      </w:r>
    </w:p>
    <w:p w:rsidRPr="0042592F" w:rsidR="00B8343B" w:rsidP="00146F6C" w:rsidRDefault="00B8343B" w14:paraId="62C26695" w14:textId="77777777">
      <w:pPr>
        <w:pStyle w:val="Uebnblok-nzevvstupu"/>
        <w:numPr>
          <w:ilvl w:val="0"/>
          <w:numId w:val="62"/>
        </w:numPr>
        <w:jc w:val="both"/>
      </w:pPr>
      <w:r w:rsidRPr="0042592F">
        <w:t xml:space="preserve">žáci jsou vedeni k tomu, aby si všímali vztahu člověka a přírody, aby si uvědomovali negativní i pozitivní dopady lidského konání na životní prostředí, aby si uvědomovali důsledky vlastního ekologického jednání, aby sami aktivně vyhledávali informace a rozšiřovali si znalosti o životním prostředí </w:t>
      </w:r>
    </w:p>
    <w:p w:rsidRPr="0042592F" w:rsidR="00B8343B" w:rsidP="00B8343B" w:rsidRDefault="00B8343B" w14:paraId="56E63CF1" w14:textId="77777777">
      <w:pPr>
        <w:jc w:val="both"/>
        <w:rPr>
          <w:rFonts w:cstheme="minorHAnsi"/>
        </w:rPr>
      </w:pPr>
      <w:r w:rsidRPr="0042592F">
        <w:rPr>
          <w:rFonts w:cstheme="minorHAnsi"/>
        </w:rPr>
        <w:t xml:space="preserve">Člověk a svět práce </w:t>
      </w:r>
    </w:p>
    <w:p w:rsidRPr="0042592F" w:rsidR="00B8343B" w:rsidP="00146F6C" w:rsidRDefault="00B8343B" w14:paraId="59BCC915" w14:textId="77777777">
      <w:pPr>
        <w:pStyle w:val="Uebnblok-nzevvstupu"/>
        <w:numPr>
          <w:ilvl w:val="0"/>
          <w:numId w:val="62"/>
        </w:numPr>
        <w:jc w:val="both"/>
      </w:pPr>
      <w:r w:rsidRPr="0042592F">
        <w:t xml:space="preserve">žáci jsou vedeni k aktivnímu vyhledávání a k práci s informacemi, rozvíjejí si rozhodovací schopnosti </w:t>
      </w:r>
    </w:p>
    <w:p w:rsidRPr="0042592F" w:rsidR="00B8343B" w:rsidP="00B8343B" w:rsidRDefault="00B8343B" w14:paraId="3A7B1B2C" w14:textId="77777777">
      <w:pPr>
        <w:jc w:val="both"/>
        <w:rPr>
          <w:rFonts w:cstheme="minorHAnsi"/>
        </w:rPr>
      </w:pPr>
      <w:r w:rsidRPr="0042592F">
        <w:rPr>
          <w:rFonts w:cstheme="minorHAnsi"/>
        </w:rPr>
        <w:t xml:space="preserve">Informační a komunikační technologie </w:t>
      </w:r>
    </w:p>
    <w:p w:rsidRPr="0042592F" w:rsidR="00B8343B" w:rsidP="00146F6C" w:rsidRDefault="00B8343B" w14:paraId="1FCE3A15" w14:textId="77777777">
      <w:pPr>
        <w:pStyle w:val="Uebnblok-nzevvstupu"/>
        <w:numPr>
          <w:ilvl w:val="0"/>
          <w:numId w:val="62"/>
        </w:numPr>
        <w:jc w:val="both"/>
      </w:pPr>
      <w:r w:rsidRPr="0042592F">
        <w:t>žáci používají počítač a internet k vyhledávání informac</w:t>
      </w:r>
      <w:r>
        <w:t>í a procvičování, jsou vedeni k </w:t>
      </w:r>
      <w:r w:rsidRPr="0042592F">
        <w:t xml:space="preserve">tomu, aby používali počítač i doma ke studiu a komunikaci s ostatními žáky  </w:t>
      </w:r>
    </w:p>
    <w:p w:rsidRPr="000C2C0F" w:rsidR="00B8343B" w:rsidP="00B8343B" w:rsidRDefault="00B8343B" w14:paraId="4596FBF7" w14:textId="77777777">
      <w:pPr>
        <w:pStyle w:val="Nadpis2"/>
      </w:pPr>
      <w:bookmarkStart w:name="_Toc263283883" w:id="63"/>
      <w:bookmarkStart w:name="_Toc373685448" w:id="64"/>
      <w:bookmarkStart w:name="_Toc94863656" w:id="65"/>
      <w:bookmarkStart w:name="_Toc176180114" w:id="66"/>
      <w:r w:rsidRPr="000C2C0F">
        <w:t>AJK 3. ročník, 0 + 2 h týdně (celkově 0 + 68 h), nepovinný</w:t>
      </w:r>
      <w:bookmarkEnd w:id="63"/>
      <w:bookmarkEnd w:id="64"/>
      <w:bookmarkEnd w:id="65"/>
      <w:bookmarkEnd w:id="66"/>
    </w:p>
    <w:p w:rsidRPr="0042592F" w:rsidR="00B8343B" w:rsidP="00B8343B" w:rsidRDefault="00B8343B" w14:paraId="4C4CFF62" w14:textId="77777777">
      <w:pPr>
        <w:rPr>
          <w:rFonts w:cstheme="minorHAnsi"/>
        </w:rPr>
      </w:pPr>
      <w:r w:rsidRPr="0042592F">
        <w:rPr>
          <w:rFonts w:cstheme="minorHAnsi"/>
        </w:rPr>
        <w:t>Tematický celek 1</w:t>
      </w:r>
      <w:r w:rsidRPr="0042592F">
        <w:rPr>
          <w:rFonts w:cstheme="minorHAnsi"/>
        </w:rPr>
        <w:tab/>
      </w:r>
      <w:r w:rsidRPr="0042592F">
        <w:rPr>
          <w:rFonts w:cstheme="minorHAnsi"/>
        </w:rPr>
        <w:tab/>
      </w:r>
      <w:r w:rsidRPr="0042592F">
        <w:rPr>
          <w:rFonts w:cstheme="minorHAnsi"/>
        </w:rPr>
        <w:tab/>
      </w:r>
      <w:r w:rsidRPr="0042592F">
        <w:rPr>
          <w:rFonts w:cstheme="minorHAnsi"/>
        </w:rPr>
        <w:tab/>
      </w:r>
      <w:r w:rsidRPr="0042592F">
        <w:rPr>
          <w:rFonts w:cstheme="minorHAnsi"/>
        </w:rPr>
        <w:tab/>
      </w:r>
      <w:r w:rsidRPr="0042592F">
        <w:rPr>
          <w:rFonts w:cstheme="minorHAnsi"/>
        </w:rPr>
        <w:t>hodin: 34</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42592F" w:rsidR="00B8343B" w:rsidTr="00B8343B" w14:paraId="755F66C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42592F" w:rsidR="00B8343B" w:rsidP="00B8343B" w:rsidRDefault="00B8343B" w14:paraId="40EE2579" w14:textId="77777777">
            <w:pPr>
              <w:pStyle w:val="Popiseksloupce"/>
            </w:pPr>
            <w:r w:rsidRPr="0042592F">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2592F" w:rsidR="00B8343B" w:rsidP="00B8343B" w:rsidRDefault="00B8343B" w14:paraId="0B2068C1" w14:textId="77777777">
            <w:pPr>
              <w:pStyle w:val="Popiseksloupce"/>
            </w:pPr>
            <w:r w:rsidRPr="0042592F">
              <w:t xml:space="preserve">učivo </w:t>
            </w:r>
          </w:p>
        </w:tc>
      </w:tr>
      <w:tr w:rsidRPr="0042592F" w:rsidR="00B8343B" w:rsidTr="00B8343B" w14:paraId="47279CE2"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42592F" w:rsidR="00B8343B" w:rsidP="00146F6C" w:rsidRDefault="00B8343B" w14:paraId="67F63EF3" w14:textId="77777777">
            <w:pPr>
              <w:pStyle w:val="Uebnblok-nzevvstupu"/>
              <w:numPr>
                <w:ilvl w:val="0"/>
                <w:numId w:val="52"/>
              </w:numPr>
              <w:ind w:left="194" w:hanging="194"/>
              <w:jc w:val="both"/>
            </w:pPr>
            <w:r w:rsidRPr="0042592F">
              <w:t>čte s porozuměním věcně i jazykově přiměřené texty, orientuje se v textu</w:t>
            </w:r>
          </w:p>
          <w:p w:rsidRPr="0042592F" w:rsidR="00B8343B" w:rsidP="00146F6C" w:rsidRDefault="00B8343B" w14:paraId="6CD9D0B5" w14:textId="77777777">
            <w:pPr>
              <w:pStyle w:val="Uebnblok-nzevvstupu"/>
              <w:numPr>
                <w:ilvl w:val="0"/>
                <w:numId w:val="52"/>
              </w:numPr>
              <w:ind w:left="194" w:hanging="194"/>
              <w:jc w:val="both"/>
            </w:pPr>
            <w:r w:rsidRPr="0042592F">
              <w:t>sdělí obsah, hlavní myšlenky či informace vyslechnuté nebo přečtené</w:t>
            </w:r>
          </w:p>
          <w:p w:rsidRPr="0042592F" w:rsidR="00B8343B" w:rsidP="00146F6C" w:rsidRDefault="00B8343B" w14:paraId="7B28A730" w14:textId="77777777">
            <w:pPr>
              <w:pStyle w:val="Uebnblok-nzevvstupu"/>
              <w:numPr>
                <w:ilvl w:val="0"/>
                <w:numId w:val="52"/>
              </w:numPr>
              <w:ind w:left="194" w:hanging="194"/>
              <w:jc w:val="both"/>
            </w:pPr>
            <w:r w:rsidRPr="0042592F">
              <w:t xml:space="preserve">zaznamená písemně podstatné myšlenky a informace z textu, zformuluje vlastní myšlenky a </w:t>
            </w:r>
            <w:proofErr w:type="gramStart"/>
            <w:r w:rsidRPr="0042592F">
              <w:t>vytvoří</w:t>
            </w:r>
            <w:proofErr w:type="gramEnd"/>
            <w:r w:rsidRPr="0042592F">
              <w:t xml:space="preserve"> text o událostech a zážitcích v podobě popisu, sdělení, vyprávění, dopisu a odpovědi na dopis</w:t>
            </w:r>
          </w:p>
          <w:p w:rsidRPr="0042592F" w:rsidR="00B8343B" w:rsidP="00146F6C" w:rsidRDefault="00B8343B" w14:paraId="61A2CAF4" w14:textId="77777777">
            <w:pPr>
              <w:pStyle w:val="Uebnblok-nzevvstupu"/>
              <w:numPr>
                <w:ilvl w:val="0"/>
                <w:numId w:val="52"/>
              </w:numPr>
              <w:ind w:left="194" w:hanging="194"/>
              <w:jc w:val="both"/>
            </w:pPr>
            <w:proofErr w:type="gramStart"/>
            <w:r w:rsidRPr="0042592F">
              <w:t>ověří</w:t>
            </w:r>
            <w:proofErr w:type="gramEnd"/>
            <w:r w:rsidRPr="0042592F">
              <w:t xml:space="preserve"> si i sdělí získané informace písemně</w:t>
            </w:r>
          </w:p>
          <w:p w:rsidRPr="0042592F" w:rsidR="00B8343B" w:rsidP="00146F6C" w:rsidRDefault="00B8343B" w14:paraId="3D50EFD9" w14:textId="77777777">
            <w:pPr>
              <w:pStyle w:val="Uebnblok-nzevvstupu"/>
              <w:numPr>
                <w:ilvl w:val="0"/>
                <w:numId w:val="52"/>
              </w:numPr>
              <w:ind w:left="194" w:hanging="194"/>
              <w:jc w:val="both"/>
            </w:pPr>
            <w:r w:rsidRPr="0042592F">
              <w:t>používá vhodně základní odbornou slovní zásobu ze svého studijního oboru</w:t>
            </w:r>
          </w:p>
          <w:p w:rsidRPr="0042592F" w:rsidR="00B8343B" w:rsidP="00146F6C" w:rsidRDefault="00B8343B" w14:paraId="650E1F50" w14:textId="77777777">
            <w:pPr>
              <w:pStyle w:val="Uebnblok-nzevvstupu"/>
              <w:numPr>
                <w:ilvl w:val="0"/>
                <w:numId w:val="52"/>
              </w:numPr>
              <w:ind w:left="194" w:hanging="194"/>
              <w:jc w:val="both"/>
            </w:pPr>
            <w:r w:rsidRPr="0042592F">
              <w:t>uplatňuje základní způsoby tvoření slov v jazyce</w:t>
            </w:r>
          </w:p>
          <w:p w:rsidRPr="0042592F" w:rsidR="00B8343B" w:rsidP="00146F6C" w:rsidRDefault="00B8343B" w14:paraId="69D424D7" w14:textId="77777777">
            <w:pPr>
              <w:pStyle w:val="Uebnblok-nzevvstupu"/>
              <w:numPr>
                <w:ilvl w:val="0"/>
                <w:numId w:val="52"/>
              </w:numPr>
              <w:ind w:left="194" w:hanging="194"/>
              <w:jc w:val="both"/>
            </w:pPr>
            <w:r w:rsidRPr="0042592F">
              <w:t>vyjadřuje se ústně i písemně, k tématům osobního života a k tématům z oblasti zaměření studijního oboru</w:t>
            </w:r>
          </w:p>
          <w:p w:rsidRPr="0042592F" w:rsidR="00B8343B" w:rsidP="00146F6C" w:rsidRDefault="00B8343B" w14:paraId="0A9631B6" w14:textId="77777777">
            <w:pPr>
              <w:pStyle w:val="Uebnblok-nzevvstupu"/>
              <w:numPr>
                <w:ilvl w:val="0"/>
                <w:numId w:val="52"/>
              </w:numPr>
              <w:ind w:left="194" w:hanging="194"/>
              <w:jc w:val="both"/>
              <w:rPr>
                <w:b/>
                <w:bCs/>
              </w:rPr>
            </w:pPr>
            <w:proofErr w:type="gramStart"/>
            <w:r w:rsidRPr="0042592F">
              <w:t>řeší</w:t>
            </w:r>
            <w:proofErr w:type="gramEnd"/>
            <w:r w:rsidRPr="0042592F">
              <w:t xml:space="preserve"> pohotově a vhodně standardní řečové situace i jednoduché a frekventované situace týkající se pracovní činnosti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2592F" w:rsidR="00B8343B" w:rsidP="00146F6C" w:rsidRDefault="00B8343B" w14:paraId="3EFDD248" w14:textId="77777777">
            <w:pPr>
              <w:pStyle w:val="Uebnblok-nzevvstupu"/>
              <w:numPr>
                <w:ilvl w:val="0"/>
                <w:numId w:val="52"/>
              </w:numPr>
              <w:ind w:left="194" w:hanging="194"/>
              <w:jc w:val="both"/>
            </w:pPr>
            <w:r w:rsidRPr="0042592F">
              <w:t>Náplní hodin předmětu anglická konverzace jsou různá témata rozšiřující již dosažené znalosti v hlavním předmětu anglický jazyk. Důraz je kladen především na komunikativní stránku jazyka, rozšíření slovní zásoby v rámci jednotlivých témat a získání většího sebevědomí při vyjadřování. V hodinách je vymezen prostor pro debatu a argumentaci názorů studentů.</w:t>
            </w:r>
          </w:p>
          <w:p w:rsidRPr="0042592F" w:rsidR="00B8343B" w:rsidP="00B8343B" w:rsidRDefault="00B8343B" w14:paraId="2A78F2B8" w14:textId="77777777">
            <w:pPr>
              <w:pStyle w:val="Uebnblok-uivo"/>
            </w:pPr>
            <w:r w:rsidRPr="0042592F">
              <w:t>Řečové dovednosti receptivní:</w:t>
            </w:r>
          </w:p>
          <w:p w:rsidRPr="0042592F" w:rsidR="00B8343B" w:rsidP="00146F6C" w:rsidRDefault="00B8343B" w14:paraId="7D043928" w14:textId="77777777">
            <w:pPr>
              <w:pStyle w:val="Uebnblok-nzevvstupu"/>
              <w:numPr>
                <w:ilvl w:val="0"/>
                <w:numId w:val="52"/>
              </w:numPr>
              <w:ind w:left="194" w:hanging="194"/>
              <w:jc w:val="both"/>
            </w:pPr>
            <w:r w:rsidRPr="0042592F">
              <w:t xml:space="preserve">delší texty </w:t>
            </w:r>
          </w:p>
          <w:p w:rsidRPr="0042592F" w:rsidR="00B8343B" w:rsidP="00146F6C" w:rsidRDefault="00B8343B" w14:paraId="2611BC34" w14:textId="77777777">
            <w:pPr>
              <w:pStyle w:val="Uebnblok-nzevvstupu"/>
              <w:numPr>
                <w:ilvl w:val="0"/>
                <w:numId w:val="52"/>
              </w:numPr>
              <w:ind w:left="194" w:hanging="194"/>
              <w:jc w:val="both"/>
            </w:pPr>
            <w:r w:rsidRPr="0042592F">
              <w:t xml:space="preserve">odborné texty </w:t>
            </w:r>
          </w:p>
          <w:p w:rsidRPr="0042592F" w:rsidR="00B8343B" w:rsidP="00B8343B" w:rsidRDefault="00B8343B" w14:paraId="116DD65C" w14:textId="77777777">
            <w:pPr>
              <w:pStyle w:val="Uebnblok-uivo"/>
            </w:pPr>
            <w:r w:rsidRPr="0042592F">
              <w:t>Řečové dovednosti interaktivní:</w:t>
            </w:r>
          </w:p>
          <w:p w:rsidRPr="0042592F" w:rsidR="00B8343B" w:rsidP="00146F6C" w:rsidRDefault="00B8343B" w14:paraId="3DC53521" w14:textId="77777777">
            <w:pPr>
              <w:pStyle w:val="Uebnblok-nzevvstupu"/>
              <w:numPr>
                <w:ilvl w:val="0"/>
                <w:numId w:val="52"/>
              </w:numPr>
              <w:ind w:left="194" w:hanging="194"/>
              <w:jc w:val="both"/>
            </w:pPr>
            <w:r w:rsidRPr="0042592F">
              <w:t xml:space="preserve">souvislé sdělení na známé téma </w:t>
            </w:r>
          </w:p>
          <w:p w:rsidRPr="0042592F" w:rsidR="00B8343B" w:rsidP="00146F6C" w:rsidRDefault="00B8343B" w14:paraId="5194052F" w14:textId="77777777">
            <w:pPr>
              <w:pStyle w:val="Uebnblok-nzevvstupu"/>
              <w:numPr>
                <w:ilvl w:val="0"/>
                <w:numId w:val="52"/>
              </w:numPr>
              <w:ind w:left="194" w:hanging="194"/>
              <w:jc w:val="both"/>
            </w:pPr>
            <w:r w:rsidRPr="0042592F">
              <w:t xml:space="preserve">konverzace na zadané téma </w:t>
            </w:r>
          </w:p>
          <w:p w:rsidRPr="0042592F" w:rsidR="00B8343B" w:rsidP="00B8343B" w:rsidRDefault="00B8343B" w14:paraId="3697BFE1" w14:textId="77777777">
            <w:pPr>
              <w:pStyle w:val="Uebnblok-uivo"/>
            </w:pPr>
            <w:r w:rsidRPr="0042592F">
              <w:t>Řečové dovednosti produktivní písemné:</w:t>
            </w:r>
          </w:p>
          <w:p w:rsidRPr="0042592F" w:rsidR="00B8343B" w:rsidP="00146F6C" w:rsidRDefault="00B8343B" w14:paraId="76A8F27A" w14:textId="77777777">
            <w:pPr>
              <w:pStyle w:val="Uebnblok-nzevvstupu"/>
              <w:numPr>
                <w:ilvl w:val="0"/>
                <w:numId w:val="52"/>
              </w:numPr>
              <w:ind w:left="194" w:hanging="194"/>
              <w:jc w:val="both"/>
            </w:pPr>
            <w:r w:rsidRPr="0042592F">
              <w:t xml:space="preserve">krátký útvar, např. poznámka, psaní argumentů </w:t>
            </w:r>
          </w:p>
          <w:p w:rsidRPr="0042592F" w:rsidR="00B8343B" w:rsidP="00146F6C" w:rsidRDefault="00B8343B" w14:paraId="4A6B270F" w14:textId="77777777">
            <w:pPr>
              <w:pStyle w:val="Uebnblok-nzevvstupu"/>
              <w:numPr>
                <w:ilvl w:val="0"/>
                <w:numId w:val="52"/>
              </w:numPr>
              <w:ind w:left="194" w:hanging="194"/>
              <w:jc w:val="both"/>
            </w:pPr>
            <w:r w:rsidRPr="0042592F">
              <w:t xml:space="preserve">doplnění dialogů </w:t>
            </w:r>
          </w:p>
          <w:p w:rsidRPr="0042592F" w:rsidR="00B8343B" w:rsidP="00146F6C" w:rsidRDefault="00B8343B" w14:paraId="0BC6444B" w14:textId="77777777">
            <w:pPr>
              <w:pStyle w:val="Uebnblok-nzevvstupu"/>
              <w:numPr>
                <w:ilvl w:val="0"/>
                <w:numId w:val="52"/>
              </w:numPr>
              <w:ind w:left="194" w:hanging="194"/>
              <w:jc w:val="both"/>
            </w:pPr>
            <w:r w:rsidRPr="0042592F">
              <w:t xml:space="preserve">oznámení, inzerát </w:t>
            </w:r>
          </w:p>
          <w:p w:rsidRPr="0042592F" w:rsidR="00B8343B" w:rsidP="00146F6C" w:rsidRDefault="00B8343B" w14:paraId="50369C8E" w14:textId="77777777">
            <w:pPr>
              <w:pStyle w:val="Uebnblok-nzevvstupu"/>
              <w:numPr>
                <w:ilvl w:val="0"/>
                <w:numId w:val="52"/>
              </w:numPr>
              <w:ind w:left="194" w:hanging="194"/>
              <w:jc w:val="both"/>
            </w:pPr>
            <w:r w:rsidRPr="0042592F">
              <w:t xml:space="preserve">řešení křížovek </w:t>
            </w:r>
          </w:p>
          <w:p w:rsidRPr="0042592F" w:rsidR="00B8343B" w:rsidP="00146F6C" w:rsidRDefault="00B8343B" w14:paraId="5A20CCF9" w14:textId="77777777">
            <w:pPr>
              <w:pStyle w:val="Uebnblok-nzevvstupu"/>
              <w:numPr>
                <w:ilvl w:val="0"/>
                <w:numId w:val="52"/>
              </w:numPr>
              <w:ind w:left="194" w:hanging="194"/>
              <w:jc w:val="both"/>
            </w:pPr>
            <w:r w:rsidRPr="0042592F">
              <w:t xml:space="preserve">souvislý text týkající se známého tématu </w:t>
            </w:r>
          </w:p>
          <w:p w:rsidRPr="0042592F" w:rsidR="00B8343B" w:rsidP="00146F6C" w:rsidRDefault="00B8343B" w14:paraId="3764610C" w14:textId="77777777">
            <w:pPr>
              <w:pStyle w:val="Uebnblok-nzevvstupu"/>
              <w:numPr>
                <w:ilvl w:val="0"/>
                <w:numId w:val="52"/>
              </w:numPr>
              <w:ind w:left="194" w:hanging="194"/>
              <w:jc w:val="both"/>
            </w:pPr>
            <w:r w:rsidRPr="0042592F">
              <w:t xml:space="preserve">dopis </w:t>
            </w:r>
          </w:p>
          <w:p w:rsidRPr="0042592F" w:rsidR="00B8343B" w:rsidP="00B8343B" w:rsidRDefault="00B8343B" w14:paraId="20EBD51D" w14:textId="77777777">
            <w:pPr>
              <w:pStyle w:val="Uebnblok-uivo"/>
            </w:pPr>
            <w:r w:rsidRPr="0042592F">
              <w:t>Tematické okruhy:</w:t>
            </w:r>
          </w:p>
          <w:p w:rsidRPr="0042592F" w:rsidR="00B8343B" w:rsidP="00146F6C" w:rsidRDefault="00B8343B" w14:paraId="125B8584" w14:textId="77777777">
            <w:pPr>
              <w:pStyle w:val="Uebnblok-nzevvstupu"/>
              <w:numPr>
                <w:ilvl w:val="0"/>
                <w:numId w:val="52"/>
              </w:numPr>
              <w:ind w:left="194" w:hanging="194"/>
              <w:jc w:val="both"/>
            </w:pPr>
            <w:r w:rsidRPr="0042592F">
              <w:t>Volný čas – Hobbies and Free Time</w:t>
            </w:r>
          </w:p>
          <w:p w:rsidRPr="0042592F" w:rsidR="00B8343B" w:rsidP="00146F6C" w:rsidRDefault="00B8343B" w14:paraId="5C1DD379" w14:textId="77777777">
            <w:pPr>
              <w:pStyle w:val="Uebnblok-nzevvstupu"/>
              <w:numPr>
                <w:ilvl w:val="0"/>
                <w:numId w:val="52"/>
              </w:numPr>
              <w:ind w:left="194" w:hanging="194"/>
              <w:jc w:val="both"/>
            </w:pPr>
            <w:r w:rsidRPr="0042592F">
              <w:t>Science and Technology</w:t>
            </w:r>
          </w:p>
          <w:p w:rsidRPr="0042592F" w:rsidR="00B8343B" w:rsidP="00146F6C" w:rsidRDefault="00B8343B" w14:paraId="7F469D79" w14:textId="77777777">
            <w:pPr>
              <w:pStyle w:val="Uebnblok-nzevvstupu"/>
              <w:numPr>
                <w:ilvl w:val="0"/>
                <w:numId w:val="52"/>
              </w:numPr>
              <w:ind w:left="194" w:hanging="194"/>
              <w:jc w:val="both"/>
            </w:pPr>
            <w:r w:rsidRPr="0042592F">
              <w:t xml:space="preserve">Sport a </w:t>
            </w:r>
            <w:proofErr w:type="gramStart"/>
            <w:r w:rsidRPr="0042592F">
              <w:t>Hry - Sports</w:t>
            </w:r>
            <w:proofErr w:type="gramEnd"/>
            <w:r w:rsidRPr="0042592F">
              <w:t xml:space="preserve"> and Games</w:t>
            </w:r>
          </w:p>
          <w:p w:rsidRPr="0042592F" w:rsidR="00B8343B" w:rsidP="00146F6C" w:rsidRDefault="00B8343B" w14:paraId="531426F6" w14:textId="77777777">
            <w:pPr>
              <w:pStyle w:val="Uebnblok-nzevvstupu"/>
              <w:numPr>
                <w:ilvl w:val="0"/>
                <w:numId w:val="52"/>
              </w:numPr>
              <w:ind w:left="194" w:hanging="194"/>
              <w:jc w:val="both"/>
            </w:pPr>
            <w:r w:rsidRPr="0042592F">
              <w:t xml:space="preserve">Anglicky mluvící </w:t>
            </w:r>
            <w:proofErr w:type="gramStart"/>
            <w:r w:rsidRPr="0042592F">
              <w:t>země - English</w:t>
            </w:r>
            <w:proofErr w:type="gramEnd"/>
            <w:r w:rsidRPr="0042592F">
              <w:t xml:space="preserve"> speaking countries</w:t>
            </w:r>
          </w:p>
        </w:tc>
      </w:tr>
    </w:tbl>
    <w:p w:rsidRPr="0042592F" w:rsidR="00B8343B" w:rsidP="00B8343B" w:rsidRDefault="00B8343B" w14:paraId="55BA6B0F" w14:textId="77777777">
      <w:pPr>
        <w:rPr>
          <w:rFonts w:cstheme="minorHAnsi"/>
        </w:rPr>
      </w:pPr>
    </w:p>
    <w:p w:rsidR="00B8343B" w:rsidP="00B8343B" w:rsidRDefault="00B8343B" w14:paraId="6BA9F9EF" w14:textId="77777777">
      <w:pPr>
        <w:rPr>
          <w:rFonts w:cstheme="minorHAnsi"/>
        </w:rPr>
      </w:pPr>
      <w:r>
        <w:rPr>
          <w:rFonts w:cstheme="minorHAnsi"/>
        </w:rPr>
        <w:br w:type="page"/>
      </w:r>
    </w:p>
    <w:p w:rsidRPr="0042592F" w:rsidR="00B8343B" w:rsidP="00B8343B" w:rsidRDefault="00B8343B" w14:paraId="72E63DB5" w14:textId="77777777">
      <w:pPr>
        <w:rPr>
          <w:rFonts w:cstheme="minorHAnsi"/>
        </w:rPr>
      </w:pPr>
      <w:r w:rsidRPr="0042592F">
        <w:rPr>
          <w:rFonts w:cstheme="minorHAnsi"/>
        </w:rPr>
        <w:t>Tematický celek 2</w:t>
      </w:r>
      <w:r w:rsidRPr="0042592F">
        <w:rPr>
          <w:rFonts w:cstheme="minorHAnsi"/>
        </w:rPr>
        <w:tab/>
      </w:r>
      <w:r w:rsidRPr="0042592F">
        <w:rPr>
          <w:rFonts w:cstheme="minorHAnsi"/>
        </w:rPr>
        <w:tab/>
      </w:r>
      <w:r w:rsidRPr="0042592F">
        <w:rPr>
          <w:rFonts w:cstheme="minorHAnsi"/>
        </w:rPr>
        <w:tab/>
      </w:r>
      <w:r w:rsidRPr="0042592F">
        <w:rPr>
          <w:rFonts w:cstheme="minorHAnsi"/>
        </w:rPr>
        <w:tab/>
      </w:r>
      <w:r w:rsidRPr="0042592F">
        <w:rPr>
          <w:rFonts w:cstheme="minorHAnsi"/>
        </w:rPr>
        <w:tab/>
      </w:r>
      <w:r w:rsidRPr="0042592F">
        <w:rPr>
          <w:rFonts w:cstheme="minorHAnsi"/>
        </w:rPr>
        <w:t>hodin: 34</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42592F" w:rsidR="00B8343B" w:rsidTr="00B8343B" w14:paraId="19132B1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42592F" w:rsidR="00B8343B" w:rsidP="00B8343B" w:rsidRDefault="00B8343B" w14:paraId="05DA3A93" w14:textId="77777777">
            <w:pPr>
              <w:pStyle w:val="Popiseksloupce"/>
            </w:pPr>
            <w:r w:rsidRPr="0042592F">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2592F" w:rsidR="00B8343B" w:rsidP="00B8343B" w:rsidRDefault="00B8343B" w14:paraId="2005C995" w14:textId="77777777">
            <w:pPr>
              <w:pStyle w:val="Popiseksloupce"/>
            </w:pPr>
            <w:r w:rsidRPr="0042592F">
              <w:t xml:space="preserve">učivo </w:t>
            </w:r>
          </w:p>
        </w:tc>
      </w:tr>
      <w:tr w:rsidRPr="0042592F" w:rsidR="00B8343B" w:rsidTr="00B8343B" w14:paraId="093AEC8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42592F" w:rsidR="00B8343B" w:rsidP="00146F6C" w:rsidRDefault="00B8343B" w14:paraId="0F695359" w14:textId="77777777">
            <w:pPr>
              <w:pStyle w:val="Uebnblok-nzevvstupu"/>
              <w:numPr>
                <w:ilvl w:val="0"/>
                <w:numId w:val="52"/>
              </w:numPr>
              <w:ind w:left="194" w:hanging="194"/>
              <w:jc w:val="both"/>
            </w:pPr>
            <w:r w:rsidRPr="0042592F">
              <w:t>čte s porozuměním věcně i jazykově přiměřené texty, orientuje se v textu</w:t>
            </w:r>
          </w:p>
          <w:p w:rsidRPr="0042592F" w:rsidR="00B8343B" w:rsidP="00146F6C" w:rsidRDefault="00B8343B" w14:paraId="56AF3B12" w14:textId="77777777">
            <w:pPr>
              <w:pStyle w:val="Uebnblok-nzevvstupu"/>
              <w:numPr>
                <w:ilvl w:val="0"/>
                <w:numId w:val="52"/>
              </w:numPr>
              <w:ind w:left="194" w:hanging="194"/>
              <w:jc w:val="both"/>
            </w:pPr>
            <w:r w:rsidRPr="0042592F">
              <w:t>sdělí obsah, hlavní myšlenky či informace vyslechnuté nebo přečtené</w:t>
            </w:r>
          </w:p>
          <w:p w:rsidRPr="0042592F" w:rsidR="00B8343B" w:rsidP="00146F6C" w:rsidRDefault="00B8343B" w14:paraId="1B7A1528" w14:textId="77777777">
            <w:pPr>
              <w:pStyle w:val="Uebnblok-nzevvstupu"/>
              <w:numPr>
                <w:ilvl w:val="0"/>
                <w:numId w:val="52"/>
              </w:numPr>
              <w:ind w:left="194" w:hanging="194"/>
              <w:jc w:val="both"/>
            </w:pPr>
            <w:proofErr w:type="gramStart"/>
            <w:r w:rsidRPr="0042592F">
              <w:t>ověří</w:t>
            </w:r>
            <w:proofErr w:type="gramEnd"/>
            <w:r w:rsidRPr="0042592F">
              <w:t xml:space="preserve"> si i sdělí získané informace písemně</w:t>
            </w:r>
          </w:p>
          <w:p w:rsidRPr="0042592F" w:rsidR="00B8343B" w:rsidP="00146F6C" w:rsidRDefault="00B8343B" w14:paraId="358A5D6C" w14:textId="77777777">
            <w:pPr>
              <w:pStyle w:val="Uebnblok-nzevvstupu"/>
              <w:numPr>
                <w:ilvl w:val="0"/>
                <w:numId w:val="52"/>
              </w:numPr>
              <w:ind w:left="194" w:hanging="194"/>
              <w:jc w:val="both"/>
              <w:rPr>
                <w:b/>
                <w:bCs/>
              </w:rPr>
            </w:pPr>
            <w:r w:rsidRPr="0042592F">
              <w:t>uplatňuje základní způsoby tvoření slov v jazyce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00B8343B" w:rsidP="00146F6C" w:rsidRDefault="00B8343B" w14:paraId="182ED36D" w14:textId="77777777">
            <w:pPr>
              <w:pStyle w:val="Uebnblok-nzevvstupu"/>
              <w:numPr>
                <w:ilvl w:val="0"/>
                <w:numId w:val="52"/>
              </w:numPr>
              <w:ind w:left="194" w:hanging="194"/>
              <w:jc w:val="both"/>
            </w:pPr>
            <w:r w:rsidRPr="0042592F">
              <w:t>T</w:t>
            </w:r>
            <w:r w:rsidRPr="00352BD2">
              <w:t>émata rozšiřující již dosažené znalosti v hlavním předmětu anglický jazyk. Důraz je kladen především na komunikativní stránku jazyka, rozšíření slovní zásoby v rámci jednotlivých témat a získání většího sebevědomí při vyjadřování. V hodinách je vymezen prostor pro debatu a argumentaci názorů studentů.</w:t>
            </w:r>
          </w:p>
          <w:p w:rsidRPr="00352BD2" w:rsidR="00B8343B" w:rsidP="00B8343B" w:rsidRDefault="00B8343B" w14:paraId="5771B23F" w14:textId="77777777">
            <w:pPr>
              <w:pStyle w:val="Uebnblok-uivo"/>
            </w:pPr>
          </w:p>
          <w:p w:rsidRPr="0042592F" w:rsidR="00B8343B" w:rsidP="00B8343B" w:rsidRDefault="00B8343B" w14:paraId="3FCFF6D3" w14:textId="77777777">
            <w:pPr>
              <w:pStyle w:val="Uebnblok-uivo"/>
            </w:pPr>
            <w:r w:rsidRPr="0042592F">
              <w:t>Řečové dovednosti receptivní:</w:t>
            </w:r>
          </w:p>
          <w:p w:rsidRPr="0042592F" w:rsidR="00B8343B" w:rsidP="00146F6C" w:rsidRDefault="00B8343B" w14:paraId="283CD19F" w14:textId="77777777">
            <w:pPr>
              <w:pStyle w:val="Uebnblok-nzevvstupu"/>
              <w:numPr>
                <w:ilvl w:val="0"/>
                <w:numId w:val="52"/>
              </w:numPr>
              <w:ind w:left="194" w:hanging="194"/>
              <w:jc w:val="both"/>
            </w:pPr>
            <w:r w:rsidRPr="0042592F">
              <w:t xml:space="preserve">delší texty </w:t>
            </w:r>
          </w:p>
          <w:p w:rsidRPr="0042592F" w:rsidR="00B8343B" w:rsidP="00146F6C" w:rsidRDefault="00B8343B" w14:paraId="404299DA" w14:textId="77777777">
            <w:pPr>
              <w:pStyle w:val="Uebnblok-nzevvstupu"/>
              <w:numPr>
                <w:ilvl w:val="0"/>
                <w:numId w:val="52"/>
              </w:numPr>
              <w:ind w:left="194" w:hanging="194"/>
              <w:jc w:val="both"/>
            </w:pPr>
            <w:r w:rsidRPr="0042592F">
              <w:t xml:space="preserve">odborné texty </w:t>
            </w:r>
          </w:p>
          <w:p w:rsidRPr="0042592F" w:rsidR="00B8343B" w:rsidP="00B8343B" w:rsidRDefault="00B8343B" w14:paraId="561518E9" w14:textId="77777777">
            <w:pPr>
              <w:pStyle w:val="Uebnblok-uivo"/>
            </w:pPr>
            <w:r w:rsidRPr="0042592F">
              <w:t>Řečové dovednosti interaktivní:</w:t>
            </w:r>
          </w:p>
          <w:p w:rsidRPr="0042592F" w:rsidR="00B8343B" w:rsidP="00146F6C" w:rsidRDefault="00B8343B" w14:paraId="02697EE3" w14:textId="77777777">
            <w:pPr>
              <w:pStyle w:val="Uebnblok-nzevvstupu"/>
              <w:numPr>
                <w:ilvl w:val="0"/>
                <w:numId w:val="52"/>
              </w:numPr>
              <w:ind w:left="194" w:hanging="194"/>
              <w:jc w:val="both"/>
            </w:pPr>
            <w:r w:rsidRPr="0042592F">
              <w:t xml:space="preserve">souvislé sdělení na známé téma </w:t>
            </w:r>
          </w:p>
          <w:p w:rsidRPr="0042592F" w:rsidR="00B8343B" w:rsidP="00146F6C" w:rsidRDefault="00B8343B" w14:paraId="24356E95" w14:textId="77777777">
            <w:pPr>
              <w:pStyle w:val="Uebnblok-nzevvstupu"/>
              <w:numPr>
                <w:ilvl w:val="0"/>
                <w:numId w:val="52"/>
              </w:numPr>
              <w:ind w:left="194" w:hanging="194"/>
              <w:jc w:val="both"/>
            </w:pPr>
            <w:r w:rsidRPr="0042592F">
              <w:t xml:space="preserve">konverzace na zadané téma </w:t>
            </w:r>
          </w:p>
          <w:p w:rsidRPr="0042592F" w:rsidR="00B8343B" w:rsidP="00B8343B" w:rsidRDefault="00B8343B" w14:paraId="30E012BD" w14:textId="77777777">
            <w:pPr>
              <w:pStyle w:val="Uebnblok-uivo"/>
            </w:pPr>
            <w:r w:rsidRPr="0042592F">
              <w:t>Řečové dovednosti produktivní písemné:</w:t>
            </w:r>
          </w:p>
          <w:p w:rsidRPr="0042592F" w:rsidR="00B8343B" w:rsidP="00146F6C" w:rsidRDefault="00B8343B" w14:paraId="1F3BA784" w14:textId="77777777">
            <w:pPr>
              <w:pStyle w:val="Uebnblok-nzevvstupu"/>
              <w:numPr>
                <w:ilvl w:val="0"/>
                <w:numId w:val="52"/>
              </w:numPr>
              <w:ind w:left="194" w:hanging="194"/>
              <w:jc w:val="both"/>
            </w:pPr>
            <w:r w:rsidRPr="0042592F">
              <w:t xml:space="preserve">krátký útvar, např. poznámka, psaní argumentů </w:t>
            </w:r>
          </w:p>
          <w:p w:rsidRPr="0042592F" w:rsidR="00B8343B" w:rsidP="00146F6C" w:rsidRDefault="00B8343B" w14:paraId="4E963809" w14:textId="77777777">
            <w:pPr>
              <w:pStyle w:val="Uebnblok-nzevvstupu"/>
              <w:numPr>
                <w:ilvl w:val="0"/>
                <w:numId w:val="52"/>
              </w:numPr>
              <w:ind w:left="194" w:hanging="194"/>
              <w:jc w:val="both"/>
            </w:pPr>
            <w:r w:rsidRPr="0042592F">
              <w:t xml:space="preserve">doplnění dialogů </w:t>
            </w:r>
          </w:p>
          <w:p w:rsidRPr="0042592F" w:rsidR="00B8343B" w:rsidP="00146F6C" w:rsidRDefault="00B8343B" w14:paraId="73F09D3D" w14:textId="77777777">
            <w:pPr>
              <w:pStyle w:val="Uebnblok-nzevvstupu"/>
              <w:numPr>
                <w:ilvl w:val="0"/>
                <w:numId w:val="52"/>
              </w:numPr>
              <w:ind w:left="194" w:hanging="194"/>
              <w:jc w:val="both"/>
            </w:pPr>
            <w:r w:rsidRPr="0042592F">
              <w:t xml:space="preserve">oznámení, inzerát </w:t>
            </w:r>
          </w:p>
          <w:p w:rsidRPr="0042592F" w:rsidR="00B8343B" w:rsidP="00146F6C" w:rsidRDefault="00B8343B" w14:paraId="70CD238B" w14:textId="77777777">
            <w:pPr>
              <w:pStyle w:val="Uebnblok-nzevvstupu"/>
              <w:numPr>
                <w:ilvl w:val="0"/>
                <w:numId w:val="52"/>
              </w:numPr>
              <w:ind w:left="194" w:hanging="194"/>
              <w:jc w:val="both"/>
            </w:pPr>
            <w:r w:rsidRPr="0042592F">
              <w:t xml:space="preserve">řešení křížovek </w:t>
            </w:r>
          </w:p>
          <w:p w:rsidRPr="0042592F" w:rsidR="00B8343B" w:rsidP="00146F6C" w:rsidRDefault="00B8343B" w14:paraId="08D98B67" w14:textId="77777777">
            <w:pPr>
              <w:pStyle w:val="Uebnblok-nzevvstupu"/>
              <w:numPr>
                <w:ilvl w:val="0"/>
                <w:numId w:val="52"/>
              </w:numPr>
              <w:ind w:left="194" w:hanging="194"/>
              <w:jc w:val="both"/>
            </w:pPr>
            <w:r w:rsidRPr="0042592F">
              <w:t xml:space="preserve">souvislý text týkající se známého tématu </w:t>
            </w:r>
          </w:p>
          <w:p w:rsidRPr="0042592F" w:rsidR="00B8343B" w:rsidP="00146F6C" w:rsidRDefault="00B8343B" w14:paraId="1CC5A44B" w14:textId="77777777">
            <w:pPr>
              <w:pStyle w:val="Uebnblok-nzevvstupu"/>
              <w:numPr>
                <w:ilvl w:val="0"/>
                <w:numId w:val="52"/>
              </w:numPr>
              <w:ind w:left="194" w:hanging="194"/>
              <w:jc w:val="both"/>
            </w:pPr>
            <w:r w:rsidRPr="0042592F">
              <w:t xml:space="preserve">dopis </w:t>
            </w:r>
          </w:p>
          <w:p w:rsidRPr="0042592F" w:rsidR="00B8343B" w:rsidP="00B8343B" w:rsidRDefault="00B8343B" w14:paraId="653C9BB9" w14:textId="77777777">
            <w:pPr>
              <w:pStyle w:val="Uebnblok-uivo"/>
            </w:pPr>
            <w:r w:rsidRPr="0042592F">
              <w:t>Tematické okruhy:</w:t>
            </w:r>
          </w:p>
          <w:p w:rsidRPr="0042592F" w:rsidR="00B8343B" w:rsidP="00146F6C" w:rsidRDefault="00B8343B" w14:paraId="612EF72D" w14:textId="77777777">
            <w:pPr>
              <w:pStyle w:val="Uebnblok-nzevvstupu"/>
              <w:numPr>
                <w:ilvl w:val="0"/>
                <w:numId w:val="52"/>
              </w:numPr>
              <w:ind w:left="194" w:hanging="194"/>
              <w:jc w:val="both"/>
            </w:pPr>
            <w:proofErr w:type="gramStart"/>
            <w:r w:rsidRPr="0042592F">
              <w:t>Nakupování - Shopping</w:t>
            </w:r>
            <w:proofErr w:type="gramEnd"/>
          </w:p>
          <w:p w:rsidRPr="0042592F" w:rsidR="00B8343B" w:rsidP="00146F6C" w:rsidRDefault="00B8343B" w14:paraId="61CD538F" w14:textId="77777777">
            <w:pPr>
              <w:pStyle w:val="Uebnblok-nzevvstupu"/>
              <w:numPr>
                <w:ilvl w:val="0"/>
                <w:numId w:val="52"/>
              </w:numPr>
              <w:ind w:left="194" w:hanging="194"/>
              <w:jc w:val="both"/>
            </w:pPr>
            <w:r w:rsidRPr="0042592F">
              <w:t xml:space="preserve">Cestování, </w:t>
            </w:r>
            <w:proofErr w:type="gramStart"/>
            <w:r w:rsidRPr="0042592F">
              <w:t>doprava - Transport</w:t>
            </w:r>
            <w:proofErr w:type="gramEnd"/>
          </w:p>
          <w:p w:rsidRPr="0042592F" w:rsidR="00B8343B" w:rsidP="00146F6C" w:rsidRDefault="00B8343B" w14:paraId="1D0B8977" w14:textId="77777777">
            <w:pPr>
              <w:pStyle w:val="Uebnblok-nzevvstupu"/>
              <w:numPr>
                <w:ilvl w:val="0"/>
                <w:numId w:val="52"/>
              </w:numPr>
              <w:ind w:left="194" w:hanging="194"/>
              <w:jc w:val="both"/>
            </w:pPr>
            <w:r w:rsidRPr="0042592F">
              <w:t xml:space="preserve">Kultura a </w:t>
            </w:r>
            <w:proofErr w:type="gramStart"/>
            <w:r w:rsidRPr="0042592F">
              <w:t>zábava - Culture</w:t>
            </w:r>
            <w:proofErr w:type="gramEnd"/>
            <w:r w:rsidRPr="0042592F">
              <w:t xml:space="preserve"> and Entertainment</w:t>
            </w:r>
          </w:p>
          <w:p w:rsidRPr="0042592F" w:rsidR="00B8343B" w:rsidP="00146F6C" w:rsidRDefault="00B8343B" w14:paraId="5EA55F03" w14:textId="77777777">
            <w:pPr>
              <w:pStyle w:val="Uebnblok-nzevvstupu"/>
              <w:numPr>
                <w:ilvl w:val="0"/>
                <w:numId w:val="52"/>
              </w:numPr>
              <w:ind w:left="194" w:hanging="194"/>
              <w:jc w:val="both"/>
            </w:pPr>
            <w:r w:rsidRPr="0042592F">
              <w:t xml:space="preserve">Anglicky mluvící </w:t>
            </w:r>
            <w:proofErr w:type="gramStart"/>
            <w:r w:rsidRPr="0042592F">
              <w:t>země - English</w:t>
            </w:r>
            <w:proofErr w:type="gramEnd"/>
            <w:r w:rsidRPr="0042592F">
              <w:t xml:space="preserve"> speaking countries</w:t>
            </w:r>
          </w:p>
        </w:tc>
      </w:tr>
    </w:tbl>
    <w:p w:rsidRPr="000C2C0F" w:rsidR="00B8343B" w:rsidP="00B8343B" w:rsidRDefault="00B8343B" w14:paraId="3491BDBB" w14:textId="77777777">
      <w:pPr>
        <w:pStyle w:val="Nadpis2"/>
      </w:pPr>
      <w:bookmarkStart w:name="_Toc263283884" w:id="67"/>
      <w:bookmarkStart w:name="_Toc373685449" w:id="68"/>
      <w:bookmarkStart w:name="_Toc94863657" w:id="69"/>
      <w:bookmarkStart w:name="_Toc176180115" w:id="70"/>
      <w:r w:rsidRPr="000C2C0F">
        <w:t>AJK 4. ročník, 0 + 2 h týdně (celkově 0 + 56 h), nepovinný</w:t>
      </w:r>
      <w:bookmarkEnd w:id="67"/>
      <w:bookmarkEnd w:id="68"/>
      <w:bookmarkEnd w:id="69"/>
      <w:bookmarkEnd w:id="70"/>
    </w:p>
    <w:p w:rsidRPr="0042592F" w:rsidR="00B8343B" w:rsidP="00B8343B" w:rsidRDefault="00B8343B" w14:paraId="562886F9" w14:textId="77777777">
      <w:pPr>
        <w:spacing w:before="120" w:after="120"/>
        <w:rPr>
          <w:rFonts w:cstheme="minorHAnsi"/>
        </w:rPr>
      </w:pPr>
      <w:r w:rsidRPr="0042592F">
        <w:rPr>
          <w:rFonts w:cstheme="minorHAnsi"/>
        </w:rPr>
        <w:t>Tematický celek 3</w:t>
      </w:r>
      <w:r w:rsidRPr="0042592F">
        <w:rPr>
          <w:rFonts w:cstheme="minorHAnsi"/>
        </w:rPr>
        <w:tab/>
      </w:r>
      <w:r w:rsidRPr="0042592F">
        <w:rPr>
          <w:rFonts w:cstheme="minorHAnsi"/>
        </w:rPr>
        <w:tab/>
      </w:r>
      <w:r w:rsidRPr="0042592F">
        <w:rPr>
          <w:rFonts w:cstheme="minorHAnsi"/>
        </w:rPr>
        <w:tab/>
      </w:r>
      <w:r w:rsidRPr="0042592F">
        <w:rPr>
          <w:rFonts w:cstheme="minorHAnsi"/>
        </w:rPr>
        <w:tab/>
      </w:r>
      <w:r w:rsidRPr="0042592F">
        <w:rPr>
          <w:rFonts w:cstheme="minorHAnsi"/>
        </w:rPr>
        <w:tab/>
      </w:r>
      <w:r w:rsidRPr="0042592F">
        <w:rPr>
          <w:rFonts w:cstheme="minorHAnsi"/>
        </w:rPr>
        <w:t>hodin: 28</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42592F" w:rsidR="00B8343B" w:rsidTr="00B8343B" w14:paraId="63DD12A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42592F" w:rsidR="00B8343B" w:rsidP="00B8343B" w:rsidRDefault="00B8343B" w14:paraId="6BCEE8B4" w14:textId="77777777">
            <w:pPr>
              <w:pStyle w:val="Popiseksloupce"/>
            </w:pPr>
            <w:r w:rsidRPr="0042592F">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2592F" w:rsidR="00B8343B" w:rsidP="00B8343B" w:rsidRDefault="00B8343B" w14:paraId="7BC230F5" w14:textId="77777777">
            <w:pPr>
              <w:pStyle w:val="Popiseksloupce"/>
            </w:pPr>
            <w:r w:rsidRPr="0042592F">
              <w:t xml:space="preserve">učivo </w:t>
            </w:r>
          </w:p>
        </w:tc>
      </w:tr>
      <w:tr w:rsidRPr="0042592F" w:rsidR="00B8343B" w:rsidTr="00B8343B" w14:paraId="65F556B2"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42592F" w:rsidR="00B8343B" w:rsidP="00146F6C" w:rsidRDefault="00B8343B" w14:paraId="33225170" w14:textId="77777777">
            <w:pPr>
              <w:pStyle w:val="Uebnblok-nzevvstupu"/>
              <w:numPr>
                <w:ilvl w:val="0"/>
                <w:numId w:val="52"/>
              </w:numPr>
              <w:ind w:left="194" w:hanging="194"/>
              <w:jc w:val="both"/>
            </w:pPr>
            <w:r w:rsidRPr="0042592F">
              <w:t>rozumí přiměřeným souvislým projevům a diskusím rodilých mluvčích pronášeným ve standardním hovorovém tempu</w:t>
            </w:r>
          </w:p>
          <w:p w:rsidRPr="0042592F" w:rsidR="00B8343B" w:rsidP="00146F6C" w:rsidRDefault="00B8343B" w14:paraId="469B0051" w14:textId="77777777">
            <w:pPr>
              <w:pStyle w:val="Uebnblok-nzevvstupu"/>
              <w:numPr>
                <w:ilvl w:val="0"/>
                <w:numId w:val="52"/>
              </w:numPr>
              <w:ind w:left="194" w:hanging="194"/>
              <w:jc w:val="both"/>
            </w:pPr>
            <w:r w:rsidRPr="0042592F">
              <w:t>přednese připravenou prezentaci ze svého oboru a reaguje na jednoduché dotazy publika</w:t>
            </w:r>
          </w:p>
          <w:p w:rsidRPr="0042592F" w:rsidR="00B8343B" w:rsidP="00146F6C" w:rsidRDefault="00B8343B" w14:paraId="4367F9F8" w14:textId="77777777">
            <w:pPr>
              <w:pStyle w:val="Uebnblok-nzevvstupu"/>
              <w:numPr>
                <w:ilvl w:val="0"/>
                <w:numId w:val="52"/>
              </w:numPr>
              <w:ind w:left="194" w:hanging="194"/>
              <w:jc w:val="both"/>
            </w:pPr>
            <w:r w:rsidRPr="0042592F">
              <w:t>přeformuluje a objasní pronesené sdělení a zprostředkuje informaci dalším lidem</w:t>
            </w:r>
          </w:p>
          <w:p w:rsidRPr="0042592F" w:rsidR="00B8343B" w:rsidP="00146F6C" w:rsidRDefault="00B8343B" w14:paraId="06ED7112" w14:textId="77777777">
            <w:pPr>
              <w:pStyle w:val="Uebnblok-nzevvstupu"/>
              <w:numPr>
                <w:ilvl w:val="0"/>
                <w:numId w:val="52"/>
              </w:numPr>
              <w:ind w:left="194" w:hanging="194"/>
              <w:jc w:val="both"/>
            </w:pPr>
            <w:r w:rsidRPr="0042592F">
              <w:t>komunikuje s jistou mírou sebedůvěry a aktivně používá získanou slovní zásobu včetně vybrané frazeologie v rozsahu daných tematických okruhů, zejména v rutinních situacích každodenního života, a vlastních zálib</w:t>
            </w:r>
          </w:p>
          <w:p w:rsidRPr="0042592F" w:rsidR="00B8343B" w:rsidP="00146F6C" w:rsidRDefault="00B8343B" w14:paraId="5E176813" w14:textId="77777777">
            <w:pPr>
              <w:pStyle w:val="Uebnblok-nzevvstupu"/>
              <w:numPr>
                <w:ilvl w:val="0"/>
                <w:numId w:val="52"/>
              </w:numPr>
              <w:ind w:left="194" w:hanging="194"/>
              <w:jc w:val="both"/>
            </w:pPr>
            <w:r w:rsidRPr="0042592F">
              <w:t>používá opisné prostředky v neznámých situacích, při vyjadřování složitých myšlenek</w:t>
            </w:r>
          </w:p>
          <w:p w:rsidRPr="0042592F" w:rsidR="00B8343B" w:rsidP="00146F6C" w:rsidRDefault="00B8343B" w14:paraId="43008502" w14:textId="77777777">
            <w:pPr>
              <w:pStyle w:val="Uebnblok-nzevvstupu"/>
              <w:numPr>
                <w:ilvl w:val="0"/>
                <w:numId w:val="52"/>
              </w:numPr>
              <w:ind w:left="194" w:hanging="194"/>
              <w:jc w:val="both"/>
              <w:rPr>
                <w:b/>
                <w:bCs/>
              </w:rPr>
            </w:pPr>
            <w:r w:rsidRPr="0042592F">
              <w:t>používá stylisticky vhodné obraty umožňující nekonfliktní vztahy a komunikaci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2592F" w:rsidR="00B8343B" w:rsidP="00146F6C" w:rsidRDefault="00B8343B" w14:paraId="05FB6AFB" w14:textId="77777777">
            <w:pPr>
              <w:pStyle w:val="Uebnblok-nzevvstupu"/>
              <w:numPr>
                <w:ilvl w:val="0"/>
                <w:numId w:val="52"/>
              </w:numPr>
              <w:ind w:left="194" w:hanging="194"/>
              <w:jc w:val="both"/>
            </w:pPr>
            <w:r w:rsidRPr="0042592F">
              <w:t>Témata rozšiřující již dosažené znalosti v hlavním předmětu anglický jazyk. Důraz je kladen především na komunikativní stránku jazyka, rozšíření slovní zásoby v rámci jednotlivých témat a získání většího sebevědomí při vyjadřování. V hodinách je vymezen prostor pro debatu a argumentaci názorů studentů.</w:t>
            </w:r>
          </w:p>
          <w:p w:rsidRPr="0042592F" w:rsidR="00B8343B" w:rsidP="00B8343B" w:rsidRDefault="00B8343B" w14:paraId="1943DD14" w14:textId="77777777">
            <w:pPr>
              <w:pStyle w:val="Uebnblok-uivo"/>
            </w:pPr>
            <w:r w:rsidRPr="0042592F">
              <w:t>Řečové dovednosti receptivní:</w:t>
            </w:r>
          </w:p>
          <w:p w:rsidRPr="0042592F" w:rsidR="00B8343B" w:rsidP="00146F6C" w:rsidRDefault="00B8343B" w14:paraId="5B84FD17" w14:textId="77777777">
            <w:pPr>
              <w:pStyle w:val="Uebnblok-nzevvstupu"/>
              <w:numPr>
                <w:ilvl w:val="0"/>
                <w:numId w:val="52"/>
              </w:numPr>
              <w:ind w:left="194" w:hanging="194"/>
              <w:jc w:val="both"/>
            </w:pPr>
            <w:r w:rsidRPr="0042592F">
              <w:t xml:space="preserve">delší texty </w:t>
            </w:r>
          </w:p>
          <w:p w:rsidRPr="0042592F" w:rsidR="00B8343B" w:rsidP="00146F6C" w:rsidRDefault="00B8343B" w14:paraId="17EE375F" w14:textId="77777777">
            <w:pPr>
              <w:pStyle w:val="Uebnblok-nzevvstupu"/>
              <w:numPr>
                <w:ilvl w:val="0"/>
                <w:numId w:val="52"/>
              </w:numPr>
              <w:ind w:left="194" w:hanging="194"/>
              <w:jc w:val="both"/>
            </w:pPr>
            <w:r w:rsidRPr="0042592F">
              <w:t xml:space="preserve">odborné texty </w:t>
            </w:r>
          </w:p>
          <w:p w:rsidRPr="0042592F" w:rsidR="00B8343B" w:rsidP="00B8343B" w:rsidRDefault="00B8343B" w14:paraId="28CEED16" w14:textId="77777777">
            <w:pPr>
              <w:pStyle w:val="Uebnblok-uivo"/>
            </w:pPr>
            <w:r w:rsidRPr="0042592F">
              <w:t>Řečové dovednosti interaktivní:</w:t>
            </w:r>
          </w:p>
          <w:p w:rsidRPr="0042592F" w:rsidR="00B8343B" w:rsidP="00146F6C" w:rsidRDefault="00B8343B" w14:paraId="256A39F6" w14:textId="77777777">
            <w:pPr>
              <w:pStyle w:val="Uebnblok-nzevvstupu"/>
              <w:numPr>
                <w:ilvl w:val="0"/>
                <w:numId w:val="52"/>
              </w:numPr>
              <w:ind w:left="194" w:hanging="194"/>
              <w:jc w:val="both"/>
            </w:pPr>
            <w:r w:rsidRPr="0042592F">
              <w:t xml:space="preserve">souvislé sdělení na známé téma </w:t>
            </w:r>
          </w:p>
          <w:p w:rsidRPr="0042592F" w:rsidR="00B8343B" w:rsidP="00146F6C" w:rsidRDefault="00B8343B" w14:paraId="773E6B74" w14:textId="77777777">
            <w:pPr>
              <w:pStyle w:val="Uebnblok-nzevvstupu"/>
              <w:numPr>
                <w:ilvl w:val="0"/>
                <w:numId w:val="52"/>
              </w:numPr>
              <w:ind w:left="194" w:hanging="194"/>
              <w:jc w:val="both"/>
            </w:pPr>
            <w:r w:rsidRPr="0042592F">
              <w:t xml:space="preserve">konverzace na zadané téma </w:t>
            </w:r>
          </w:p>
          <w:p w:rsidRPr="0042592F" w:rsidR="00B8343B" w:rsidP="00B8343B" w:rsidRDefault="00B8343B" w14:paraId="30AD4038" w14:textId="77777777">
            <w:pPr>
              <w:pStyle w:val="Uebnblok-uivo"/>
            </w:pPr>
            <w:r w:rsidRPr="0042592F">
              <w:t>Řečové dovednosti produktivní písemné:</w:t>
            </w:r>
          </w:p>
          <w:p w:rsidRPr="0042592F" w:rsidR="00B8343B" w:rsidP="00146F6C" w:rsidRDefault="00B8343B" w14:paraId="01858096" w14:textId="77777777">
            <w:pPr>
              <w:pStyle w:val="Uebnblok-nzevvstupu"/>
              <w:numPr>
                <w:ilvl w:val="0"/>
                <w:numId w:val="52"/>
              </w:numPr>
              <w:ind w:left="194" w:hanging="194"/>
              <w:jc w:val="both"/>
            </w:pPr>
            <w:r w:rsidRPr="0042592F">
              <w:t xml:space="preserve">krátký útvar, např. poznámka, psaní argumentů </w:t>
            </w:r>
          </w:p>
          <w:p w:rsidRPr="0042592F" w:rsidR="00B8343B" w:rsidP="00146F6C" w:rsidRDefault="00B8343B" w14:paraId="79A29E9B" w14:textId="77777777">
            <w:pPr>
              <w:pStyle w:val="Uebnblok-nzevvstupu"/>
              <w:numPr>
                <w:ilvl w:val="0"/>
                <w:numId w:val="52"/>
              </w:numPr>
              <w:ind w:left="194" w:hanging="194"/>
              <w:jc w:val="both"/>
            </w:pPr>
            <w:r w:rsidRPr="0042592F">
              <w:t xml:space="preserve">doplnění dialogů </w:t>
            </w:r>
          </w:p>
          <w:p w:rsidRPr="0042592F" w:rsidR="00B8343B" w:rsidP="00146F6C" w:rsidRDefault="00B8343B" w14:paraId="6EAB8F47" w14:textId="77777777">
            <w:pPr>
              <w:pStyle w:val="Uebnblok-nzevvstupu"/>
              <w:numPr>
                <w:ilvl w:val="0"/>
                <w:numId w:val="52"/>
              </w:numPr>
              <w:ind w:left="194" w:hanging="194"/>
              <w:jc w:val="both"/>
            </w:pPr>
            <w:r w:rsidRPr="0042592F">
              <w:t xml:space="preserve">oznámení, inzerát </w:t>
            </w:r>
          </w:p>
          <w:p w:rsidRPr="0042592F" w:rsidR="00B8343B" w:rsidP="00146F6C" w:rsidRDefault="00B8343B" w14:paraId="46A47C9F" w14:textId="77777777">
            <w:pPr>
              <w:pStyle w:val="Uebnblok-nzevvstupu"/>
              <w:numPr>
                <w:ilvl w:val="0"/>
                <w:numId w:val="52"/>
              </w:numPr>
              <w:ind w:left="194" w:hanging="194"/>
              <w:jc w:val="both"/>
            </w:pPr>
            <w:r w:rsidRPr="0042592F">
              <w:t xml:space="preserve">řešení křížovek </w:t>
            </w:r>
          </w:p>
          <w:p w:rsidRPr="0042592F" w:rsidR="00B8343B" w:rsidP="00146F6C" w:rsidRDefault="00B8343B" w14:paraId="2F4DB3E8" w14:textId="77777777">
            <w:pPr>
              <w:pStyle w:val="Uebnblok-nzevvstupu"/>
              <w:numPr>
                <w:ilvl w:val="0"/>
                <w:numId w:val="52"/>
              </w:numPr>
              <w:ind w:left="194" w:hanging="194"/>
              <w:jc w:val="both"/>
            </w:pPr>
            <w:r w:rsidRPr="0042592F">
              <w:t xml:space="preserve">souvislý text týkající se známého tématu </w:t>
            </w:r>
          </w:p>
          <w:p w:rsidRPr="0042592F" w:rsidR="00B8343B" w:rsidP="00146F6C" w:rsidRDefault="00B8343B" w14:paraId="52FBA472" w14:textId="77777777">
            <w:pPr>
              <w:pStyle w:val="Uebnblok-nzevvstupu"/>
              <w:numPr>
                <w:ilvl w:val="0"/>
                <w:numId w:val="52"/>
              </w:numPr>
              <w:ind w:left="194" w:hanging="194"/>
              <w:jc w:val="both"/>
            </w:pPr>
            <w:r w:rsidRPr="0042592F">
              <w:t xml:space="preserve">dopis </w:t>
            </w:r>
          </w:p>
          <w:p w:rsidRPr="0042592F" w:rsidR="00B8343B" w:rsidP="00B8343B" w:rsidRDefault="00B8343B" w14:paraId="1AE0891A" w14:textId="77777777">
            <w:pPr>
              <w:pStyle w:val="Uebnblok-uivo"/>
            </w:pPr>
            <w:r w:rsidRPr="0042592F">
              <w:t>Tematické okruhy:</w:t>
            </w:r>
          </w:p>
          <w:p w:rsidRPr="0042592F" w:rsidR="00B8343B" w:rsidP="00146F6C" w:rsidRDefault="00B8343B" w14:paraId="32F85C33" w14:textId="77777777">
            <w:pPr>
              <w:pStyle w:val="Uebnblok-nzevvstupu"/>
              <w:numPr>
                <w:ilvl w:val="0"/>
                <w:numId w:val="52"/>
              </w:numPr>
              <w:ind w:left="194" w:hanging="194"/>
              <w:jc w:val="both"/>
            </w:pPr>
            <w:r w:rsidRPr="0042592F">
              <w:t xml:space="preserve">Stravování, </w:t>
            </w:r>
            <w:proofErr w:type="gramStart"/>
            <w:r w:rsidRPr="0042592F">
              <w:t>restaurace - Food</w:t>
            </w:r>
            <w:proofErr w:type="gramEnd"/>
            <w:r w:rsidRPr="0042592F">
              <w:t xml:space="preserve"> and Eating Out</w:t>
            </w:r>
          </w:p>
          <w:p w:rsidRPr="0042592F" w:rsidR="00B8343B" w:rsidP="00146F6C" w:rsidRDefault="00B8343B" w14:paraId="7CF5DB61" w14:textId="77777777">
            <w:pPr>
              <w:pStyle w:val="Uebnblok-nzevvstupu"/>
              <w:numPr>
                <w:ilvl w:val="0"/>
                <w:numId w:val="52"/>
              </w:numPr>
              <w:ind w:left="194" w:hanging="194"/>
              <w:jc w:val="both"/>
            </w:pPr>
            <w:proofErr w:type="gramStart"/>
            <w:r w:rsidRPr="0042592F">
              <w:t>Bydlení - Housing</w:t>
            </w:r>
            <w:proofErr w:type="gramEnd"/>
            <w:r w:rsidRPr="0042592F">
              <w:t xml:space="preserve"> </w:t>
            </w:r>
          </w:p>
          <w:p w:rsidRPr="0042592F" w:rsidR="00B8343B" w:rsidP="00146F6C" w:rsidRDefault="00B8343B" w14:paraId="7EEE03AF" w14:textId="77777777">
            <w:pPr>
              <w:pStyle w:val="Uebnblok-nzevvstupu"/>
              <w:numPr>
                <w:ilvl w:val="0"/>
                <w:numId w:val="52"/>
              </w:numPr>
              <w:ind w:left="194" w:hanging="194"/>
              <w:jc w:val="both"/>
            </w:pPr>
            <w:r w:rsidRPr="0042592F">
              <w:t xml:space="preserve">Svět </w:t>
            </w:r>
            <w:proofErr w:type="gramStart"/>
            <w:r w:rsidRPr="0042592F">
              <w:t>práce - The</w:t>
            </w:r>
            <w:proofErr w:type="gramEnd"/>
            <w:r w:rsidRPr="0042592F">
              <w:t xml:space="preserve"> World of Work</w:t>
            </w:r>
          </w:p>
          <w:p w:rsidRPr="0042592F" w:rsidR="00B8343B" w:rsidP="00146F6C" w:rsidRDefault="00B8343B" w14:paraId="0C103CB3" w14:textId="77777777">
            <w:pPr>
              <w:pStyle w:val="Uebnblok-nzevvstupu"/>
              <w:numPr>
                <w:ilvl w:val="0"/>
                <w:numId w:val="52"/>
              </w:numPr>
              <w:ind w:left="194" w:hanging="194"/>
              <w:jc w:val="both"/>
            </w:pPr>
            <w:r w:rsidRPr="0042592F">
              <w:t xml:space="preserve">Anglicky mluvící </w:t>
            </w:r>
            <w:proofErr w:type="gramStart"/>
            <w:r w:rsidRPr="0042592F">
              <w:t>země - English</w:t>
            </w:r>
            <w:proofErr w:type="gramEnd"/>
            <w:r w:rsidRPr="0042592F">
              <w:t xml:space="preserve"> speaking countries</w:t>
            </w:r>
          </w:p>
        </w:tc>
      </w:tr>
    </w:tbl>
    <w:p w:rsidRPr="0042592F" w:rsidR="00B8343B" w:rsidP="00B8343B" w:rsidRDefault="00B8343B" w14:paraId="100BE94C" w14:textId="77777777">
      <w:pPr>
        <w:rPr>
          <w:rFonts w:cstheme="minorHAnsi"/>
        </w:rPr>
      </w:pPr>
    </w:p>
    <w:p w:rsidR="00B8343B" w:rsidP="00B8343B" w:rsidRDefault="00B8343B" w14:paraId="3401BB0A" w14:textId="77777777">
      <w:pPr>
        <w:rPr>
          <w:rFonts w:cstheme="minorHAnsi"/>
        </w:rPr>
      </w:pPr>
      <w:r>
        <w:rPr>
          <w:rFonts w:cstheme="minorHAnsi"/>
        </w:rPr>
        <w:br w:type="page"/>
      </w:r>
    </w:p>
    <w:p w:rsidRPr="0042592F" w:rsidR="00B8343B" w:rsidP="00B8343B" w:rsidRDefault="00B8343B" w14:paraId="41712B7A" w14:textId="77777777">
      <w:pPr>
        <w:spacing w:after="120"/>
        <w:rPr>
          <w:rFonts w:cstheme="minorHAnsi"/>
        </w:rPr>
      </w:pPr>
      <w:r w:rsidRPr="0042592F">
        <w:rPr>
          <w:rFonts w:cstheme="minorHAnsi"/>
        </w:rPr>
        <w:t xml:space="preserve">Tematický celek 4 </w:t>
      </w:r>
      <w:r w:rsidRPr="0042592F">
        <w:rPr>
          <w:rFonts w:cstheme="minorHAnsi"/>
        </w:rPr>
        <w:tab/>
      </w:r>
      <w:r w:rsidRPr="0042592F">
        <w:rPr>
          <w:rFonts w:cstheme="minorHAnsi"/>
        </w:rPr>
        <w:tab/>
      </w:r>
      <w:r w:rsidRPr="0042592F">
        <w:rPr>
          <w:rFonts w:cstheme="minorHAnsi"/>
        </w:rPr>
        <w:tab/>
      </w:r>
      <w:r w:rsidRPr="0042592F">
        <w:rPr>
          <w:rFonts w:cstheme="minorHAnsi"/>
        </w:rPr>
        <w:tab/>
      </w:r>
      <w:r w:rsidRPr="0042592F">
        <w:rPr>
          <w:rFonts w:cstheme="minorHAnsi"/>
        </w:rPr>
        <w:tab/>
      </w:r>
      <w:r w:rsidRPr="0042592F">
        <w:rPr>
          <w:rFonts w:cstheme="minorHAnsi"/>
        </w:rPr>
        <w:t>hodin: 28</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42592F" w:rsidR="00B8343B" w:rsidTr="00B8343B" w14:paraId="095FEF7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42592F" w:rsidR="00B8343B" w:rsidP="00B8343B" w:rsidRDefault="00B8343B" w14:paraId="2D9DADAE" w14:textId="77777777">
            <w:pPr>
              <w:pStyle w:val="Popiseksloupce"/>
            </w:pPr>
            <w:r w:rsidRPr="0042592F">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2592F" w:rsidR="00B8343B" w:rsidP="00B8343B" w:rsidRDefault="00B8343B" w14:paraId="151CB532" w14:textId="77777777">
            <w:pPr>
              <w:pStyle w:val="Popiseksloupce"/>
            </w:pPr>
            <w:r w:rsidRPr="0042592F">
              <w:t xml:space="preserve">učivo </w:t>
            </w:r>
          </w:p>
        </w:tc>
      </w:tr>
      <w:tr w:rsidRPr="0042592F" w:rsidR="00B8343B" w:rsidTr="00B8343B" w14:paraId="0E2C671A"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42592F" w:rsidR="00B8343B" w:rsidP="00146F6C" w:rsidRDefault="00B8343B" w14:paraId="407394AF" w14:textId="77777777">
            <w:pPr>
              <w:pStyle w:val="Uebnblok-nzevvstupu"/>
              <w:numPr>
                <w:ilvl w:val="0"/>
                <w:numId w:val="52"/>
              </w:numPr>
              <w:ind w:left="194" w:hanging="194"/>
              <w:jc w:val="both"/>
            </w:pPr>
            <w:r w:rsidRPr="0042592F">
              <w:t>rozumí přiměřeným souvislým projevům a diskusím rodilých mluvčích pronášeným ve standardním hovorovém tempu</w:t>
            </w:r>
          </w:p>
          <w:p w:rsidRPr="0042592F" w:rsidR="00B8343B" w:rsidP="00146F6C" w:rsidRDefault="00B8343B" w14:paraId="2D1BC43C" w14:textId="77777777">
            <w:pPr>
              <w:pStyle w:val="Uebnblok-nzevvstupu"/>
              <w:numPr>
                <w:ilvl w:val="0"/>
                <w:numId w:val="52"/>
              </w:numPr>
              <w:ind w:left="194" w:hanging="194"/>
              <w:jc w:val="both"/>
            </w:pPr>
            <w:r w:rsidRPr="0042592F">
              <w:t>přednese připravenou prezentaci ze svého oboru a reaguje na jednoduché dotazy publika</w:t>
            </w:r>
          </w:p>
          <w:p w:rsidRPr="0042592F" w:rsidR="00B8343B" w:rsidP="00146F6C" w:rsidRDefault="00B8343B" w14:paraId="1D43F04A" w14:textId="77777777">
            <w:pPr>
              <w:pStyle w:val="Uebnblok-nzevvstupu"/>
              <w:numPr>
                <w:ilvl w:val="0"/>
                <w:numId w:val="52"/>
              </w:numPr>
              <w:ind w:left="194" w:hanging="194"/>
              <w:jc w:val="both"/>
            </w:pPr>
            <w:r w:rsidRPr="0042592F">
              <w:t>přeformuluje a objasní pronesené sdělení a zprostředkuje informaci dalším lidem</w:t>
            </w:r>
          </w:p>
          <w:p w:rsidRPr="0042592F" w:rsidR="00B8343B" w:rsidP="00146F6C" w:rsidRDefault="00B8343B" w14:paraId="52660D17" w14:textId="77777777">
            <w:pPr>
              <w:pStyle w:val="Uebnblok-nzevvstupu"/>
              <w:numPr>
                <w:ilvl w:val="0"/>
                <w:numId w:val="52"/>
              </w:numPr>
              <w:ind w:left="194" w:hanging="194"/>
              <w:jc w:val="both"/>
            </w:pPr>
            <w:r w:rsidRPr="0042592F">
              <w:t>komunikuje s jistou mírou sebedůvěry a aktivně používá získanou slovní zásobu včetně vybrané frazeologie v rozsahu daných tematických okruhů, zejména v rutinních situacích každodenního života, a vlastních zálib</w:t>
            </w:r>
          </w:p>
          <w:p w:rsidRPr="0042592F" w:rsidR="00B8343B" w:rsidP="00146F6C" w:rsidRDefault="00B8343B" w14:paraId="30110CC3" w14:textId="77777777">
            <w:pPr>
              <w:pStyle w:val="Uebnblok-nzevvstupu"/>
              <w:numPr>
                <w:ilvl w:val="0"/>
                <w:numId w:val="52"/>
              </w:numPr>
              <w:ind w:left="194" w:hanging="194"/>
              <w:jc w:val="both"/>
            </w:pPr>
            <w:r w:rsidRPr="0042592F">
              <w:t>používá opisné prostředky v neznámých situacích, při vyjadřování složitých myšlenek</w:t>
            </w:r>
          </w:p>
          <w:p w:rsidRPr="0042592F" w:rsidR="00B8343B" w:rsidP="00146F6C" w:rsidRDefault="00B8343B" w14:paraId="192373C7" w14:textId="77777777">
            <w:pPr>
              <w:pStyle w:val="Uebnblok-nzevvstupu"/>
              <w:numPr>
                <w:ilvl w:val="0"/>
                <w:numId w:val="52"/>
              </w:numPr>
              <w:ind w:left="194" w:hanging="194"/>
              <w:jc w:val="both"/>
              <w:rPr>
                <w:b/>
                <w:bCs/>
              </w:rPr>
            </w:pPr>
            <w:r w:rsidRPr="0042592F">
              <w:t>používá stylisticky vhodné obraty umožňující nekonfliktní vztahy a komunikaci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2592F" w:rsidR="00B8343B" w:rsidP="00146F6C" w:rsidRDefault="00B8343B" w14:paraId="001D5218" w14:textId="77777777">
            <w:pPr>
              <w:pStyle w:val="Uebnblok-nzevvstupu"/>
              <w:numPr>
                <w:ilvl w:val="0"/>
                <w:numId w:val="52"/>
              </w:numPr>
              <w:ind w:left="194" w:hanging="194"/>
              <w:jc w:val="both"/>
            </w:pPr>
            <w:r w:rsidRPr="0042592F">
              <w:t>T</w:t>
            </w:r>
            <w:r w:rsidRPr="00352BD2">
              <w:t>émata rozšiřující již dosažené znalosti v hlavním předmětu anglický jazyk. Důraz je kladen především na komunikativní stránku jazyka, rozšíření slovní zásoby v rámci jednotlivých témat a získání většího sebevědomí při vyjadřování. V hodinách je vymezen prostor pro debatu a argumentaci názorů studentů.</w:t>
            </w:r>
          </w:p>
          <w:p w:rsidRPr="0042592F" w:rsidR="00B8343B" w:rsidP="00B8343B" w:rsidRDefault="00B8343B" w14:paraId="7FE30A0D" w14:textId="77777777">
            <w:pPr>
              <w:pStyle w:val="Uebnblok-uivo"/>
            </w:pPr>
            <w:r w:rsidRPr="0042592F">
              <w:t>Řečové dovednosti receptivní:</w:t>
            </w:r>
          </w:p>
          <w:p w:rsidRPr="0042592F" w:rsidR="00B8343B" w:rsidP="00146F6C" w:rsidRDefault="00B8343B" w14:paraId="4405A2CA" w14:textId="77777777">
            <w:pPr>
              <w:pStyle w:val="Uebnblok-nzevvstupu"/>
              <w:numPr>
                <w:ilvl w:val="0"/>
                <w:numId w:val="52"/>
              </w:numPr>
              <w:ind w:left="194" w:hanging="194"/>
              <w:jc w:val="both"/>
            </w:pPr>
            <w:r w:rsidRPr="0042592F">
              <w:t xml:space="preserve">delší texty </w:t>
            </w:r>
          </w:p>
          <w:p w:rsidRPr="0042592F" w:rsidR="00B8343B" w:rsidP="00146F6C" w:rsidRDefault="00B8343B" w14:paraId="2742F03B" w14:textId="77777777">
            <w:pPr>
              <w:pStyle w:val="Uebnblok-nzevvstupu"/>
              <w:numPr>
                <w:ilvl w:val="0"/>
                <w:numId w:val="52"/>
              </w:numPr>
              <w:ind w:left="194" w:hanging="194"/>
              <w:jc w:val="both"/>
            </w:pPr>
            <w:r w:rsidRPr="0042592F">
              <w:t xml:space="preserve">odborné texty </w:t>
            </w:r>
          </w:p>
          <w:p w:rsidRPr="0042592F" w:rsidR="00B8343B" w:rsidP="00B8343B" w:rsidRDefault="00B8343B" w14:paraId="4E06E0E6" w14:textId="77777777">
            <w:pPr>
              <w:pStyle w:val="Uebnblok-uivo"/>
            </w:pPr>
            <w:r w:rsidRPr="0042592F">
              <w:t>Řečové dovednosti interaktivní:</w:t>
            </w:r>
          </w:p>
          <w:p w:rsidRPr="0042592F" w:rsidR="00B8343B" w:rsidP="00146F6C" w:rsidRDefault="00B8343B" w14:paraId="78EEACBF" w14:textId="77777777">
            <w:pPr>
              <w:pStyle w:val="Uebnblok-nzevvstupu"/>
              <w:numPr>
                <w:ilvl w:val="0"/>
                <w:numId w:val="52"/>
              </w:numPr>
              <w:ind w:left="194" w:hanging="194"/>
              <w:jc w:val="both"/>
            </w:pPr>
            <w:r w:rsidRPr="0042592F">
              <w:t xml:space="preserve">souvislé sdělení na známé téma </w:t>
            </w:r>
          </w:p>
          <w:p w:rsidRPr="0042592F" w:rsidR="00B8343B" w:rsidP="00146F6C" w:rsidRDefault="00B8343B" w14:paraId="77660961" w14:textId="77777777">
            <w:pPr>
              <w:pStyle w:val="Uebnblok-nzevvstupu"/>
              <w:numPr>
                <w:ilvl w:val="0"/>
                <w:numId w:val="52"/>
              </w:numPr>
              <w:ind w:left="194" w:hanging="194"/>
              <w:jc w:val="both"/>
            </w:pPr>
            <w:r w:rsidRPr="0042592F">
              <w:t xml:space="preserve">konverzace na zadané téma </w:t>
            </w:r>
          </w:p>
          <w:p w:rsidRPr="0042592F" w:rsidR="00B8343B" w:rsidP="00B8343B" w:rsidRDefault="00B8343B" w14:paraId="2082C0F5" w14:textId="77777777">
            <w:pPr>
              <w:pStyle w:val="Uebnblok-uivo"/>
            </w:pPr>
            <w:r w:rsidRPr="0042592F">
              <w:t>Řečové dovednosti produktivní písemné:</w:t>
            </w:r>
          </w:p>
          <w:p w:rsidRPr="0042592F" w:rsidR="00B8343B" w:rsidP="00146F6C" w:rsidRDefault="00B8343B" w14:paraId="53312E13" w14:textId="77777777">
            <w:pPr>
              <w:pStyle w:val="Uebnblok-nzevvstupu"/>
              <w:numPr>
                <w:ilvl w:val="0"/>
                <w:numId w:val="52"/>
              </w:numPr>
              <w:ind w:left="194" w:hanging="194"/>
              <w:jc w:val="both"/>
            </w:pPr>
            <w:r w:rsidRPr="0042592F">
              <w:t xml:space="preserve">krátký útvar, např. poznámka, psaní argumentů </w:t>
            </w:r>
          </w:p>
          <w:p w:rsidRPr="0042592F" w:rsidR="00B8343B" w:rsidP="00146F6C" w:rsidRDefault="00B8343B" w14:paraId="20C17C26" w14:textId="77777777">
            <w:pPr>
              <w:pStyle w:val="Uebnblok-nzevvstupu"/>
              <w:numPr>
                <w:ilvl w:val="0"/>
                <w:numId w:val="52"/>
              </w:numPr>
              <w:ind w:left="194" w:hanging="194"/>
              <w:jc w:val="both"/>
            </w:pPr>
            <w:r w:rsidRPr="0042592F">
              <w:t xml:space="preserve">doplnění dialogů </w:t>
            </w:r>
          </w:p>
          <w:p w:rsidRPr="0042592F" w:rsidR="00B8343B" w:rsidP="00146F6C" w:rsidRDefault="00B8343B" w14:paraId="39C49133" w14:textId="77777777">
            <w:pPr>
              <w:pStyle w:val="Uebnblok-nzevvstupu"/>
              <w:numPr>
                <w:ilvl w:val="0"/>
                <w:numId w:val="52"/>
              </w:numPr>
              <w:ind w:left="194" w:hanging="194"/>
              <w:jc w:val="both"/>
            </w:pPr>
            <w:r w:rsidRPr="0042592F">
              <w:t xml:space="preserve">oznámení, inzerát </w:t>
            </w:r>
          </w:p>
          <w:p w:rsidRPr="0042592F" w:rsidR="00B8343B" w:rsidP="00146F6C" w:rsidRDefault="00B8343B" w14:paraId="450331BC" w14:textId="77777777">
            <w:pPr>
              <w:pStyle w:val="Uebnblok-nzevvstupu"/>
              <w:numPr>
                <w:ilvl w:val="0"/>
                <w:numId w:val="52"/>
              </w:numPr>
              <w:ind w:left="194" w:hanging="194"/>
              <w:jc w:val="both"/>
            </w:pPr>
            <w:r w:rsidRPr="0042592F">
              <w:t xml:space="preserve">řešení křížovek </w:t>
            </w:r>
          </w:p>
          <w:p w:rsidRPr="0042592F" w:rsidR="00B8343B" w:rsidP="00146F6C" w:rsidRDefault="00B8343B" w14:paraId="2697DBD4" w14:textId="77777777">
            <w:pPr>
              <w:pStyle w:val="Uebnblok-nzevvstupu"/>
              <w:numPr>
                <w:ilvl w:val="0"/>
                <w:numId w:val="52"/>
              </w:numPr>
              <w:ind w:left="194" w:hanging="194"/>
              <w:jc w:val="both"/>
            </w:pPr>
            <w:r w:rsidRPr="0042592F">
              <w:t xml:space="preserve">souvislý text týkající se známého tématu </w:t>
            </w:r>
          </w:p>
          <w:p w:rsidRPr="0042592F" w:rsidR="00B8343B" w:rsidP="00146F6C" w:rsidRDefault="00B8343B" w14:paraId="2AD92863" w14:textId="77777777">
            <w:pPr>
              <w:pStyle w:val="Uebnblok-nzevvstupu"/>
              <w:numPr>
                <w:ilvl w:val="0"/>
                <w:numId w:val="52"/>
              </w:numPr>
              <w:ind w:left="194" w:hanging="194"/>
              <w:jc w:val="both"/>
            </w:pPr>
            <w:r w:rsidRPr="0042592F">
              <w:t xml:space="preserve">dopis </w:t>
            </w:r>
          </w:p>
          <w:p w:rsidRPr="0042592F" w:rsidR="00B8343B" w:rsidP="00B8343B" w:rsidRDefault="00B8343B" w14:paraId="67EF25AB" w14:textId="77777777">
            <w:pPr>
              <w:pStyle w:val="Uebnblok-uivo"/>
            </w:pPr>
            <w:r w:rsidRPr="0042592F">
              <w:t>Tematické okruhy:</w:t>
            </w:r>
          </w:p>
          <w:p w:rsidRPr="0042592F" w:rsidR="00B8343B" w:rsidP="00146F6C" w:rsidRDefault="00B8343B" w14:paraId="5C850ACE" w14:textId="77777777">
            <w:pPr>
              <w:pStyle w:val="Uebnblok-nzevvstupu"/>
              <w:numPr>
                <w:ilvl w:val="0"/>
                <w:numId w:val="52"/>
              </w:numPr>
              <w:ind w:left="194" w:hanging="194"/>
              <w:jc w:val="both"/>
            </w:pPr>
            <w:proofErr w:type="gramStart"/>
            <w:r w:rsidRPr="0042592F">
              <w:t>Zdraví - Health</w:t>
            </w:r>
            <w:proofErr w:type="gramEnd"/>
          </w:p>
          <w:p w:rsidRPr="0042592F" w:rsidR="00B8343B" w:rsidP="00146F6C" w:rsidRDefault="00B8343B" w14:paraId="76FC5A13" w14:textId="77777777">
            <w:pPr>
              <w:pStyle w:val="Uebnblok-nzevvstupu"/>
              <w:numPr>
                <w:ilvl w:val="0"/>
                <w:numId w:val="52"/>
              </w:numPr>
              <w:ind w:left="194" w:hanging="194"/>
              <w:jc w:val="both"/>
            </w:pPr>
            <w:proofErr w:type="gramStart"/>
            <w:r w:rsidRPr="0042592F">
              <w:t>Vzdělání - Education</w:t>
            </w:r>
            <w:proofErr w:type="gramEnd"/>
          </w:p>
          <w:p w:rsidRPr="0042592F" w:rsidR="00B8343B" w:rsidP="00146F6C" w:rsidRDefault="00B8343B" w14:paraId="4A18718E" w14:textId="77777777">
            <w:pPr>
              <w:pStyle w:val="Uebnblok-nzevvstupu"/>
              <w:numPr>
                <w:ilvl w:val="0"/>
                <w:numId w:val="52"/>
              </w:numPr>
              <w:ind w:left="194" w:hanging="194"/>
              <w:jc w:val="both"/>
            </w:pPr>
            <w:r w:rsidRPr="0042592F">
              <w:t xml:space="preserve">Životní </w:t>
            </w:r>
            <w:proofErr w:type="gramStart"/>
            <w:r w:rsidRPr="0042592F">
              <w:t>prostředí - Enviromental</w:t>
            </w:r>
            <w:proofErr w:type="gramEnd"/>
            <w:r w:rsidRPr="0042592F">
              <w:t xml:space="preserve"> Protection</w:t>
            </w:r>
          </w:p>
          <w:p w:rsidRPr="0042592F" w:rsidR="00B8343B" w:rsidP="00146F6C" w:rsidRDefault="00B8343B" w14:paraId="26C928BB" w14:textId="77777777">
            <w:pPr>
              <w:pStyle w:val="Uebnblok-nzevvstupu"/>
              <w:numPr>
                <w:ilvl w:val="0"/>
                <w:numId w:val="52"/>
              </w:numPr>
              <w:ind w:left="194" w:hanging="194"/>
              <w:jc w:val="both"/>
            </w:pPr>
            <w:r w:rsidRPr="0042592F">
              <w:t xml:space="preserve">Anglicky mluvící </w:t>
            </w:r>
            <w:proofErr w:type="gramStart"/>
            <w:r w:rsidRPr="0042592F">
              <w:t>země - English</w:t>
            </w:r>
            <w:proofErr w:type="gramEnd"/>
            <w:r w:rsidRPr="0042592F">
              <w:t xml:space="preserve"> speaking countries</w:t>
            </w:r>
          </w:p>
        </w:tc>
      </w:tr>
    </w:tbl>
    <w:p w:rsidRPr="000C2C0F" w:rsidR="00B8343B" w:rsidP="00B8343B" w:rsidRDefault="00B8343B" w14:paraId="587C09C4" w14:textId="77777777">
      <w:pPr>
        <w:pStyle w:val="Nadpis1"/>
        <w:spacing w:before="0" w:beforeAutospacing="0" w:after="0" w:afterAutospacing="0"/>
        <w:rPr>
          <w:rFonts w:cstheme="minorHAnsi"/>
        </w:rPr>
      </w:pPr>
    </w:p>
    <w:p w:rsidRPr="000C2C0F" w:rsidR="00B8343B" w:rsidP="00B8343B" w:rsidRDefault="00B8343B" w14:paraId="298F7C52" w14:textId="77777777">
      <w:pPr>
        <w:pStyle w:val="Nadpis1"/>
        <w:spacing w:before="0" w:beforeAutospacing="0" w:after="0" w:afterAutospacing="0"/>
        <w:rPr>
          <w:rFonts w:cstheme="minorHAnsi"/>
        </w:rPr>
      </w:pPr>
      <w:r w:rsidRPr="000C2C0F">
        <w:rPr>
          <w:rFonts w:cstheme="minorHAnsi"/>
        </w:rPr>
        <w:br w:type="page"/>
      </w:r>
    </w:p>
    <w:p w:rsidRPr="00BA2756" w:rsidR="00755622" w:rsidP="00755622" w:rsidRDefault="00755622" w14:paraId="00A120A6" w14:textId="77777777">
      <w:pPr>
        <w:pStyle w:val="Nadpis1"/>
        <w:tabs>
          <w:tab w:val="left" w:pos="4290"/>
          <w:tab w:val="left" w:pos="6080"/>
        </w:tabs>
        <w:rPr>
          <w:rFonts w:cstheme="minorHAnsi"/>
        </w:rPr>
      </w:pPr>
      <w:bookmarkStart w:name="_Toc373685461" w:id="71"/>
      <w:bookmarkStart w:name="_Toc176180116" w:id="72"/>
      <w:bookmarkStart w:name="_Toc351551176" w:id="73"/>
      <w:bookmarkStart w:name="_Toc351551177" w:id="74"/>
      <w:bookmarkStart w:name="_Toc294786848" w:id="75"/>
      <w:bookmarkStart w:name="_Toc373685476" w:id="76"/>
      <w:bookmarkEnd w:id="5"/>
      <w:bookmarkEnd w:id="6"/>
      <w:r w:rsidRPr="00BA2756">
        <w:rPr>
          <w:rFonts w:cstheme="minorHAnsi"/>
        </w:rPr>
        <w:t>Německá konverzace</w:t>
      </w:r>
      <w:bookmarkEnd w:id="71"/>
      <w:r w:rsidRPr="00BA2756">
        <w:rPr>
          <w:rFonts w:cstheme="minorHAnsi"/>
        </w:rPr>
        <w:t xml:space="preserve"> NJK</w:t>
      </w:r>
      <w:bookmarkEnd w:id="72"/>
      <w:r w:rsidRPr="00BA2756">
        <w:rPr>
          <w:rFonts w:cstheme="minorHAnsi"/>
        </w:rPr>
        <w:tab/>
      </w:r>
    </w:p>
    <w:p w:rsidRPr="00BA2756" w:rsidR="00755622" w:rsidP="00755622" w:rsidRDefault="00755622" w14:paraId="406E1F07" w14:textId="77777777">
      <w:pPr>
        <w:jc w:val="both"/>
        <w:rPr>
          <w:rFonts w:cstheme="minorHAnsi"/>
          <w:b/>
          <w:bCs/>
        </w:rPr>
      </w:pPr>
      <w:r w:rsidRPr="00BA2756">
        <w:rPr>
          <w:rFonts w:cstheme="minorHAnsi"/>
          <w:b/>
          <w:bCs/>
        </w:rPr>
        <w:t>Střední průmyslová škola a Vyšší odborná škola Písek, Karla Čapka 402</w:t>
      </w:r>
    </w:p>
    <w:p w:rsidRPr="00BA2756" w:rsidR="00755622" w:rsidP="00755622" w:rsidRDefault="00755622" w14:paraId="5BA91527" w14:textId="77777777">
      <w:pPr>
        <w:jc w:val="both"/>
        <w:rPr>
          <w:rFonts w:cstheme="minorHAnsi"/>
        </w:rPr>
      </w:pPr>
    </w:p>
    <w:p w:rsidRPr="00BA2756" w:rsidR="00755622" w:rsidP="00B33944" w:rsidRDefault="00755622" w14:paraId="009D54A9"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755622" w:rsidP="00755622" w:rsidRDefault="00755622" w14:paraId="2EC5828E" w14:textId="77777777">
      <w:pPr>
        <w:jc w:val="both"/>
        <w:rPr>
          <w:rFonts w:cstheme="minorHAnsi"/>
        </w:rPr>
      </w:pPr>
      <w:r w:rsidRPr="00BA2756">
        <w:rPr>
          <w:rFonts w:cstheme="minorHAnsi"/>
          <w:b/>
          <w:bCs/>
        </w:rPr>
        <w:t xml:space="preserve">Celkový počet týdenních vyučovacích hodin za studium: </w:t>
      </w:r>
      <w:r w:rsidRPr="00BA2756">
        <w:rPr>
          <w:rFonts w:cstheme="minorHAnsi"/>
          <w:b/>
          <w:bCs/>
        </w:rPr>
        <w:tab/>
      </w:r>
      <w:r w:rsidR="002A333E">
        <w:rPr>
          <w:rFonts w:cstheme="minorHAnsi"/>
          <w:b/>
          <w:bCs/>
        </w:rPr>
        <w:tab/>
      </w:r>
      <w:r w:rsidRPr="00BA2756">
        <w:rPr>
          <w:rFonts w:cstheme="minorHAnsi"/>
        </w:rPr>
        <w:t xml:space="preserve">4 </w:t>
      </w:r>
    </w:p>
    <w:p w:rsidRPr="00BA2756" w:rsidR="00755622" w:rsidP="00755622" w:rsidRDefault="00755622" w14:paraId="6A2E4D0A"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755622" w:rsidP="00755622" w:rsidRDefault="00755622" w14:paraId="0D4E5A9B" w14:textId="0BA5FD5D">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3C4F92">
        <w:rPr>
          <w:rFonts w:cstheme="minorHAnsi"/>
        </w:rPr>
        <w:t>2</w:t>
      </w:r>
      <w:r w:rsidR="00A810D6">
        <w:rPr>
          <w:rFonts w:cstheme="minorHAnsi"/>
        </w:rPr>
        <w:t>4</w:t>
      </w:r>
    </w:p>
    <w:p w:rsidRPr="00BA2756" w:rsidR="00755622" w:rsidP="00755622" w:rsidRDefault="00755622" w14:paraId="11F69F90" w14:textId="77777777">
      <w:pPr>
        <w:jc w:val="both"/>
        <w:rPr>
          <w:rFonts w:cstheme="minorHAnsi"/>
        </w:rPr>
      </w:pPr>
    </w:p>
    <w:p w:rsidRPr="00BA2756" w:rsidR="00755622" w:rsidP="00755622" w:rsidRDefault="00755622" w14:paraId="3D541414" w14:textId="77777777">
      <w:pPr>
        <w:jc w:val="both"/>
        <w:rPr>
          <w:rFonts w:cstheme="minorHAnsi"/>
        </w:rPr>
      </w:pPr>
    </w:p>
    <w:p w:rsidRPr="00BA2756" w:rsidR="00755622" w:rsidP="00A810D6" w:rsidRDefault="00755622" w14:paraId="5D932904" w14:textId="77777777">
      <w:pPr>
        <w:spacing w:after="120"/>
        <w:jc w:val="both"/>
        <w:rPr>
          <w:rFonts w:cstheme="minorHAnsi"/>
          <w:b/>
          <w:bCs/>
        </w:rPr>
      </w:pPr>
      <w:r w:rsidRPr="00BA2756">
        <w:rPr>
          <w:rFonts w:cstheme="minorHAnsi"/>
          <w:b/>
          <w:bCs/>
        </w:rPr>
        <w:t>Pojetí vyučovacího předmětu</w:t>
      </w:r>
    </w:p>
    <w:p w:rsidRPr="00A810D6" w:rsidR="00755622" w:rsidP="00A810D6" w:rsidRDefault="00755622" w14:paraId="26B41AB1" w14:textId="77777777">
      <w:pPr>
        <w:spacing w:after="120"/>
        <w:jc w:val="both"/>
        <w:rPr>
          <w:rFonts w:cstheme="minorHAnsi"/>
          <w:b/>
          <w:bCs/>
          <w:i/>
          <w:iCs/>
        </w:rPr>
      </w:pPr>
      <w:r w:rsidRPr="00A810D6">
        <w:rPr>
          <w:rFonts w:cstheme="minorHAnsi"/>
          <w:b/>
          <w:bCs/>
          <w:i/>
          <w:iCs/>
        </w:rPr>
        <w:t>Obecný cíl vyučovacího předmětu</w:t>
      </w:r>
    </w:p>
    <w:p w:rsidRPr="00BA2756" w:rsidR="00755622" w:rsidP="00A810D6" w:rsidRDefault="00755622" w14:paraId="0CEAB26A" w14:textId="77777777">
      <w:pPr>
        <w:spacing w:after="120"/>
        <w:jc w:val="both"/>
        <w:rPr>
          <w:rFonts w:cstheme="minorHAnsi"/>
        </w:rPr>
      </w:pPr>
      <w:r w:rsidRPr="00BA2756">
        <w:rPr>
          <w:rFonts w:cstheme="minorHAnsi"/>
        </w:rPr>
        <w:t xml:space="preserve">Cílem nepovinného předmětu německá konverzace je prohlubování komunikačních dovedností žáka, jeho schopnost pohotově reagovat v situacích běžného rodinného, společenského, kulturního i profesního života. Cílem je získání jistoty a vytvoření návyků samostatného dorozumívání v běžných řečových situacích. To přispěje k lepšímu uplatnění absolventa školy na trhu práce nebo při dalším vyšším vzdělání. </w:t>
      </w:r>
    </w:p>
    <w:p w:rsidRPr="00A810D6" w:rsidR="00755622" w:rsidP="00A810D6" w:rsidRDefault="00755622" w14:paraId="6BC12870" w14:textId="77777777">
      <w:pPr>
        <w:spacing w:after="120"/>
        <w:jc w:val="both"/>
        <w:rPr>
          <w:rFonts w:cstheme="minorHAnsi"/>
          <w:b/>
          <w:bCs/>
          <w:i/>
          <w:iCs/>
        </w:rPr>
      </w:pPr>
      <w:r w:rsidRPr="00A810D6">
        <w:rPr>
          <w:rFonts w:cstheme="minorHAnsi"/>
          <w:b/>
          <w:bCs/>
          <w:i/>
          <w:iCs/>
        </w:rPr>
        <w:t>Charakteristika učiva</w:t>
      </w:r>
    </w:p>
    <w:p w:rsidRPr="00BA2756" w:rsidR="00755622" w:rsidP="00755622" w:rsidRDefault="00755622" w14:paraId="6D349455" w14:textId="77777777">
      <w:pPr>
        <w:jc w:val="both"/>
        <w:rPr>
          <w:rFonts w:cstheme="minorHAnsi"/>
        </w:rPr>
      </w:pPr>
      <w:r w:rsidRPr="00BA2756">
        <w:rPr>
          <w:rFonts w:cstheme="minorHAnsi"/>
        </w:rPr>
        <w:t>Nepovinný předmět německá konverzace navazuje na jazykové znalosti povinného předmětu německý jazyk a dále je rozvíjí, je tedy součástí vzdělávací oblasti jazyk a jazyková komunikace.</w:t>
      </w:r>
    </w:p>
    <w:p w:rsidRPr="00BA2756" w:rsidR="00755622" w:rsidP="00755622" w:rsidRDefault="00755622" w14:paraId="152B7266" w14:textId="77777777">
      <w:pPr>
        <w:jc w:val="both"/>
        <w:rPr>
          <w:rFonts w:cstheme="minorHAnsi"/>
        </w:rPr>
      </w:pPr>
      <w:r w:rsidRPr="00BA2756">
        <w:rPr>
          <w:rFonts w:cstheme="minorHAnsi"/>
        </w:rPr>
        <w:t>Obsahem výuky je systematické rozšiřování a prohlubování znalostí, dovedností a návyků získaných v povinném předmětu německý jazyk.</w:t>
      </w:r>
    </w:p>
    <w:p w:rsidRPr="00BA2756" w:rsidR="00755622" w:rsidP="00755622" w:rsidRDefault="00755622" w14:paraId="3ED06DB9" w14:textId="77777777">
      <w:pPr>
        <w:jc w:val="both"/>
        <w:rPr>
          <w:rFonts w:cstheme="minorHAnsi"/>
        </w:rPr>
      </w:pPr>
      <w:r w:rsidRPr="00BA2756">
        <w:rPr>
          <w:rFonts w:cstheme="minorHAnsi"/>
        </w:rPr>
        <w:t>Při výuce je kladen důraz především na rozvoj komunikativních dovedností žáka, učivo je orientované na základní tematické okruhy všeobecné i odborné. Obsah vyučovacích hodin je zaměřen především na procvičování řečových dovedností produktivních.</w:t>
      </w:r>
    </w:p>
    <w:p w:rsidRPr="00BA2756" w:rsidR="00755622" w:rsidP="00755622" w:rsidRDefault="00755622" w14:paraId="5D0E34A9" w14:textId="77777777">
      <w:pPr>
        <w:jc w:val="both"/>
        <w:rPr>
          <w:rFonts w:cstheme="minorHAnsi"/>
        </w:rPr>
      </w:pPr>
      <w:r w:rsidRPr="00BA2756">
        <w:rPr>
          <w:rFonts w:cstheme="minorHAnsi"/>
        </w:rPr>
        <w:t xml:space="preserve">Žáci si upevňují a rozšiřují znalosti němčiny (převážně slovní zásoby) a procvičují různé komunikační situace. Probírají různá konverzační témata a mají možnost o nich diskutovat. </w:t>
      </w:r>
    </w:p>
    <w:p w:rsidRPr="00BA2756" w:rsidR="00755622" w:rsidP="00A810D6" w:rsidRDefault="00755622" w14:paraId="05072B2A" w14:textId="77777777">
      <w:pPr>
        <w:spacing w:after="120"/>
        <w:jc w:val="both"/>
        <w:rPr>
          <w:rFonts w:cstheme="minorHAnsi"/>
        </w:rPr>
      </w:pPr>
      <w:r w:rsidRPr="00BA2756">
        <w:rPr>
          <w:rFonts w:cstheme="minorHAnsi"/>
        </w:rPr>
        <w:t xml:space="preserve">Řečové dovednosti, komunikativní situace a jazykové funkce se procvičují a rozvíjejí v oblasti personální (rodina, volný čas, zájmy, příprava na povolání apod.), v oblasti materiální existence (domov, bydlení, jídlo, oblékání </w:t>
      </w:r>
      <w:proofErr w:type="gramStart"/>
      <w:r w:rsidRPr="00BA2756">
        <w:rPr>
          <w:rFonts w:cstheme="minorHAnsi"/>
        </w:rPr>
        <w:t>atd.)a</w:t>
      </w:r>
      <w:proofErr w:type="gramEnd"/>
      <w:r w:rsidRPr="00BA2756">
        <w:rPr>
          <w:rFonts w:cstheme="minorHAnsi"/>
        </w:rPr>
        <w:t xml:space="preserve"> v oblasti kulturního života (kultura, politika, sdělovací prostředky, apod.), nedílnou součástí jsou poznatky o německy mluvících zemích. </w:t>
      </w:r>
    </w:p>
    <w:p w:rsidRPr="00A810D6" w:rsidR="00755622" w:rsidP="00A810D6" w:rsidRDefault="00755622" w14:paraId="13097F28" w14:textId="77777777">
      <w:pPr>
        <w:spacing w:after="120"/>
        <w:jc w:val="both"/>
        <w:rPr>
          <w:rFonts w:cstheme="minorHAnsi"/>
          <w:b/>
          <w:bCs/>
          <w:i/>
          <w:iCs/>
        </w:rPr>
      </w:pPr>
      <w:r w:rsidRPr="00A810D6">
        <w:rPr>
          <w:rFonts w:cstheme="minorHAnsi"/>
          <w:b/>
          <w:bCs/>
          <w:i/>
          <w:iCs/>
        </w:rPr>
        <w:t>Cíle vzdělávání v oblasti citů, postojů hodnot a preferencí</w:t>
      </w:r>
    </w:p>
    <w:p w:rsidRPr="00BA2756" w:rsidR="00755622" w:rsidP="00755622" w:rsidRDefault="00755622" w14:paraId="6DEE7A39" w14:textId="77777777">
      <w:pPr>
        <w:jc w:val="both"/>
        <w:rPr>
          <w:rFonts w:cstheme="minorHAnsi"/>
        </w:rPr>
      </w:pPr>
      <w:r w:rsidRPr="00BA2756">
        <w:rPr>
          <w:rFonts w:cstheme="minorHAnsi"/>
        </w:rPr>
        <w:t>Žák by měl po skončení výuky:</w:t>
      </w:r>
    </w:p>
    <w:p w:rsidRPr="002C0A12" w:rsidR="00755622" w:rsidP="002C0A12" w:rsidRDefault="00755622" w14:paraId="70D3D138" w14:textId="77777777">
      <w:pPr>
        <w:pStyle w:val="Odstavecseseznamem"/>
        <w:numPr>
          <w:ilvl w:val="0"/>
          <w:numId w:val="4"/>
        </w:numPr>
        <w:jc w:val="both"/>
        <w:rPr>
          <w:rFonts w:cstheme="minorHAnsi"/>
        </w:rPr>
      </w:pPr>
      <w:r w:rsidRPr="002C0A12">
        <w:rPr>
          <w:rFonts w:cstheme="minorHAnsi"/>
        </w:rPr>
        <w:t>zahájit a zakončit rozhovor, umět navázat kontakt a uvést téma, umět telefonovat</w:t>
      </w:r>
    </w:p>
    <w:p w:rsidRPr="002C0A12" w:rsidR="00755622" w:rsidP="002C0A12" w:rsidRDefault="00755622" w14:paraId="090E3C92" w14:textId="77777777">
      <w:pPr>
        <w:pStyle w:val="Odstavecseseznamem"/>
        <w:numPr>
          <w:ilvl w:val="0"/>
          <w:numId w:val="4"/>
        </w:numPr>
        <w:jc w:val="both"/>
        <w:rPr>
          <w:rFonts w:cstheme="minorHAnsi"/>
        </w:rPr>
      </w:pPr>
      <w:r w:rsidRPr="002C0A12">
        <w:rPr>
          <w:rFonts w:cstheme="minorHAnsi"/>
        </w:rPr>
        <w:t>komunikovat v cizím jazyce v různých situacích každodenního osobního a veřejného života a volit adekvátní komunikační prostředky</w:t>
      </w:r>
    </w:p>
    <w:p w:rsidRPr="002C0A12" w:rsidR="00755622" w:rsidP="002C0A12" w:rsidRDefault="00755622" w14:paraId="02365DD2" w14:textId="77777777">
      <w:pPr>
        <w:pStyle w:val="Odstavecseseznamem"/>
        <w:numPr>
          <w:ilvl w:val="0"/>
          <w:numId w:val="4"/>
        </w:numPr>
        <w:jc w:val="both"/>
        <w:rPr>
          <w:rFonts w:cstheme="minorHAnsi"/>
        </w:rPr>
      </w:pPr>
      <w:r w:rsidRPr="002C0A12">
        <w:rPr>
          <w:rFonts w:cstheme="minorHAnsi"/>
        </w:rPr>
        <w:t>shrnout, popř. zhodnotit to, k čemu komunikační partneři během rozhovoru došli</w:t>
      </w:r>
    </w:p>
    <w:p w:rsidRPr="002C0A12" w:rsidR="00755622" w:rsidP="002C0A12" w:rsidRDefault="00755622" w14:paraId="7AB9FE47" w14:textId="77777777">
      <w:pPr>
        <w:pStyle w:val="Odstavecseseznamem"/>
        <w:numPr>
          <w:ilvl w:val="0"/>
          <w:numId w:val="4"/>
        </w:numPr>
        <w:jc w:val="both"/>
        <w:rPr>
          <w:rFonts w:cstheme="minorHAnsi"/>
        </w:rPr>
      </w:pPr>
      <w:r w:rsidRPr="002C0A12">
        <w:rPr>
          <w:rFonts w:cstheme="minorHAnsi"/>
        </w:rPr>
        <w:t>porozumět hlavním myšlenkám standardního projevu o známých věcech, které ho obklopují</w:t>
      </w:r>
    </w:p>
    <w:p w:rsidRPr="002C0A12" w:rsidR="00755622" w:rsidP="002C0A12" w:rsidRDefault="00755622" w14:paraId="4C5CE474" w14:textId="77777777">
      <w:pPr>
        <w:pStyle w:val="Odstavecseseznamem"/>
        <w:numPr>
          <w:ilvl w:val="0"/>
          <w:numId w:val="4"/>
        </w:numPr>
        <w:jc w:val="both"/>
        <w:rPr>
          <w:rFonts w:cstheme="minorHAnsi"/>
        </w:rPr>
      </w:pPr>
      <w:r w:rsidRPr="002C0A12">
        <w:rPr>
          <w:rFonts w:cstheme="minorHAnsi"/>
        </w:rPr>
        <w:t>efektivně pracovat s cizojazyčným textem včetně odborného</w:t>
      </w:r>
    </w:p>
    <w:p w:rsidRPr="002C0A12" w:rsidR="00755622" w:rsidP="002C0A12" w:rsidRDefault="00755622" w14:paraId="22B50DE2" w14:textId="77777777">
      <w:pPr>
        <w:pStyle w:val="Odstavecseseznamem"/>
        <w:numPr>
          <w:ilvl w:val="0"/>
          <w:numId w:val="4"/>
        </w:numPr>
        <w:jc w:val="both"/>
        <w:rPr>
          <w:rFonts w:cstheme="minorHAnsi"/>
        </w:rPr>
      </w:pPr>
      <w:r w:rsidRPr="002C0A12">
        <w:rPr>
          <w:rFonts w:cstheme="minorHAnsi"/>
        </w:rPr>
        <w:t>získávat informace o světě, zvláště o zemích studovaného jazyka, a získané poznatky využívat ke komunikaci</w:t>
      </w:r>
    </w:p>
    <w:p w:rsidRPr="002C0A12" w:rsidR="00755622" w:rsidP="00A810D6" w:rsidRDefault="00755622" w14:paraId="16E2657B" w14:textId="77777777">
      <w:pPr>
        <w:pStyle w:val="Odstavecseseznamem"/>
        <w:numPr>
          <w:ilvl w:val="0"/>
          <w:numId w:val="4"/>
        </w:numPr>
        <w:spacing w:after="120"/>
        <w:jc w:val="both"/>
        <w:rPr>
          <w:rFonts w:cstheme="minorHAnsi"/>
        </w:rPr>
      </w:pPr>
      <w:r w:rsidRPr="002C0A12">
        <w:rPr>
          <w:rFonts w:cstheme="minorHAnsi"/>
        </w:rPr>
        <w:t>pracovat s informacemi a zdroji informací v cizím jazyce včetně internetu, se slovníky, s jazykovými i jinými cizojazyčnými příručkami a tyto informační zdroje využívat ke studiu jazyka i k prohlubování svých všeobecných vědomostí a dovedností</w:t>
      </w:r>
    </w:p>
    <w:p w:rsidRPr="00A810D6" w:rsidR="00755622" w:rsidP="00A810D6" w:rsidRDefault="00755622" w14:paraId="0BBADDD4" w14:textId="77777777">
      <w:pPr>
        <w:spacing w:after="120"/>
        <w:jc w:val="both"/>
        <w:rPr>
          <w:rFonts w:cstheme="minorHAnsi"/>
          <w:b/>
          <w:bCs/>
          <w:i/>
          <w:iCs/>
        </w:rPr>
      </w:pPr>
      <w:r w:rsidRPr="00A810D6">
        <w:rPr>
          <w:rFonts w:cstheme="minorHAnsi"/>
          <w:b/>
          <w:bCs/>
          <w:i/>
          <w:iCs/>
        </w:rPr>
        <w:t>Výukové strategie (pojetí výuky)</w:t>
      </w:r>
    </w:p>
    <w:p w:rsidRPr="00BA2756" w:rsidR="00755622" w:rsidP="00755622" w:rsidRDefault="00755622" w14:paraId="2322C2FF" w14:textId="77777777">
      <w:pPr>
        <w:jc w:val="both"/>
        <w:rPr>
          <w:rFonts w:cstheme="minorHAnsi"/>
        </w:rPr>
      </w:pPr>
      <w:r w:rsidRPr="00BA2756">
        <w:rPr>
          <w:rFonts w:cstheme="minorHAnsi"/>
        </w:rPr>
        <w:t xml:space="preserve">Předmět německá konverzace je nepovinný s časovou dotací 2 hodiny týdně a je nabízen žákům </w:t>
      </w:r>
      <w:smartTag w:uri="urn:schemas-microsoft-com:office:smarttags" w:element="metricconverter">
        <w:smartTagPr>
          <w:attr w:name="ProductID" w:val="3. a"/>
        </w:smartTagPr>
        <w:r w:rsidRPr="00BA2756">
          <w:rPr>
            <w:rFonts w:cstheme="minorHAnsi"/>
          </w:rPr>
          <w:t>3. a</w:t>
        </w:r>
      </w:smartTag>
      <w:r w:rsidRPr="00BA2756">
        <w:rPr>
          <w:rFonts w:cstheme="minorHAnsi"/>
        </w:rPr>
        <w:t xml:space="preserve"> 4. ročníků, kteří si vybrali německý jazyk jako jazyk hlavní. Výuka tohoto předmětu zohledňuje požadavky státní i školní části maturitní zkoušky s výhledem na získání mezinárodně uznávaných jazykových certifikátů.</w:t>
      </w:r>
    </w:p>
    <w:p w:rsidRPr="00BA2756" w:rsidR="00755622" w:rsidP="00755622" w:rsidRDefault="00755622" w14:paraId="079F8370" w14:textId="77777777">
      <w:pPr>
        <w:jc w:val="both"/>
        <w:rPr>
          <w:rFonts w:cstheme="minorHAnsi"/>
        </w:rPr>
      </w:pPr>
      <w:r w:rsidRPr="00BA2756">
        <w:rPr>
          <w:rFonts w:cstheme="minorHAnsi"/>
        </w:rPr>
        <w:t xml:space="preserve">Vedle klasických výukových metod jsou používány zejména moderní výukové metody: komunikativní metody formou monologu a dialogu, metodou brainstormingu, metody diskusní, metody výuky podporované počítačem, jazykové hry apod. K tomu </w:t>
      </w:r>
      <w:proofErr w:type="gramStart"/>
      <w:r w:rsidRPr="00BA2756">
        <w:rPr>
          <w:rFonts w:cstheme="minorHAnsi"/>
        </w:rPr>
        <w:t>slouží</w:t>
      </w:r>
      <w:proofErr w:type="gramEnd"/>
      <w:r w:rsidRPr="00BA2756">
        <w:rPr>
          <w:rFonts w:cstheme="minorHAnsi"/>
        </w:rPr>
        <w:t xml:space="preserve"> minimálně jednou týdně pro každou skupinu jazyková učebna německého jazyka, která je vybavena audiovizuální technikou.</w:t>
      </w:r>
    </w:p>
    <w:p w:rsidRPr="00BA2756" w:rsidR="00755622" w:rsidP="00A810D6" w:rsidRDefault="00755622" w14:paraId="0D820827" w14:textId="77777777">
      <w:pPr>
        <w:spacing w:after="120"/>
        <w:jc w:val="both"/>
        <w:rPr>
          <w:rFonts w:cstheme="minorHAnsi"/>
        </w:rPr>
      </w:pPr>
      <w:r w:rsidRPr="00BA2756">
        <w:rPr>
          <w:rFonts w:cstheme="minorHAnsi"/>
        </w:rPr>
        <w:t xml:space="preserve">Učitel vede vyučování v německém jazyce, žáci používají němčinu při komunikaci s učitelem (datum, omluva, žádost o opuštění učebny apod.) i mezi sebou. Při výuce se používá moderní učebnice, časopisy, prospekty, odborné texty, žáci se </w:t>
      </w:r>
      <w:proofErr w:type="gramStart"/>
      <w:r w:rsidRPr="00BA2756">
        <w:rPr>
          <w:rFonts w:cstheme="minorHAnsi"/>
        </w:rPr>
        <w:t>učí</w:t>
      </w:r>
      <w:proofErr w:type="gramEnd"/>
      <w:r w:rsidRPr="00BA2756">
        <w:rPr>
          <w:rFonts w:cstheme="minorHAnsi"/>
        </w:rPr>
        <w:t xml:space="preserve"> pracovat s různými typy slovníků. K podpoře výuky jsou připraveny různé nahrávky, filmy, využívá se internet apod. </w:t>
      </w:r>
    </w:p>
    <w:p w:rsidRPr="00A810D6" w:rsidR="00755622" w:rsidP="00A810D6" w:rsidRDefault="00755622" w14:paraId="4502CCEC" w14:textId="77777777">
      <w:pPr>
        <w:spacing w:after="120"/>
        <w:jc w:val="both"/>
        <w:rPr>
          <w:rFonts w:cstheme="minorHAnsi"/>
          <w:b/>
          <w:bCs/>
          <w:i/>
          <w:iCs/>
        </w:rPr>
      </w:pPr>
      <w:r w:rsidRPr="00A810D6">
        <w:rPr>
          <w:rFonts w:cstheme="minorHAnsi"/>
          <w:b/>
          <w:bCs/>
          <w:i/>
          <w:iCs/>
        </w:rPr>
        <w:t xml:space="preserve">Hodnocení výsledků žáků </w:t>
      </w:r>
    </w:p>
    <w:p w:rsidRPr="00BA2756" w:rsidR="00755622" w:rsidP="00A810D6" w:rsidRDefault="00755622" w14:paraId="19202EBF"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755622" w:rsidP="00A810D6" w:rsidRDefault="00755622" w14:paraId="6D00B0A4" w14:textId="77777777">
      <w:pPr>
        <w:spacing w:after="120"/>
        <w:jc w:val="both"/>
        <w:rPr>
          <w:rFonts w:cstheme="minorHAnsi"/>
          <w:i/>
          <w:iCs/>
        </w:rPr>
      </w:pPr>
      <w:r w:rsidRPr="00A810D6">
        <w:rPr>
          <w:rFonts w:cstheme="minorHAnsi"/>
          <w:b/>
          <w:bCs/>
          <w:i/>
          <w:iCs/>
        </w:rPr>
        <w:t>Přínos předmětu k rozvoji klíčových kompetencí a k aplikaci průřezových témat</w:t>
      </w:r>
      <w:r w:rsidRPr="00BA2756">
        <w:rPr>
          <w:rFonts w:cstheme="minorHAnsi"/>
          <w:i/>
          <w:iCs/>
        </w:rPr>
        <w:t>:</w:t>
      </w:r>
    </w:p>
    <w:p w:rsidRPr="00BA2756" w:rsidR="00755622" w:rsidP="00755622" w:rsidRDefault="00755622" w14:paraId="6F46648F" w14:textId="77777777">
      <w:pPr>
        <w:jc w:val="both"/>
        <w:rPr>
          <w:rFonts w:cstheme="minorHAnsi"/>
        </w:rPr>
      </w:pPr>
      <w:r w:rsidRPr="00BA2756">
        <w:rPr>
          <w:rFonts w:cstheme="minorHAnsi"/>
        </w:rPr>
        <w:t xml:space="preserve">Kompetence k učení </w:t>
      </w:r>
    </w:p>
    <w:p w:rsidRPr="00BA2756" w:rsidR="00755622" w:rsidP="00755622" w:rsidRDefault="00755622" w14:paraId="7A8CAE98" w14:textId="77777777">
      <w:pPr>
        <w:jc w:val="both"/>
        <w:rPr>
          <w:rFonts w:cstheme="minorHAnsi"/>
        </w:rPr>
      </w:pPr>
      <w:r w:rsidRPr="00BA2756">
        <w:rPr>
          <w:rFonts w:cstheme="minorHAnsi"/>
        </w:rPr>
        <w:t>Žák:</w:t>
      </w:r>
    </w:p>
    <w:p w:rsidRPr="002C0A12" w:rsidR="00755622" w:rsidP="002C0A12" w:rsidRDefault="00755622" w14:paraId="0212E5BF" w14:textId="77777777">
      <w:pPr>
        <w:pStyle w:val="Odstavecseseznamem"/>
        <w:numPr>
          <w:ilvl w:val="0"/>
          <w:numId w:val="4"/>
        </w:numPr>
        <w:jc w:val="both"/>
        <w:rPr>
          <w:rFonts w:cstheme="minorHAnsi"/>
        </w:rPr>
      </w:pPr>
      <w:r w:rsidRPr="002C0A12">
        <w:rPr>
          <w:rFonts w:cstheme="minorHAnsi"/>
        </w:rPr>
        <w:t xml:space="preserve">si </w:t>
      </w:r>
      <w:proofErr w:type="gramStart"/>
      <w:r w:rsidRPr="002C0A12">
        <w:rPr>
          <w:rFonts w:cstheme="minorHAnsi"/>
        </w:rPr>
        <w:t>vytváří</w:t>
      </w:r>
      <w:proofErr w:type="gramEnd"/>
      <w:r w:rsidRPr="002C0A12">
        <w:rPr>
          <w:rFonts w:cstheme="minorHAnsi"/>
        </w:rPr>
        <w:t xml:space="preserve"> pozitivní vztah k němčině </w:t>
      </w:r>
    </w:p>
    <w:p w:rsidRPr="002C0A12" w:rsidR="00755622" w:rsidP="002C0A12" w:rsidRDefault="00755622" w14:paraId="2A0492DA" w14:textId="77777777">
      <w:pPr>
        <w:pStyle w:val="Odstavecseseznamem"/>
        <w:numPr>
          <w:ilvl w:val="0"/>
          <w:numId w:val="4"/>
        </w:numPr>
        <w:jc w:val="both"/>
        <w:rPr>
          <w:rFonts w:cstheme="minorHAnsi"/>
        </w:rPr>
      </w:pPr>
      <w:r w:rsidRPr="002C0A12">
        <w:rPr>
          <w:rFonts w:cstheme="minorHAnsi"/>
        </w:rPr>
        <w:t xml:space="preserve">si osvojuje slovní zásobu daného jazyka a vhodně ji používá </w:t>
      </w:r>
    </w:p>
    <w:p w:rsidRPr="002C0A12" w:rsidR="00755622" w:rsidP="002C0A12" w:rsidRDefault="00755622" w14:paraId="0C826D19" w14:textId="77777777">
      <w:pPr>
        <w:pStyle w:val="Odstavecseseznamem"/>
        <w:numPr>
          <w:ilvl w:val="0"/>
          <w:numId w:val="4"/>
        </w:numPr>
        <w:jc w:val="both"/>
        <w:rPr>
          <w:rFonts w:cstheme="minorHAnsi"/>
        </w:rPr>
      </w:pPr>
      <w:r w:rsidRPr="002C0A12">
        <w:rPr>
          <w:rFonts w:cstheme="minorHAnsi"/>
        </w:rPr>
        <w:t xml:space="preserve">dokáže vyhledat v textu neznámé výrazy a odhadnout jejich význam </w:t>
      </w:r>
    </w:p>
    <w:p w:rsidRPr="002C0A12" w:rsidR="00755622" w:rsidP="002C0A12" w:rsidRDefault="00755622" w14:paraId="02A00F88" w14:textId="77777777">
      <w:pPr>
        <w:pStyle w:val="Odstavecseseznamem"/>
        <w:numPr>
          <w:ilvl w:val="0"/>
          <w:numId w:val="4"/>
        </w:numPr>
        <w:jc w:val="both"/>
        <w:rPr>
          <w:rFonts w:cstheme="minorHAnsi"/>
        </w:rPr>
      </w:pPr>
      <w:r w:rsidRPr="002C0A12">
        <w:rPr>
          <w:rFonts w:cstheme="minorHAnsi"/>
        </w:rPr>
        <w:t xml:space="preserve">zdokonaluje svou výslovnost pomocí audio-nahrávek </w:t>
      </w:r>
    </w:p>
    <w:p w:rsidRPr="002C0A12" w:rsidR="00755622" w:rsidP="002C0A12" w:rsidRDefault="00755622" w14:paraId="518097C4" w14:textId="77777777">
      <w:pPr>
        <w:pStyle w:val="Odstavecseseznamem"/>
        <w:numPr>
          <w:ilvl w:val="0"/>
          <w:numId w:val="4"/>
        </w:numPr>
        <w:jc w:val="both"/>
        <w:rPr>
          <w:rFonts w:cstheme="minorHAnsi"/>
        </w:rPr>
      </w:pPr>
      <w:r w:rsidRPr="002C0A12">
        <w:rPr>
          <w:rFonts w:cstheme="minorHAnsi"/>
        </w:rPr>
        <w:t>rozumí hlavním myšlenkám textů v učebnicích a odborných textech</w:t>
      </w:r>
    </w:p>
    <w:p w:rsidRPr="002C0A12" w:rsidR="00755622" w:rsidP="002C0A12" w:rsidRDefault="00755622" w14:paraId="4D4B1F5C" w14:textId="77777777">
      <w:pPr>
        <w:pStyle w:val="Odstavecseseznamem"/>
        <w:numPr>
          <w:ilvl w:val="0"/>
          <w:numId w:val="4"/>
        </w:numPr>
        <w:jc w:val="both"/>
        <w:rPr>
          <w:rFonts w:cstheme="minorHAnsi"/>
        </w:rPr>
      </w:pPr>
      <w:r w:rsidRPr="002C0A12">
        <w:rPr>
          <w:rFonts w:cstheme="minorHAnsi"/>
        </w:rPr>
        <w:t xml:space="preserve">pracuje s učebnicí i autentickými materiály (časopisy, noviny, prospekty apod.) </w:t>
      </w:r>
    </w:p>
    <w:p w:rsidRPr="002C0A12" w:rsidR="00755622" w:rsidP="002C0A12" w:rsidRDefault="00755622" w14:paraId="55FEDF24" w14:textId="77777777">
      <w:pPr>
        <w:pStyle w:val="Odstavecseseznamem"/>
        <w:numPr>
          <w:ilvl w:val="0"/>
          <w:numId w:val="4"/>
        </w:numPr>
        <w:jc w:val="both"/>
        <w:rPr>
          <w:rFonts w:cstheme="minorHAnsi"/>
        </w:rPr>
      </w:pPr>
      <w:r w:rsidRPr="002C0A12">
        <w:rPr>
          <w:rFonts w:cstheme="minorHAnsi"/>
        </w:rPr>
        <w:t xml:space="preserve">používá různé typy slovníků </w:t>
      </w:r>
    </w:p>
    <w:p w:rsidRPr="002C0A12" w:rsidR="00755622" w:rsidP="002C0A12" w:rsidRDefault="00755622" w14:paraId="2DC3564D" w14:textId="77777777">
      <w:pPr>
        <w:pStyle w:val="Odstavecseseznamem"/>
        <w:numPr>
          <w:ilvl w:val="0"/>
          <w:numId w:val="4"/>
        </w:numPr>
        <w:jc w:val="both"/>
        <w:rPr>
          <w:rFonts w:cstheme="minorHAnsi"/>
        </w:rPr>
      </w:pPr>
      <w:r w:rsidRPr="002C0A12">
        <w:rPr>
          <w:rFonts w:cstheme="minorHAnsi"/>
        </w:rPr>
        <w:t xml:space="preserve">seznámí se s Evropským jazykovým portfoliem a Europasem </w:t>
      </w:r>
    </w:p>
    <w:p w:rsidRPr="002C0A12" w:rsidR="00755622" w:rsidP="002C0A12" w:rsidRDefault="00755622" w14:paraId="39D282DE" w14:textId="77777777">
      <w:pPr>
        <w:pStyle w:val="Odstavecseseznamem"/>
        <w:numPr>
          <w:ilvl w:val="0"/>
          <w:numId w:val="4"/>
        </w:numPr>
        <w:jc w:val="both"/>
        <w:rPr>
          <w:rFonts w:cstheme="minorHAnsi"/>
        </w:rPr>
      </w:pPr>
      <w:r w:rsidRPr="002C0A12">
        <w:rPr>
          <w:rFonts w:cstheme="minorHAnsi"/>
        </w:rPr>
        <w:t xml:space="preserve">upevňuje si znalosti z gramatiky pomocí nejrůznějších typů cvičení a gramatických přehledů </w:t>
      </w:r>
    </w:p>
    <w:p w:rsidRPr="002C0A12" w:rsidR="00755622" w:rsidP="002C0A12" w:rsidRDefault="00755622" w14:paraId="5BF34FA5" w14:textId="77777777">
      <w:pPr>
        <w:pStyle w:val="Odstavecseseznamem"/>
        <w:numPr>
          <w:ilvl w:val="0"/>
          <w:numId w:val="4"/>
        </w:numPr>
        <w:jc w:val="both"/>
        <w:rPr>
          <w:rFonts w:cstheme="minorHAnsi"/>
        </w:rPr>
      </w:pPr>
      <w:r w:rsidRPr="002C0A12">
        <w:rPr>
          <w:rFonts w:cstheme="minorHAnsi"/>
        </w:rPr>
        <w:t xml:space="preserve">pomocí opakovacích cvičení a testů si ověřuje své znalosti a hodnotí svou úroveň zvládnutí dané látky </w:t>
      </w:r>
    </w:p>
    <w:p w:rsidRPr="002C0A12" w:rsidR="00755622" w:rsidP="002C0A12" w:rsidRDefault="00755622" w14:paraId="20435458" w14:textId="77777777">
      <w:pPr>
        <w:pStyle w:val="Odstavecseseznamem"/>
        <w:numPr>
          <w:ilvl w:val="0"/>
          <w:numId w:val="4"/>
        </w:numPr>
        <w:jc w:val="both"/>
        <w:rPr>
          <w:rFonts w:cstheme="minorHAnsi"/>
        </w:rPr>
      </w:pPr>
      <w:r w:rsidRPr="002C0A12">
        <w:rPr>
          <w:rFonts w:cstheme="minorHAnsi"/>
        </w:rPr>
        <w:t xml:space="preserve">prokáže svoje znalosti při konverzačních soutěžích </w:t>
      </w:r>
    </w:p>
    <w:p w:rsidRPr="00BA2756" w:rsidR="00755622" w:rsidP="00755622" w:rsidRDefault="00755622" w14:paraId="520780EB" w14:textId="77777777">
      <w:pPr>
        <w:jc w:val="both"/>
        <w:rPr>
          <w:rFonts w:cstheme="minorHAnsi"/>
        </w:rPr>
      </w:pPr>
      <w:r w:rsidRPr="00BA2756">
        <w:rPr>
          <w:rFonts w:cstheme="minorHAnsi"/>
        </w:rPr>
        <w:t xml:space="preserve">Kompetence k řešení problémů </w:t>
      </w:r>
    </w:p>
    <w:p w:rsidRPr="00BA2756" w:rsidR="00755622" w:rsidP="00755622" w:rsidRDefault="00755622" w14:paraId="04E9A61E" w14:textId="77777777">
      <w:pPr>
        <w:jc w:val="both"/>
        <w:rPr>
          <w:rFonts w:cstheme="minorHAnsi"/>
        </w:rPr>
      </w:pPr>
      <w:r w:rsidRPr="00BA2756">
        <w:rPr>
          <w:rFonts w:cstheme="minorHAnsi"/>
        </w:rPr>
        <w:t>Žák:</w:t>
      </w:r>
    </w:p>
    <w:p w:rsidRPr="002C0A12" w:rsidR="00755622" w:rsidP="002C0A12" w:rsidRDefault="00755622" w14:paraId="12969236" w14:textId="77777777">
      <w:pPr>
        <w:pStyle w:val="Odstavecseseznamem"/>
        <w:numPr>
          <w:ilvl w:val="0"/>
          <w:numId w:val="4"/>
        </w:numPr>
        <w:jc w:val="both"/>
        <w:rPr>
          <w:rFonts w:cstheme="minorHAnsi"/>
        </w:rPr>
      </w:pPr>
      <w:proofErr w:type="gramStart"/>
      <w:r w:rsidRPr="002C0A12">
        <w:rPr>
          <w:rFonts w:cstheme="minorHAnsi"/>
        </w:rPr>
        <w:t>řeší</w:t>
      </w:r>
      <w:proofErr w:type="gramEnd"/>
      <w:r w:rsidRPr="002C0A12">
        <w:rPr>
          <w:rFonts w:cstheme="minorHAnsi"/>
        </w:rPr>
        <w:t xml:space="preserve"> takové úkoly, které vyžadují různé studijní dovednosti </w:t>
      </w:r>
    </w:p>
    <w:p w:rsidRPr="002C0A12" w:rsidR="00755622" w:rsidP="002C0A12" w:rsidRDefault="00755622" w14:paraId="3573D5C5" w14:textId="77777777">
      <w:pPr>
        <w:pStyle w:val="Odstavecseseznamem"/>
        <w:numPr>
          <w:ilvl w:val="0"/>
          <w:numId w:val="4"/>
        </w:numPr>
        <w:jc w:val="both"/>
        <w:rPr>
          <w:rFonts w:cstheme="minorHAnsi"/>
        </w:rPr>
      </w:pPr>
      <w:r w:rsidRPr="002C0A12">
        <w:rPr>
          <w:rFonts w:cstheme="minorHAnsi"/>
        </w:rPr>
        <w:t xml:space="preserve">si osvojuje jazykové prostředky a dokáže je vhodně využívat </w:t>
      </w:r>
    </w:p>
    <w:p w:rsidRPr="002C0A12" w:rsidR="00755622" w:rsidP="002C0A12" w:rsidRDefault="00755622" w14:paraId="37DCAA3A" w14:textId="77777777">
      <w:pPr>
        <w:pStyle w:val="Odstavecseseznamem"/>
        <w:numPr>
          <w:ilvl w:val="0"/>
          <w:numId w:val="4"/>
        </w:numPr>
        <w:jc w:val="both"/>
        <w:rPr>
          <w:rFonts w:cstheme="minorHAnsi"/>
        </w:rPr>
      </w:pPr>
      <w:r w:rsidRPr="002C0A12">
        <w:rPr>
          <w:rFonts w:cstheme="minorHAnsi"/>
        </w:rPr>
        <w:t xml:space="preserve">vhodně reaguje na podněty učitele i spolužáků </w:t>
      </w:r>
    </w:p>
    <w:p w:rsidRPr="002C0A12" w:rsidR="00755622" w:rsidP="002C0A12" w:rsidRDefault="00755622" w14:paraId="277B4DBC" w14:textId="77777777">
      <w:pPr>
        <w:pStyle w:val="Odstavecseseznamem"/>
        <w:numPr>
          <w:ilvl w:val="0"/>
          <w:numId w:val="4"/>
        </w:numPr>
        <w:spacing w:after="120"/>
        <w:rPr>
          <w:rFonts w:cstheme="minorHAnsi"/>
        </w:rPr>
      </w:pPr>
      <w:r w:rsidRPr="002C0A12">
        <w:rPr>
          <w:rFonts w:cstheme="minorHAnsi"/>
        </w:rPr>
        <w:t xml:space="preserve">procvičuje komunikační situace, při kterých uplatní nejen znalosti z německého jazyka, ale i svůj osobní, kreativní přístup k danému problému </w:t>
      </w:r>
    </w:p>
    <w:p w:rsidRPr="00BA2756" w:rsidR="00755622" w:rsidP="002C0A12" w:rsidRDefault="00755622" w14:paraId="4061F6E5" w14:textId="77777777">
      <w:pPr>
        <w:spacing w:after="120"/>
        <w:jc w:val="both"/>
        <w:rPr>
          <w:rFonts w:cstheme="minorHAnsi"/>
        </w:rPr>
      </w:pPr>
      <w:r w:rsidRPr="00BA2756">
        <w:rPr>
          <w:rFonts w:cstheme="minorHAnsi"/>
        </w:rPr>
        <w:t>Kompetence komunikativní</w:t>
      </w:r>
    </w:p>
    <w:p w:rsidRPr="00BA2756" w:rsidR="00755622" w:rsidP="002C0A12" w:rsidRDefault="00755622" w14:paraId="0949819E" w14:textId="77777777">
      <w:pPr>
        <w:jc w:val="both"/>
        <w:rPr>
          <w:rFonts w:cstheme="minorHAnsi"/>
        </w:rPr>
      </w:pPr>
      <w:r w:rsidRPr="00BA2756">
        <w:rPr>
          <w:rFonts w:cstheme="minorHAnsi"/>
        </w:rPr>
        <w:t>Žák:</w:t>
      </w:r>
    </w:p>
    <w:p w:rsidRPr="002C0A12" w:rsidR="00755622" w:rsidP="002C0A12" w:rsidRDefault="00755622" w14:paraId="63FE3661" w14:textId="77777777">
      <w:pPr>
        <w:pStyle w:val="Odstavecseseznamem"/>
        <w:numPr>
          <w:ilvl w:val="0"/>
          <w:numId w:val="4"/>
        </w:numPr>
        <w:jc w:val="both"/>
        <w:rPr>
          <w:rFonts w:cstheme="minorHAnsi"/>
        </w:rPr>
      </w:pPr>
      <w:r w:rsidRPr="002C0A12">
        <w:rPr>
          <w:rFonts w:cstheme="minorHAnsi"/>
        </w:rPr>
        <w:t xml:space="preserve">se </w:t>
      </w:r>
      <w:proofErr w:type="gramStart"/>
      <w:r w:rsidRPr="002C0A12">
        <w:rPr>
          <w:rFonts w:cstheme="minorHAnsi"/>
        </w:rPr>
        <w:t>učí</w:t>
      </w:r>
      <w:proofErr w:type="gramEnd"/>
      <w:r w:rsidRPr="002C0A12">
        <w:rPr>
          <w:rFonts w:cstheme="minorHAnsi"/>
        </w:rPr>
        <w:t xml:space="preserve"> překonat obavy z komunikace v cizojazyčném prostředí </w:t>
      </w:r>
    </w:p>
    <w:p w:rsidRPr="002C0A12" w:rsidR="00755622" w:rsidP="002C0A12" w:rsidRDefault="00755622" w14:paraId="2A7918FB" w14:textId="77777777">
      <w:pPr>
        <w:pStyle w:val="Odstavecseseznamem"/>
        <w:numPr>
          <w:ilvl w:val="0"/>
          <w:numId w:val="4"/>
        </w:numPr>
        <w:jc w:val="both"/>
        <w:rPr>
          <w:rFonts w:cstheme="minorHAnsi"/>
        </w:rPr>
      </w:pPr>
      <w:r w:rsidRPr="002C0A12">
        <w:rPr>
          <w:rFonts w:cstheme="minorHAnsi"/>
        </w:rPr>
        <w:t xml:space="preserve">dokáže komunikovat v různých komunikačních situacích, vhodně reagovat na podněty </w:t>
      </w:r>
    </w:p>
    <w:p w:rsidRPr="002C0A12" w:rsidR="00755622" w:rsidP="002C0A12" w:rsidRDefault="00755622" w14:paraId="02C024B0" w14:textId="77777777">
      <w:pPr>
        <w:pStyle w:val="Odstavecseseznamem"/>
        <w:numPr>
          <w:ilvl w:val="0"/>
          <w:numId w:val="4"/>
        </w:numPr>
        <w:jc w:val="both"/>
        <w:rPr>
          <w:rFonts w:cstheme="minorHAnsi"/>
        </w:rPr>
      </w:pPr>
      <w:r w:rsidRPr="002C0A12">
        <w:rPr>
          <w:rFonts w:cstheme="minorHAnsi"/>
        </w:rPr>
        <w:t xml:space="preserve">si osvojuje plynulou a efektivní komunikaci </w:t>
      </w:r>
    </w:p>
    <w:p w:rsidRPr="002C0A12" w:rsidR="00755622" w:rsidP="002C0A12" w:rsidRDefault="00755622" w14:paraId="204C1CB3" w14:textId="77777777">
      <w:pPr>
        <w:pStyle w:val="Odstavecseseznamem"/>
        <w:numPr>
          <w:ilvl w:val="0"/>
          <w:numId w:val="4"/>
        </w:numPr>
        <w:jc w:val="both"/>
        <w:rPr>
          <w:rFonts w:cstheme="minorHAnsi"/>
        </w:rPr>
      </w:pPr>
      <w:r w:rsidRPr="002C0A12">
        <w:rPr>
          <w:rFonts w:cstheme="minorHAnsi"/>
        </w:rPr>
        <w:t xml:space="preserve">používá verbální a neverbální výrazové prostředky </w:t>
      </w:r>
    </w:p>
    <w:p w:rsidRPr="002C0A12" w:rsidR="00755622" w:rsidP="002C0A12" w:rsidRDefault="00755622" w14:paraId="22F5D1AD" w14:textId="77777777">
      <w:pPr>
        <w:pStyle w:val="Odstavecseseznamem"/>
        <w:numPr>
          <w:ilvl w:val="0"/>
          <w:numId w:val="4"/>
        </w:numPr>
        <w:jc w:val="both"/>
        <w:rPr>
          <w:rFonts w:cstheme="minorHAnsi"/>
        </w:rPr>
      </w:pPr>
      <w:r w:rsidRPr="002C0A12">
        <w:rPr>
          <w:rFonts w:cstheme="minorHAnsi"/>
        </w:rPr>
        <w:t xml:space="preserve">se vyjadřuje výstižně, gramaticky správně a kultivovaně jak v ústním, tak v písemném projevu </w:t>
      </w:r>
    </w:p>
    <w:p w:rsidRPr="002C0A12" w:rsidR="00755622" w:rsidP="002C0A12" w:rsidRDefault="00755622" w14:paraId="4B79B1BD" w14:textId="77777777">
      <w:pPr>
        <w:pStyle w:val="Odstavecseseznamem"/>
        <w:numPr>
          <w:ilvl w:val="0"/>
          <w:numId w:val="4"/>
        </w:numPr>
        <w:jc w:val="both"/>
        <w:rPr>
          <w:rFonts w:cstheme="minorHAnsi"/>
        </w:rPr>
      </w:pPr>
      <w:r w:rsidRPr="002C0A12">
        <w:rPr>
          <w:rFonts w:cstheme="minorHAnsi"/>
        </w:rPr>
        <w:t xml:space="preserve">dokáže postihnout logickou strukturu sdělení </w:t>
      </w:r>
    </w:p>
    <w:p w:rsidRPr="002C0A12" w:rsidR="00755622" w:rsidP="002C0A12" w:rsidRDefault="00755622" w14:paraId="16A47BFA" w14:textId="77777777">
      <w:pPr>
        <w:pStyle w:val="Odstavecseseznamem"/>
        <w:numPr>
          <w:ilvl w:val="0"/>
          <w:numId w:val="4"/>
        </w:numPr>
        <w:jc w:val="both"/>
        <w:rPr>
          <w:rFonts w:cstheme="minorHAnsi"/>
        </w:rPr>
      </w:pPr>
      <w:r w:rsidRPr="002C0A12">
        <w:rPr>
          <w:rFonts w:cstheme="minorHAnsi"/>
        </w:rPr>
        <w:t xml:space="preserve">dokáže porozumět textu pomocí poslechu audio-nahrávek rodilých mluvčích a čtením autentických textů. </w:t>
      </w:r>
    </w:p>
    <w:p w:rsidRPr="002C0A12" w:rsidR="00755622" w:rsidP="002C0A12" w:rsidRDefault="00755622" w14:paraId="3F34D0E8" w14:textId="77777777">
      <w:pPr>
        <w:pStyle w:val="Odstavecseseznamem"/>
        <w:numPr>
          <w:ilvl w:val="0"/>
          <w:numId w:val="4"/>
        </w:numPr>
        <w:jc w:val="both"/>
        <w:rPr>
          <w:rFonts w:cstheme="minorHAnsi"/>
        </w:rPr>
      </w:pPr>
      <w:r w:rsidRPr="002C0A12">
        <w:rPr>
          <w:rFonts w:cstheme="minorHAnsi"/>
        </w:rPr>
        <w:t xml:space="preserve">zvládá přeložit text a shrnout jeho hlavní myšlenky </w:t>
      </w:r>
    </w:p>
    <w:p w:rsidRPr="002C0A12" w:rsidR="00755622" w:rsidP="002C0A12" w:rsidRDefault="00755622" w14:paraId="683F18C3" w14:textId="77777777">
      <w:pPr>
        <w:pStyle w:val="Odstavecseseznamem"/>
        <w:numPr>
          <w:ilvl w:val="0"/>
          <w:numId w:val="4"/>
        </w:numPr>
        <w:jc w:val="both"/>
        <w:rPr>
          <w:rFonts w:cstheme="minorHAnsi"/>
        </w:rPr>
      </w:pPr>
      <w:r w:rsidRPr="002C0A12">
        <w:rPr>
          <w:rFonts w:cstheme="minorHAnsi"/>
        </w:rPr>
        <w:t xml:space="preserve">dokáže rozlišit základní a rozšiřující informace </w:t>
      </w:r>
    </w:p>
    <w:p w:rsidRPr="002C0A12" w:rsidR="00755622" w:rsidP="002C0A12" w:rsidRDefault="00755622" w14:paraId="57A5F1CA" w14:textId="77777777">
      <w:pPr>
        <w:pStyle w:val="Odstavecseseznamem"/>
        <w:numPr>
          <w:ilvl w:val="0"/>
          <w:numId w:val="4"/>
        </w:numPr>
        <w:jc w:val="both"/>
        <w:rPr>
          <w:rFonts w:cstheme="minorHAnsi"/>
        </w:rPr>
      </w:pPr>
      <w:r w:rsidRPr="002C0A12">
        <w:rPr>
          <w:rFonts w:cstheme="minorHAnsi"/>
        </w:rPr>
        <w:t xml:space="preserve">v souladu s pravopisnými normami zvládá napsat praktické texty </w:t>
      </w:r>
    </w:p>
    <w:p w:rsidRPr="002C0A12" w:rsidR="00755622" w:rsidP="002C0A12" w:rsidRDefault="00755622" w14:paraId="1439C361" w14:textId="77777777">
      <w:pPr>
        <w:pStyle w:val="Odstavecseseznamem"/>
        <w:numPr>
          <w:ilvl w:val="0"/>
          <w:numId w:val="4"/>
        </w:numPr>
        <w:jc w:val="both"/>
        <w:rPr>
          <w:rFonts w:cstheme="minorHAnsi"/>
        </w:rPr>
      </w:pPr>
      <w:r w:rsidRPr="002C0A12">
        <w:rPr>
          <w:rFonts w:cstheme="minorHAnsi"/>
        </w:rPr>
        <w:t xml:space="preserve">procvičuje různé útvary administrativní komunikace (žádost, strukturovaný životopis apod.) </w:t>
      </w:r>
    </w:p>
    <w:p w:rsidRPr="002C0A12" w:rsidR="00755622" w:rsidP="002C0A12" w:rsidRDefault="00755622" w14:paraId="0709106C" w14:textId="77777777">
      <w:pPr>
        <w:pStyle w:val="Odstavecseseznamem"/>
        <w:numPr>
          <w:ilvl w:val="0"/>
          <w:numId w:val="4"/>
        </w:numPr>
        <w:jc w:val="both"/>
        <w:rPr>
          <w:rFonts w:cstheme="minorHAnsi"/>
        </w:rPr>
      </w:pPr>
      <w:r w:rsidRPr="002C0A12">
        <w:rPr>
          <w:rFonts w:cstheme="minorHAnsi"/>
        </w:rPr>
        <w:t xml:space="preserve">při písemných i ústních projevech prokáže nejen své jazykové znalosti a dovednosti, ale také </w:t>
      </w:r>
      <w:proofErr w:type="gramStart"/>
      <w:r w:rsidRPr="002C0A12">
        <w:rPr>
          <w:rFonts w:cstheme="minorHAnsi"/>
        </w:rPr>
        <w:t>vyjádří</w:t>
      </w:r>
      <w:proofErr w:type="gramEnd"/>
      <w:r w:rsidRPr="002C0A12">
        <w:rPr>
          <w:rFonts w:cstheme="minorHAnsi"/>
        </w:rPr>
        <w:t xml:space="preserve"> svůj názor či postoj k situaci </w:t>
      </w:r>
    </w:p>
    <w:p w:rsidRPr="002C0A12" w:rsidR="00755622" w:rsidP="002C0A12" w:rsidRDefault="00755622" w14:paraId="01C7AAD9" w14:textId="77777777">
      <w:pPr>
        <w:pStyle w:val="Odstavecseseznamem"/>
        <w:numPr>
          <w:ilvl w:val="0"/>
          <w:numId w:val="4"/>
        </w:numPr>
        <w:jc w:val="both"/>
        <w:rPr>
          <w:rFonts w:cstheme="minorHAnsi"/>
        </w:rPr>
      </w:pPr>
      <w:r w:rsidRPr="002C0A12">
        <w:rPr>
          <w:rFonts w:cstheme="minorHAnsi"/>
        </w:rPr>
        <w:t xml:space="preserve">se seznámí s odbornými texty a běžnou odbornou terminologií z oblasti elektrotechniky a výpočetní techniky </w:t>
      </w:r>
    </w:p>
    <w:p w:rsidRPr="002C0A12" w:rsidR="00755622" w:rsidP="002C0A12" w:rsidRDefault="00755622" w14:paraId="63F1EF5E" w14:textId="77777777">
      <w:pPr>
        <w:pStyle w:val="Odstavecseseznamem"/>
        <w:numPr>
          <w:ilvl w:val="0"/>
          <w:numId w:val="4"/>
        </w:numPr>
        <w:spacing w:after="120"/>
        <w:jc w:val="both"/>
        <w:rPr>
          <w:rFonts w:cstheme="minorHAnsi"/>
        </w:rPr>
      </w:pPr>
      <w:r w:rsidRPr="002C0A12">
        <w:rPr>
          <w:rFonts w:cstheme="minorHAnsi"/>
        </w:rPr>
        <w:t xml:space="preserve">uvědomuje si výhody znalosti cizích jazyků pro uplatnění v životě, chápe potřebu dalšího jazykového vzdělávání ve svém budoucím životě </w:t>
      </w:r>
    </w:p>
    <w:p w:rsidRPr="00BA2756" w:rsidR="00755622" w:rsidP="002C0A12" w:rsidRDefault="00755622" w14:paraId="5378CD41" w14:textId="77777777">
      <w:pPr>
        <w:spacing w:after="120"/>
        <w:jc w:val="both"/>
        <w:rPr>
          <w:rFonts w:cstheme="minorHAnsi"/>
        </w:rPr>
      </w:pPr>
      <w:r w:rsidRPr="00BA2756">
        <w:rPr>
          <w:rFonts w:cstheme="minorHAnsi"/>
        </w:rPr>
        <w:t>Kompetence sociální a personální</w:t>
      </w:r>
    </w:p>
    <w:p w:rsidRPr="00BA2756" w:rsidR="00755622" w:rsidP="00755622" w:rsidRDefault="00755622" w14:paraId="5C671ADE" w14:textId="77777777">
      <w:pPr>
        <w:jc w:val="both"/>
        <w:rPr>
          <w:rFonts w:cstheme="minorHAnsi"/>
        </w:rPr>
      </w:pPr>
      <w:r w:rsidRPr="00BA2756">
        <w:rPr>
          <w:rFonts w:cstheme="minorHAnsi"/>
        </w:rPr>
        <w:t>Žák:</w:t>
      </w:r>
    </w:p>
    <w:p w:rsidRPr="002C0A12" w:rsidR="00755622" w:rsidP="002C0A12" w:rsidRDefault="00755622" w14:paraId="7A7E91D5" w14:textId="77777777">
      <w:pPr>
        <w:pStyle w:val="Odstavecseseznamem"/>
        <w:numPr>
          <w:ilvl w:val="0"/>
          <w:numId w:val="4"/>
        </w:numPr>
        <w:jc w:val="both"/>
        <w:rPr>
          <w:rFonts w:cstheme="minorHAnsi"/>
        </w:rPr>
      </w:pPr>
      <w:r w:rsidRPr="002C0A12">
        <w:rPr>
          <w:rFonts w:cstheme="minorHAnsi"/>
        </w:rPr>
        <w:t xml:space="preserve">se </w:t>
      </w:r>
      <w:proofErr w:type="gramStart"/>
      <w:r w:rsidRPr="002C0A12">
        <w:rPr>
          <w:rFonts w:cstheme="minorHAnsi"/>
        </w:rPr>
        <w:t>učí</w:t>
      </w:r>
      <w:proofErr w:type="gramEnd"/>
      <w:r w:rsidRPr="002C0A12">
        <w:rPr>
          <w:rFonts w:cstheme="minorHAnsi"/>
        </w:rPr>
        <w:t xml:space="preserve"> pracovat pečlivě a zodpovědně </w:t>
      </w:r>
    </w:p>
    <w:p w:rsidRPr="002C0A12" w:rsidR="00755622" w:rsidP="002C0A12" w:rsidRDefault="00755622" w14:paraId="64AD9AC1" w14:textId="77777777">
      <w:pPr>
        <w:pStyle w:val="Odstavecseseznamem"/>
        <w:numPr>
          <w:ilvl w:val="0"/>
          <w:numId w:val="4"/>
        </w:numPr>
        <w:jc w:val="both"/>
        <w:rPr>
          <w:rFonts w:cstheme="minorHAnsi"/>
        </w:rPr>
      </w:pPr>
      <w:r w:rsidRPr="002C0A12">
        <w:rPr>
          <w:rFonts w:cstheme="minorHAnsi"/>
        </w:rPr>
        <w:t xml:space="preserve">si uvědomuje význam spolupráce, spolupracuje ve dvojicích i v menších skupinkách </w:t>
      </w:r>
    </w:p>
    <w:p w:rsidRPr="002C0A12" w:rsidR="00755622" w:rsidP="002C0A12" w:rsidRDefault="00755622" w14:paraId="7316BA0C" w14:textId="77777777">
      <w:pPr>
        <w:pStyle w:val="Odstavecseseznamem"/>
        <w:numPr>
          <w:ilvl w:val="0"/>
          <w:numId w:val="4"/>
        </w:numPr>
        <w:jc w:val="both"/>
        <w:rPr>
          <w:rFonts w:cstheme="minorHAnsi"/>
        </w:rPr>
      </w:pPr>
      <w:r w:rsidRPr="002C0A12">
        <w:rPr>
          <w:rFonts w:cstheme="minorHAnsi"/>
        </w:rPr>
        <w:t xml:space="preserve">dokáže vyhodnotit chování lidí, zaujmout stanovisko k problematice či situaci </w:t>
      </w:r>
    </w:p>
    <w:p w:rsidRPr="002C0A12" w:rsidR="00755622" w:rsidP="002C0A12" w:rsidRDefault="00755622" w14:paraId="49EC59B1" w14:textId="77777777">
      <w:pPr>
        <w:pStyle w:val="Odstavecseseznamem"/>
        <w:numPr>
          <w:ilvl w:val="0"/>
          <w:numId w:val="4"/>
        </w:numPr>
        <w:jc w:val="both"/>
        <w:rPr>
          <w:rFonts w:cstheme="minorHAnsi"/>
        </w:rPr>
      </w:pPr>
      <w:r w:rsidRPr="002C0A12">
        <w:rPr>
          <w:rFonts w:cstheme="minorHAnsi"/>
        </w:rPr>
        <w:t xml:space="preserve">umí hodnotit své přednosti i nedostatky, mít zdravé sebevědomí </w:t>
      </w:r>
    </w:p>
    <w:p w:rsidRPr="002C0A12" w:rsidR="00755622" w:rsidP="002C0A12" w:rsidRDefault="00755622" w14:paraId="0B39B48B" w14:textId="77777777">
      <w:pPr>
        <w:pStyle w:val="Odstavecseseznamem"/>
        <w:numPr>
          <w:ilvl w:val="0"/>
          <w:numId w:val="4"/>
        </w:numPr>
        <w:jc w:val="both"/>
        <w:rPr>
          <w:rFonts w:cstheme="minorHAnsi"/>
        </w:rPr>
      </w:pPr>
      <w:r w:rsidRPr="002C0A12">
        <w:rPr>
          <w:rFonts w:cstheme="minorHAnsi"/>
        </w:rPr>
        <w:t xml:space="preserve">dodržuje pravidla slušného chování ve skupině i vůči vyučujícímu </w:t>
      </w:r>
    </w:p>
    <w:p w:rsidRPr="002C0A12" w:rsidR="00755622" w:rsidP="002C0A12" w:rsidRDefault="00755622" w14:paraId="3FCFF8C9" w14:textId="77777777">
      <w:pPr>
        <w:pStyle w:val="Odstavecseseznamem"/>
        <w:numPr>
          <w:ilvl w:val="0"/>
          <w:numId w:val="4"/>
        </w:numPr>
        <w:spacing w:after="120"/>
        <w:jc w:val="both"/>
        <w:rPr>
          <w:rFonts w:cstheme="minorHAnsi"/>
        </w:rPr>
      </w:pPr>
      <w:r w:rsidRPr="002C0A12">
        <w:rPr>
          <w:rFonts w:cstheme="minorHAnsi"/>
        </w:rPr>
        <w:t xml:space="preserve">je schopen přijímat konstruktivní kritiku </w:t>
      </w:r>
    </w:p>
    <w:p w:rsidRPr="00BA2756" w:rsidR="00755622" w:rsidP="002C0A12" w:rsidRDefault="00755622" w14:paraId="28880B04" w14:textId="77777777">
      <w:pPr>
        <w:spacing w:after="120"/>
        <w:jc w:val="both"/>
        <w:rPr>
          <w:rFonts w:cstheme="minorHAnsi"/>
        </w:rPr>
      </w:pPr>
      <w:r w:rsidRPr="00BA2756">
        <w:rPr>
          <w:rFonts w:cstheme="minorHAnsi"/>
        </w:rPr>
        <w:t xml:space="preserve">Občanské kompetence a kulturní povědomí </w:t>
      </w:r>
    </w:p>
    <w:p w:rsidRPr="00BA2756" w:rsidR="00755622" w:rsidP="00755622" w:rsidRDefault="00755622" w14:paraId="061B63AF" w14:textId="77777777">
      <w:pPr>
        <w:jc w:val="both"/>
        <w:rPr>
          <w:rFonts w:cstheme="minorHAnsi"/>
        </w:rPr>
      </w:pPr>
      <w:r w:rsidRPr="00BA2756">
        <w:rPr>
          <w:rFonts w:cstheme="minorHAnsi"/>
        </w:rPr>
        <w:t>Žák:</w:t>
      </w:r>
    </w:p>
    <w:p w:rsidRPr="002C0A12" w:rsidR="00755622" w:rsidP="002C0A12" w:rsidRDefault="00755622" w14:paraId="63CBF222" w14:textId="77777777">
      <w:pPr>
        <w:pStyle w:val="Odstavecseseznamem"/>
        <w:numPr>
          <w:ilvl w:val="0"/>
          <w:numId w:val="4"/>
        </w:numPr>
        <w:jc w:val="both"/>
        <w:rPr>
          <w:rFonts w:cstheme="minorHAnsi"/>
        </w:rPr>
      </w:pPr>
      <w:r w:rsidRPr="002C0A12">
        <w:rPr>
          <w:rFonts w:cstheme="minorHAnsi"/>
        </w:rPr>
        <w:t xml:space="preserve">si uvědomuje odpovědnost za své zdraví i zdraví ostatních, za současný stav životního prostředí </w:t>
      </w:r>
    </w:p>
    <w:p w:rsidRPr="002C0A12" w:rsidR="00755622" w:rsidP="002C0A12" w:rsidRDefault="00755622" w14:paraId="22150015" w14:textId="77777777">
      <w:pPr>
        <w:pStyle w:val="Odstavecseseznamem"/>
        <w:numPr>
          <w:ilvl w:val="0"/>
          <w:numId w:val="4"/>
        </w:numPr>
        <w:jc w:val="both"/>
        <w:rPr>
          <w:rFonts w:cstheme="minorHAnsi"/>
        </w:rPr>
      </w:pPr>
      <w:r w:rsidRPr="002C0A12">
        <w:rPr>
          <w:rFonts w:cstheme="minorHAnsi"/>
        </w:rPr>
        <w:t xml:space="preserve">dokáže jednat zodpovědně, chovat se podle zásad slušného chování, zamýšlet se nad svým chováním i chováním jiných lidí </w:t>
      </w:r>
    </w:p>
    <w:p w:rsidRPr="002C0A12" w:rsidR="00755622" w:rsidP="002C0A12" w:rsidRDefault="00755622" w14:paraId="1AB0F787" w14:textId="77777777">
      <w:pPr>
        <w:pStyle w:val="Odstavecseseznamem"/>
        <w:numPr>
          <w:ilvl w:val="0"/>
          <w:numId w:val="4"/>
        </w:numPr>
        <w:jc w:val="both"/>
        <w:rPr>
          <w:rFonts w:cstheme="minorHAnsi"/>
        </w:rPr>
      </w:pPr>
      <w:r w:rsidRPr="002C0A12">
        <w:rPr>
          <w:rFonts w:cstheme="minorHAnsi"/>
        </w:rPr>
        <w:t xml:space="preserve">se seznámí s tradicemi a zvyklostmi národů studovaného jazyka (každodenní zvyky daného národa, denní režim, pracovní den, rodinný život apod.), </w:t>
      </w:r>
      <w:proofErr w:type="gramStart"/>
      <w:r w:rsidRPr="002C0A12">
        <w:rPr>
          <w:rFonts w:cstheme="minorHAnsi"/>
        </w:rPr>
        <w:t>učí</w:t>
      </w:r>
      <w:proofErr w:type="gramEnd"/>
      <w:r w:rsidRPr="002C0A12">
        <w:rPr>
          <w:rFonts w:cstheme="minorHAnsi"/>
        </w:rPr>
        <w:t xml:space="preserve"> se být tolerantní vůči cizincům </w:t>
      </w:r>
    </w:p>
    <w:p w:rsidRPr="002C0A12" w:rsidR="00755622" w:rsidP="002C0A12" w:rsidRDefault="00755622" w14:paraId="1214BDFA" w14:textId="77777777">
      <w:pPr>
        <w:pStyle w:val="Odstavecseseznamem"/>
        <w:numPr>
          <w:ilvl w:val="0"/>
          <w:numId w:val="4"/>
        </w:numPr>
        <w:jc w:val="both"/>
        <w:rPr>
          <w:rFonts w:cstheme="minorHAnsi"/>
        </w:rPr>
      </w:pPr>
      <w:r w:rsidRPr="002C0A12">
        <w:rPr>
          <w:rFonts w:cstheme="minorHAnsi"/>
        </w:rPr>
        <w:t xml:space="preserve">si uvědomí si propojenost kulturních tradic mezi národy </w:t>
      </w:r>
    </w:p>
    <w:p w:rsidRPr="002C0A12" w:rsidR="00755622" w:rsidP="002C0A12" w:rsidRDefault="00755622" w14:paraId="40C8E1AF" w14:textId="77777777">
      <w:pPr>
        <w:pStyle w:val="Odstavecseseznamem"/>
        <w:numPr>
          <w:ilvl w:val="0"/>
          <w:numId w:val="4"/>
        </w:numPr>
        <w:spacing w:after="120"/>
        <w:jc w:val="both"/>
        <w:rPr>
          <w:rFonts w:cstheme="minorHAnsi"/>
        </w:rPr>
      </w:pPr>
      <w:r w:rsidRPr="002C0A12">
        <w:rPr>
          <w:rFonts w:cstheme="minorHAnsi"/>
        </w:rPr>
        <w:t xml:space="preserve">zaujme stanovisko k jednání lidí v různých krizových situacích (vandalismus, drogy, krádeže) </w:t>
      </w:r>
    </w:p>
    <w:p w:rsidRPr="00BA2756" w:rsidR="00755622" w:rsidP="002C0A12" w:rsidRDefault="00755622" w14:paraId="7586C373" w14:textId="77777777">
      <w:pPr>
        <w:spacing w:after="120"/>
        <w:jc w:val="both"/>
        <w:rPr>
          <w:rFonts w:cstheme="minorHAnsi"/>
        </w:rPr>
      </w:pPr>
      <w:r w:rsidRPr="00BA2756">
        <w:rPr>
          <w:rFonts w:cstheme="minorHAnsi"/>
        </w:rPr>
        <w:t>Kompetence k pracovnímu uplatnění a podnikatelským aktivitám</w:t>
      </w:r>
    </w:p>
    <w:p w:rsidRPr="00BA2756" w:rsidR="00755622" w:rsidP="00755622" w:rsidRDefault="00755622" w14:paraId="4E04FA8D" w14:textId="77777777">
      <w:pPr>
        <w:jc w:val="both"/>
        <w:rPr>
          <w:rFonts w:cstheme="minorHAnsi"/>
        </w:rPr>
      </w:pPr>
      <w:r w:rsidRPr="00BA2756">
        <w:rPr>
          <w:rFonts w:cstheme="minorHAnsi"/>
        </w:rPr>
        <w:t>Žák:</w:t>
      </w:r>
    </w:p>
    <w:p w:rsidRPr="002C0A12" w:rsidR="00755622" w:rsidP="002C0A12" w:rsidRDefault="00755622" w14:paraId="300CE318" w14:textId="77777777">
      <w:pPr>
        <w:pStyle w:val="Odstavecseseznamem"/>
        <w:numPr>
          <w:ilvl w:val="0"/>
          <w:numId w:val="4"/>
        </w:numPr>
        <w:jc w:val="both"/>
        <w:rPr>
          <w:rFonts w:cstheme="minorHAnsi"/>
        </w:rPr>
      </w:pPr>
      <w:r w:rsidRPr="002C0A12">
        <w:rPr>
          <w:rFonts w:cstheme="minorHAnsi"/>
        </w:rPr>
        <w:t xml:space="preserve">diskutuje o možnostech svého budoucího povolání </w:t>
      </w:r>
    </w:p>
    <w:p w:rsidRPr="002C0A12" w:rsidR="00755622" w:rsidP="002C0A12" w:rsidRDefault="00755622" w14:paraId="7970CA76" w14:textId="77777777">
      <w:pPr>
        <w:pStyle w:val="Odstavecseseznamem"/>
        <w:numPr>
          <w:ilvl w:val="0"/>
          <w:numId w:val="4"/>
        </w:numPr>
        <w:jc w:val="both"/>
        <w:rPr>
          <w:rFonts w:cstheme="minorHAnsi"/>
        </w:rPr>
      </w:pPr>
      <w:r w:rsidRPr="002C0A12">
        <w:rPr>
          <w:rFonts w:cstheme="minorHAnsi"/>
        </w:rPr>
        <w:t xml:space="preserve">zvládá jednoduché administrativní útvary (žádost, životopis) </w:t>
      </w:r>
    </w:p>
    <w:p w:rsidRPr="002C0A12" w:rsidR="00755622" w:rsidP="002C0A12" w:rsidRDefault="00755622" w14:paraId="7713FA4A" w14:textId="77777777">
      <w:pPr>
        <w:pStyle w:val="Odstavecseseznamem"/>
        <w:numPr>
          <w:ilvl w:val="0"/>
          <w:numId w:val="4"/>
        </w:numPr>
        <w:jc w:val="both"/>
        <w:rPr>
          <w:rFonts w:cstheme="minorHAnsi"/>
        </w:rPr>
      </w:pPr>
      <w:r w:rsidRPr="002C0A12">
        <w:rPr>
          <w:rFonts w:cstheme="minorHAnsi"/>
        </w:rPr>
        <w:t xml:space="preserve">si uvědomuje vliv znalosti cizích jazyků na dosažení vybraného povolání </w:t>
      </w:r>
    </w:p>
    <w:p w:rsidRPr="002C0A12" w:rsidR="00755622" w:rsidP="002C0A12" w:rsidRDefault="00755622" w14:paraId="5475D89A" w14:textId="77777777">
      <w:pPr>
        <w:pStyle w:val="Odstavecseseznamem"/>
        <w:numPr>
          <w:ilvl w:val="0"/>
          <w:numId w:val="4"/>
        </w:numPr>
        <w:jc w:val="both"/>
        <w:rPr>
          <w:rFonts w:cstheme="minorHAnsi"/>
        </w:rPr>
      </w:pPr>
      <w:r w:rsidRPr="002C0A12">
        <w:rPr>
          <w:rFonts w:cstheme="minorHAnsi"/>
        </w:rPr>
        <w:t xml:space="preserve">si rozšiřuje slovní zásobu z oblasti elektrotechniky a výpočetní techniky </w:t>
      </w:r>
    </w:p>
    <w:p w:rsidRPr="002C0A12" w:rsidR="00755622" w:rsidP="002C0A12" w:rsidRDefault="00755622" w14:paraId="48035F31" w14:textId="77777777">
      <w:pPr>
        <w:pStyle w:val="Odstavecseseznamem"/>
        <w:numPr>
          <w:ilvl w:val="0"/>
          <w:numId w:val="4"/>
        </w:numPr>
        <w:spacing w:after="120"/>
        <w:jc w:val="both"/>
        <w:rPr>
          <w:rFonts w:cstheme="minorHAnsi"/>
        </w:rPr>
      </w:pPr>
      <w:r w:rsidRPr="002C0A12">
        <w:rPr>
          <w:rFonts w:cstheme="minorHAnsi"/>
        </w:rPr>
        <w:t xml:space="preserve">chápe nezbytnost celoživotního jazykového vzdělávání </w:t>
      </w:r>
    </w:p>
    <w:p w:rsidRPr="00BA2756" w:rsidR="00755622" w:rsidP="002C0A12" w:rsidRDefault="00755622" w14:paraId="4467AD12" w14:textId="77777777">
      <w:pPr>
        <w:spacing w:after="120"/>
        <w:jc w:val="both"/>
        <w:rPr>
          <w:rFonts w:cstheme="minorHAnsi"/>
        </w:rPr>
      </w:pPr>
      <w:r w:rsidRPr="00BA2756">
        <w:rPr>
          <w:rFonts w:cstheme="minorHAnsi"/>
        </w:rPr>
        <w:t>Kompetence využívat prostředky informačních a komunikačních technologií a pracovat s informacemi</w:t>
      </w:r>
    </w:p>
    <w:p w:rsidRPr="00BA2756" w:rsidR="00755622" w:rsidP="00755622" w:rsidRDefault="00755622" w14:paraId="58677650" w14:textId="77777777">
      <w:pPr>
        <w:jc w:val="both"/>
        <w:rPr>
          <w:rFonts w:cstheme="minorHAnsi"/>
        </w:rPr>
      </w:pPr>
      <w:r w:rsidRPr="00BA2756">
        <w:rPr>
          <w:rFonts w:cstheme="minorHAnsi"/>
        </w:rPr>
        <w:t>Žák:</w:t>
      </w:r>
    </w:p>
    <w:p w:rsidRPr="002C0A12" w:rsidR="00755622" w:rsidP="002C0A12" w:rsidRDefault="00755622" w14:paraId="1432AEAF" w14:textId="77777777">
      <w:pPr>
        <w:pStyle w:val="Odstavecseseznamem"/>
        <w:numPr>
          <w:ilvl w:val="0"/>
          <w:numId w:val="4"/>
        </w:numPr>
        <w:jc w:val="both"/>
        <w:rPr>
          <w:rFonts w:cstheme="minorHAnsi"/>
        </w:rPr>
      </w:pPr>
      <w:r w:rsidRPr="002C0A12">
        <w:rPr>
          <w:rFonts w:cstheme="minorHAnsi"/>
        </w:rPr>
        <w:t xml:space="preserve">dokáže využívat počítač s jeho různými praktickými programy </w:t>
      </w:r>
    </w:p>
    <w:p w:rsidRPr="002C0A12" w:rsidR="00755622" w:rsidP="00A810D6" w:rsidRDefault="00755622" w14:paraId="77643E52" w14:textId="77777777">
      <w:pPr>
        <w:pStyle w:val="Odstavecseseznamem"/>
        <w:numPr>
          <w:ilvl w:val="0"/>
          <w:numId w:val="4"/>
        </w:numPr>
        <w:spacing w:after="120"/>
        <w:jc w:val="both"/>
        <w:rPr>
          <w:rFonts w:cstheme="minorHAnsi"/>
        </w:rPr>
      </w:pPr>
      <w:r w:rsidRPr="002C0A12">
        <w:rPr>
          <w:rFonts w:cstheme="minorHAnsi"/>
        </w:rPr>
        <w:t xml:space="preserve">zvládá získávat informace na internetu, </w:t>
      </w:r>
      <w:proofErr w:type="gramStart"/>
      <w:r w:rsidRPr="002C0A12">
        <w:rPr>
          <w:rFonts w:cstheme="minorHAnsi"/>
        </w:rPr>
        <w:t>učí</w:t>
      </w:r>
      <w:proofErr w:type="gramEnd"/>
      <w:r w:rsidRPr="002C0A12">
        <w:rPr>
          <w:rFonts w:cstheme="minorHAnsi"/>
        </w:rPr>
        <w:t xml:space="preserve"> se s nimi pracovat a využívá je pro své další vzdělávání </w:t>
      </w:r>
    </w:p>
    <w:p w:rsidRPr="00A810D6" w:rsidR="00755622" w:rsidP="00A810D6" w:rsidRDefault="00755622" w14:paraId="35263B6F" w14:textId="77777777">
      <w:pPr>
        <w:spacing w:after="120"/>
        <w:jc w:val="both"/>
        <w:rPr>
          <w:rFonts w:cstheme="minorHAnsi"/>
          <w:b/>
          <w:bCs/>
        </w:rPr>
      </w:pPr>
      <w:r w:rsidRPr="00A810D6">
        <w:rPr>
          <w:rFonts w:cstheme="minorHAnsi"/>
          <w:b/>
          <w:bCs/>
        </w:rPr>
        <w:t>Aplikace průřezových témat:</w:t>
      </w:r>
    </w:p>
    <w:p w:rsidRPr="00BA2756" w:rsidR="00755622" w:rsidP="00755622" w:rsidRDefault="00755622" w14:paraId="4C8E3568" w14:textId="77777777">
      <w:pPr>
        <w:jc w:val="both"/>
        <w:rPr>
          <w:rFonts w:cstheme="minorHAnsi"/>
        </w:rPr>
      </w:pPr>
      <w:r w:rsidRPr="00BA2756">
        <w:rPr>
          <w:rFonts w:cstheme="minorHAnsi"/>
        </w:rPr>
        <w:t>Člověk a životní prostředí</w:t>
      </w:r>
    </w:p>
    <w:p w:rsidRPr="00BA2756" w:rsidR="00755622" w:rsidP="00755622" w:rsidRDefault="00755622" w14:paraId="06A3B665" w14:textId="77777777">
      <w:pPr>
        <w:jc w:val="both"/>
        <w:rPr>
          <w:rFonts w:cstheme="minorHAnsi"/>
        </w:rPr>
      </w:pPr>
      <w:r w:rsidRPr="00BA2756">
        <w:rPr>
          <w:rFonts w:cstheme="minorHAnsi"/>
        </w:rPr>
        <w:t>Žák:</w:t>
      </w:r>
    </w:p>
    <w:p w:rsidRPr="002C0A12" w:rsidR="00755622" w:rsidP="002C0A12" w:rsidRDefault="00755622" w14:paraId="5198EB7A" w14:textId="77777777">
      <w:pPr>
        <w:pStyle w:val="Odstavecseseznamem"/>
        <w:numPr>
          <w:ilvl w:val="0"/>
          <w:numId w:val="4"/>
        </w:numPr>
        <w:jc w:val="both"/>
        <w:rPr>
          <w:rFonts w:cstheme="minorHAnsi"/>
        </w:rPr>
      </w:pPr>
      <w:r w:rsidRPr="002C0A12">
        <w:rPr>
          <w:rFonts w:cstheme="minorHAnsi"/>
        </w:rPr>
        <w:t xml:space="preserve">pracuje s materiály zaměřenými na ochranu přírody a globální problémy (oteplování, mizení deštných pralesů, přelidnění, nedostatek pitné vody, země třetího světa) a rozvíjí si slovní zásobu na toto téma </w:t>
      </w:r>
    </w:p>
    <w:p w:rsidRPr="002C0A12" w:rsidR="00755622" w:rsidP="002C0A12" w:rsidRDefault="00755622" w14:paraId="728E764B" w14:textId="77777777">
      <w:pPr>
        <w:pStyle w:val="Odstavecseseznamem"/>
        <w:numPr>
          <w:ilvl w:val="0"/>
          <w:numId w:val="4"/>
        </w:numPr>
        <w:jc w:val="both"/>
        <w:rPr>
          <w:rFonts w:cstheme="minorHAnsi"/>
        </w:rPr>
      </w:pPr>
      <w:r w:rsidRPr="002C0A12">
        <w:rPr>
          <w:rFonts w:cstheme="minorHAnsi"/>
        </w:rPr>
        <w:t xml:space="preserve">zapojuje se do diskuse o životním prostředí v německém jazyce </w:t>
      </w:r>
    </w:p>
    <w:p w:rsidRPr="002C0A12" w:rsidR="00755622" w:rsidP="002C0A12" w:rsidRDefault="00755622" w14:paraId="5E5D0651" w14:textId="77777777">
      <w:pPr>
        <w:pStyle w:val="Odstavecseseznamem"/>
        <w:numPr>
          <w:ilvl w:val="0"/>
          <w:numId w:val="4"/>
        </w:numPr>
        <w:jc w:val="both"/>
        <w:rPr>
          <w:rFonts w:cstheme="minorHAnsi"/>
        </w:rPr>
      </w:pPr>
      <w:r w:rsidRPr="002C0A12">
        <w:rPr>
          <w:rFonts w:cstheme="minorHAnsi"/>
        </w:rPr>
        <w:t xml:space="preserve">je veden k ekologickému chování </w:t>
      </w:r>
    </w:p>
    <w:p w:rsidRPr="00BA2756" w:rsidR="00755622" w:rsidP="00027B66" w:rsidRDefault="00755622" w14:paraId="31C840FF" w14:textId="77777777">
      <w:pPr>
        <w:pStyle w:val="Nadpis2"/>
      </w:pPr>
      <w:bookmarkStart w:name="_Toc263283886" w:id="77"/>
      <w:bookmarkStart w:name="_Toc373685462" w:id="78"/>
      <w:bookmarkStart w:name="_Toc176180117" w:id="79"/>
      <w:r w:rsidRPr="00BA2756">
        <w:t>NJK 3. ročník, 0 + 2 h týdně (celkově 0 + 68 h), nepovinný</w:t>
      </w:r>
      <w:bookmarkEnd w:id="77"/>
      <w:bookmarkEnd w:id="78"/>
      <w:bookmarkEnd w:id="79"/>
    </w:p>
    <w:p w:rsidRPr="00BA2756" w:rsidR="00755622" w:rsidP="008F0CEB" w:rsidRDefault="00755622" w14:paraId="6A723BDE" w14:textId="77777777">
      <w:pPr>
        <w:spacing w:before="120" w:after="120"/>
        <w:jc w:val="both"/>
        <w:rPr>
          <w:rFonts w:cstheme="minorHAnsi"/>
        </w:rPr>
      </w:pPr>
      <w:r w:rsidRPr="00BA2756">
        <w:rPr>
          <w:rFonts w:cstheme="minorHAnsi"/>
        </w:rPr>
        <w:t>hodin: 28</w:t>
      </w:r>
      <w:r w:rsidR="003C4F92">
        <w:rPr>
          <w:rFonts w:cstheme="minorHAnsi"/>
        </w:rPr>
        <w:tab/>
      </w:r>
      <w:r w:rsidRPr="00BA2756">
        <w:rPr>
          <w:rFonts w:cstheme="minorHAnsi"/>
        </w:rPr>
        <w:t>Tematické okruhy a komunikační situace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755622" w:rsidTr="00496C3F" w14:paraId="3ADBF63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7D4BDD" w:rsidRDefault="00755622" w14:paraId="3B6FAD8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7D4BDD" w:rsidRDefault="00755622" w14:paraId="46620EBB" w14:textId="77777777">
            <w:pPr>
              <w:pStyle w:val="Popiseksloupce"/>
            </w:pPr>
            <w:r w:rsidRPr="00BA2756">
              <w:t xml:space="preserve">učivo </w:t>
            </w:r>
          </w:p>
        </w:tc>
      </w:tr>
      <w:tr w:rsidRPr="00BA2756" w:rsidR="00755622" w:rsidTr="00496C3F" w14:paraId="560DBD82"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146F6C" w:rsidRDefault="00755622" w14:paraId="2381BDD4" w14:textId="77777777">
            <w:pPr>
              <w:pStyle w:val="Uebnblok-nzevvstupu"/>
              <w:numPr>
                <w:ilvl w:val="0"/>
                <w:numId w:val="52"/>
              </w:numPr>
              <w:ind w:left="194" w:hanging="194"/>
              <w:jc w:val="both"/>
            </w:pPr>
            <w:r w:rsidRPr="00BA2756">
              <w:t>sdělí obsah, hlavní myšlenky či informace vyslechnuté nebo přečtené</w:t>
            </w:r>
          </w:p>
          <w:p w:rsidRPr="00BA2756" w:rsidR="00755622" w:rsidP="00146F6C" w:rsidRDefault="00755622" w14:paraId="435C2EAE" w14:textId="77777777">
            <w:pPr>
              <w:pStyle w:val="Uebnblok-nzevvstupu"/>
              <w:numPr>
                <w:ilvl w:val="0"/>
                <w:numId w:val="52"/>
              </w:numPr>
              <w:ind w:left="194" w:hanging="194"/>
              <w:jc w:val="both"/>
            </w:pPr>
            <w:r w:rsidRPr="00BA2756">
              <w:t>vyslovuje srozumitelně, co nejblíže přirozené výslovnosti</w:t>
            </w:r>
          </w:p>
          <w:p w:rsidRPr="00BA2756" w:rsidR="00755622" w:rsidP="00146F6C" w:rsidRDefault="00755622" w14:paraId="427799AF" w14:textId="77777777">
            <w:pPr>
              <w:pStyle w:val="Uebnblok-nzevvstupu"/>
              <w:numPr>
                <w:ilvl w:val="0"/>
                <w:numId w:val="52"/>
              </w:numPr>
              <w:ind w:left="194" w:hanging="194"/>
              <w:jc w:val="both"/>
            </w:pPr>
            <w:r w:rsidRPr="00BA2756">
              <w:t>čte s porozuměním věcně i jazykově přiměřené texty, orientuje se v textu</w:t>
            </w:r>
          </w:p>
          <w:p w:rsidRPr="00BA2756" w:rsidR="00755622" w:rsidP="00146F6C" w:rsidRDefault="00755622" w14:paraId="014FAB90" w14:textId="77777777">
            <w:pPr>
              <w:pStyle w:val="Uebnblok-nzevvstupu"/>
              <w:numPr>
                <w:ilvl w:val="0"/>
                <w:numId w:val="52"/>
              </w:numPr>
              <w:ind w:left="194" w:hanging="194"/>
              <w:jc w:val="both"/>
            </w:pPr>
            <w:r w:rsidRPr="00BA2756">
              <w:t>vyjadřuje se ústně i písemně k tématům osobního života a k tématům z oblasti zaměření studijního oboru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2B75AE" w:rsidRDefault="00755622" w14:paraId="687576BF" w14:textId="77777777">
            <w:pPr>
              <w:pStyle w:val="Uebnblok-uivo"/>
            </w:pPr>
            <w:r w:rsidRPr="00BA2756">
              <w:t>Tematické okruhy:</w:t>
            </w:r>
          </w:p>
          <w:p w:rsidRPr="002C0A12" w:rsidR="00755622" w:rsidP="00146F6C" w:rsidRDefault="00755622" w14:paraId="7D596982" w14:textId="77777777">
            <w:pPr>
              <w:pStyle w:val="Uebnblok-nzevvstupu"/>
              <w:numPr>
                <w:ilvl w:val="0"/>
                <w:numId w:val="52"/>
              </w:numPr>
              <w:ind w:left="194" w:hanging="194"/>
              <w:jc w:val="both"/>
            </w:pPr>
            <w:r w:rsidRPr="00B8343B">
              <w:t xml:space="preserve">životopis </w:t>
            </w:r>
          </w:p>
          <w:p w:rsidRPr="002C0A12" w:rsidR="00755622" w:rsidP="00146F6C" w:rsidRDefault="00755622" w14:paraId="6A3189A6" w14:textId="77777777">
            <w:pPr>
              <w:pStyle w:val="Uebnblok-nzevvstupu"/>
              <w:numPr>
                <w:ilvl w:val="0"/>
                <w:numId w:val="52"/>
              </w:numPr>
              <w:ind w:left="194" w:hanging="194"/>
              <w:jc w:val="both"/>
            </w:pPr>
            <w:r w:rsidRPr="00B8343B">
              <w:t xml:space="preserve">plány do budoucna </w:t>
            </w:r>
          </w:p>
          <w:p w:rsidRPr="002C0A12" w:rsidR="00755622" w:rsidP="00146F6C" w:rsidRDefault="00755622" w14:paraId="097A9507" w14:textId="77777777">
            <w:pPr>
              <w:pStyle w:val="Uebnblok-nzevvstupu"/>
              <w:numPr>
                <w:ilvl w:val="0"/>
                <w:numId w:val="52"/>
              </w:numPr>
              <w:ind w:left="194" w:hanging="194"/>
              <w:jc w:val="both"/>
            </w:pPr>
            <w:r w:rsidRPr="00B8343B">
              <w:t xml:space="preserve">koníčky, volný čas </w:t>
            </w:r>
          </w:p>
          <w:p w:rsidRPr="002C0A12" w:rsidR="00755622" w:rsidP="00146F6C" w:rsidRDefault="00755622" w14:paraId="3EB3DA5A" w14:textId="77777777">
            <w:pPr>
              <w:pStyle w:val="Uebnblok-nzevvstupu"/>
              <w:numPr>
                <w:ilvl w:val="0"/>
                <w:numId w:val="52"/>
              </w:numPr>
              <w:ind w:left="194" w:hanging="194"/>
              <w:jc w:val="both"/>
            </w:pPr>
            <w:r w:rsidRPr="00B8343B">
              <w:t xml:space="preserve">rodina a příbuzní </w:t>
            </w:r>
          </w:p>
          <w:p w:rsidRPr="002C0A12" w:rsidR="00755622" w:rsidP="00146F6C" w:rsidRDefault="00755622" w14:paraId="14CC7A00" w14:textId="77777777">
            <w:pPr>
              <w:pStyle w:val="Uebnblok-nzevvstupu"/>
              <w:numPr>
                <w:ilvl w:val="0"/>
                <w:numId w:val="52"/>
              </w:numPr>
              <w:ind w:left="194" w:hanging="194"/>
              <w:jc w:val="both"/>
            </w:pPr>
            <w:r w:rsidRPr="00B8343B">
              <w:t xml:space="preserve">mé bydliště, rodiště </w:t>
            </w:r>
          </w:p>
          <w:p w:rsidRPr="002C0A12" w:rsidR="00755622" w:rsidP="00146F6C" w:rsidRDefault="00755622" w14:paraId="03711A89" w14:textId="77777777">
            <w:pPr>
              <w:pStyle w:val="Uebnblok-nzevvstupu"/>
              <w:numPr>
                <w:ilvl w:val="0"/>
                <w:numId w:val="52"/>
              </w:numPr>
              <w:ind w:left="194" w:hanging="194"/>
              <w:jc w:val="both"/>
            </w:pPr>
            <w:r w:rsidRPr="00B8343B">
              <w:t xml:space="preserve">bydlení </w:t>
            </w:r>
          </w:p>
          <w:p w:rsidRPr="002C0A12" w:rsidR="00755622" w:rsidP="00146F6C" w:rsidRDefault="00755622" w14:paraId="2513A6A7" w14:textId="77777777">
            <w:pPr>
              <w:pStyle w:val="Uebnblok-nzevvstupu"/>
              <w:numPr>
                <w:ilvl w:val="0"/>
                <w:numId w:val="52"/>
              </w:numPr>
              <w:ind w:left="194" w:hanging="194"/>
              <w:jc w:val="both"/>
            </w:pPr>
            <w:r w:rsidRPr="00B8343B">
              <w:t xml:space="preserve">prázdniny, cestování, dobrodružství </w:t>
            </w:r>
          </w:p>
          <w:p w:rsidRPr="002C0A12" w:rsidR="00755622" w:rsidP="00146F6C" w:rsidRDefault="00755622" w14:paraId="7DED26F0" w14:textId="77777777">
            <w:pPr>
              <w:pStyle w:val="Uebnblok-nzevvstupu"/>
              <w:numPr>
                <w:ilvl w:val="0"/>
                <w:numId w:val="52"/>
              </w:numPr>
              <w:ind w:left="194" w:hanging="194"/>
              <w:jc w:val="both"/>
            </w:pPr>
            <w:r w:rsidRPr="00B8343B">
              <w:t xml:space="preserve">oblečení, móda </w:t>
            </w:r>
          </w:p>
          <w:p w:rsidRPr="002C0A12" w:rsidR="00755622" w:rsidP="00146F6C" w:rsidRDefault="00755622" w14:paraId="0DFBAFF7" w14:textId="77777777">
            <w:pPr>
              <w:pStyle w:val="Uebnblok-nzevvstupu"/>
              <w:numPr>
                <w:ilvl w:val="0"/>
                <w:numId w:val="52"/>
              </w:numPr>
              <w:ind w:left="194" w:hanging="194"/>
              <w:jc w:val="both"/>
            </w:pPr>
            <w:r w:rsidRPr="00B8343B">
              <w:t xml:space="preserve">nakupování </w:t>
            </w:r>
          </w:p>
          <w:p w:rsidRPr="002C0A12" w:rsidR="00755622" w:rsidP="00146F6C" w:rsidRDefault="00755622" w14:paraId="0B9A4411" w14:textId="77777777">
            <w:pPr>
              <w:pStyle w:val="Uebnblok-nzevvstupu"/>
              <w:numPr>
                <w:ilvl w:val="0"/>
                <w:numId w:val="52"/>
              </w:numPr>
              <w:ind w:left="194" w:hanging="194"/>
              <w:jc w:val="both"/>
            </w:pPr>
            <w:r w:rsidRPr="00B8343B">
              <w:t xml:space="preserve">fitness </w:t>
            </w:r>
          </w:p>
          <w:p w:rsidRPr="002C0A12" w:rsidR="00755622" w:rsidP="00146F6C" w:rsidRDefault="00755622" w14:paraId="3831EF88" w14:textId="77777777">
            <w:pPr>
              <w:pStyle w:val="Uebnblok-nzevvstupu"/>
              <w:numPr>
                <w:ilvl w:val="0"/>
                <w:numId w:val="52"/>
              </w:numPr>
              <w:ind w:left="194" w:hanging="194"/>
              <w:jc w:val="both"/>
            </w:pPr>
            <w:r w:rsidRPr="00B8343B">
              <w:t xml:space="preserve">sport </w:t>
            </w:r>
          </w:p>
          <w:p w:rsidRPr="002C0A12" w:rsidR="00755622" w:rsidP="00146F6C" w:rsidRDefault="00755622" w14:paraId="6EBF0673" w14:textId="77777777">
            <w:pPr>
              <w:pStyle w:val="Uebnblok-nzevvstupu"/>
              <w:numPr>
                <w:ilvl w:val="0"/>
                <w:numId w:val="52"/>
              </w:numPr>
              <w:ind w:left="194" w:hanging="194"/>
              <w:jc w:val="both"/>
            </w:pPr>
            <w:r w:rsidRPr="00B8343B">
              <w:t xml:space="preserve">škola, školství, vzdělávací systémy </w:t>
            </w:r>
          </w:p>
          <w:p w:rsidRPr="002C0A12" w:rsidR="00755622" w:rsidP="00146F6C" w:rsidRDefault="00755622" w14:paraId="31676602" w14:textId="77777777">
            <w:pPr>
              <w:pStyle w:val="Uebnblok-nzevvstupu"/>
              <w:numPr>
                <w:ilvl w:val="0"/>
                <w:numId w:val="52"/>
              </w:numPr>
              <w:ind w:left="194" w:hanging="194"/>
              <w:jc w:val="both"/>
            </w:pPr>
            <w:r w:rsidRPr="00B8343B">
              <w:t xml:space="preserve">počasí </w:t>
            </w:r>
          </w:p>
          <w:p w:rsidRPr="002C0A12" w:rsidR="00755622" w:rsidP="00146F6C" w:rsidRDefault="00755622" w14:paraId="66C13ADC" w14:textId="77777777">
            <w:pPr>
              <w:pStyle w:val="Uebnblok-nzevvstupu"/>
              <w:numPr>
                <w:ilvl w:val="0"/>
                <w:numId w:val="52"/>
              </w:numPr>
              <w:ind w:left="194" w:hanging="194"/>
              <w:jc w:val="both"/>
            </w:pPr>
            <w:r w:rsidRPr="00B8343B">
              <w:t xml:space="preserve">jídlo, pití, národní pokrmy </w:t>
            </w:r>
          </w:p>
          <w:p w:rsidRPr="002C0A12" w:rsidR="00755622" w:rsidP="00146F6C" w:rsidRDefault="00755622" w14:paraId="1DFBE57D" w14:textId="77777777">
            <w:pPr>
              <w:pStyle w:val="Uebnblok-nzevvstupu"/>
              <w:numPr>
                <w:ilvl w:val="0"/>
                <w:numId w:val="52"/>
              </w:numPr>
              <w:ind w:left="194" w:hanging="194"/>
              <w:jc w:val="both"/>
            </w:pPr>
            <w:r w:rsidRPr="00B8343B">
              <w:t xml:space="preserve">Berlín </w:t>
            </w:r>
          </w:p>
          <w:p w:rsidRPr="002C0A12" w:rsidR="00755622" w:rsidP="00146F6C" w:rsidRDefault="00755622" w14:paraId="639F9E89" w14:textId="77777777">
            <w:pPr>
              <w:pStyle w:val="Uebnblok-nzevvstupu"/>
              <w:numPr>
                <w:ilvl w:val="0"/>
                <w:numId w:val="52"/>
              </w:numPr>
              <w:ind w:left="194" w:hanging="194"/>
              <w:jc w:val="both"/>
            </w:pPr>
            <w:r w:rsidRPr="00B8343B">
              <w:t xml:space="preserve">SRN </w:t>
            </w:r>
          </w:p>
          <w:p w:rsidRPr="002C0A12" w:rsidR="00755622" w:rsidP="00146F6C" w:rsidRDefault="00755622" w14:paraId="7D91DB76" w14:textId="77777777">
            <w:pPr>
              <w:pStyle w:val="Uebnblok-nzevvstupu"/>
              <w:numPr>
                <w:ilvl w:val="0"/>
                <w:numId w:val="52"/>
              </w:numPr>
              <w:ind w:left="194" w:hanging="194"/>
              <w:jc w:val="both"/>
            </w:pPr>
            <w:r w:rsidRPr="00B8343B">
              <w:t xml:space="preserve">Rakousko </w:t>
            </w:r>
          </w:p>
          <w:p w:rsidRPr="002C0A12" w:rsidR="00755622" w:rsidP="00146F6C" w:rsidRDefault="00755622" w14:paraId="5F9D3B12" w14:textId="77777777">
            <w:pPr>
              <w:pStyle w:val="Uebnblok-nzevvstupu"/>
              <w:numPr>
                <w:ilvl w:val="0"/>
                <w:numId w:val="52"/>
              </w:numPr>
              <w:ind w:left="194" w:hanging="194"/>
              <w:jc w:val="both"/>
            </w:pPr>
            <w:r w:rsidRPr="00B8343B">
              <w:t xml:space="preserve">Švýcarsko </w:t>
            </w:r>
          </w:p>
          <w:p w:rsidRPr="00BA2756" w:rsidR="00755622" w:rsidP="002B75AE" w:rsidRDefault="00755622" w14:paraId="2DF00F76" w14:textId="77777777">
            <w:pPr>
              <w:pStyle w:val="Uebnblok-uivo"/>
            </w:pPr>
            <w:r w:rsidRPr="00BA2756">
              <w:t>Komunikační situace:</w:t>
            </w:r>
          </w:p>
          <w:p w:rsidRPr="00B8343B" w:rsidR="00755622" w:rsidP="00146F6C" w:rsidRDefault="00755622" w14:paraId="6D8DE740" w14:textId="77777777">
            <w:pPr>
              <w:pStyle w:val="Uebnblok-nzevvstupu"/>
              <w:numPr>
                <w:ilvl w:val="0"/>
                <w:numId w:val="52"/>
              </w:numPr>
              <w:ind w:left="194" w:hanging="194"/>
              <w:jc w:val="both"/>
            </w:pPr>
            <w:r w:rsidRPr="00B8343B">
              <w:t xml:space="preserve">přivítání, rozloučení </w:t>
            </w:r>
          </w:p>
          <w:p w:rsidRPr="00B8343B" w:rsidR="00755622" w:rsidP="00146F6C" w:rsidRDefault="00755622" w14:paraId="77ED63BB" w14:textId="77777777">
            <w:pPr>
              <w:pStyle w:val="Uebnblok-nzevvstupu"/>
              <w:numPr>
                <w:ilvl w:val="0"/>
                <w:numId w:val="52"/>
              </w:numPr>
              <w:ind w:left="194" w:hanging="194"/>
              <w:jc w:val="both"/>
            </w:pPr>
            <w:r w:rsidRPr="00B8343B">
              <w:t xml:space="preserve">popis cesty </w:t>
            </w:r>
          </w:p>
          <w:p w:rsidRPr="00B8343B" w:rsidR="00755622" w:rsidP="00146F6C" w:rsidRDefault="00755622" w14:paraId="6917E2E9" w14:textId="77777777">
            <w:pPr>
              <w:pStyle w:val="Uebnblok-nzevvstupu"/>
              <w:numPr>
                <w:ilvl w:val="0"/>
                <w:numId w:val="52"/>
              </w:numPr>
              <w:ind w:left="194" w:hanging="194"/>
              <w:jc w:val="both"/>
            </w:pPr>
            <w:r w:rsidRPr="00B8343B">
              <w:t xml:space="preserve">můj rodokmen, mé kořeny </w:t>
            </w:r>
          </w:p>
          <w:p w:rsidRPr="00B8343B" w:rsidR="00755622" w:rsidP="00146F6C" w:rsidRDefault="00755622" w14:paraId="5468E6BA" w14:textId="77777777">
            <w:pPr>
              <w:pStyle w:val="Uebnblok-nzevvstupu"/>
              <w:numPr>
                <w:ilvl w:val="0"/>
                <w:numId w:val="52"/>
              </w:numPr>
              <w:ind w:left="194" w:hanging="194"/>
              <w:jc w:val="both"/>
            </w:pPr>
            <w:r w:rsidRPr="00B8343B">
              <w:t xml:space="preserve">jaké bude počasí </w:t>
            </w:r>
          </w:p>
          <w:p w:rsidRPr="00B8343B" w:rsidR="00755622" w:rsidP="00146F6C" w:rsidRDefault="00755622" w14:paraId="57683E7E" w14:textId="77777777">
            <w:pPr>
              <w:pStyle w:val="Uebnblok-nzevvstupu"/>
              <w:numPr>
                <w:ilvl w:val="0"/>
                <w:numId w:val="52"/>
              </w:numPr>
              <w:ind w:left="194" w:hanging="194"/>
              <w:jc w:val="both"/>
            </w:pPr>
            <w:r w:rsidRPr="00B8343B">
              <w:t xml:space="preserve">co si objednáme </w:t>
            </w:r>
          </w:p>
          <w:p w:rsidRPr="00B8343B" w:rsidR="00755622" w:rsidP="00146F6C" w:rsidRDefault="00755622" w14:paraId="55324835" w14:textId="77777777">
            <w:pPr>
              <w:pStyle w:val="Uebnblok-nzevvstupu"/>
              <w:numPr>
                <w:ilvl w:val="0"/>
                <w:numId w:val="52"/>
              </w:numPr>
              <w:ind w:left="194" w:hanging="194"/>
              <w:jc w:val="both"/>
            </w:pPr>
            <w:r w:rsidRPr="00B8343B">
              <w:t xml:space="preserve">rád bych si koupil </w:t>
            </w:r>
          </w:p>
          <w:p w:rsidRPr="00B8343B" w:rsidR="00755622" w:rsidP="00146F6C" w:rsidRDefault="00755622" w14:paraId="0508EA55" w14:textId="77777777">
            <w:pPr>
              <w:pStyle w:val="Uebnblok-nzevvstupu"/>
              <w:numPr>
                <w:ilvl w:val="0"/>
                <w:numId w:val="52"/>
              </w:numPr>
              <w:ind w:left="194" w:hanging="194"/>
              <w:jc w:val="both"/>
            </w:pPr>
            <w:r w:rsidRPr="00B8343B">
              <w:t xml:space="preserve">jdeme do společnosti </w:t>
            </w:r>
          </w:p>
          <w:p w:rsidRPr="002C0A12" w:rsidR="00755622" w:rsidP="00146F6C" w:rsidRDefault="00755622" w14:paraId="42126086" w14:textId="77777777">
            <w:pPr>
              <w:pStyle w:val="Uebnblok-nzevvstupu"/>
              <w:numPr>
                <w:ilvl w:val="0"/>
                <w:numId w:val="52"/>
              </w:numPr>
              <w:ind w:left="194" w:hanging="194"/>
              <w:jc w:val="both"/>
            </w:pPr>
            <w:r w:rsidRPr="00B8343B">
              <w:t xml:space="preserve">naši německy mluvící sousedé </w:t>
            </w:r>
          </w:p>
        </w:tc>
      </w:tr>
    </w:tbl>
    <w:p w:rsidRPr="00BA2756" w:rsidR="00755622" w:rsidP="003C4F92" w:rsidRDefault="00755622" w14:paraId="682C1358" w14:textId="77777777">
      <w:pPr>
        <w:spacing w:before="120" w:after="120"/>
        <w:jc w:val="both"/>
        <w:rPr>
          <w:rFonts w:cstheme="minorHAnsi"/>
        </w:rPr>
      </w:pPr>
      <w:r w:rsidRPr="00BA2756">
        <w:rPr>
          <w:rFonts w:cstheme="minorHAnsi"/>
        </w:rPr>
        <w:t>hodin: 40</w:t>
      </w:r>
      <w:r w:rsidR="003C4F92">
        <w:rPr>
          <w:rFonts w:cstheme="minorHAnsi"/>
        </w:rPr>
        <w:tab/>
      </w:r>
      <w:r w:rsidRPr="00BA2756">
        <w:rPr>
          <w:rFonts w:cstheme="minorHAnsi"/>
        </w:rPr>
        <w:t>Řečové dovednosti</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755622" w:rsidTr="00496C3F" w14:paraId="1A327398"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7D4BDD" w:rsidRDefault="00755622" w14:paraId="7DEEFF1E"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7D4BDD" w:rsidRDefault="00755622" w14:paraId="54BE0E2B" w14:textId="77777777">
            <w:pPr>
              <w:pStyle w:val="Popiseksloupce"/>
            </w:pPr>
            <w:r w:rsidRPr="00BA2756">
              <w:t xml:space="preserve">učivo </w:t>
            </w:r>
          </w:p>
        </w:tc>
      </w:tr>
      <w:tr w:rsidRPr="00BA2756" w:rsidR="00755622" w:rsidTr="00496C3F" w14:paraId="3B0D538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146F6C" w:rsidRDefault="00755622" w14:paraId="1C895E3F" w14:textId="77777777">
            <w:pPr>
              <w:pStyle w:val="Uebnblok-nzevvstupu"/>
              <w:numPr>
                <w:ilvl w:val="0"/>
                <w:numId w:val="52"/>
              </w:numPr>
              <w:ind w:left="194" w:hanging="194"/>
              <w:jc w:val="both"/>
            </w:pPr>
            <w:proofErr w:type="gramStart"/>
            <w:r w:rsidRPr="00BA2756">
              <w:t>řeší</w:t>
            </w:r>
            <w:proofErr w:type="gramEnd"/>
            <w:r w:rsidRPr="00BA2756">
              <w:t xml:space="preserve"> pohotově a vhodně standardní řečové situace</w:t>
            </w:r>
          </w:p>
          <w:p w:rsidRPr="00BA2756" w:rsidR="00755622" w:rsidP="00146F6C" w:rsidRDefault="00755622" w14:paraId="5CF14A10" w14:textId="77777777">
            <w:pPr>
              <w:pStyle w:val="Uebnblok-nzevvstupu"/>
              <w:numPr>
                <w:ilvl w:val="0"/>
                <w:numId w:val="52"/>
              </w:numPr>
              <w:ind w:left="194" w:hanging="194"/>
              <w:jc w:val="both"/>
            </w:pPr>
            <w:r w:rsidRPr="00BA2756">
              <w:t>používá stylisticky vhodné obraty umožňující nekonfliktní vztahy a komunikaci</w:t>
            </w:r>
          </w:p>
          <w:p w:rsidRPr="00BA2756" w:rsidR="00755622" w:rsidP="00146F6C" w:rsidRDefault="00755622" w14:paraId="2FB323FA" w14:textId="77777777">
            <w:pPr>
              <w:pStyle w:val="Uebnblok-nzevvstupu"/>
              <w:numPr>
                <w:ilvl w:val="0"/>
                <w:numId w:val="52"/>
              </w:numPr>
              <w:ind w:left="194" w:hanging="194"/>
              <w:jc w:val="both"/>
            </w:pPr>
            <w:r w:rsidRPr="00BA2756">
              <w:t>komunikuje s jistou mírou sebedůvěry a aktivně používá slovní zásobu daných tematických okruhů</w:t>
            </w:r>
          </w:p>
          <w:p w:rsidRPr="00BA2756" w:rsidR="00755622" w:rsidP="00146F6C" w:rsidRDefault="00755622" w14:paraId="0677F156" w14:textId="77777777">
            <w:pPr>
              <w:pStyle w:val="Uebnblok-nzevvstupu"/>
              <w:numPr>
                <w:ilvl w:val="0"/>
                <w:numId w:val="52"/>
              </w:numPr>
              <w:ind w:left="194" w:hanging="194"/>
              <w:jc w:val="both"/>
            </w:pPr>
            <w:r w:rsidRPr="00BA2756">
              <w:t>zaznamená písemně podstatné informace z textu, zformuluje ústně nebo písemně vlastní myšlenky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2B75AE" w:rsidRDefault="00755622" w14:paraId="4272169B" w14:textId="77777777">
            <w:pPr>
              <w:pStyle w:val="Uebnblok-uivo"/>
            </w:pPr>
            <w:r w:rsidRPr="00BA2756">
              <w:t>Řečové dovednosti receptivní:</w:t>
            </w:r>
          </w:p>
          <w:p w:rsidRPr="00B8343B" w:rsidR="00755622" w:rsidP="00146F6C" w:rsidRDefault="00755622" w14:paraId="2DDA1226" w14:textId="77777777">
            <w:pPr>
              <w:pStyle w:val="Uebnblok-nzevvstupu"/>
              <w:numPr>
                <w:ilvl w:val="0"/>
                <w:numId w:val="52"/>
              </w:numPr>
              <w:ind w:left="194" w:hanging="194"/>
              <w:jc w:val="both"/>
            </w:pPr>
            <w:r w:rsidRPr="00B8343B">
              <w:t xml:space="preserve">delší texty </w:t>
            </w:r>
          </w:p>
          <w:p w:rsidRPr="002C0A12" w:rsidR="00755622" w:rsidP="00146F6C" w:rsidRDefault="00755622" w14:paraId="21F70D7B" w14:textId="77777777">
            <w:pPr>
              <w:pStyle w:val="Uebnblok-nzevvstupu"/>
              <w:numPr>
                <w:ilvl w:val="0"/>
                <w:numId w:val="52"/>
              </w:numPr>
              <w:ind w:left="194" w:hanging="194"/>
              <w:jc w:val="both"/>
            </w:pPr>
            <w:r w:rsidRPr="00B8343B">
              <w:t xml:space="preserve">odborné texty </w:t>
            </w:r>
          </w:p>
          <w:p w:rsidRPr="00BA2756" w:rsidR="00755622" w:rsidP="002B75AE" w:rsidRDefault="00755622" w14:paraId="1DCCDAB6" w14:textId="77777777">
            <w:pPr>
              <w:pStyle w:val="Uebnblok-uivo"/>
            </w:pPr>
            <w:r w:rsidRPr="00BA2756">
              <w:t>Řečové dovednosti interaktivní:</w:t>
            </w:r>
          </w:p>
          <w:p w:rsidRPr="00B8343B" w:rsidR="00755622" w:rsidP="00146F6C" w:rsidRDefault="00755622" w14:paraId="56EF4657" w14:textId="77777777">
            <w:pPr>
              <w:pStyle w:val="Uebnblok-nzevvstupu"/>
              <w:numPr>
                <w:ilvl w:val="0"/>
                <w:numId w:val="52"/>
              </w:numPr>
              <w:ind w:left="194" w:hanging="194"/>
              <w:jc w:val="both"/>
            </w:pPr>
            <w:r w:rsidRPr="00B8343B">
              <w:t xml:space="preserve">souvislé sdělení na známé téma </w:t>
            </w:r>
          </w:p>
          <w:p w:rsidRPr="002C0A12" w:rsidR="00755622" w:rsidP="00146F6C" w:rsidRDefault="00755622" w14:paraId="346A69B9" w14:textId="77777777">
            <w:pPr>
              <w:pStyle w:val="Uebnblok-nzevvstupu"/>
              <w:numPr>
                <w:ilvl w:val="0"/>
                <w:numId w:val="52"/>
              </w:numPr>
              <w:ind w:left="194" w:hanging="194"/>
              <w:jc w:val="both"/>
            </w:pPr>
            <w:r w:rsidRPr="00B8343B">
              <w:t xml:space="preserve">konverzace na zadané téma </w:t>
            </w:r>
          </w:p>
          <w:p w:rsidRPr="00BA2756" w:rsidR="00755622" w:rsidP="002B75AE" w:rsidRDefault="00755622" w14:paraId="7166AA2E" w14:textId="77777777">
            <w:pPr>
              <w:pStyle w:val="Uebnblok-uivo"/>
            </w:pPr>
            <w:r w:rsidRPr="00BA2756">
              <w:t>Řečové dovednosti produktivní písemné:</w:t>
            </w:r>
          </w:p>
          <w:p w:rsidRPr="00B8343B" w:rsidR="00755622" w:rsidP="00146F6C" w:rsidRDefault="00755622" w14:paraId="0A9BADF6" w14:textId="77777777">
            <w:pPr>
              <w:pStyle w:val="Uebnblok-nzevvstupu"/>
              <w:numPr>
                <w:ilvl w:val="0"/>
                <w:numId w:val="52"/>
              </w:numPr>
              <w:ind w:left="194" w:hanging="194"/>
              <w:jc w:val="both"/>
            </w:pPr>
            <w:r w:rsidRPr="00B8343B">
              <w:t xml:space="preserve">krátký útvar, např. poznámka, psaní argumentů </w:t>
            </w:r>
          </w:p>
          <w:p w:rsidRPr="00B8343B" w:rsidR="00755622" w:rsidP="00146F6C" w:rsidRDefault="00755622" w14:paraId="116D649A" w14:textId="77777777">
            <w:pPr>
              <w:pStyle w:val="Uebnblok-nzevvstupu"/>
              <w:numPr>
                <w:ilvl w:val="0"/>
                <w:numId w:val="52"/>
              </w:numPr>
              <w:ind w:left="194" w:hanging="194"/>
              <w:jc w:val="both"/>
            </w:pPr>
            <w:r w:rsidRPr="00B8343B">
              <w:t xml:space="preserve">doplnění dialogů </w:t>
            </w:r>
          </w:p>
          <w:p w:rsidRPr="00B8343B" w:rsidR="00755622" w:rsidP="00146F6C" w:rsidRDefault="00755622" w14:paraId="2CB91E32" w14:textId="77777777">
            <w:pPr>
              <w:pStyle w:val="Uebnblok-nzevvstupu"/>
              <w:numPr>
                <w:ilvl w:val="0"/>
                <w:numId w:val="52"/>
              </w:numPr>
              <w:ind w:left="194" w:hanging="194"/>
              <w:jc w:val="both"/>
            </w:pPr>
            <w:r w:rsidRPr="00B8343B">
              <w:t xml:space="preserve">oznámení, inzerát </w:t>
            </w:r>
          </w:p>
          <w:p w:rsidRPr="00443EDC" w:rsidR="00755622" w:rsidP="00146F6C" w:rsidRDefault="00755622" w14:paraId="54C82B1F" w14:textId="77777777">
            <w:pPr>
              <w:pStyle w:val="Uebnblok-nzevvstupu"/>
              <w:numPr>
                <w:ilvl w:val="0"/>
                <w:numId w:val="52"/>
              </w:numPr>
              <w:ind w:left="194" w:hanging="194"/>
              <w:jc w:val="both"/>
            </w:pPr>
            <w:r w:rsidRPr="00443EDC">
              <w:t xml:space="preserve">řešení křížovek </w:t>
            </w:r>
          </w:p>
          <w:p w:rsidRPr="00443EDC" w:rsidR="00755622" w:rsidP="00146F6C" w:rsidRDefault="00755622" w14:paraId="1E2B1EA1" w14:textId="77777777">
            <w:pPr>
              <w:pStyle w:val="Uebnblok-nzevvstupu"/>
              <w:numPr>
                <w:ilvl w:val="0"/>
                <w:numId w:val="52"/>
              </w:numPr>
              <w:ind w:left="194" w:hanging="194"/>
              <w:jc w:val="both"/>
            </w:pPr>
            <w:r w:rsidRPr="00443EDC">
              <w:t xml:space="preserve">souvislý text týkající se známého tématu </w:t>
            </w:r>
          </w:p>
          <w:p w:rsidRPr="00443EDC" w:rsidR="00755622" w:rsidP="00146F6C" w:rsidRDefault="00755622" w14:paraId="7742BC35" w14:textId="77777777">
            <w:pPr>
              <w:pStyle w:val="Uebnblok-nzevvstupu"/>
              <w:numPr>
                <w:ilvl w:val="0"/>
                <w:numId w:val="52"/>
              </w:numPr>
              <w:ind w:left="194" w:hanging="194"/>
              <w:jc w:val="both"/>
            </w:pPr>
            <w:r w:rsidRPr="00443EDC">
              <w:t xml:space="preserve">pohlednice </w:t>
            </w:r>
          </w:p>
          <w:p w:rsidRPr="002C0A12" w:rsidR="00755622" w:rsidP="00146F6C" w:rsidRDefault="00755622" w14:paraId="563B4686" w14:textId="77777777">
            <w:pPr>
              <w:pStyle w:val="Uebnblok-nzevvstupu"/>
              <w:numPr>
                <w:ilvl w:val="0"/>
                <w:numId w:val="52"/>
              </w:numPr>
              <w:ind w:left="194" w:hanging="194"/>
              <w:jc w:val="both"/>
            </w:pPr>
            <w:r w:rsidRPr="00443EDC">
              <w:t xml:space="preserve">dopis </w:t>
            </w:r>
          </w:p>
        </w:tc>
      </w:tr>
    </w:tbl>
    <w:p w:rsidRPr="00BA2756" w:rsidR="00755622" w:rsidP="00027B66" w:rsidRDefault="00755622" w14:paraId="094A3B83" w14:textId="77777777">
      <w:pPr>
        <w:pStyle w:val="Nadpis2"/>
      </w:pPr>
      <w:bookmarkStart w:name="_Toc263283887" w:id="80"/>
      <w:bookmarkStart w:name="_Toc373685463" w:id="81"/>
      <w:bookmarkStart w:name="_Toc176180118" w:id="82"/>
      <w:r w:rsidRPr="00BA2756">
        <w:t xml:space="preserve">NJK 4. ročník, 0 + 2 h týdně (celkově 0 + </w:t>
      </w:r>
      <w:proofErr w:type="gramStart"/>
      <w:r w:rsidRPr="00BA2756">
        <w:t>56h</w:t>
      </w:r>
      <w:proofErr w:type="gramEnd"/>
      <w:r w:rsidRPr="00BA2756">
        <w:t>), nepovinný</w:t>
      </w:r>
      <w:bookmarkEnd w:id="80"/>
      <w:bookmarkEnd w:id="81"/>
      <w:bookmarkEnd w:id="82"/>
    </w:p>
    <w:p w:rsidRPr="00BA2756" w:rsidR="00755622" w:rsidP="003C4F92" w:rsidRDefault="00755622" w14:paraId="7FD9BF6B" w14:textId="77777777">
      <w:pPr>
        <w:spacing w:after="120"/>
        <w:jc w:val="both"/>
        <w:rPr>
          <w:rFonts w:cstheme="minorHAnsi"/>
        </w:rPr>
      </w:pPr>
      <w:r w:rsidRPr="00BA2756">
        <w:rPr>
          <w:rFonts w:cstheme="minorHAnsi"/>
        </w:rPr>
        <w:t xml:space="preserve">hodin: </w:t>
      </w:r>
      <w:proofErr w:type="gramStart"/>
      <w:r w:rsidRPr="00BA2756">
        <w:rPr>
          <w:rFonts w:cstheme="minorHAnsi"/>
        </w:rPr>
        <w:t>28</w:t>
      </w:r>
      <w:r w:rsidR="003C4F92">
        <w:rPr>
          <w:rFonts w:cstheme="minorHAnsi"/>
        </w:rPr>
        <w:t>;</w:t>
      </w:r>
      <w:r w:rsidRPr="00BA2756">
        <w:rPr>
          <w:rFonts w:cstheme="minorHAnsi"/>
        </w:rPr>
        <w:t>Tematické</w:t>
      </w:r>
      <w:proofErr w:type="gramEnd"/>
      <w:r w:rsidRPr="00BA2756">
        <w:rPr>
          <w:rFonts w:cstheme="minorHAnsi"/>
        </w:rPr>
        <w:t xml:space="preserve"> okruhy a komunikační situace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755622" w:rsidTr="00496C3F" w14:paraId="1022EB5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7D4BDD" w:rsidRDefault="00755622" w14:paraId="5F9159DD"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7D4BDD" w:rsidRDefault="00755622" w14:paraId="66316600" w14:textId="77777777">
            <w:pPr>
              <w:pStyle w:val="Popiseksloupce"/>
            </w:pPr>
            <w:r w:rsidRPr="00BA2756">
              <w:t xml:space="preserve">učivo </w:t>
            </w:r>
          </w:p>
        </w:tc>
      </w:tr>
      <w:tr w:rsidRPr="00BA2756" w:rsidR="00755622" w:rsidTr="00496C3F" w14:paraId="7F56C0B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146F6C" w:rsidRDefault="00755622" w14:paraId="26AC0EB3" w14:textId="77777777">
            <w:pPr>
              <w:pStyle w:val="Uebnblok-nzevvstupu"/>
              <w:numPr>
                <w:ilvl w:val="0"/>
                <w:numId w:val="52"/>
              </w:numPr>
              <w:ind w:left="194" w:hanging="194"/>
              <w:jc w:val="both"/>
            </w:pPr>
            <w:r w:rsidRPr="00BA2756">
              <w:t>přednese připravenou prezentaci na zadané téma a reaguje na jednoduché dotazy</w:t>
            </w:r>
          </w:p>
          <w:p w:rsidRPr="00BA2756" w:rsidR="00755622" w:rsidP="00146F6C" w:rsidRDefault="00755622" w14:paraId="31BCC08B" w14:textId="77777777">
            <w:pPr>
              <w:pStyle w:val="Uebnblok-nzevvstupu"/>
              <w:numPr>
                <w:ilvl w:val="0"/>
                <w:numId w:val="52"/>
              </w:numPr>
              <w:ind w:left="194" w:hanging="194"/>
              <w:jc w:val="both"/>
            </w:pPr>
            <w:r w:rsidRPr="00BA2756">
              <w:t>používá vhodně základní odbornou slovní zásobu ze svého oboru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2B75AE" w:rsidRDefault="00755622" w14:paraId="31337455" w14:textId="77777777">
            <w:pPr>
              <w:pStyle w:val="Uebnblok-uivo"/>
            </w:pPr>
            <w:r w:rsidRPr="00BA2756">
              <w:t>Tematické okruhy:</w:t>
            </w:r>
          </w:p>
          <w:p w:rsidRPr="00443EDC" w:rsidR="00755622" w:rsidP="00146F6C" w:rsidRDefault="00755622" w14:paraId="1E02A092" w14:textId="77777777">
            <w:pPr>
              <w:pStyle w:val="Uebnblok-nzevvstupu"/>
              <w:numPr>
                <w:ilvl w:val="0"/>
                <w:numId w:val="52"/>
              </w:numPr>
              <w:ind w:left="194" w:hanging="194"/>
              <w:jc w:val="both"/>
            </w:pPr>
            <w:r w:rsidRPr="00443EDC">
              <w:t xml:space="preserve">kultura a umění </w:t>
            </w:r>
          </w:p>
          <w:p w:rsidRPr="00443EDC" w:rsidR="00755622" w:rsidP="00146F6C" w:rsidRDefault="00755622" w14:paraId="65D6C3A6" w14:textId="77777777">
            <w:pPr>
              <w:pStyle w:val="Uebnblok-nzevvstupu"/>
              <w:numPr>
                <w:ilvl w:val="0"/>
                <w:numId w:val="52"/>
              </w:numPr>
              <w:ind w:left="194" w:hanging="194"/>
              <w:jc w:val="both"/>
            </w:pPr>
            <w:r w:rsidRPr="00443EDC">
              <w:t xml:space="preserve">ochrana životního prostředí </w:t>
            </w:r>
          </w:p>
          <w:p w:rsidRPr="00443EDC" w:rsidR="00755622" w:rsidP="00146F6C" w:rsidRDefault="00755622" w14:paraId="7B1CA37F" w14:textId="77777777">
            <w:pPr>
              <w:pStyle w:val="Uebnblok-nzevvstupu"/>
              <w:numPr>
                <w:ilvl w:val="0"/>
                <w:numId w:val="52"/>
              </w:numPr>
              <w:ind w:left="194" w:hanging="194"/>
              <w:jc w:val="both"/>
            </w:pPr>
            <w:r w:rsidRPr="00443EDC">
              <w:t xml:space="preserve">korespondence, dopisy, e-mail </w:t>
            </w:r>
          </w:p>
          <w:p w:rsidRPr="00443EDC" w:rsidR="00755622" w:rsidP="00146F6C" w:rsidRDefault="00755622" w14:paraId="14B94A6E" w14:textId="77777777">
            <w:pPr>
              <w:pStyle w:val="Uebnblok-nzevvstupu"/>
              <w:numPr>
                <w:ilvl w:val="0"/>
                <w:numId w:val="52"/>
              </w:numPr>
              <w:ind w:left="194" w:hanging="194"/>
              <w:jc w:val="both"/>
            </w:pPr>
            <w:r w:rsidRPr="00443EDC">
              <w:t xml:space="preserve">služby </w:t>
            </w:r>
          </w:p>
          <w:p w:rsidRPr="00443EDC" w:rsidR="00755622" w:rsidP="00146F6C" w:rsidRDefault="00755622" w14:paraId="23692B37" w14:textId="77777777">
            <w:pPr>
              <w:pStyle w:val="Uebnblok-nzevvstupu"/>
              <w:numPr>
                <w:ilvl w:val="0"/>
                <w:numId w:val="52"/>
              </w:numPr>
              <w:ind w:left="194" w:hanging="194"/>
              <w:jc w:val="both"/>
            </w:pPr>
            <w:r w:rsidRPr="00443EDC">
              <w:t xml:space="preserve">Praha </w:t>
            </w:r>
          </w:p>
          <w:p w:rsidRPr="00443EDC" w:rsidR="00755622" w:rsidP="00146F6C" w:rsidRDefault="00755622" w14:paraId="14AB9AE0" w14:textId="77777777">
            <w:pPr>
              <w:pStyle w:val="Uebnblok-nzevvstupu"/>
              <w:numPr>
                <w:ilvl w:val="0"/>
                <w:numId w:val="52"/>
              </w:numPr>
              <w:ind w:left="194" w:hanging="194"/>
              <w:jc w:val="both"/>
            </w:pPr>
            <w:r w:rsidRPr="00443EDC">
              <w:t xml:space="preserve">Česká republika </w:t>
            </w:r>
          </w:p>
          <w:p w:rsidRPr="00443EDC" w:rsidR="00755622" w:rsidP="00146F6C" w:rsidRDefault="00755622" w14:paraId="16613834" w14:textId="77777777">
            <w:pPr>
              <w:pStyle w:val="Uebnblok-nzevvstupu"/>
              <w:numPr>
                <w:ilvl w:val="0"/>
                <w:numId w:val="52"/>
              </w:numPr>
              <w:ind w:left="194" w:hanging="194"/>
              <w:jc w:val="both"/>
            </w:pPr>
            <w:r w:rsidRPr="00443EDC">
              <w:t xml:space="preserve">drogová závislost </w:t>
            </w:r>
          </w:p>
          <w:p w:rsidRPr="00443EDC" w:rsidR="00755622" w:rsidP="00146F6C" w:rsidRDefault="00755622" w14:paraId="2AB5D88A" w14:textId="77777777">
            <w:pPr>
              <w:pStyle w:val="Uebnblok-nzevvstupu"/>
              <w:numPr>
                <w:ilvl w:val="0"/>
                <w:numId w:val="52"/>
              </w:numPr>
              <w:ind w:left="194" w:hanging="194"/>
              <w:jc w:val="both"/>
            </w:pPr>
            <w:r w:rsidRPr="00443EDC">
              <w:t xml:space="preserve">reklama a spotřeba </w:t>
            </w:r>
          </w:p>
          <w:p w:rsidRPr="00443EDC" w:rsidR="00755622" w:rsidP="00146F6C" w:rsidRDefault="00755622" w14:paraId="1D410213" w14:textId="77777777">
            <w:pPr>
              <w:pStyle w:val="Uebnblok-nzevvstupu"/>
              <w:numPr>
                <w:ilvl w:val="0"/>
                <w:numId w:val="52"/>
              </w:numPr>
              <w:ind w:left="194" w:hanging="194"/>
              <w:jc w:val="both"/>
            </w:pPr>
            <w:r w:rsidRPr="00443EDC">
              <w:t xml:space="preserve">média </w:t>
            </w:r>
          </w:p>
          <w:p w:rsidRPr="00443EDC" w:rsidR="00755622" w:rsidP="00146F6C" w:rsidRDefault="00755622" w14:paraId="61F94182" w14:textId="77777777">
            <w:pPr>
              <w:pStyle w:val="Uebnblok-nzevvstupu"/>
              <w:numPr>
                <w:ilvl w:val="0"/>
                <w:numId w:val="52"/>
              </w:numPr>
              <w:ind w:left="194" w:hanging="194"/>
              <w:jc w:val="both"/>
            </w:pPr>
            <w:r w:rsidRPr="00443EDC">
              <w:t xml:space="preserve">láska a přátelství </w:t>
            </w:r>
          </w:p>
          <w:p w:rsidRPr="00443EDC" w:rsidR="00755622" w:rsidP="00146F6C" w:rsidRDefault="00755622" w14:paraId="3252F151" w14:textId="77777777">
            <w:pPr>
              <w:pStyle w:val="Uebnblok-nzevvstupu"/>
              <w:numPr>
                <w:ilvl w:val="0"/>
                <w:numId w:val="52"/>
              </w:numPr>
              <w:ind w:left="194" w:hanging="194"/>
              <w:jc w:val="both"/>
            </w:pPr>
            <w:r w:rsidRPr="00443EDC">
              <w:t xml:space="preserve">ucházíme se o zaměstnání </w:t>
            </w:r>
          </w:p>
          <w:p w:rsidRPr="00443EDC" w:rsidR="00755622" w:rsidP="00146F6C" w:rsidRDefault="00755622" w14:paraId="33008924" w14:textId="77777777">
            <w:pPr>
              <w:pStyle w:val="Uebnblok-nzevvstupu"/>
              <w:numPr>
                <w:ilvl w:val="0"/>
                <w:numId w:val="52"/>
              </w:numPr>
              <w:ind w:left="194" w:hanging="194"/>
              <w:jc w:val="both"/>
            </w:pPr>
            <w:r w:rsidRPr="00443EDC">
              <w:t xml:space="preserve">Evropská unie </w:t>
            </w:r>
          </w:p>
          <w:p w:rsidRPr="00443EDC" w:rsidR="00755622" w:rsidP="00146F6C" w:rsidRDefault="00755622" w14:paraId="369A0651" w14:textId="77777777">
            <w:pPr>
              <w:pStyle w:val="Uebnblok-nzevvstupu"/>
              <w:numPr>
                <w:ilvl w:val="0"/>
                <w:numId w:val="52"/>
              </w:numPr>
              <w:ind w:left="194" w:hanging="194"/>
              <w:jc w:val="both"/>
            </w:pPr>
            <w:r w:rsidRPr="00443EDC">
              <w:t xml:space="preserve">globalizace a mezinárodní </w:t>
            </w:r>
            <w:proofErr w:type="gramStart"/>
            <w:r w:rsidRPr="00443EDC">
              <w:t>terorizmus</w:t>
            </w:r>
            <w:proofErr w:type="gramEnd"/>
            <w:r w:rsidRPr="00443EDC">
              <w:t xml:space="preserve"> </w:t>
            </w:r>
          </w:p>
          <w:p w:rsidRPr="00443EDC" w:rsidR="00755622" w:rsidP="00146F6C" w:rsidRDefault="00755622" w14:paraId="4DF11BE7" w14:textId="77777777">
            <w:pPr>
              <w:pStyle w:val="Uebnblok-nzevvstupu"/>
              <w:numPr>
                <w:ilvl w:val="0"/>
                <w:numId w:val="52"/>
              </w:numPr>
              <w:ind w:left="194" w:hanging="194"/>
              <w:jc w:val="both"/>
            </w:pPr>
            <w:r w:rsidRPr="00443EDC">
              <w:t xml:space="preserve">postižení lidé v naší společnosti </w:t>
            </w:r>
          </w:p>
          <w:p w:rsidRPr="002C0A12" w:rsidR="00755622" w:rsidP="00146F6C" w:rsidRDefault="00755622" w14:paraId="35C85BE3" w14:textId="77777777">
            <w:pPr>
              <w:pStyle w:val="Uebnblok-nzevvstupu"/>
              <w:numPr>
                <w:ilvl w:val="0"/>
                <w:numId w:val="52"/>
              </w:numPr>
              <w:ind w:left="194" w:hanging="194"/>
              <w:jc w:val="both"/>
            </w:pPr>
            <w:r w:rsidRPr="00443EDC">
              <w:t xml:space="preserve">svátky a zvyky interkulturně </w:t>
            </w:r>
          </w:p>
          <w:p w:rsidRPr="00BA2756" w:rsidR="00755622" w:rsidP="002B75AE" w:rsidRDefault="00755622" w14:paraId="6279EDAD" w14:textId="77777777">
            <w:pPr>
              <w:pStyle w:val="Uebnblok-uivo"/>
            </w:pPr>
            <w:r w:rsidRPr="00BA2756">
              <w:t>Komunikační situace:</w:t>
            </w:r>
          </w:p>
          <w:p w:rsidRPr="00443EDC" w:rsidR="00755622" w:rsidP="00146F6C" w:rsidRDefault="00755622" w14:paraId="7A9FFA5C" w14:textId="77777777">
            <w:pPr>
              <w:pStyle w:val="Uebnblok-nzevvstupu"/>
              <w:numPr>
                <w:ilvl w:val="0"/>
                <w:numId w:val="52"/>
              </w:numPr>
              <w:ind w:left="194" w:hanging="194"/>
              <w:jc w:val="both"/>
            </w:pPr>
            <w:r w:rsidRPr="00443EDC">
              <w:t xml:space="preserve">co činím pro životní prostředí </w:t>
            </w:r>
          </w:p>
          <w:p w:rsidRPr="00443EDC" w:rsidR="00755622" w:rsidP="00146F6C" w:rsidRDefault="00755622" w14:paraId="66548691" w14:textId="77777777">
            <w:pPr>
              <w:pStyle w:val="Uebnblok-nzevvstupu"/>
              <w:numPr>
                <w:ilvl w:val="0"/>
                <w:numId w:val="52"/>
              </w:numPr>
              <w:ind w:left="194" w:hanging="194"/>
              <w:jc w:val="both"/>
            </w:pPr>
            <w:r w:rsidRPr="00443EDC">
              <w:t xml:space="preserve">jaké služby využívám, jaké mi chybí </w:t>
            </w:r>
          </w:p>
          <w:p w:rsidRPr="00443EDC" w:rsidR="00755622" w:rsidP="00146F6C" w:rsidRDefault="00755622" w14:paraId="53BB5F49" w14:textId="77777777">
            <w:pPr>
              <w:pStyle w:val="Uebnblok-nzevvstupu"/>
              <w:numPr>
                <w:ilvl w:val="0"/>
                <w:numId w:val="52"/>
              </w:numPr>
              <w:ind w:left="194" w:hanging="194"/>
              <w:jc w:val="both"/>
            </w:pPr>
            <w:r w:rsidRPr="00443EDC">
              <w:t xml:space="preserve">žádost o místo </w:t>
            </w:r>
          </w:p>
          <w:p w:rsidRPr="00443EDC" w:rsidR="00755622" w:rsidP="00146F6C" w:rsidRDefault="00755622" w14:paraId="564361F6" w14:textId="77777777">
            <w:pPr>
              <w:pStyle w:val="Uebnblok-nzevvstupu"/>
              <w:numPr>
                <w:ilvl w:val="0"/>
                <w:numId w:val="52"/>
              </w:numPr>
              <w:ind w:left="194" w:hanging="194"/>
              <w:jc w:val="both"/>
            </w:pPr>
            <w:r w:rsidRPr="00443EDC">
              <w:t xml:space="preserve">odpověď na inzerát </w:t>
            </w:r>
          </w:p>
          <w:p w:rsidRPr="00443EDC" w:rsidR="00755622" w:rsidP="00146F6C" w:rsidRDefault="00755622" w14:paraId="72121087" w14:textId="77777777">
            <w:pPr>
              <w:pStyle w:val="Uebnblok-nzevvstupu"/>
              <w:numPr>
                <w:ilvl w:val="0"/>
                <w:numId w:val="52"/>
              </w:numPr>
              <w:ind w:left="194" w:hanging="194"/>
              <w:jc w:val="both"/>
            </w:pPr>
            <w:r w:rsidRPr="00443EDC">
              <w:t xml:space="preserve">pomáháme postiženým </w:t>
            </w:r>
          </w:p>
          <w:p w:rsidRPr="00443EDC" w:rsidR="00755622" w:rsidP="00146F6C" w:rsidRDefault="00755622" w14:paraId="3A10F60B" w14:textId="77777777">
            <w:pPr>
              <w:pStyle w:val="Uebnblok-nzevvstupu"/>
              <w:numPr>
                <w:ilvl w:val="0"/>
                <w:numId w:val="52"/>
              </w:numPr>
              <w:ind w:left="194" w:hanging="194"/>
              <w:jc w:val="both"/>
            </w:pPr>
            <w:r w:rsidRPr="00443EDC">
              <w:t xml:space="preserve">co nám přináší EU </w:t>
            </w:r>
          </w:p>
          <w:p w:rsidRPr="00443EDC" w:rsidR="00755622" w:rsidP="00146F6C" w:rsidRDefault="00755622" w14:paraId="37BBC629" w14:textId="77777777">
            <w:pPr>
              <w:pStyle w:val="Uebnblok-nzevvstupu"/>
              <w:numPr>
                <w:ilvl w:val="0"/>
                <w:numId w:val="52"/>
              </w:numPr>
              <w:ind w:left="194" w:hanging="194"/>
              <w:jc w:val="both"/>
            </w:pPr>
            <w:r w:rsidRPr="00443EDC">
              <w:t xml:space="preserve">jaká média využívám jako zdroj svých informací </w:t>
            </w:r>
          </w:p>
          <w:p w:rsidRPr="00443EDC" w:rsidR="00755622" w:rsidP="00146F6C" w:rsidRDefault="00755622" w14:paraId="39ADD548" w14:textId="77777777">
            <w:pPr>
              <w:pStyle w:val="Uebnblok-nzevvstupu"/>
              <w:numPr>
                <w:ilvl w:val="0"/>
                <w:numId w:val="52"/>
              </w:numPr>
              <w:ind w:left="194" w:hanging="194"/>
              <w:jc w:val="both"/>
            </w:pPr>
            <w:r w:rsidRPr="00443EDC">
              <w:t xml:space="preserve">slavíme </w:t>
            </w:r>
          </w:p>
          <w:p w:rsidRPr="002C0A12" w:rsidR="00755622" w:rsidP="00146F6C" w:rsidRDefault="00755622" w14:paraId="5CDC0272" w14:textId="77777777">
            <w:pPr>
              <w:pStyle w:val="Uebnblok-nzevvstupu"/>
              <w:numPr>
                <w:ilvl w:val="0"/>
                <w:numId w:val="52"/>
              </w:numPr>
              <w:ind w:left="194" w:hanging="194"/>
              <w:jc w:val="both"/>
            </w:pPr>
            <w:r w:rsidRPr="00443EDC">
              <w:t xml:space="preserve">proč drogám NE </w:t>
            </w:r>
          </w:p>
        </w:tc>
      </w:tr>
    </w:tbl>
    <w:p w:rsidRPr="00BA2756" w:rsidR="00755622" w:rsidP="003C4F92" w:rsidRDefault="00755622" w14:paraId="3E2BABCE" w14:textId="77777777">
      <w:pPr>
        <w:spacing w:before="120" w:after="120"/>
        <w:jc w:val="both"/>
        <w:rPr>
          <w:rFonts w:cstheme="minorHAnsi"/>
        </w:rPr>
      </w:pPr>
      <w:r w:rsidRPr="00BA2756">
        <w:rPr>
          <w:rFonts w:cstheme="minorHAnsi"/>
        </w:rPr>
        <w:t>hodin: 28</w:t>
      </w:r>
      <w:r w:rsidR="003C4F92">
        <w:rPr>
          <w:rFonts w:cstheme="minorHAnsi"/>
        </w:rPr>
        <w:tab/>
      </w:r>
      <w:r w:rsidRPr="00BA2756">
        <w:rPr>
          <w:rFonts w:cstheme="minorHAnsi"/>
        </w:rPr>
        <w:t>Řečové dovednosti</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755622" w:rsidTr="00496C3F" w14:paraId="5DBB602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7D4BDD" w:rsidRDefault="00755622" w14:paraId="2C6AE5C3"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7D4BDD" w:rsidRDefault="00755622" w14:paraId="1BFD4135" w14:textId="77777777">
            <w:pPr>
              <w:pStyle w:val="Popiseksloupce"/>
            </w:pPr>
            <w:r w:rsidRPr="00BA2756">
              <w:t xml:space="preserve">učivo </w:t>
            </w:r>
          </w:p>
        </w:tc>
      </w:tr>
      <w:tr w:rsidRPr="00BA2756" w:rsidR="00755622" w:rsidTr="00496C3F" w14:paraId="3D55423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146F6C" w:rsidRDefault="00755622" w14:paraId="78648019" w14:textId="77777777">
            <w:pPr>
              <w:pStyle w:val="Uebnblok-nzevvstupu"/>
              <w:numPr>
                <w:ilvl w:val="0"/>
                <w:numId w:val="52"/>
              </w:numPr>
              <w:ind w:left="194" w:hanging="194"/>
              <w:jc w:val="both"/>
            </w:pPr>
            <w:r w:rsidRPr="00BA2756">
              <w:t>vyjadřuje se téměř bezchybně v běžných, předvídatelných situacích</w:t>
            </w:r>
          </w:p>
          <w:p w:rsidRPr="00BA2756" w:rsidR="00755622" w:rsidP="00146F6C" w:rsidRDefault="00755622" w14:paraId="4293274F" w14:textId="77777777">
            <w:pPr>
              <w:pStyle w:val="Uebnblok-nzevvstupu"/>
              <w:numPr>
                <w:ilvl w:val="0"/>
                <w:numId w:val="52"/>
              </w:numPr>
              <w:ind w:left="194" w:hanging="194"/>
              <w:jc w:val="both"/>
            </w:pPr>
            <w:r w:rsidRPr="00BA2756">
              <w:t>zapojí se do hovoru bez přípravy</w:t>
            </w:r>
          </w:p>
          <w:p w:rsidRPr="00BA2756" w:rsidR="00755622" w:rsidP="00146F6C" w:rsidRDefault="00755622" w14:paraId="2257CEA7" w14:textId="77777777">
            <w:pPr>
              <w:pStyle w:val="Uebnblok-nzevvstupu"/>
              <w:numPr>
                <w:ilvl w:val="0"/>
                <w:numId w:val="52"/>
              </w:numPr>
              <w:ind w:left="194" w:hanging="194"/>
              <w:jc w:val="both"/>
            </w:pPr>
            <w:r w:rsidRPr="00BA2756">
              <w:t>přeformuluje a objasní pronesené sdělení a zprostředkuje informaci dalším lidem</w:t>
            </w:r>
          </w:p>
          <w:p w:rsidRPr="00BA2756" w:rsidR="00755622" w:rsidP="00146F6C" w:rsidRDefault="00755622" w14:paraId="1D9FA50D" w14:textId="77777777">
            <w:pPr>
              <w:pStyle w:val="Uebnblok-nzevvstupu"/>
              <w:numPr>
                <w:ilvl w:val="0"/>
                <w:numId w:val="52"/>
              </w:numPr>
              <w:ind w:left="194" w:hanging="194"/>
              <w:jc w:val="both"/>
            </w:pPr>
            <w:r w:rsidRPr="00BA2756">
              <w:t>používá opisné prostředky v neznámých situacích, při vyjadřování složitých myšlenek</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2B75AE" w:rsidRDefault="00755622" w14:paraId="108BA909" w14:textId="77777777">
            <w:pPr>
              <w:pStyle w:val="Uebnblok-uivo"/>
            </w:pPr>
            <w:r w:rsidRPr="00BA2756">
              <w:t>Řečové dovednosti receptivní:</w:t>
            </w:r>
          </w:p>
          <w:p w:rsidRPr="00443EDC" w:rsidR="00755622" w:rsidP="00146F6C" w:rsidRDefault="00755622" w14:paraId="58E0726B" w14:textId="77777777">
            <w:pPr>
              <w:pStyle w:val="Uebnblok-nzevvstupu"/>
              <w:numPr>
                <w:ilvl w:val="0"/>
                <w:numId w:val="52"/>
              </w:numPr>
              <w:ind w:left="194" w:hanging="194"/>
              <w:jc w:val="both"/>
            </w:pPr>
            <w:r w:rsidRPr="00443EDC">
              <w:t xml:space="preserve">delší texty </w:t>
            </w:r>
          </w:p>
          <w:p w:rsidRPr="002C0A12" w:rsidR="00755622" w:rsidP="00146F6C" w:rsidRDefault="00755622" w14:paraId="35925CE5" w14:textId="77777777">
            <w:pPr>
              <w:pStyle w:val="Uebnblok-nzevvstupu"/>
              <w:numPr>
                <w:ilvl w:val="0"/>
                <w:numId w:val="52"/>
              </w:numPr>
              <w:ind w:left="194" w:hanging="194"/>
              <w:jc w:val="both"/>
            </w:pPr>
            <w:r w:rsidRPr="00443EDC">
              <w:t xml:space="preserve">odborné texty, návody </w:t>
            </w:r>
          </w:p>
          <w:p w:rsidRPr="00BA2756" w:rsidR="00755622" w:rsidP="002B75AE" w:rsidRDefault="00755622" w14:paraId="4B0297DB" w14:textId="77777777">
            <w:pPr>
              <w:pStyle w:val="Uebnblok-uivo"/>
            </w:pPr>
            <w:r w:rsidRPr="00BA2756">
              <w:t>Řečové dovednosti interaktivní:</w:t>
            </w:r>
          </w:p>
          <w:p w:rsidRPr="00443EDC" w:rsidR="00755622" w:rsidP="00146F6C" w:rsidRDefault="00755622" w14:paraId="3D887E28" w14:textId="77777777">
            <w:pPr>
              <w:pStyle w:val="Uebnblok-nzevvstupu"/>
              <w:numPr>
                <w:ilvl w:val="0"/>
                <w:numId w:val="52"/>
              </w:numPr>
              <w:ind w:left="194" w:hanging="194"/>
              <w:jc w:val="both"/>
            </w:pPr>
            <w:r w:rsidRPr="00443EDC">
              <w:t xml:space="preserve">souvislé sdělení na známé téma </w:t>
            </w:r>
          </w:p>
          <w:p w:rsidRPr="00443EDC" w:rsidR="00755622" w:rsidP="00146F6C" w:rsidRDefault="00755622" w14:paraId="385C96F4" w14:textId="77777777">
            <w:pPr>
              <w:pStyle w:val="Uebnblok-nzevvstupu"/>
              <w:numPr>
                <w:ilvl w:val="0"/>
                <w:numId w:val="52"/>
              </w:numPr>
              <w:ind w:left="194" w:hanging="194"/>
              <w:jc w:val="both"/>
            </w:pPr>
            <w:r w:rsidRPr="00443EDC">
              <w:t xml:space="preserve">konverzace na zadané téma </w:t>
            </w:r>
          </w:p>
          <w:p w:rsidRPr="002C0A12" w:rsidR="00755622" w:rsidP="00146F6C" w:rsidRDefault="00755622" w14:paraId="5317E0FC" w14:textId="77777777">
            <w:pPr>
              <w:pStyle w:val="Uebnblok-nzevvstupu"/>
              <w:numPr>
                <w:ilvl w:val="0"/>
                <w:numId w:val="52"/>
              </w:numPr>
              <w:ind w:left="194" w:hanging="194"/>
              <w:jc w:val="both"/>
            </w:pPr>
            <w:r w:rsidRPr="00443EDC">
              <w:t xml:space="preserve">obratné vedení dialogů </w:t>
            </w:r>
          </w:p>
          <w:p w:rsidRPr="00BA2756" w:rsidR="00755622" w:rsidP="002B75AE" w:rsidRDefault="00755622" w14:paraId="561F1549" w14:textId="77777777">
            <w:pPr>
              <w:pStyle w:val="Uebnblok-uivo"/>
            </w:pPr>
            <w:r w:rsidRPr="00BA2756">
              <w:t>Řečové dovednosti produktivní písemné:</w:t>
            </w:r>
          </w:p>
          <w:p w:rsidRPr="00443EDC" w:rsidR="00755622" w:rsidP="00146F6C" w:rsidRDefault="00755622" w14:paraId="01808763" w14:textId="77777777">
            <w:pPr>
              <w:pStyle w:val="Uebnblok-nzevvstupu"/>
              <w:numPr>
                <w:ilvl w:val="0"/>
                <w:numId w:val="52"/>
              </w:numPr>
              <w:ind w:left="194" w:hanging="194"/>
              <w:jc w:val="both"/>
            </w:pPr>
            <w:r w:rsidRPr="00443EDC">
              <w:t xml:space="preserve">krátký útvar, např. poznámka, psaní argumentů </w:t>
            </w:r>
          </w:p>
          <w:p w:rsidRPr="00443EDC" w:rsidR="00755622" w:rsidP="00146F6C" w:rsidRDefault="00755622" w14:paraId="3AD689BA" w14:textId="77777777">
            <w:pPr>
              <w:pStyle w:val="Uebnblok-nzevvstupu"/>
              <w:numPr>
                <w:ilvl w:val="0"/>
                <w:numId w:val="52"/>
              </w:numPr>
              <w:ind w:left="194" w:hanging="194"/>
              <w:jc w:val="both"/>
            </w:pPr>
            <w:r w:rsidRPr="00443EDC">
              <w:t xml:space="preserve">doplnění dialogů </w:t>
            </w:r>
          </w:p>
          <w:p w:rsidRPr="00443EDC" w:rsidR="00755622" w:rsidP="00146F6C" w:rsidRDefault="00755622" w14:paraId="536E7737" w14:textId="77777777">
            <w:pPr>
              <w:pStyle w:val="Uebnblok-nzevvstupu"/>
              <w:numPr>
                <w:ilvl w:val="0"/>
                <w:numId w:val="52"/>
              </w:numPr>
              <w:ind w:left="194" w:hanging="194"/>
              <w:jc w:val="both"/>
            </w:pPr>
            <w:r w:rsidRPr="00443EDC">
              <w:t xml:space="preserve">oznámení, inzerát </w:t>
            </w:r>
          </w:p>
          <w:p w:rsidRPr="00443EDC" w:rsidR="00755622" w:rsidP="00146F6C" w:rsidRDefault="00755622" w14:paraId="4FE06BB2" w14:textId="77777777">
            <w:pPr>
              <w:pStyle w:val="Uebnblok-nzevvstupu"/>
              <w:numPr>
                <w:ilvl w:val="0"/>
                <w:numId w:val="52"/>
              </w:numPr>
              <w:ind w:left="194" w:hanging="194"/>
              <w:jc w:val="both"/>
            </w:pPr>
            <w:r w:rsidRPr="00443EDC">
              <w:t xml:space="preserve">řešení křížovek </w:t>
            </w:r>
          </w:p>
          <w:p w:rsidRPr="00443EDC" w:rsidR="00755622" w:rsidP="00146F6C" w:rsidRDefault="00755622" w14:paraId="6F906906" w14:textId="77777777">
            <w:pPr>
              <w:pStyle w:val="Uebnblok-nzevvstupu"/>
              <w:numPr>
                <w:ilvl w:val="0"/>
                <w:numId w:val="52"/>
              </w:numPr>
              <w:ind w:left="194" w:hanging="194"/>
              <w:jc w:val="both"/>
            </w:pPr>
            <w:r w:rsidRPr="00443EDC">
              <w:t xml:space="preserve">souvislý text týkající se známého tématu </w:t>
            </w:r>
          </w:p>
          <w:p w:rsidRPr="00443EDC" w:rsidR="00755622" w:rsidP="00146F6C" w:rsidRDefault="00755622" w14:paraId="1219F176" w14:textId="77777777">
            <w:pPr>
              <w:pStyle w:val="Uebnblok-nzevvstupu"/>
              <w:numPr>
                <w:ilvl w:val="0"/>
                <w:numId w:val="52"/>
              </w:numPr>
              <w:ind w:left="194" w:hanging="194"/>
              <w:jc w:val="both"/>
            </w:pPr>
            <w:r w:rsidRPr="00443EDC">
              <w:t xml:space="preserve">e-mail </w:t>
            </w:r>
          </w:p>
          <w:p w:rsidRPr="00443EDC" w:rsidR="00755622" w:rsidP="00146F6C" w:rsidRDefault="00755622" w14:paraId="0850ED19" w14:textId="77777777">
            <w:pPr>
              <w:pStyle w:val="Uebnblok-nzevvstupu"/>
              <w:numPr>
                <w:ilvl w:val="0"/>
                <w:numId w:val="52"/>
              </w:numPr>
              <w:ind w:left="194" w:hanging="194"/>
              <w:jc w:val="both"/>
            </w:pPr>
            <w:r w:rsidRPr="00443EDC">
              <w:t xml:space="preserve">pohlednice </w:t>
            </w:r>
          </w:p>
          <w:p w:rsidRPr="00443EDC" w:rsidR="00755622" w:rsidP="00146F6C" w:rsidRDefault="00755622" w14:paraId="23A49886" w14:textId="77777777">
            <w:pPr>
              <w:pStyle w:val="Uebnblok-nzevvstupu"/>
              <w:numPr>
                <w:ilvl w:val="0"/>
                <w:numId w:val="52"/>
              </w:numPr>
              <w:ind w:left="194" w:hanging="194"/>
              <w:jc w:val="both"/>
            </w:pPr>
            <w:r w:rsidRPr="00443EDC">
              <w:t xml:space="preserve">dopis </w:t>
            </w:r>
          </w:p>
          <w:p w:rsidRPr="002C0A12" w:rsidR="00755622" w:rsidP="00146F6C" w:rsidRDefault="00755622" w14:paraId="7C7C083F" w14:textId="77777777">
            <w:pPr>
              <w:pStyle w:val="Uebnblok-nzevvstupu"/>
              <w:numPr>
                <w:ilvl w:val="0"/>
                <w:numId w:val="52"/>
              </w:numPr>
              <w:ind w:left="194" w:hanging="194"/>
              <w:jc w:val="both"/>
            </w:pPr>
            <w:r w:rsidRPr="00443EDC">
              <w:t xml:space="preserve">volné psaní </w:t>
            </w:r>
          </w:p>
        </w:tc>
      </w:tr>
    </w:tbl>
    <w:p w:rsidRPr="00BA2756" w:rsidR="00755622" w:rsidP="003C4F92" w:rsidRDefault="00755622" w14:paraId="0ADAE0A0" w14:textId="77777777">
      <w:pPr>
        <w:pStyle w:val="Nadpis1"/>
        <w:rPr>
          <w:rFonts w:cstheme="minorHAnsi"/>
        </w:rPr>
      </w:pPr>
      <w:r w:rsidRPr="00BA2756">
        <w:rPr>
          <w:rFonts w:cstheme="minorHAnsi"/>
        </w:rPr>
        <w:br w:type="page"/>
      </w:r>
      <w:bookmarkStart w:name="_Toc373685464" w:id="83"/>
      <w:bookmarkStart w:name="_Toc176180119" w:id="84"/>
      <w:bookmarkStart w:name="_Toc263283816" w:id="85"/>
      <w:r w:rsidRPr="00BA2756">
        <w:rPr>
          <w:rFonts w:cstheme="minorHAnsi"/>
        </w:rPr>
        <w:t>Německý jazyk 2</w:t>
      </w:r>
      <w:bookmarkEnd w:id="83"/>
      <w:r w:rsidRPr="00BA2756">
        <w:rPr>
          <w:rFonts w:cstheme="minorHAnsi"/>
        </w:rPr>
        <w:t xml:space="preserve"> (NJ2)</w:t>
      </w:r>
      <w:bookmarkEnd w:id="84"/>
    </w:p>
    <w:p w:rsidRPr="00BA2756" w:rsidR="00755622" w:rsidP="00755622" w:rsidRDefault="00755622" w14:paraId="09E81206" w14:textId="77777777">
      <w:pPr>
        <w:jc w:val="both"/>
        <w:rPr>
          <w:rFonts w:cstheme="minorHAnsi"/>
          <w:b/>
          <w:bCs/>
        </w:rPr>
      </w:pPr>
      <w:r w:rsidRPr="00BA2756">
        <w:rPr>
          <w:rFonts w:cstheme="minorHAnsi"/>
          <w:b/>
          <w:bCs/>
        </w:rPr>
        <w:t>Střední průmyslová škola a Vyšší odborná škola Písek, Karla Čapka 402</w:t>
      </w:r>
    </w:p>
    <w:p w:rsidRPr="00BA2756" w:rsidR="00755622" w:rsidP="00755622" w:rsidRDefault="00755622" w14:paraId="270836FD" w14:textId="77777777">
      <w:pPr>
        <w:jc w:val="both"/>
        <w:rPr>
          <w:rFonts w:cstheme="minorHAnsi"/>
        </w:rPr>
      </w:pPr>
    </w:p>
    <w:p w:rsidRPr="00BA2756" w:rsidR="00755622" w:rsidP="00B33944" w:rsidRDefault="00755622" w14:paraId="01325457"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755622" w:rsidP="00755622" w:rsidRDefault="00755622" w14:paraId="02DA4B93" w14:textId="77777777">
      <w:pPr>
        <w:jc w:val="both"/>
        <w:rPr>
          <w:rFonts w:cstheme="minorHAnsi"/>
        </w:rPr>
      </w:pPr>
      <w:r w:rsidRPr="00BA2756">
        <w:rPr>
          <w:rFonts w:cstheme="minorHAnsi"/>
          <w:b/>
          <w:bCs/>
        </w:rPr>
        <w:t xml:space="preserve">Celkový počet týdenních vyučovacích hodin za studium: </w:t>
      </w:r>
      <w:r w:rsidRPr="00BA2756">
        <w:rPr>
          <w:rFonts w:cstheme="minorHAnsi"/>
          <w:b/>
          <w:bCs/>
        </w:rPr>
        <w:tab/>
      </w:r>
      <w:r w:rsidR="00236D4E">
        <w:rPr>
          <w:rFonts w:cstheme="minorHAnsi"/>
          <w:b/>
          <w:bCs/>
        </w:rPr>
        <w:tab/>
      </w:r>
      <w:r w:rsidRPr="00BA2756">
        <w:rPr>
          <w:rFonts w:cstheme="minorHAnsi"/>
        </w:rPr>
        <w:t xml:space="preserve">4 </w:t>
      </w:r>
    </w:p>
    <w:p w:rsidRPr="00BA2756" w:rsidR="00755622" w:rsidP="00755622" w:rsidRDefault="00755622" w14:paraId="0B920233"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755622" w:rsidP="00755622" w:rsidRDefault="00755622" w14:paraId="7B6B1B8D" w14:textId="35A3F841">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3C4F92">
        <w:rPr>
          <w:rFonts w:cstheme="minorHAnsi"/>
        </w:rPr>
        <w:t>2</w:t>
      </w:r>
      <w:r w:rsidR="00F66DA7">
        <w:rPr>
          <w:rFonts w:cstheme="minorHAnsi"/>
        </w:rPr>
        <w:t>4</w:t>
      </w:r>
    </w:p>
    <w:p w:rsidRPr="00BA2756" w:rsidR="00755622" w:rsidP="00755622" w:rsidRDefault="00755622" w14:paraId="570CEA8D" w14:textId="77777777">
      <w:pPr>
        <w:jc w:val="both"/>
        <w:rPr>
          <w:rFonts w:cstheme="minorHAnsi"/>
        </w:rPr>
      </w:pPr>
    </w:p>
    <w:p w:rsidRPr="00BA2756" w:rsidR="00755622" w:rsidP="00443EDC" w:rsidRDefault="00755622" w14:paraId="258F0D8C" w14:textId="77777777">
      <w:pPr>
        <w:spacing w:after="120"/>
        <w:jc w:val="both"/>
        <w:rPr>
          <w:rFonts w:cstheme="minorHAnsi"/>
          <w:b/>
          <w:bCs/>
        </w:rPr>
      </w:pPr>
      <w:r w:rsidRPr="00BA2756">
        <w:rPr>
          <w:rFonts w:cstheme="minorHAnsi"/>
          <w:b/>
          <w:bCs/>
        </w:rPr>
        <w:t>Pojetí vyučovacího předmětu</w:t>
      </w:r>
    </w:p>
    <w:p w:rsidRPr="00443EDC" w:rsidR="00755622" w:rsidP="00443EDC" w:rsidRDefault="00755622" w14:paraId="7C078408" w14:textId="77777777">
      <w:pPr>
        <w:spacing w:after="120"/>
        <w:jc w:val="both"/>
        <w:rPr>
          <w:rFonts w:cstheme="minorHAnsi"/>
          <w:b/>
          <w:i/>
          <w:iCs/>
        </w:rPr>
      </w:pPr>
      <w:r w:rsidRPr="00443EDC">
        <w:rPr>
          <w:rFonts w:cstheme="minorHAnsi"/>
          <w:b/>
          <w:i/>
          <w:iCs/>
        </w:rPr>
        <w:t>Obecný cíl vyučovacího předmětu</w:t>
      </w:r>
    </w:p>
    <w:p w:rsidRPr="00BA2756" w:rsidR="00755622" w:rsidP="00755622" w:rsidRDefault="00755622" w14:paraId="47610E62" w14:textId="77777777">
      <w:pPr>
        <w:jc w:val="both"/>
        <w:rPr>
          <w:rFonts w:cstheme="minorHAnsi"/>
        </w:rPr>
      </w:pPr>
      <w:r w:rsidRPr="00BA2756">
        <w:rPr>
          <w:rFonts w:cstheme="minorHAnsi"/>
        </w:rPr>
        <w:t>Výuka druhého jazyka začíná bez návaznosti na předchozí studium jazyka. Druhý jazyk poskytuje žákům základy dalšího cizího jazyka, využívá dovednosti a návyky, které žáci získali v předchozím studiu prvního cizího jazyka.</w:t>
      </w:r>
    </w:p>
    <w:p w:rsidRPr="00BA2756" w:rsidR="00755622" w:rsidP="00443EDC" w:rsidRDefault="00755622" w14:paraId="71719998" w14:textId="77777777">
      <w:pPr>
        <w:spacing w:after="120"/>
        <w:jc w:val="both"/>
        <w:rPr>
          <w:rFonts w:cstheme="minorHAnsi"/>
        </w:rPr>
      </w:pPr>
      <w:r w:rsidRPr="00BA2756">
        <w:rPr>
          <w:rFonts w:cstheme="minorHAnsi"/>
        </w:rPr>
        <w:t>Výuka vede žáky k osvojení a prohlubování komunikativních dovedností na takové úrovni, aby byli schopni v cizím jazyce řešit jednoduché komunikační situace každodenního života ústně i písemně, domluvit se v oblasti základních každodenních situací v cizojazyčném prostředí, porozumět jednoduchým pracovním postupům (jednoduchým návodům a manuálům).</w:t>
      </w:r>
    </w:p>
    <w:p w:rsidRPr="00443EDC" w:rsidR="00755622" w:rsidP="00443EDC" w:rsidRDefault="00755622" w14:paraId="2E1E4DD0" w14:textId="77777777">
      <w:pPr>
        <w:spacing w:after="120"/>
        <w:jc w:val="both"/>
        <w:rPr>
          <w:rFonts w:cstheme="minorHAnsi"/>
          <w:b/>
          <w:i/>
          <w:iCs/>
        </w:rPr>
      </w:pPr>
      <w:r w:rsidRPr="00443EDC">
        <w:rPr>
          <w:rFonts w:cstheme="minorHAnsi"/>
          <w:b/>
          <w:i/>
          <w:iCs/>
        </w:rPr>
        <w:t>Charakteristika učiva</w:t>
      </w:r>
    </w:p>
    <w:p w:rsidRPr="00BA2756" w:rsidR="00755622" w:rsidP="00755622" w:rsidRDefault="00755622" w14:paraId="5B9BE620" w14:textId="77777777">
      <w:pPr>
        <w:jc w:val="both"/>
        <w:rPr>
          <w:rFonts w:cstheme="minorHAnsi"/>
        </w:rPr>
      </w:pPr>
      <w:r w:rsidRPr="00BA2756">
        <w:rPr>
          <w:rFonts w:cstheme="minorHAnsi"/>
        </w:rPr>
        <w:t>Obsahem výuky, která směřuje k plnění komunikativního vzdělávacího cíle, je systematické</w:t>
      </w:r>
    </w:p>
    <w:p w:rsidRPr="00BA2756" w:rsidR="00755622" w:rsidP="00755622" w:rsidRDefault="00755622" w14:paraId="06D830FF" w14:textId="77777777">
      <w:pPr>
        <w:jc w:val="both"/>
        <w:rPr>
          <w:rFonts w:cstheme="minorHAnsi"/>
        </w:rPr>
      </w:pPr>
      <w:r w:rsidRPr="00BA2756">
        <w:rPr>
          <w:rFonts w:cstheme="minorHAnsi"/>
        </w:rPr>
        <w:t>získávání a prohlubování znalostí, dovedností a návyků v těchto kategoriích:</w:t>
      </w:r>
    </w:p>
    <w:p w:rsidRPr="00BA2756" w:rsidR="00755622" w:rsidP="00755622" w:rsidRDefault="00755622" w14:paraId="2EDC522C" w14:textId="77777777">
      <w:pPr>
        <w:jc w:val="both"/>
        <w:rPr>
          <w:rFonts w:cstheme="minorHAnsi"/>
        </w:rPr>
      </w:pPr>
      <w:r w:rsidRPr="00BA2756">
        <w:rPr>
          <w:rFonts w:cstheme="minorHAnsi"/>
        </w:rPr>
        <w:t>1. Řečové dovednosti</w:t>
      </w:r>
    </w:p>
    <w:p w:rsidRPr="00481E68" w:rsidR="00755622" w:rsidP="00481E68" w:rsidRDefault="00755622" w14:paraId="554929EA" w14:textId="77777777">
      <w:pPr>
        <w:pStyle w:val="Odstavecseseznamem"/>
        <w:numPr>
          <w:ilvl w:val="0"/>
          <w:numId w:val="4"/>
        </w:numPr>
        <w:jc w:val="both"/>
        <w:rPr>
          <w:rFonts w:cstheme="minorHAnsi"/>
        </w:rPr>
      </w:pPr>
      <w:r w:rsidRPr="00481E68">
        <w:rPr>
          <w:rFonts w:cstheme="minorHAnsi"/>
        </w:rPr>
        <w:t>receptivní řečové dovednost sluchová: poslech s porozuměním monologických i dialogických projevů</w:t>
      </w:r>
    </w:p>
    <w:p w:rsidRPr="00481E68" w:rsidR="00755622" w:rsidP="00481E68" w:rsidRDefault="00755622" w14:paraId="72D9DE3B" w14:textId="77777777">
      <w:pPr>
        <w:pStyle w:val="Odstavecseseznamem"/>
        <w:numPr>
          <w:ilvl w:val="0"/>
          <w:numId w:val="4"/>
        </w:numPr>
        <w:jc w:val="both"/>
        <w:rPr>
          <w:rFonts w:cstheme="minorHAnsi"/>
        </w:rPr>
      </w:pPr>
      <w:r w:rsidRPr="00481E68">
        <w:rPr>
          <w:rFonts w:cstheme="minorHAnsi"/>
        </w:rPr>
        <w:t xml:space="preserve">receptivní řečová dovednost zraková: čtení a práce s textem včetně odborného </w:t>
      </w:r>
    </w:p>
    <w:p w:rsidRPr="00481E68" w:rsidR="00755622" w:rsidP="00481E68" w:rsidRDefault="00755622" w14:paraId="2B2F70AD" w14:textId="77777777">
      <w:pPr>
        <w:pStyle w:val="Odstavecseseznamem"/>
        <w:numPr>
          <w:ilvl w:val="0"/>
          <w:numId w:val="4"/>
        </w:numPr>
        <w:jc w:val="both"/>
        <w:rPr>
          <w:rFonts w:cstheme="minorHAnsi"/>
        </w:rPr>
      </w:pPr>
      <w:r w:rsidRPr="00481E68">
        <w:rPr>
          <w:rFonts w:cstheme="minorHAnsi"/>
        </w:rPr>
        <w:t xml:space="preserve">produktivní řečové dovednost ústní: mluvení zaměřené situačně a tematicky </w:t>
      </w:r>
    </w:p>
    <w:p w:rsidRPr="00481E68" w:rsidR="00755622" w:rsidP="00481E68" w:rsidRDefault="00755622" w14:paraId="56025E69" w14:textId="77777777">
      <w:pPr>
        <w:pStyle w:val="Odstavecseseznamem"/>
        <w:numPr>
          <w:ilvl w:val="0"/>
          <w:numId w:val="4"/>
        </w:numPr>
        <w:jc w:val="both"/>
        <w:rPr>
          <w:rFonts w:cstheme="minorHAnsi"/>
        </w:rPr>
      </w:pPr>
      <w:r w:rsidRPr="00481E68">
        <w:rPr>
          <w:rFonts w:cstheme="minorHAnsi"/>
        </w:rPr>
        <w:t xml:space="preserve">produktivní řečová dovednost písemná: zpracování textu v podobě reprodukce, osnovy, výpisků, anotací apod. </w:t>
      </w:r>
    </w:p>
    <w:p w:rsidRPr="00481E68" w:rsidR="00755622" w:rsidP="00481E68" w:rsidRDefault="00755622" w14:paraId="33ECB983" w14:textId="77777777">
      <w:pPr>
        <w:pStyle w:val="Odstavecseseznamem"/>
        <w:numPr>
          <w:ilvl w:val="0"/>
          <w:numId w:val="4"/>
        </w:numPr>
        <w:jc w:val="both"/>
        <w:rPr>
          <w:rFonts w:cstheme="minorHAnsi"/>
        </w:rPr>
      </w:pPr>
      <w:r w:rsidRPr="00481E68">
        <w:rPr>
          <w:rFonts w:cstheme="minorHAnsi"/>
        </w:rPr>
        <w:t xml:space="preserve">jednoduchý překlad </w:t>
      </w:r>
    </w:p>
    <w:p w:rsidRPr="00481E68" w:rsidR="00755622" w:rsidP="00481E68" w:rsidRDefault="00755622" w14:paraId="1B95A87D" w14:textId="77777777">
      <w:pPr>
        <w:pStyle w:val="Odstavecseseznamem"/>
        <w:numPr>
          <w:ilvl w:val="0"/>
          <w:numId w:val="4"/>
        </w:numPr>
        <w:jc w:val="both"/>
        <w:rPr>
          <w:rFonts w:cstheme="minorHAnsi"/>
        </w:rPr>
      </w:pPr>
      <w:r w:rsidRPr="00481E68">
        <w:rPr>
          <w:rFonts w:cstheme="minorHAnsi"/>
        </w:rPr>
        <w:t xml:space="preserve">interaktivní řečové dovednosti: střídání receptivních a produktivních činností </w:t>
      </w:r>
    </w:p>
    <w:p w:rsidRPr="00481E68" w:rsidR="00755622" w:rsidP="00481E68" w:rsidRDefault="00755622" w14:paraId="576D8B57" w14:textId="77777777">
      <w:pPr>
        <w:pStyle w:val="Odstavecseseznamem"/>
        <w:numPr>
          <w:ilvl w:val="0"/>
          <w:numId w:val="4"/>
        </w:numPr>
        <w:jc w:val="both"/>
        <w:rPr>
          <w:rFonts w:cstheme="minorHAnsi"/>
        </w:rPr>
      </w:pPr>
      <w:r w:rsidRPr="00481E68">
        <w:rPr>
          <w:rFonts w:cstheme="minorHAnsi"/>
        </w:rPr>
        <w:t xml:space="preserve">interakce ústní a písemná </w:t>
      </w:r>
    </w:p>
    <w:p w:rsidRPr="00BA2756" w:rsidR="00755622" w:rsidP="00755622" w:rsidRDefault="00755622" w14:paraId="208770D5" w14:textId="77777777">
      <w:pPr>
        <w:jc w:val="both"/>
        <w:rPr>
          <w:rFonts w:cstheme="minorHAnsi"/>
        </w:rPr>
      </w:pPr>
      <w:r w:rsidRPr="00BA2756">
        <w:rPr>
          <w:rFonts w:cstheme="minorHAnsi"/>
        </w:rPr>
        <w:t>2. Jazykové prostředky</w:t>
      </w:r>
    </w:p>
    <w:p w:rsidRPr="00481E68" w:rsidR="00755622" w:rsidP="00481E68" w:rsidRDefault="00755622" w14:paraId="07006842" w14:textId="77777777">
      <w:pPr>
        <w:pStyle w:val="Odstavecseseznamem"/>
        <w:numPr>
          <w:ilvl w:val="0"/>
          <w:numId w:val="4"/>
        </w:numPr>
        <w:jc w:val="both"/>
        <w:rPr>
          <w:rFonts w:cstheme="minorHAnsi"/>
        </w:rPr>
      </w:pPr>
      <w:r w:rsidRPr="00481E68">
        <w:rPr>
          <w:rFonts w:cstheme="minorHAnsi"/>
        </w:rPr>
        <w:t xml:space="preserve">výslovnost (zvukové prostředky jazyka) </w:t>
      </w:r>
    </w:p>
    <w:p w:rsidRPr="00481E68" w:rsidR="00755622" w:rsidP="00481E68" w:rsidRDefault="00755622" w14:paraId="35AC6D64" w14:textId="77777777">
      <w:pPr>
        <w:pStyle w:val="Odstavecseseznamem"/>
        <w:numPr>
          <w:ilvl w:val="0"/>
          <w:numId w:val="4"/>
        </w:numPr>
        <w:jc w:val="both"/>
        <w:rPr>
          <w:rFonts w:cstheme="minorHAnsi"/>
        </w:rPr>
      </w:pPr>
      <w:r w:rsidRPr="00481E68">
        <w:rPr>
          <w:rFonts w:cstheme="minorHAnsi"/>
        </w:rPr>
        <w:t xml:space="preserve">slovní zásoba a její tvoření </w:t>
      </w:r>
    </w:p>
    <w:p w:rsidRPr="00481E68" w:rsidR="00755622" w:rsidP="00481E68" w:rsidRDefault="00755622" w14:paraId="32ED5EC2" w14:textId="77777777">
      <w:pPr>
        <w:pStyle w:val="Odstavecseseznamem"/>
        <w:numPr>
          <w:ilvl w:val="0"/>
          <w:numId w:val="4"/>
        </w:numPr>
        <w:jc w:val="both"/>
        <w:rPr>
          <w:rFonts w:cstheme="minorHAnsi"/>
        </w:rPr>
      </w:pPr>
      <w:r w:rsidRPr="00481E68">
        <w:rPr>
          <w:rFonts w:cstheme="minorHAnsi"/>
        </w:rPr>
        <w:t xml:space="preserve">gramatika (tvarosloví a větná skladba) </w:t>
      </w:r>
    </w:p>
    <w:p w:rsidRPr="00481E68" w:rsidR="00755622" w:rsidP="00481E68" w:rsidRDefault="00755622" w14:paraId="5759129D" w14:textId="77777777">
      <w:pPr>
        <w:pStyle w:val="Odstavecseseznamem"/>
        <w:numPr>
          <w:ilvl w:val="0"/>
          <w:numId w:val="4"/>
        </w:numPr>
        <w:jc w:val="both"/>
        <w:rPr>
          <w:rFonts w:cstheme="minorHAnsi"/>
        </w:rPr>
      </w:pPr>
      <w:r w:rsidRPr="00481E68">
        <w:rPr>
          <w:rFonts w:cstheme="minorHAnsi"/>
        </w:rPr>
        <w:t xml:space="preserve">grafická podoba jazyka a pravopis </w:t>
      </w:r>
    </w:p>
    <w:p w:rsidRPr="00481E68" w:rsidR="00755622" w:rsidP="00481E68" w:rsidRDefault="00755622" w14:paraId="0F2BFE95" w14:textId="77777777">
      <w:pPr>
        <w:pStyle w:val="Odstavecseseznamem"/>
        <w:numPr>
          <w:ilvl w:val="0"/>
          <w:numId w:val="4"/>
        </w:numPr>
        <w:jc w:val="both"/>
        <w:rPr>
          <w:rFonts w:cstheme="minorHAnsi"/>
        </w:rPr>
      </w:pPr>
      <w:r w:rsidRPr="00481E68">
        <w:rPr>
          <w:rFonts w:cstheme="minorHAnsi"/>
        </w:rPr>
        <w:t xml:space="preserve">jazykové reálie související s osvojovanými jazykovými prostředky </w:t>
      </w:r>
    </w:p>
    <w:p w:rsidRPr="00BA2756" w:rsidR="00755622" w:rsidP="00755622" w:rsidRDefault="00755622" w14:paraId="25D26309" w14:textId="77777777">
      <w:pPr>
        <w:jc w:val="both"/>
        <w:rPr>
          <w:rFonts w:cstheme="minorHAnsi"/>
        </w:rPr>
      </w:pPr>
      <w:r w:rsidRPr="00BA2756">
        <w:rPr>
          <w:rFonts w:cstheme="minorHAnsi"/>
        </w:rPr>
        <w:t>3. Tematické okruhy, komunikační situace a jazykové funkce</w:t>
      </w:r>
    </w:p>
    <w:p w:rsidRPr="00481E68" w:rsidR="00755622" w:rsidP="00481E68" w:rsidRDefault="00755622" w14:paraId="132E1FFF" w14:textId="77777777">
      <w:pPr>
        <w:pStyle w:val="Odstavecseseznamem"/>
        <w:numPr>
          <w:ilvl w:val="0"/>
          <w:numId w:val="4"/>
        </w:numPr>
        <w:jc w:val="both"/>
        <w:rPr>
          <w:rFonts w:cstheme="minorHAnsi"/>
        </w:rPr>
      </w:pPr>
      <w:r w:rsidRPr="00481E68">
        <w:rPr>
          <w:rFonts w:cstheme="minorHAnsi"/>
        </w:rPr>
        <w:t>tematické okruhy: osobní údaje, rodina a mezilidské vztahy, vzdělávání, dům a domov, každodenní život, volný čas a zábava, jídlo a nápoje, služby, nakupování, zaměstnání, německy mluvící země, Česká republika</w:t>
      </w:r>
    </w:p>
    <w:p w:rsidR="00481E68" w:rsidP="00481E68" w:rsidRDefault="00755622" w14:paraId="6B8E374D" w14:textId="77777777">
      <w:pPr>
        <w:pStyle w:val="Odstavecseseznamem"/>
        <w:numPr>
          <w:ilvl w:val="0"/>
          <w:numId w:val="4"/>
        </w:numPr>
        <w:jc w:val="both"/>
        <w:rPr>
          <w:rFonts w:cstheme="minorHAnsi"/>
        </w:rPr>
      </w:pPr>
      <w:r w:rsidRPr="00481E68">
        <w:rPr>
          <w:rFonts w:cstheme="minorHAnsi"/>
        </w:rPr>
        <w:t>komunikační situace: získávání a předávání informací, např. komunikace v obchodě, vyřízení vzkazu apod.</w:t>
      </w:r>
    </w:p>
    <w:p w:rsidRPr="00481E68" w:rsidR="00755622" w:rsidP="00443EDC" w:rsidRDefault="00755622" w14:paraId="49EC719E" w14:textId="77777777">
      <w:pPr>
        <w:pStyle w:val="Odstavecseseznamem"/>
        <w:numPr>
          <w:ilvl w:val="0"/>
          <w:numId w:val="4"/>
        </w:numPr>
        <w:spacing w:after="120"/>
        <w:jc w:val="both"/>
        <w:rPr>
          <w:rFonts w:cstheme="minorHAnsi"/>
        </w:rPr>
      </w:pPr>
      <w:r w:rsidRPr="00481E68">
        <w:rPr>
          <w:rFonts w:cstheme="minorHAnsi"/>
        </w:rPr>
        <w:t>jazykové funkce: obraty při zahájení a ukončení rozhovoru, vyjádření žádosti, prosby, radosti apod.</w:t>
      </w:r>
    </w:p>
    <w:p w:rsidRPr="00443EDC" w:rsidR="00755622" w:rsidP="00443EDC" w:rsidRDefault="00755622" w14:paraId="0ECFA2ED" w14:textId="77777777">
      <w:pPr>
        <w:spacing w:after="120"/>
        <w:jc w:val="both"/>
        <w:rPr>
          <w:rFonts w:cstheme="minorHAnsi"/>
          <w:b/>
        </w:rPr>
      </w:pPr>
      <w:r w:rsidRPr="00443EDC">
        <w:rPr>
          <w:rFonts w:cstheme="minorHAnsi"/>
          <w:b/>
          <w:i/>
          <w:iCs/>
        </w:rPr>
        <w:t>Cíle vzdělávání v oblasti citů, postojů hodnot a preferencí</w:t>
      </w:r>
      <w:r w:rsidRPr="00443EDC">
        <w:rPr>
          <w:rFonts w:cstheme="minorHAnsi"/>
          <w:b/>
        </w:rPr>
        <w:t xml:space="preserve"> </w:t>
      </w:r>
    </w:p>
    <w:p w:rsidRPr="00BA2756" w:rsidR="00755622" w:rsidP="00755622" w:rsidRDefault="00755622" w14:paraId="4EAA207C" w14:textId="77777777">
      <w:pPr>
        <w:jc w:val="both"/>
        <w:rPr>
          <w:rFonts w:cstheme="minorHAnsi"/>
        </w:rPr>
      </w:pPr>
      <w:r w:rsidRPr="00BA2756">
        <w:rPr>
          <w:rFonts w:cstheme="minorHAnsi"/>
        </w:rPr>
        <w:t>Žák by měl po skončení výuky:</w:t>
      </w:r>
    </w:p>
    <w:p w:rsidRPr="00481E68" w:rsidR="00755622" w:rsidP="00481E68" w:rsidRDefault="00755622" w14:paraId="6FAD0C56" w14:textId="77777777">
      <w:pPr>
        <w:pStyle w:val="Odstavecseseznamem"/>
        <w:numPr>
          <w:ilvl w:val="0"/>
          <w:numId w:val="4"/>
        </w:numPr>
        <w:jc w:val="both"/>
        <w:rPr>
          <w:rFonts w:cstheme="minorHAnsi"/>
        </w:rPr>
      </w:pPr>
      <w:r w:rsidRPr="00481E68">
        <w:rPr>
          <w:rFonts w:cstheme="minorHAnsi"/>
        </w:rPr>
        <w:t>komunikovat v cizím jazyce v různých situacích každodenního osobního a veřejného života, v projevech mluvených i psaných, volit adekvátní komunikační prostředky, pracovat s cizojazyčným textem</w:t>
      </w:r>
    </w:p>
    <w:p w:rsidRPr="00481E68" w:rsidR="00755622" w:rsidP="00481E68" w:rsidRDefault="00755622" w14:paraId="5CBF3088" w14:textId="77777777">
      <w:pPr>
        <w:pStyle w:val="Odstavecseseznamem"/>
        <w:numPr>
          <w:ilvl w:val="0"/>
          <w:numId w:val="4"/>
        </w:numPr>
        <w:jc w:val="both"/>
        <w:rPr>
          <w:rFonts w:cstheme="minorHAnsi"/>
        </w:rPr>
      </w:pPr>
      <w:r w:rsidRPr="00481E68">
        <w:rPr>
          <w:rFonts w:cstheme="minorHAnsi"/>
        </w:rPr>
        <w:t xml:space="preserve">získávat informace o světě, zvláště o zemích studovaného jazyka, a získané poznatky využívat ke komunikaci </w:t>
      </w:r>
    </w:p>
    <w:p w:rsidRPr="00481E68" w:rsidR="00755622" w:rsidP="00443EDC" w:rsidRDefault="00755622" w14:paraId="2DB5C3D3" w14:textId="77777777">
      <w:pPr>
        <w:pStyle w:val="Odstavecseseznamem"/>
        <w:numPr>
          <w:ilvl w:val="0"/>
          <w:numId w:val="4"/>
        </w:numPr>
        <w:spacing w:after="120"/>
        <w:jc w:val="both"/>
        <w:rPr>
          <w:rFonts w:cstheme="minorHAnsi"/>
        </w:rPr>
      </w:pPr>
      <w:r w:rsidRPr="00481E68">
        <w:rPr>
          <w:rFonts w:cstheme="minorHAnsi"/>
        </w:rPr>
        <w:t xml:space="preserve">pracovat s informacemi a zdroji informací v cizím jazyce (se slovníky, s jazykovými příručkami, s internetem) a tyto informační zdroje využívat ke studiu jazyka i k prohlubování svých všeobecných vědomostí a dovedností </w:t>
      </w:r>
    </w:p>
    <w:p w:rsidRPr="00F66DA7" w:rsidR="00755622" w:rsidP="00443EDC" w:rsidRDefault="00755622" w14:paraId="31263724" w14:textId="77777777">
      <w:pPr>
        <w:spacing w:after="120"/>
        <w:jc w:val="both"/>
        <w:rPr>
          <w:rFonts w:cstheme="minorHAnsi"/>
          <w:b/>
          <w:bCs/>
          <w:i/>
          <w:iCs/>
        </w:rPr>
      </w:pPr>
      <w:r w:rsidRPr="00F66DA7">
        <w:rPr>
          <w:rFonts w:cstheme="minorHAnsi"/>
          <w:b/>
          <w:bCs/>
          <w:i/>
          <w:iCs/>
        </w:rPr>
        <w:t>Výukové strategie (pojetí výuky)</w:t>
      </w:r>
    </w:p>
    <w:p w:rsidRPr="00BA2756" w:rsidR="00755622" w:rsidP="00755622" w:rsidRDefault="00755622" w14:paraId="221E307A" w14:textId="77777777">
      <w:pPr>
        <w:jc w:val="both"/>
        <w:rPr>
          <w:rFonts w:cstheme="minorHAnsi"/>
        </w:rPr>
      </w:pPr>
      <w:r w:rsidRPr="00BA2756">
        <w:rPr>
          <w:rFonts w:cstheme="minorHAnsi"/>
        </w:rPr>
        <w:t xml:space="preserve">Druhý německý jazyk je plánován na dvouhodinovou dotaci pro první a druhý ročník. Výuka směřuje k cílové úrovni A1 podle Společenského evropského referenčního rámce pro jazyky. </w:t>
      </w:r>
    </w:p>
    <w:p w:rsidRPr="00BA2756" w:rsidR="00755622" w:rsidP="00755622" w:rsidRDefault="00755622" w14:paraId="7B368E56" w14:textId="77777777">
      <w:pPr>
        <w:jc w:val="both"/>
        <w:rPr>
          <w:rFonts w:cstheme="minorHAnsi"/>
        </w:rPr>
      </w:pPr>
      <w:r w:rsidRPr="00BA2756">
        <w:rPr>
          <w:rFonts w:cstheme="minorHAnsi"/>
        </w:rPr>
        <w:t xml:space="preserve">Učitel se </w:t>
      </w:r>
      <w:proofErr w:type="gramStart"/>
      <w:r w:rsidRPr="00BA2756">
        <w:rPr>
          <w:rFonts w:cstheme="minorHAnsi"/>
        </w:rPr>
        <w:t>snaží</w:t>
      </w:r>
      <w:proofErr w:type="gramEnd"/>
      <w:r w:rsidRPr="00BA2756">
        <w:rPr>
          <w:rFonts w:cstheme="minorHAnsi"/>
        </w:rPr>
        <w:t xml:space="preserve"> navodit tvůrčí a přátelskou atmosféru ve třídě, vzbuzovat zájem žáků o předmět a kladně je motivovat. Učitel vede vyučování v německém jazyce, žáci používají němčinu při komunikaci s učitelem i mezi sebou. Pracuje s moderní učebnicí schválenou MŠMTČR, při výuce používá různé doplňkové materiály, prospekty, slovníky, mapy, různé nahrávky, filmy, internet apod.</w:t>
      </w:r>
    </w:p>
    <w:p w:rsidRPr="00BA2756" w:rsidR="00755622" w:rsidP="00222F8A" w:rsidRDefault="00755622" w14:paraId="76FF6729" w14:textId="77777777">
      <w:pPr>
        <w:spacing w:after="120"/>
        <w:jc w:val="both"/>
        <w:rPr>
          <w:rFonts w:cstheme="minorHAnsi"/>
        </w:rPr>
      </w:pPr>
      <w:r w:rsidRPr="00BA2756">
        <w:rPr>
          <w:rFonts w:cstheme="minorHAnsi"/>
        </w:rPr>
        <w:t xml:space="preserve">Vedle klasických výukových metod jsou používány zejména moderní výukové metody: komunikativní metody formou monologu a dialogu, metodou brainstormingu, metody diskusní, metody výuky podporované počítačem, jazykové hry apod. K tomu </w:t>
      </w:r>
      <w:proofErr w:type="gramStart"/>
      <w:r w:rsidRPr="00BA2756">
        <w:rPr>
          <w:rFonts w:cstheme="minorHAnsi"/>
        </w:rPr>
        <w:t>slouží</w:t>
      </w:r>
      <w:proofErr w:type="gramEnd"/>
      <w:r w:rsidRPr="00BA2756">
        <w:rPr>
          <w:rFonts w:cstheme="minorHAnsi"/>
        </w:rPr>
        <w:t xml:space="preserve"> minimálně jednou týdně pro každou skupinu jazyková učebna německého jazyka, která je vybavena audiovizuální technikou.</w:t>
      </w:r>
    </w:p>
    <w:p w:rsidRPr="00222F8A" w:rsidR="00755622" w:rsidP="00222F8A" w:rsidRDefault="00755622" w14:paraId="3F257BB7" w14:textId="77777777">
      <w:pPr>
        <w:spacing w:after="120"/>
        <w:jc w:val="both"/>
        <w:rPr>
          <w:rFonts w:cstheme="minorHAnsi"/>
          <w:b/>
          <w:i/>
          <w:iCs/>
        </w:rPr>
      </w:pPr>
      <w:r w:rsidRPr="00222F8A">
        <w:rPr>
          <w:rFonts w:cstheme="minorHAnsi"/>
          <w:b/>
          <w:i/>
          <w:iCs/>
        </w:rPr>
        <w:t xml:space="preserve">Hodnocení výsledků žáků </w:t>
      </w:r>
    </w:p>
    <w:p w:rsidRPr="00BA2756" w:rsidR="00755622" w:rsidP="00222F8A" w:rsidRDefault="00755622" w14:paraId="1C080402" w14:textId="77777777">
      <w:pPr>
        <w:spacing w:after="120"/>
        <w:jc w:val="both"/>
        <w:rPr>
          <w:rFonts w:cstheme="minorHAnsi"/>
        </w:rPr>
      </w:pPr>
      <w:r w:rsidRPr="00BA2756">
        <w:rPr>
          <w:rFonts w:cstheme="minorHAnsi"/>
        </w:rPr>
        <w:t xml:space="preserve">Hodnocení výsledků žáků je v souladu s klasifikačním řádem. </w:t>
      </w:r>
    </w:p>
    <w:p w:rsidRPr="00222F8A" w:rsidR="00755622" w:rsidP="00222F8A" w:rsidRDefault="00755622" w14:paraId="7A8E831C" w14:textId="77777777">
      <w:pPr>
        <w:spacing w:after="120"/>
        <w:jc w:val="both"/>
        <w:rPr>
          <w:rFonts w:cstheme="minorHAnsi"/>
          <w:b/>
          <w:i/>
          <w:iCs/>
        </w:rPr>
      </w:pPr>
      <w:r w:rsidRPr="00222F8A">
        <w:rPr>
          <w:rFonts w:cstheme="minorHAnsi"/>
          <w:b/>
          <w:i/>
          <w:iCs/>
        </w:rPr>
        <w:t>Přínos předmětu k rozvoji klíčových kompetencí a k aplikaci průřezových témat:</w:t>
      </w:r>
    </w:p>
    <w:p w:rsidR="00222F8A" w:rsidP="00222F8A" w:rsidRDefault="00755622" w14:paraId="4848C6D4" w14:textId="77777777">
      <w:pPr>
        <w:spacing w:before="120" w:after="120"/>
        <w:jc w:val="both"/>
        <w:rPr>
          <w:rFonts w:cstheme="minorHAnsi"/>
        </w:rPr>
      </w:pPr>
      <w:r w:rsidRPr="00BA2756">
        <w:rPr>
          <w:rFonts w:cstheme="minorHAnsi"/>
        </w:rPr>
        <w:t>Kompetence k</w:t>
      </w:r>
      <w:r w:rsidR="00222F8A">
        <w:rPr>
          <w:rFonts w:cstheme="minorHAnsi"/>
        </w:rPr>
        <w:t> </w:t>
      </w:r>
      <w:r w:rsidRPr="00BA2756">
        <w:rPr>
          <w:rFonts w:cstheme="minorHAnsi"/>
        </w:rPr>
        <w:t>učení</w:t>
      </w:r>
    </w:p>
    <w:p w:rsidRPr="00BA2756" w:rsidR="00755622" w:rsidP="00222F8A" w:rsidRDefault="00755622" w14:paraId="2B007E05" w14:textId="77777777">
      <w:pPr>
        <w:spacing w:before="120" w:after="120"/>
        <w:jc w:val="both"/>
        <w:rPr>
          <w:rFonts w:cstheme="minorHAnsi"/>
        </w:rPr>
      </w:pPr>
      <w:r w:rsidRPr="00BA2756">
        <w:rPr>
          <w:rFonts w:cstheme="minorHAnsi"/>
        </w:rPr>
        <w:t>Žák:</w:t>
      </w:r>
    </w:p>
    <w:p w:rsidRPr="00481E68" w:rsidR="00755622" w:rsidP="00481E68" w:rsidRDefault="00755622" w14:paraId="4CEF58D6" w14:textId="77777777">
      <w:pPr>
        <w:pStyle w:val="Odstavecseseznamem"/>
        <w:numPr>
          <w:ilvl w:val="0"/>
          <w:numId w:val="4"/>
        </w:numPr>
        <w:jc w:val="both"/>
        <w:rPr>
          <w:rFonts w:cstheme="minorHAnsi"/>
        </w:rPr>
      </w:pPr>
      <w:r w:rsidRPr="00481E68">
        <w:rPr>
          <w:rFonts w:cstheme="minorHAnsi"/>
        </w:rPr>
        <w:t xml:space="preserve">si </w:t>
      </w:r>
      <w:proofErr w:type="gramStart"/>
      <w:r w:rsidRPr="00481E68">
        <w:rPr>
          <w:rFonts w:cstheme="minorHAnsi"/>
        </w:rPr>
        <w:t>vytváří</w:t>
      </w:r>
      <w:proofErr w:type="gramEnd"/>
      <w:r w:rsidRPr="00481E68">
        <w:rPr>
          <w:rFonts w:cstheme="minorHAnsi"/>
        </w:rPr>
        <w:t xml:space="preserve"> pozitivní vztah k němčině </w:t>
      </w:r>
    </w:p>
    <w:p w:rsidRPr="00481E68" w:rsidR="00755622" w:rsidP="00481E68" w:rsidRDefault="00755622" w14:paraId="152FED7A" w14:textId="77777777">
      <w:pPr>
        <w:pStyle w:val="Odstavecseseznamem"/>
        <w:numPr>
          <w:ilvl w:val="0"/>
          <w:numId w:val="4"/>
        </w:numPr>
        <w:jc w:val="both"/>
        <w:rPr>
          <w:rFonts w:cstheme="minorHAnsi"/>
        </w:rPr>
      </w:pPr>
      <w:r w:rsidRPr="00481E68">
        <w:rPr>
          <w:rFonts w:cstheme="minorHAnsi"/>
        </w:rPr>
        <w:t xml:space="preserve">si osvojuje slovní zásobu daného jazyka a vhodně ji používá </w:t>
      </w:r>
    </w:p>
    <w:p w:rsidRPr="00481E68" w:rsidR="00755622" w:rsidP="00481E68" w:rsidRDefault="00755622" w14:paraId="6AB60BBA" w14:textId="77777777">
      <w:pPr>
        <w:pStyle w:val="Odstavecseseznamem"/>
        <w:numPr>
          <w:ilvl w:val="0"/>
          <w:numId w:val="4"/>
        </w:numPr>
        <w:jc w:val="both"/>
        <w:rPr>
          <w:rFonts w:cstheme="minorHAnsi"/>
        </w:rPr>
      </w:pPr>
      <w:r w:rsidRPr="00481E68">
        <w:rPr>
          <w:rFonts w:cstheme="minorHAnsi"/>
        </w:rPr>
        <w:t xml:space="preserve">dokáže vyhledat v textu neznámé výrazy a odhadnout jejich význam </w:t>
      </w:r>
    </w:p>
    <w:p w:rsidRPr="00481E68" w:rsidR="00755622" w:rsidP="00481E68" w:rsidRDefault="00755622" w14:paraId="64ECD76D" w14:textId="77777777">
      <w:pPr>
        <w:pStyle w:val="Odstavecseseznamem"/>
        <w:numPr>
          <w:ilvl w:val="0"/>
          <w:numId w:val="4"/>
        </w:numPr>
        <w:jc w:val="both"/>
        <w:rPr>
          <w:rFonts w:cstheme="minorHAnsi"/>
        </w:rPr>
      </w:pPr>
      <w:r w:rsidRPr="00481E68">
        <w:rPr>
          <w:rFonts w:cstheme="minorHAnsi"/>
        </w:rPr>
        <w:t xml:space="preserve">zdokonaluje svou výslovnost pomocí audio-nahrávek </w:t>
      </w:r>
    </w:p>
    <w:p w:rsidRPr="00481E68" w:rsidR="00755622" w:rsidP="00481E68" w:rsidRDefault="00755622" w14:paraId="6D117046" w14:textId="77777777">
      <w:pPr>
        <w:pStyle w:val="Odstavecseseznamem"/>
        <w:numPr>
          <w:ilvl w:val="0"/>
          <w:numId w:val="4"/>
        </w:numPr>
        <w:jc w:val="both"/>
        <w:rPr>
          <w:rFonts w:cstheme="minorHAnsi"/>
        </w:rPr>
      </w:pPr>
      <w:r w:rsidRPr="00481E68">
        <w:rPr>
          <w:rFonts w:cstheme="minorHAnsi"/>
        </w:rPr>
        <w:t xml:space="preserve">rozumí hlavním myšlenkám textů v učebnicích </w:t>
      </w:r>
    </w:p>
    <w:p w:rsidRPr="00481E68" w:rsidR="00755622" w:rsidP="00481E68" w:rsidRDefault="00755622" w14:paraId="510D1B0D" w14:textId="77777777">
      <w:pPr>
        <w:pStyle w:val="Odstavecseseznamem"/>
        <w:numPr>
          <w:ilvl w:val="0"/>
          <w:numId w:val="4"/>
        </w:numPr>
        <w:jc w:val="both"/>
        <w:rPr>
          <w:rFonts w:cstheme="minorHAnsi"/>
        </w:rPr>
      </w:pPr>
      <w:r w:rsidRPr="00481E68">
        <w:rPr>
          <w:rFonts w:cstheme="minorHAnsi"/>
        </w:rPr>
        <w:t xml:space="preserve">pracuje s učebnicí i autentickými materiály (časopisy, noviny, prospekty apod.) </w:t>
      </w:r>
    </w:p>
    <w:p w:rsidRPr="00481E68" w:rsidR="00755622" w:rsidP="00481E68" w:rsidRDefault="00755622" w14:paraId="7ED391AB" w14:textId="77777777">
      <w:pPr>
        <w:pStyle w:val="Odstavecseseznamem"/>
        <w:numPr>
          <w:ilvl w:val="0"/>
          <w:numId w:val="4"/>
        </w:numPr>
        <w:jc w:val="both"/>
        <w:rPr>
          <w:rFonts w:cstheme="minorHAnsi"/>
        </w:rPr>
      </w:pPr>
      <w:r w:rsidRPr="00481E68">
        <w:rPr>
          <w:rFonts w:cstheme="minorHAnsi"/>
        </w:rPr>
        <w:t xml:space="preserve">používá různé typy slovníků </w:t>
      </w:r>
    </w:p>
    <w:p w:rsidRPr="00481E68" w:rsidR="00755622" w:rsidP="00481E68" w:rsidRDefault="00755622" w14:paraId="1588460F" w14:textId="77777777">
      <w:pPr>
        <w:pStyle w:val="Odstavecseseznamem"/>
        <w:numPr>
          <w:ilvl w:val="0"/>
          <w:numId w:val="4"/>
        </w:numPr>
        <w:jc w:val="both"/>
        <w:rPr>
          <w:rFonts w:cstheme="minorHAnsi"/>
        </w:rPr>
      </w:pPr>
      <w:r w:rsidRPr="00481E68">
        <w:rPr>
          <w:rFonts w:cstheme="minorHAnsi"/>
        </w:rPr>
        <w:t xml:space="preserve">upevňuje si znalosti z gramatiky pomocí nejrůznějších typů cvičení a gramatických přehledů </w:t>
      </w:r>
    </w:p>
    <w:p w:rsidRPr="00481E68" w:rsidR="00755622" w:rsidP="00481E68" w:rsidRDefault="00755622" w14:paraId="27F46785" w14:textId="77777777">
      <w:pPr>
        <w:pStyle w:val="Odstavecseseznamem"/>
        <w:numPr>
          <w:ilvl w:val="0"/>
          <w:numId w:val="4"/>
        </w:numPr>
        <w:jc w:val="both"/>
        <w:rPr>
          <w:rFonts w:cstheme="minorHAnsi"/>
        </w:rPr>
      </w:pPr>
      <w:r w:rsidRPr="00481E68">
        <w:rPr>
          <w:rFonts w:cstheme="minorHAnsi"/>
        </w:rPr>
        <w:t xml:space="preserve">pomocí opakovacích cvičení a testů si ověřuje své znalosti a hodnotí svou úroveň zvládnutí dané látky </w:t>
      </w:r>
    </w:p>
    <w:p w:rsidRPr="00BA2756" w:rsidR="00755622" w:rsidP="008F0CEB" w:rsidRDefault="00755622" w14:paraId="66342A63" w14:textId="77777777">
      <w:pPr>
        <w:spacing w:before="120" w:after="120"/>
        <w:jc w:val="both"/>
        <w:rPr>
          <w:rFonts w:cstheme="minorHAnsi"/>
        </w:rPr>
      </w:pPr>
      <w:r w:rsidRPr="00BA2756">
        <w:rPr>
          <w:rFonts w:cstheme="minorHAnsi"/>
        </w:rPr>
        <w:t xml:space="preserve">Kompetence komunikativní </w:t>
      </w:r>
    </w:p>
    <w:p w:rsidRPr="00BA2756" w:rsidR="00755622" w:rsidP="00755622" w:rsidRDefault="00755622" w14:paraId="7A4B0655" w14:textId="77777777">
      <w:pPr>
        <w:jc w:val="both"/>
        <w:rPr>
          <w:rFonts w:cstheme="minorHAnsi"/>
        </w:rPr>
      </w:pPr>
      <w:r w:rsidRPr="00BA2756">
        <w:rPr>
          <w:rFonts w:cstheme="minorHAnsi"/>
        </w:rPr>
        <w:t>Žák:</w:t>
      </w:r>
    </w:p>
    <w:p w:rsidRPr="00481E68" w:rsidR="00755622" w:rsidP="00481E68" w:rsidRDefault="00755622" w14:paraId="2B3EDA13" w14:textId="77777777">
      <w:pPr>
        <w:pStyle w:val="Odstavecseseznamem"/>
        <w:numPr>
          <w:ilvl w:val="0"/>
          <w:numId w:val="4"/>
        </w:numPr>
        <w:jc w:val="both"/>
        <w:rPr>
          <w:rFonts w:cstheme="minorHAnsi"/>
        </w:rPr>
      </w:pPr>
      <w:r w:rsidRPr="00481E68">
        <w:rPr>
          <w:rFonts w:cstheme="minorHAnsi"/>
        </w:rPr>
        <w:t xml:space="preserve">se </w:t>
      </w:r>
      <w:proofErr w:type="gramStart"/>
      <w:r w:rsidRPr="00481E68">
        <w:rPr>
          <w:rFonts w:cstheme="minorHAnsi"/>
        </w:rPr>
        <w:t>učí</w:t>
      </w:r>
      <w:proofErr w:type="gramEnd"/>
      <w:r w:rsidRPr="00481E68">
        <w:rPr>
          <w:rFonts w:cstheme="minorHAnsi"/>
        </w:rPr>
        <w:t xml:space="preserve"> překonat obavy z komunikace v cizojazyčném prostředí </w:t>
      </w:r>
    </w:p>
    <w:p w:rsidRPr="00481E68" w:rsidR="00755622" w:rsidP="00481E68" w:rsidRDefault="00755622" w14:paraId="2540D3A9" w14:textId="77777777">
      <w:pPr>
        <w:pStyle w:val="Odstavecseseznamem"/>
        <w:numPr>
          <w:ilvl w:val="0"/>
          <w:numId w:val="4"/>
        </w:numPr>
        <w:jc w:val="both"/>
        <w:rPr>
          <w:rFonts w:cstheme="minorHAnsi"/>
        </w:rPr>
      </w:pPr>
      <w:r w:rsidRPr="00481E68">
        <w:rPr>
          <w:rFonts w:cstheme="minorHAnsi"/>
        </w:rPr>
        <w:t xml:space="preserve">dokáže komunikovat v různých komunikačních situacích, vhodně reagovat na podněty </w:t>
      </w:r>
    </w:p>
    <w:p w:rsidRPr="00481E68" w:rsidR="00755622" w:rsidP="00481E68" w:rsidRDefault="00755622" w14:paraId="4304BC2F" w14:textId="77777777">
      <w:pPr>
        <w:pStyle w:val="Odstavecseseznamem"/>
        <w:numPr>
          <w:ilvl w:val="0"/>
          <w:numId w:val="4"/>
        </w:numPr>
        <w:jc w:val="both"/>
        <w:rPr>
          <w:rFonts w:cstheme="minorHAnsi"/>
        </w:rPr>
      </w:pPr>
      <w:r w:rsidRPr="00481E68">
        <w:rPr>
          <w:rFonts w:cstheme="minorHAnsi"/>
        </w:rPr>
        <w:t xml:space="preserve">používá verbální a neverbální výrazové prostředky </w:t>
      </w:r>
    </w:p>
    <w:p w:rsidRPr="00481E68" w:rsidR="00755622" w:rsidP="00481E68" w:rsidRDefault="00755622" w14:paraId="27B41CFC" w14:textId="77777777">
      <w:pPr>
        <w:pStyle w:val="Odstavecseseznamem"/>
        <w:numPr>
          <w:ilvl w:val="0"/>
          <w:numId w:val="4"/>
        </w:numPr>
        <w:jc w:val="both"/>
        <w:rPr>
          <w:rFonts w:cstheme="minorHAnsi"/>
        </w:rPr>
      </w:pPr>
      <w:r w:rsidRPr="00481E68">
        <w:rPr>
          <w:rFonts w:cstheme="minorHAnsi"/>
        </w:rPr>
        <w:t xml:space="preserve">se vyjadřuje výstižně, gramaticky správně a kultivovaně jak v ústním, tak v písemném projevu </w:t>
      </w:r>
    </w:p>
    <w:p w:rsidRPr="00481E68" w:rsidR="00755622" w:rsidP="00481E68" w:rsidRDefault="00755622" w14:paraId="43C8B515" w14:textId="77777777">
      <w:pPr>
        <w:pStyle w:val="Odstavecseseznamem"/>
        <w:numPr>
          <w:ilvl w:val="0"/>
          <w:numId w:val="4"/>
        </w:numPr>
        <w:jc w:val="both"/>
        <w:rPr>
          <w:rFonts w:cstheme="minorHAnsi"/>
        </w:rPr>
      </w:pPr>
      <w:r w:rsidRPr="00481E68">
        <w:rPr>
          <w:rFonts w:cstheme="minorHAnsi"/>
        </w:rPr>
        <w:t xml:space="preserve">dokáže postihnout logickou strukturu krátkých sdělení </w:t>
      </w:r>
    </w:p>
    <w:p w:rsidRPr="00481E68" w:rsidR="00755622" w:rsidP="00481E68" w:rsidRDefault="00755622" w14:paraId="05D7AFB0" w14:textId="77777777">
      <w:pPr>
        <w:pStyle w:val="Odstavecseseznamem"/>
        <w:numPr>
          <w:ilvl w:val="0"/>
          <w:numId w:val="4"/>
        </w:numPr>
        <w:jc w:val="both"/>
        <w:rPr>
          <w:rFonts w:cstheme="minorHAnsi"/>
        </w:rPr>
      </w:pPr>
      <w:r w:rsidRPr="00481E68">
        <w:rPr>
          <w:rFonts w:cstheme="minorHAnsi"/>
        </w:rPr>
        <w:t xml:space="preserve">dokáže porozumět jednoduchému textu z audio-nahrávek a čte autentické jednoduché texty </w:t>
      </w:r>
    </w:p>
    <w:p w:rsidRPr="00481E68" w:rsidR="00755622" w:rsidP="00481E68" w:rsidRDefault="00755622" w14:paraId="3E7BAA3C" w14:textId="77777777">
      <w:pPr>
        <w:pStyle w:val="Odstavecseseznamem"/>
        <w:numPr>
          <w:ilvl w:val="0"/>
          <w:numId w:val="4"/>
        </w:numPr>
        <w:jc w:val="both"/>
        <w:rPr>
          <w:rFonts w:cstheme="minorHAnsi"/>
        </w:rPr>
      </w:pPr>
      <w:r w:rsidRPr="00481E68">
        <w:rPr>
          <w:rFonts w:cstheme="minorHAnsi"/>
        </w:rPr>
        <w:t xml:space="preserve">zvládá přeložit jednoduchý text </w:t>
      </w:r>
    </w:p>
    <w:p w:rsidRPr="00481E68" w:rsidR="00755622" w:rsidP="00481E68" w:rsidRDefault="00755622" w14:paraId="293E9B96" w14:textId="77777777">
      <w:pPr>
        <w:pStyle w:val="Odstavecseseznamem"/>
        <w:numPr>
          <w:ilvl w:val="0"/>
          <w:numId w:val="4"/>
        </w:numPr>
        <w:jc w:val="both"/>
        <w:rPr>
          <w:rFonts w:cstheme="minorHAnsi"/>
        </w:rPr>
      </w:pPr>
      <w:r w:rsidRPr="00481E68">
        <w:rPr>
          <w:rFonts w:cstheme="minorHAnsi"/>
        </w:rPr>
        <w:t xml:space="preserve">dokáže rozlišit základní a rozšiřující informace </w:t>
      </w:r>
    </w:p>
    <w:p w:rsidRPr="00481E68" w:rsidR="00755622" w:rsidP="00481E68" w:rsidRDefault="00755622" w14:paraId="61E39086" w14:textId="77777777">
      <w:pPr>
        <w:pStyle w:val="Odstavecseseznamem"/>
        <w:numPr>
          <w:ilvl w:val="0"/>
          <w:numId w:val="4"/>
        </w:numPr>
        <w:jc w:val="both"/>
        <w:rPr>
          <w:rFonts w:cstheme="minorHAnsi"/>
        </w:rPr>
      </w:pPr>
      <w:r w:rsidRPr="00481E68">
        <w:rPr>
          <w:rFonts w:cstheme="minorHAnsi"/>
        </w:rPr>
        <w:t xml:space="preserve">v souladu s pravopisnými normami zvládá napsat krátké praktické texty (jednoduchý dotazník, přání, vzkaz, inzerát, pozvánku, dopis) </w:t>
      </w:r>
    </w:p>
    <w:p w:rsidRPr="00481E68" w:rsidR="00755622" w:rsidP="00481E68" w:rsidRDefault="00755622" w14:paraId="722C4602" w14:textId="77777777">
      <w:pPr>
        <w:pStyle w:val="Odstavecseseznamem"/>
        <w:numPr>
          <w:ilvl w:val="0"/>
          <w:numId w:val="4"/>
        </w:numPr>
        <w:jc w:val="both"/>
        <w:rPr>
          <w:rFonts w:cstheme="minorHAnsi"/>
        </w:rPr>
      </w:pPr>
      <w:r w:rsidRPr="00481E68">
        <w:rPr>
          <w:rFonts w:cstheme="minorHAnsi"/>
        </w:rPr>
        <w:t xml:space="preserve">uvědomuje si výhody znalosti cizích jazyků pro uplatnění v životě, chápe potřebu dalšího jazykového vzdělávání ve svém budoucím životě </w:t>
      </w:r>
    </w:p>
    <w:p w:rsidRPr="00BA2756" w:rsidR="00755622" w:rsidP="00755622" w:rsidRDefault="00755622" w14:paraId="2786B90F" w14:textId="77777777">
      <w:pPr>
        <w:jc w:val="both"/>
        <w:rPr>
          <w:rFonts w:cstheme="minorHAnsi"/>
        </w:rPr>
      </w:pPr>
      <w:r w:rsidRPr="00BA2756">
        <w:rPr>
          <w:rFonts w:cstheme="minorHAnsi"/>
        </w:rPr>
        <w:t xml:space="preserve">Kompetence využívat prostředky informačních a komunikačních technologií a pracovat s informacemi </w:t>
      </w:r>
    </w:p>
    <w:p w:rsidRPr="00BA2756" w:rsidR="00755622" w:rsidP="00755622" w:rsidRDefault="00755622" w14:paraId="76763183" w14:textId="77777777">
      <w:pPr>
        <w:jc w:val="both"/>
        <w:rPr>
          <w:rFonts w:cstheme="minorHAnsi"/>
        </w:rPr>
      </w:pPr>
      <w:r w:rsidRPr="00BA2756">
        <w:rPr>
          <w:rFonts w:cstheme="minorHAnsi"/>
        </w:rPr>
        <w:t>Žák:</w:t>
      </w:r>
    </w:p>
    <w:p w:rsidRPr="00481E68" w:rsidR="00755622" w:rsidP="00481E68" w:rsidRDefault="00755622" w14:paraId="2F567038" w14:textId="77777777">
      <w:pPr>
        <w:pStyle w:val="Odstavecseseznamem"/>
        <w:numPr>
          <w:ilvl w:val="0"/>
          <w:numId w:val="4"/>
        </w:numPr>
        <w:jc w:val="both"/>
        <w:rPr>
          <w:rFonts w:cstheme="minorHAnsi"/>
        </w:rPr>
      </w:pPr>
      <w:r w:rsidRPr="00481E68">
        <w:rPr>
          <w:rFonts w:cstheme="minorHAnsi"/>
        </w:rPr>
        <w:t xml:space="preserve">dokáže využívat počítač s jeho různými praktickými programy </w:t>
      </w:r>
    </w:p>
    <w:p w:rsidRPr="00481E68" w:rsidR="00755622" w:rsidP="00481E68" w:rsidRDefault="00755622" w14:paraId="221BD11D" w14:textId="77777777">
      <w:pPr>
        <w:pStyle w:val="Odstavecseseznamem"/>
        <w:numPr>
          <w:ilvl w:val="0"/>
          <w:numId w:val="4"/>
        </w:numPr>
        <w:jc w:val="both"/>
        <w:rPr>
          <w:rFonts w:cstheme="minorHAnsi"/>
        </w:rPr>
      </w:pPr>
      <w:r w:rsidRPr="00481E68">
        <w:rPr>
          <w:rFonts w:cstheme="minorHAnsi"/>
        </w:rPr>
        <w:t xml:space="preserve">zvládá získávat informace na internetu, </w:t>
      </w:r>
      <w:proofErr w:type="gramStart"/>
      <w:r w:rsidRPr="00481E68">
        <w:rPr>
          <w:rFonts w:cstheme="minorHAnsi"/>
        </w:rPr>
        <w:t>učí</w:t>
      </w:r>
      <w:proofErr w:type="gramEnd"/>
      <w:r w:rsidRPr="00481E68">
        <w:rPr>
          <w:rFonts w:cstheme="minorHAnsi"/>
        </w:rPr>
        <w:t xml:space="preserve"> se s nimi pracovat a využívá je pro své další vzdělávání </w:t>
      </w:r>
    </w:p>
    <w:p w:rsidRPr="008F0CEB" w:rsidR="00755622" w:rsidP="008F0CEB" w:rsidRDefault="00755622" w14:paraId="203204ED" w14:textId="77777777">
      <w:pPr>
        <w:spacing w:before="120" w:after="120"/>
        <w:jc w:val="both"/>
        <w:rPr>
          <w:rFonts w:cstheme="minorHAnsi"/>
          <w:b/>
        </w:rPr>
      </w:pPr>
      <w:r w:rsidRPr="008F0CEB">
        <w:rPr>
          <w:rFonts w:cstheme="minorHAnsi"/>
          <w:b/>
        </w:rPr>
        <w:t>Aplikace průřezových témat:</w:t>
      </w:r>
    </w:p>
    <w:p w:rsidRPr="00BA2756" w:rsidR="00755622" w:rsidP="008F0CEB" w:rsidRDefault="00755622" w14:paraId="39F3C533" w14:textId="77777777">
      <w:pPr>
        <w:spacing w:after="120"/>
        <w:jc w:val="both"/>
        <w:rPr>
          <w:rFonts w:cstheme="minorHAnsi"/>
        </w:rPr>
      </w:pPr>
      <w:r w:rsidRPr="00BA2756">
        <w:rPr>
          <w:rFonts w:cstheme="minorHAnsi"/>
        </w:rPr>
        <w:t>Občan v demokratické společnosti</w:t>
      </w:r>
    </w:p>
    <w:p w:rsidRPr="00BA2756" w:rsidR="00755622" w:rsidP="00755622" w:rsidRDefault="00755622" w14:paraId="57E10BD8" w14:textId="77777777">
      <w:pPr>
        <w:jc w:val="both"/>
        <w:rPr>
          <w:rFonts w:cstheme="minorHAnsi"/>
        </w:rPr>
      </w:pPr>
      <w:r w:rsidRPr="00BA2756">
        <w:rPr>
          <w:rFonts w:cstheme="minorHAnsi"/>
        </w:rPr>
        <w:t>Žák:</w:t>
      </w:r>
    </w:p>
    <w:p w:rsidRPr="00481E68" w:rsidR="00755622" w:rsidP="00481E68" w:rsidRDefault="00755622" w14:paraId="6F9040E5" w14:textId="77777777">
      <w:pPr>
        <w:pStyle w:val="Odstavecseseznamem"/>
        <w:numPr>
          <w:ilvl w:val="0"/>
          <w:numId w:val="4"/>
        </w:numPr>
        <w:jc w:val="both"/>
        <w:rPr>
          <w:rFonts w:cstheme="minorHAnsi"/>
        </w:rPr>
      </w:pPr>
      <w:r w:rsidRPr="00481E68">
        <w:rPr>
          <w:rFonts w:cstheme="minorHAnsi"/>
        </w:rPr>
        <w:t xml:space="preserve">je veden ke zdvořilosti a slušnosti </w:t>
      </w:r>
    </w:p>
    <w:p w:rsidRPr="00481E68" w:rsidR="00755622" w:rsidP="00481E68" w:rsidRDefault="00755622" w14:paraId="0C1692D2" w14:textId="77777777">
      <w:pPr>
        <w:pStyle w:val="Odstavecseseznamem"/>
        <w:numPr>
          <w:ilvl w:val="0"/>
          <w:numId w:val="4"/>
        </w:numPr>
        <w:jc w:val="both"/>
        <w:rPr>
          <w:rFonts w:cstheme="minorHAnsi"/>
        </w:rPr>
      </w:pPr>
      <w:r w:rsidRPr="00481E68">
        <w:rPr>
          <w:rFonts w:cstheme="minorHAnsi"/>
        </w:rPr>
        <w:t xml:space="preserve">pracuje s texty a audiovizuálními nahrávkami zaměřenými na evropský a světový kontext, budování a fungování EU, protiklady a zvláštnosti jednotlivých kultur </w:t>
      </w:r>
    </w:p>
    <w:p w:rsidRPr="00481E68" w:rsidR="00755622" w:rsidP="00481E68" w:rsidRDefault="00755622" w14:paraId="590B3F0E" w14:textId="77777777">
      <w:pPr>
        <w:pStyle w:val="Odstavecseseznamem"/>
        <w:numPr>
          <w:ilvl w:val="0"/>
          <w:numId w:val="4"/>
        </w:numPr>
        <w:jc w:val="both"/>
        <w:rPr>
          <w:rFonts w:cstheme="minorHAnsi"/>
        </w:rPr>
      </w:pPr>
      <w:r w:rsidRPr="00481E68">
        <w:rPr>
          <w:rFonts w:cstheme="minorHAnsi"/>
        </w:rPr>
        <w:t xml:space="preserve">zamýšlí se nad demokratickým i nedemokratickým chováním </w:t>
      </w:r>
    </w:p>
    <w:p w:rsidRPr="00BA2756" w:rsidR="00755622" w:rsidP="008F0CEB" w:rsidRDefault="00755622" w14:paraId="1F7EE1D7" w14:textId="77777777">
      <w:pPr>
        <w:spacing w:before="120" w:after="120"/>
        <w:jc w:val="both"/>
        <w:rPr>
          <w:rFonts w:cstheme="minorHAnsi"/>
        </w:rPr>
      </w:pPr>
      <w:r w:rsidRPr="00BA2756">
        <w:rPr>
          <w:rFonts w:cstheme="minorHAnsi"/>
        </w:rPr>
        <w:t>Člověk a životní prostředí</w:t>
      </w:r>
    </w:p>
    <w:p w:rsidRPr="00BA2756" w:rsidR="00755622" w:rsidP="00755622" w:rsidRDefault="00755622" w14:paraId="61AAC234" w14:textId="77777777">
      <w:pPr>
        <w:jc w:val="both"/>
        <w:rPr>
          <w:rFonts w:cstheme="minorHAnsi"/>
        </w:rPr>
      </w:pPr>
      <w:r w:rsidRPr="00BA2756">
        <w:rPr>
          <w:rFonts w:cstheme="minorHAnsi"/>
        </w:rPr>
        <w:t>Žák:</w:t>
      </w:r>
    </w:p>
    <w:p w:rsidRPr="00481E68" w:rsidR="00755622" w:rsidP="00481E68" w:rsidRDefault="00755622" w14:paraId="6EE94192" w14:textId="77777777">
      <w:pPr>
        <w:pStyle w:val="Odstavecseseznamem"/>
        <w:numPr>
          <w:ilvl w:val="0"/>
          <w:numId w:val="4"/>
        </w:numPr>
        <w:jc w:val="both"/>
        <w:rPr>
          <w:rFonts w:cstheme="minorHAnsi"/>
        </w:rPr>
      </w:pPr>
      <w:r w:rsidRPr="00481E68">
        <w:rPr>
          <w:rFonts w:cstheme="minorHAnsi"/>
        </w:rPr>
        <w:t xml:space="preserve">si rozvíjí slovní zásobu k tématu životní prostředí </w:t>
      </w:r>
    </w:p>
    <w:p w:rsidRPr="00481E68" w:rsidR="00755622" w:rsidP="00481E68" w:rsidRDefault="00755622" w14:paraId="05856179" w14:textId="77777777">
      <w:pPr>
        <w:pStyle w:val="Odstavecseseznamem"/>
        <w:numPr>
          <w:ilvl w:val="0"/>
          <w:numId w:val="4"/>
        </w:numPr>
        <w:jc w:val="both"/>
        <w:rPr>
          <w:rFonts w:cstheme="minorHAnsi"/>
        </w:rPr>
      </w:pPr>
      <w:r w:rsidRPr="00481E68">
        <w:rPr>
          <w:rFonts w:cstheme="minorHAnsi"/>
        </w:rPr>
        <w:t xml:space="preserve">je veden k ekologickému chování </w:t>
      </w:r>
    </w:p>
    <w:p w:rsidRPr="00BA2756" w:rsidR="00755622" w:rsidP="008F0CEB" w:rsidRDefault="00755622" w14:paraId="68F913EE" w14:textId="77777777">
      <w:pPr>
        <w:spacing w:before="120" w:after="120"/>
        <w:jc w:val="both"/>
        <w:rPr>
          <w:rFonts w:cstheme="minorHAnsi"/>
        </w:rPr>
      </w:pPr>
      <w:r w:rsidRPr="00BA2756">
        <w:rPr>
          <w:rFonts w:cstheme="minorHAnsi"/>
        </w:rPr>
        <w:t>Člověk a svět práce</w:t>
      </w:r>
    </w:p>
    <w:p w:rsidRPr="00BA2756" w:rsidR="00755622" w:rsidP="00755622" w:rsidRDefault="00755622" w14:paraId="367E7B69" w14:textId="77777777">
      <w:pPr>
        <w:jc w:val="both"/>
        <w:rPr>
          <w:rFonts w:cstheme="minorHAnsi"/>
        </w:rPr>
      </w:pPr>
      <w:r w:rsidRPr="00BA2756">
        <w:rPr>
          <w:rFonts w:cstheme="minorHAnsi"/>
        </w:rPr>
        <w:t xml:space="preserve">Žák: </w:t>
      </w:r>
    </w:p>
    <w:p w:rsidRPr="00481E68" w:rsidR="00755622" w:rsidP="00481E68" w:rsidRDefault="00755622" w14:paraId="2D513ED7" w14:textId="77777777">
      <w:pPr>
        <w:pStyle w:val="Odstavecseseznamem"/>
        <w:numPr>
          <w:ilvl w:val="0"/>
          <w:numId w:val="4"/>
        </w:numPr>
        <w:jc w:val="both"/>
        <w:rPr>
          <w:rFonts w:cstheme="minorHAnsi"/>
        </w:rPr>
      </w:pPr>
      <w:r w:rsidRPr="00481E68">
        <w:rPr>
          <w:rFonts w:cstheme="minorHAnsi"/>
        </w:rPr>
        <w:t xml:space="preserve">si uvědomuje význam znalosti cizího jazyka pro své další pracovní uplatnění </w:t>
      </w:r>
    </w:p>
    <w:p w:rsidRPr="00481E68" w:rsidR="00755622" w:rsidP="00481E68" w:rsidRDefault="00755622" w14:paraId="20E493D3" w14:textId="77777777">
      <w:pPr>
        <w:pStyle w:val="Odstavecseseznamem"/>
        <w:numPr>
          <w:ilvl w:val="0"/>
          <w:numId w:val="4"/>
        </w:numPr>
        <w:jc w:val="both"/>
        <w:rPr>
          <w:rFonts w:cstheme="minorHAnsi"/>
        </w:rPr>
      </w:pPr>
      <w:r w:rsidRPr="00481E68">
        <w:rPr>
          <w:rFonts w:cstheme="minorHAnsi"/>
        </w:rPr>
        <w:t xml:space="preserve">dokáže posoudit vlastní schopnosti a možnosti vedoucí ke správnému výběru povolání </w:t>
      </w:r>
    </w:p>
    <w:p w:rsidRPr="00BA2756" w:rsidR="00755622" w:rsidP="008F0CEB" w:rsidRDefault="00755622" w14:paraId="7C07D7B2" w14:textId="77777777">
      <w:pPr>
        <w:spacing w:before="120" w:after="120"/>
        <w:jc w:val="both"/>
        <w:rPr>
          <w:rFonts w:cstheme="minorHAnsi"/>
        </w:rPr>
      </w:pPr>
      <w:r w:rsidRPr="00BA2756">
        <w:rPr>
          <w:rFonts w:cstheme="minorHAnsi"/>
        </w:rPr>
        <w:t>Informační a komunikační technologie</w:t>
      </w:r>
    </w:p>
    <w:p w:rsidRPr="00BA2756" w:rsidR="00755622" w:rsidP="00755622" w:rsidRDefault="00755622" w14:paraId="53EAC3E5" w14:textId="77777777">
      <w:pPr>
        <w:jc w:val="both"/>
        <w:rPr>
          <w:rFonts w:cstheme="minorHAnsi"/>
        </w:rPr>
      </w:pPr>
      <w:r w:rsidRPr="00BA2756">
        <w:rPr>
          <w:rFonts w:cstheme="minorHAnsi"/>
        </w:rPr>
        <w:t>Žák:</w:t>
      </w:r>
    </w:p>
    <w:p w:rsidRPr="00481E68" w:rsidR="00755622" w:rsidP="00481E68" w:rsidRDefault="00755622" w14:paraId="706A0852" w14:textId="77777777">
      <w:pPr>
        <w:pStyle w:val="Odstavecseseznamem"/>
        <w:numPr>
          <w:ilvl w:val="0"/>
          <w:numId w:val="4"/>
        </w:numPr>
        <w:jc w:val="both"/>
        <w:rPr>
          <w:rFonts w:cstheme="minorHAnsi"/>
        </w:rPr>
      </w:pPr>
      <w:r w:rsidRPr="00481E68">
        <w:rPr>
          <w:rFonts w:cstheme="minorHAnsi"/>
        </w:rPr>
        <w:t>využívá informační a komunikační technologie (</w:t>
      </w:r>
      <w:proofErr w:type="gramStart"/>
      <w:r w:rsidRPr="00481E68">
        <w:rPr>
          <w:rFonts w:cstheme="minorHAnsi"/>
        </w:rPr>
        <w:t>Internet</w:t>
      </w:r>
      <w:proofErr w:type="gramEnd"/>
      <w:r w:rsidRPr="00481E68">
        <w:rPr>
          <w:rFonts w:cstheme="minorHAnsi"/>
        </w:rPr>
        <w:t xml:space="preserve">, CD-ROM, multimediální výukové programy atd.) </w:t>
      </w:r>
    </w:p>
    <w:p w:rsidRPr="00481E68" w:rsidR="00755622" w:rsidP="00481E68" w:rsidRDefault="00755622" w14:paraId="2ECE33B7" w14:textId="77777777">
      <w:pPr>
        <w:pStyle w:val="Odstavecseseznamem"/>
        <w:numPr>
          <w:ilvl w:val="0"/>
          <w:numId w:val="4"/>
        </w:numPr>
        <w:jc w:val="both"/>
        <w:rPr>
          <w:rFonts w:cstheme="minorHAnsi"/>
        </w:rPr>
      </w:pPr>
      <w:r w:rsidRPr="00481E68">
        <w:rPr>
          <w:rFonts w:cstheme="minorHAnsi"/>
        </w:rPr>
        <w:t xml:space="preserve">vyhledává informace na internetu </w:t>
      </w:r>
    </w:p>
    <w:p w:rsidRPr="00BA2756" w:rsidR="00755622" w:rsidP="00027B66" w:rsidRDefault="00755622" w14:paraId="37A2CC1F" w14:textId="77777777">
      <w:pPr>
        <w:pStyle w:val="Nadpis2"/>
      </w:pPr>
      <w:bookmarkStart w:name="_Toc373685465" w:id="86"/>
      <w:bookmarkStart w:name="_Toc176180120" w:id="87"/>
      <w:r w:rsidRPr="00BA2756">
        <w:t>NJ2 1. ročník, 0 + 2 h týdně (celkově 0 + 68 h), povinný</w:t>
      </w:r>
      <w:bookmarkEnd w:id="85"/>
      <w:bookmarkEnd w:id="86"/>
      <w:bookmarkEnd w:id="87"/>
    </w:p>
    <w:p w:rsidRPr="00BA2756" w:rsidR="00755622" w:rsidP="008F0CEB" w:rsidRDefault="00755622" w14:paraId="7B7D9687" w14:textId="77777777">
      <w:pPr>
        <w:spacing w:before="120" w:after="120"/>
        <w:rPr>
          <w:rFonts w:cstheme="minorHAnsi"/>
        </w:rPr>
      </w:pPr>
      <w:r w:rsidRPr="00BA2756">
        <w:rPr>
          <w:rFonts w:cstheme="minorHAnsi"/>
        </w:rPr>
        <w:t>hodin: 20</w:t>
      </w:r>
      <w:r w:rsidR="008F0CEB">
        <w:rPr>
          <w:rFonts w:cstheme="minorHAnsi"/>
        </w:rPr>
        <w:tab/>
      </w:r>
      <w:r w:rsidRPr="00BA2756">
        <w:rPr>
          <w:rFonts w:cstheme="minorHAnsi"/>
        </w:rPr>
        <w:t>Jazykové prostředky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755622" w:rsidTr="00496C3F" w14:paraId="260F569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7D4BDD" w:rsidRDefault="00755622" w14:paraId="1C04AE0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7D4BDD" w:rsidRDefault="00755622" w14:paraId="7A944B07" w14:textId="77777777">
            <w:pPr>
              <w:pStyle w:val="Popiseksloupce"/>
            </w:pPr>
            <w:r w:rsidRPr="00BA2756">
              <w:t xml:space="preserve">učivo </w:t>
            </w:r>
          </w:p>
        </w:tc>
      </w:tr>
      <w:tr w:rsidRPr="00BA2756" w:rsidR="00755622" w:rsidTr="00496C3F" w14:paraId="5A49C40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146F6C" w:rsidRDefault="00755622" w14:paraId="357A7D4F" w14:textId="77777777">
            <w:pPr>
              <w:pStyle w:val="Uebnblok-nzevvstupu"/>
              <w:numPr>
                <w:ilvl w:val="0"/>
                <w:numId w:val="52"/>
              </w:numPr>
              <w:ind w:left="194" w:hanging="194"/>
              <w:jc w:val="both"/>
            </w:pPr>
            <w:r w:rsidRPr="00BA2756">
              <w:t>dodržuje základní pravopisné normy v písemném projevu</w:t>
            </w:r>
          </w:p>
          <w:p w:rsidRPr="00BA2756" w:rsidR="00755622" w:rsidP="00146F6C" w:rsidRDefault="00755622" w14:paraId="372602FC" w14:textId="77777777">
            <w:pPr>
              <w:pStyle w:val="Uebnblok-nzevvstupu"/>
              <w:numPr>
                <w:ilvl w:val="0"/>
                <w:numId w:val="52"/>
              </w:numPr>
              <w:ind w:left="194" w:hanging="194"/>
              <w:jc w:val="both"/>
            </w:pPr>
            <w:r w:rsidRPr="00BA2756">
              <w:t>osvojí si základní zásady při práci s různými slovníky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2B75AE" w:rsidRDefault="00755622" w14:paraId="484D5BBB" w14:textId="77777777">
            <w:pPr>
              <w:pStyle w:val="Uebnblok-uivo"/>
            </w:pPr>
            <w:r w:rsidRPr="00BA2756">
              <w:t>Výslovnost</w:t>
            </w:r>
          </w:p>
          <w:p w:rsidRPr="00222F8A" w:rsidR="00755622" w:rsidP="00146F6C" w:rsidRDefault="00755622" w14:paraId="5AC4FB22" w14:textId="77777777">
            <w:pPr>
              <w:pStyle w:val="Uebnblok-nzevvstupu"/>
              <w:numPr>
                <w:ilvl w:val="0"/>
                <w:numId w:val="52"/>
              </w:numPr>
              <w:ind w:left="194" w:hanging="194"/>
              <w:jc w:val="both"/>
            </w:pPr>
            <w:r w:rsidRPr="00222F8A">
              <w:t xml:space="preserve">procvičování správné výslovnosti </w:t>
            </w:r>
          </w:p>
          <w:p w:rsidRPr="00222F8A" w:rsidR="00755622" w:rsidP="00146F6C" w:rsidRDefault="00755622" w14:paraId="51E33E43" w14:textId="77777777">
            <w:pPr>
              <w:pStyle w:val="Uebnblok-nzevvstupu"/>
              <w:numPr>
                <w:ilvl w:val="0"/>
                <w:numId w:val="52"/>
              </w:numPr>
              <w:ind w:left="194" w:hanging="194"/>
              <w:jc w:val="both"/>
            </w:pPr>
            <w:r w:rsidRPr="00222F8A">
              <w:t>Slovní zásoba</w:t>
            </w:r>
          </w:p>
          <w:p w:rsidRPr="00222F8A" w:rsidR="00755622" w:rsidP="00146F6C" w:rsidRDefault="00755622" w14:paraId="15D8744C" w14:textId="77777777">
            <w:pPr>
              <w:pStyle w:val="Uebnblok-nzevvstupu"/>
              <w:numPr>
                <w:ilvl w:val="0"/>
                <w:numId w:val="52"/>
              </w:numPr>
              <w:ind w:left="194" w:hanging="194"/>
              <w:jc w:val="both"/>
            </w:pPr>
            <w:r w:rsidRPr="00222F8A">
              <w:t xml:space="preserve">rozvíjení slovní zásoby </w:t>
            </w:r>
          </w:p>
          <w:p w:rsidRPr="00481E68" w:rsidR="00755622" w:rsidP="00146F6C" w:rsidRDefault="00755622" w14:paraId="2BF246ED" w14:textId="77777777">
            <w:pPr>
              <w:pStyle w:val="Uebnblok-nzevvstupu"/>
              <w:numPr>
                <w:ilvl w:val="0"/>
                <w:numId w:val="52"/>
              </w:numPr>
              <w:ind w:left="194" w:hanging="194"/>
              <w:jc w:val="both"/>
            </w:pPr>
            <w:r w:rsidRPr="00222F8A">
              <w:t xml:space="preserve">obraty při seznamování, vítání a loučení </w:t>
            </w:r>
          </w:p>
          <w:p w:rsidRPr="00BA2756" w:rsidR="00755622" w:rsidP="002B75AE" w:rsidRDefault="00755622" w14:paraId="0897B83C" w14:textId="77777777">
            <w:pPr>
              <w:pStyle w:val="Uebnblok-uivo"/>
            </w:pPr>
            <w:r w:rsidRPr="00BA2756">
              <w:t>Grafická podoba jazyka a pravopis</w:t>
            </w:r>
          </w:p>
          <w:p w:rsidRPr="00BA2756" w:rsidR="00755622" w:rsidP="002B75AE" w:rsidRDefault="00755622" w14:paraId="3F8389DF" w14:textId="77777777">
            <w:pPr>
              <w:pStyle w:val="Uebnblok-uivo"/>
            </w:pPr>
            <w:r w:rsidRPr="00BA2756">
              <w:t xml:space="preserve">Gramatika: </w:t>
            </w:r>
          </w:p>
          <w:p w:rsidRPr="00481E68" w:rsidR="00755622" w:rsidP="00146F6C" w:rsidRDefault="00755622" w14:paraId="344D1311" w14:textId="77777777">
            <w:pPr>
              <w:pStyle w:val="Uebnblok-nzevvstupu"/>
              <w:numPr>
                <w:ilvl w:val="0"/>
                <w:numId w:val="52"/>
              </w:numPr>
              <w:ind w:left="194" w:hanging="194"/>
              <w:jc w:val="both"/>
            </w:pPr>
            <w:r w:rsidRPr="00222F8A">
              <w:t xml:space="preserve">časování sloves v přít. čase (pravidelná, pomocná) </w:t>
            </w:r>
          </w:p>
          <w:p w:rsidRPr="00481E68" w:rsidR="00755622" w:rsidP="00146F6C" w:rsidRDefault="00755622" w14:paraId="0BE151F7" w14:textId="77777777">
            <w:pPr>
              <w:pStyle w:val="Uebnblok-nzevvstupu"/>
              <w:numPr>
                <w:ilvl w:val="0"/>
                <w:numId w:val="52"/>
              </w:numPr>
              <w:ind w:left="194" w:hanging="194"/>
              <w:jc w:val="both"/>
            </w:pPr>
            <w:r w:rsidRPr="00222F8A">
              <w:t xml:space="preserve">pořádek slov ve větě hlavní (věta oznamovací – přímý a nepřímý pořádek, věta tázací) </w:t>
            </w:r>
          </w:p>
          <w:p w:rsidRPr="00481E68" w:rsidR="00755622" w:rsidP="00146F6C" w:rsidRDefault="00755622" w14:paraId="5E121B97" w14:textId="77777777">
            <w:pPr>
              <w:pStyle w:val="Uebnblok-nzevvstupu"/>
              <w:numPr>
                <w:ilvl w:val="0"/>
                <w:numId w:val="52"/>
              </w:numPr>
              <w:ind w:left="194" w:hanging="194"/>
              <w:jc w:val="both"/>
            </w:pPr>
            <w:r w:rsidRPr="00222F8A">
              <w:t xml:space="preserve">zájmena osobní, tázací, přivlastňovací </w:t>
            </w:r>
          </w:p>
          <w:p w:rsidRPr="00481E68" w:rsidR="00755622" w:rsidP="00146F6C" w:rsidRDefault="00755622" w14:paraId="77B945CC" w14:textId="77777777">
            <w:pPr>
              <w:pStyle w:val="Uebnblok-nzevvstupu"/>
              <w:numPr>
                <w:ilvl w:val="0"/>
                <w:numId w:val="52"/>
              </w:numPr>
              <w:ind w:left="194" w:hanging="194"/>
              <w:jc w:val="both"/>
            </w:pPr>
            <w:r w:rsidRPr="00222F8A">
              <w:t xml:space="preserve">člen určitý a neurčitý, </w:t>
            </w:r>
            <w:smartTag w:uri="urn:schemas-microsoft-com:office:smarttags" w:element="metricconverter">
              <w:smartTagPr>
                <w:attr w:name="ProductID" w:val="1. a"/>
              </w:smartTagPr>
              <w:r w:rsidRPr="00222F8A">
                <w:t>1. a</w:t>
              </w:r>
            </w:smartTag>
            <w:r w:rsidRPr="00222F8A">
              <w:t xml:space="preserve"> 4. pád </w:t>
            </w:r>
          </w:p>
          <w:p w:rsidRPr="00481E68" w:rsidR="00755622" w:rsidP="00146F6C" w:rsidRDefault="00755622" w14:paraId="19B78A10" w14:textId="77777777">
            <w:pPr>
              <w:pStyle w:val="Uebnblok-nzevvstupu"/>
              <w:numPr>
                <w:ilvl w:val="0"/>
                <w:numId w:val="52"/>
              </w:numPr>
              <w:ind w:left="194" w:hanging="194"/>
              <w:jc w:val="both"/>
            </w:pPr>
            <w:r w:rsidRPr="00222F8A">
              <w:t xml:space="preserve">zápor nicht, kein, nichts </w:t>
            </w:r>
          </w:p>
          <w:p w:rsidRPr="00481E68" w:rsidR="00755622" w:rsidP="00146F6C" w:rsidRDefault="00755622" w14:paraId="31385178" w14:textId="77777777">
            <w:pPr>
              <w:pStyle w:val="Uebnblok-nzevvstupu"/>
              <w:numPr>
                <w:ilvl w:val="0"/>
                <w:numId w:val="52"/>
              </w:numPr>
              <w:ind w:left="194" w:hanging="194"/>
              <w:jc w:val="both"/>
            </w:pPr>
            <w:r w:rsidRPr="00222F8A">
              <w:t xml:space="preserve">sloveso mögen + ich möchte </w:t>
            </w:r>
          </w:p>
          <w:p w:rsidRPr="00481E68" w:rsidR="00755622" w:rsidP="00146F6C" w:rsidRDefault="00755622" w14:paraId="589A3146" w14:textId="77777777">
            <w:pPr>
              <w:pStyle w:val="Uebnblok-nzevvstupu"/>
              <w:numPr>
                <w:ilvl w:val="0"/>
                <w:numId w:val="52"/>
              </w:numPr>
              <w:ind w:left="194" w:hanging="194"/>
              <w:jc w:val="both"/>
            </w:pPr>
            <w:r w:rsidRPr="00222F8A">
              <w:t xml:space="preserve">kladná a záporná odpověď </w:t>
            </w:r>
          </w:p>
          <w:p w:rsidRPr="00481E68" w:rsidR="00755622" w:rsidP="00146F6C" w:rsidRDefault="00755622" w14:paraId="2E612B9D" w14:textId="77777777">
            <w:pPr>
              <w:pStyle w:val="Uebnblok-nzevvstupu"/>
              <w:numPr>
                <w:ilvl w:val="0"/>
                <w:numId w:val="52"/>
              </w:numPr>
              <w:ind w:left="194" w:hanging="194"/>
              <w:jc w:val="both"/>
            </w:pPr>
            <w:r w:rsidRPr="00222F8A">
              <w:t xml:space="preserve">číslovky základní </w:t>
            </w:r>
          </w:p>
          <w:p w:rsidRPr="00481E68" w:rsidR="00755622" w:rsidP="00146F6C" w:rsidRDefault="00755622" w14:paraId="60D2F010" w14:textId="77777777">
            <w:pPr>
              <w:pStyle w:val="Uebnblok-nzevvstupu"/>
              <w:numPr>
                <w:ilvl w:val="0"/>
                <w:numId w:val="52"/>
              </w:numPr>
              <w:ind w:left="194" w:hanging="194"/>
              <w:jc w:val="both"/>
            </w:pPr>
            <w:r w:rsidRPr="00222F8A">
              <w:t xml:space="preserve">určování rodu podstatných jmen podle přípony </w:t>
            </w:r>
          </w:p>
          <w:p w:rsidRPr="00481E68" w:rsidR="00755622" w:rsidP="00146F6C" w:rsidRDefault="00755622" w14:paraId="17508156" w14:textId="77777777">
            <w:pPr>
              <w:pStyle w:val="Uebnblok-nzevvstupu"/>
              <w:numPr>
                <w:ilvl w:val="0"/>
                <w:numId w:val="52"/>
              </w:numPr>
              <w:ind w:left="194" w:hanging="194"/>
              <w:jc w:val="both"/>
            </w:pPr>
            <w:r w:rsidRPr="00222F8A">
              <w:t xml:space="preserve">tvoření množného čísla podstaných jmen </w:t>
            </w:r>
          </w:p>
          <w:p w:rsidRPr="00481E68" w:rsidR="00755622" w:rsidP="00146F6C" w:rsidRDefault="00755622" w14:paraId="067E8CD3" w14:textId="77777777">
            <w:pPr>
              <w:pStyle w:val="Uebnblok-nzevvstupu"/>
              <w:numPr>
                <w:ilvl w:val="0"/>
                <w:numId w:val="52"/>
              </w:numPr>
              <w:ind w:left="194" w:hanging="194"/>
              <w:jc w:val="both"/>
            </w:pPr>
            <w:r w:rsidRPr="00222F8A">
              <w:t xml:space="preserve">předložky in, aus, von </w:t>
            </w:r>
          </w:p>
          <w:p w:rsidRPr="00481E68" w:rsidR="00755622" w:rsidP="00146F6C" w:rsidRDefault="00755622" w14:paraId="3FED2031" w14:textId="77777777">
            <w:pPr>
              <w:pStyle w:val="Uebnblok-nzevvstupu"/>
              <w:numPr>
                <w:ilvl w:val="0"/>
                <w:numId w:val="52"/>
              </w:numPr>
              <w:ind w:left="194" w:hanging="194"/>
              <w:jc w:val="both"/>
            </w:pPr>
            <w:r w:rsidRPr="00222F8A">
              <w:t xml:space="preserve">zdvořilostní forma vykání </w:t>
            </w:r>
          </w:p>
          <w:p w:rsidRPr="00481E68" w:rsidR="00755622" w:rsidP="00146F6C" w:rsidRDefault="00755622" w14:paraId="06F8D1B8" w14:textId="77777777">
            <w:pPr>
              <w:pStyle w:val="Uebnblok-nzevvstupu"/>
              <w:numPr>
                <w:ilvl w:val="0"/>
                <w:numId w:val="52"/>
              </w:numPr>
              <w:ind w:left="194" w:hanging="194"/>
              <w:jc w:val="both"/>
            </w:pPr>
            <w:r w:rsidRPr="00222F8A">
              <w:t>složená slova</w:t>
            </w:r>
          </w:p>
          <w:p w:rsidRPr="00481E68" w:rsidR="00755622" w:rsidP="00146F6C" w:rsidRDefault="00755622" w14:paraId="12923220" w14:textId="77777777">
            <w:pPr>
              <w:pStyle w:val="Uebnblok-nzevvstupu"/>
              <w:numPr>
                <w:ilvl w:val="0"/>
                <w:numId w:val="52"/>
              </w:numPr>
              <w:ind w:left="194" w:hanging="194"/>
              <w:jc w:val="both"/>
            </w:pPr>
            <w:r w:rsidRPr="00222F8A">
              <w:t>rozkazovací způsob</w:t>
            </w:r>
          </w:p>
          <w:p w:rsidRPr="00481E68" w:rsidR="00755622" w:rsidP="00146F6C" w:rsidRDefault="00755622" w14:paraId="0D99A489" w14:textId="77777777">
            <w:pPr>
              <w:pStyle w:val="Uebnblok-nzevvstupu"/>
              <w:numPr>
                <w:ilvl w:val="0"/>
                <w:numId w:val="52"/>
              </w:numPr>
              <w:ind w:left="194" w:hanging="194"/>
              <w:jc w:val="both"/>
            </w:pPr>
            <w:r w:rsidRPr="00222F8A">
              <w:t>podmět man</w:t>
            </w:r>
          </w:p>
        </w:tc>
      </w:tr>
    </w:tbl>
    <w:p w:rsidRPr="00BA2756" w:rsidR="00755622" w:rsidP="008F0CEB" w:rsidRDefault="00755622" w14:paraId="5AF148F5" w14:textId="77777777">
      <w:pPr>
        <w:spacing w:before="120" w:after="120"/>
        <w:jc w:val="both"/>
        <w:rPr>
          <w:rFonts w:cstheme="minorHAnsi"/>
        </w:rPr>
      </w:pPr>
      <w:r w:rsidRPr="00BA2756">
        <w:rPr>
          <w:rFonts w:cstheme="minorHAnsi"/>
        </w:rPr>
        <w:t>hodin: 23</w:t>
      </w:r>
      <w:r w:rsidR="008F0CEB">
        <w:rPr>
          <w:rFonts w:cstheme="minorHAnsi"/>
        </w:rPr>
        <w:tab/>
      </w:r>
      <w:r w:rsidRPr="00BA2756">
        <w:rPr>
          <w:rFonts w:cstheme="minorHAnsi"/>
        </w:rPr>
        <w:t>Tematické okruhy a komunikační situace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755622" w:rsidTr="00496C3F" w14:paraId="161AA8E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7D4BDD" w:rsidRDefault="00755622" w14:paraId="7588BCBC"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7D4BDD" w:rsidRDefault="00755622" w14:paraId="19BD816B" w14:textId="77777777">
            <w:pPr>
              <w:pStyle w:val="Popiseksloupce"/>
            </w:pPr>
            <w:r w:rsidRPr="00BA2756">
              <w:t xml:space="preserve">učivo </w:t>
            </w:r>
          </w:p>
        </w:tc>
      </w:tr>
      <w:tr w:rsidRPr="00BA2756" w:rsidR="00755622" w:rsidTr="00496C3F" w14:paraId="6AF8644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146F6C" w:rsidRDefault="00755622" w14:paraId="17CFA21B" w14:textId="77777777">
            <w:pPr>
              <w:pStyle w:val="Uebnblok-nzevvstupu"/>
              <w:numPr>
                <w:ilvl w:val="0"/>
                <w:numId w:val="52"/>
              </w:numPr>
              <w:ind w:left="194" w:hanging="194"/>
              <w:jc w:val="both"/>
            </w:pPr>
            <w:r w:rsidRPr="00BA2756">
              <w:t>rozumí známým slovům a frázím týkajících se jeho osoby, rodiny a bezprostředního okolí</w:t>
            </w:r>
          </w:p>
          <w:p w:rsidRPr="00BA2756" w:rsidR="00755622" w:rsidP="00146F6C" w:rsidRDefault="00755622" w14:paraId="138AB204" w14:textId="77777777">
            <w:pPr>
              <w:pStyle w:val="Uebnblok-nzevvstupu"/>
              <w:numPr>
                <w:ilvl w:val="0"/>
                <w:numId w:val="52"/>
              </w:numPr>
              <w:ind w:left="194" w:hanging="194"/>
              <w:jc w:val="both"/>
            </w:pPr>
            <w:r w:rsidRPr="00BA2756">
              <w:t>rozumí známým jménům, slovům a větám na vývěskách a plakátech</w:t>
            </w:r>
          </w:p>
          <w:p w:rsidRPr="00BA2756" w:rsidR="00755622" w:rsidP="00146F6C" w:rsidRDefault="00755622" w14:paraId="4ADBEC83" w14:textId="77777777">
            <w:pPr>
              <w:pStyle w:val="Uebnblok-nzevvstupu"/>
              <w:numPr>
                <w:ilvl w:val="0"/>
                <w:numId w:val="52"/>
              </w:numPr>
              <w:ind w:left="194" w:hanging="194"/>
              <w:jc w:val="both"/>
            </w:pPr>
            <w:proofErr w:type="gramStart"/>
            <w:r w:rsidRPr="00BA2756">
              <w:t>tvoří</w:t>
            </w:r>
            <w:proofErr w:type="gramEnd"/>
            <w:r w:rsidRPr="00BA2756">
              <w:t xml:space="preserve"> jednoduché otázky na témata každodenního života</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2B75AE" w:rsidRDefault="00755622" w14:paraId="720D4C1B" w14:textId="77777777">
            <w:pPr>
              <w:pStyle w:val="Uebnblok-uivo"/>
            </w:pPr>
            <w:r w:rsidRPr="00BA2756">
              <w:t>Tematické celky:</w:t>
            </w:r>
          </w:p>
          <w:p w:rsidRPr="00222F8A" w:rsidR="00755622" w:rsidP="00146F6C" w:rsidRDefault="00755622" w14:paraId="032DA4F1" w14:textId="77777777">
            <w:pPr>
              <w:pStyle w:val="Uebnblok-nzevvstupu"/>
              <w:numPr>
                <w:ilvl w:val="0"/>
                <w:numId w:val="52"/>
              </w:numPr>
              <w:ind w:left="194" w:hanging="194"/>
              <w:jc w:val="both"/>
            </w:pPr>
            <w:r w:rsidRPr="00222F8A">
              <w:t xml:space="preserve">osobní údaje </w:t>
            </w:r>
          </w:p>
          <w:p w:rsidRPr="00222F8A" w:rsidR="00755622" w:rsidP="00146F6C" w:rsidRDefault="00755622" w14:paraId="091D7238" w14:textId="77777777">
            <w:pPr>
              <w:pStyle w:val="Uebnblok-nzevvstupu"/>
              <w:numPr>
                <w:ilvl w:val="0"/>
                <w:numId w:val="52"/>
              </w:numPr>
              <w:ind w:left="194" w:hanging="194"/>
              <w:jc w:val="both"/>
            </w:pPr>
            <w:r w:rsidRPr="00222F8A">
              <w:t>lidé, země, jazyky</w:t>
            </w:r>
          </w:p>
          <w:p w:rsidRPr="00222F8A" w:rsidR="00755622" w:rsidP="00146F6C" w:rsidRDefault="00755622" w14:paraId="49B37875" w14:textId="77777777">
            <w:pPr>
              <w:pStyle w:val="Uebnblok-nzevvstupu"/>
              <w:numPr>
                <w:ilvl w:val="0"/>
                <w:numId w:val="52"/>
              </w:numPr>
              <w:ind w:left="194" w:hanging="194"/>
              <w:jc w:val="both"/>
            </w:pPr>
            <w:r w:rsidRPr="00222F8A">
              <w:t>německy mluvící země</w:t>
            </w:r>
          </w:p>
          <w:p w:rsidRPr="00222F8A" w:rsidR="00755622" w:rsidP="00146F6C" w:rsidRDefault="00755622" w14:paraId="0520EE20" w14:textId="77777777">
            <w:pPr>
              <w:pStyle w:val="Uebnblok-nzevvstupu"/>
              <w:numPr>
                <w:ilvl w:val="0"/>
                <w:numId w:val="52"/>
              </w:numPr>
              <w:ind w:left="194" w:hanging="194"/>
              <w:jc w:val="both"/>
            </w:pPr>
            <w:r w:rsidRPr="00222F8A">
              <w:t xml:space="preserve">moje rodina </w:t>
            </w:r>
          </w:p>
          <w:p w:rsidRPr="00222F8A" w:rsidR="00755622" w:rsidP="00146F6C" w:rsidRDefault="00755622" w14:paraId="5B5BECB5" w14:textId="77777777">
            <w:pPr>
              <w:pStyle w:val="Uebnblok-nzevvstupu"/>
              <w:numPr>
                <w:ilvl w:val="0"/>
                <w:numId w:val="52"/>
              </w:numPr>
              <w:ind w:left="194" w:hanging="194"/>
              <w:jc w:val="both"/>
            </w:pPr>
            <w:r w:rsidRPr="00222F8A">
              <w:t>volný čas a zájmy</w:t>
            </w:r>
          </w:p>
          <w:p w:rsidRPr="00222F8A" w:rsidR="00755622" w:rsidP="00146F6C" w:rsidRDefault="00755622" w14:paraId="7094C699" w14:textId="77777777">
            <w:pPr>
              <w:pStyle w:val="Uebnblok-nzevvstupu"/>
              <w:numPr>
                <w:ilvl w:val="0"/>
                <w:numId w:val="52"/>
              </w:numPr>
              <w:ind w:left="194" w:hanging="194"/>
              <w:jc w:val="both"/>
            </w:pPr>
            <w:r w:rsidRPr="00222F8A">
              <w:t>jídlo, stravovací zařízení</w:t>
            </w:r>
          </w:p>
          <w:p w:rsidRPr="00BA2756" w:rsidR="00755622" w:rsidP="002B75AE" w:rsidRDefault="00755622" w14:paraId="1693DC89" w14:textId="77777777">
            <w:pPr>
              <w:pStyle w:val="Uebnblok-uivo"/>
            </w:pPr>
            <w:r w:rsidRPr="00BA2756">
              <w:t>Komunikační situace:</w:t>
            </w:r>
          </w:p>
          <w:p w:rsidRPr="00222F8A" w:rsidR="00755622" w:rsidP="00146F6C" w:rsidRDefault="00755622" w14:paraId="41803E79" w14:textId="77777777">
            <w:pPr>
              <w:pStyle w:val="Uebnblok-nzevvstupu"/>
              <w:numPr>
                <w:ilvl w:val="0"/>
                <w:numId w:val="52"/>
              </w:numPr>
              <w:ind w:left="194" w:hanging="194"/>
              <w:jc w:val="both"/>
            </w:pPr>
            <w:r w:rsidRPr="00222F8A">
              <w:t xml:space="preserve">pozdrav </w:t>
            </w:r>
          </w:p>
          <w:p w:rsidRPr="00222F8A" w:rsidR="00755622" w:rsidP="00146F6C" w:rsidRDefault="00755622" w14:paraId="6FE98577" w14:textId="77777777">
            <w:pPr>
              <w:pStyle w:val="Uebnblok-nzevvstupu"/>
              <w:numPr>
                <w:ilvl w:val="0"/>
                <w:numId w:val="52"/>
              </w:numPr>
              <w:ind w:left="194" w:hanging="194"/>
              <w:jc w:val="both"/>
            </w:pPr>
            <w:r w:rsidRPr="00222F8A">
              <w:t xml:space="preserve">představení se </w:t>
            </w:r>
          </w:p>
          <w:p w:rsidRPr="00222F8A" w:rsidR="00755622" w:rsidP="00146F6C" w:rsidRDefault="00755622" w14:paraId="6CB21A71" w14:textId="77777777">
            <w:pPr>
              <w:pStyle w:val="Uebnblok-nzevvstupu"/>
              <w:numPr>
                <w:ilvl w:val="0"/>
                <w:numId w:val="52"/>
              </w:numPr>
              <w:ind w:left="194" w:hanging="194"/>
              <w:jc w:val="both"/>
            </w:pPr>
            <w:r w:rsidRPr="00222F8A">
              <w:t xml:space="preserve">rozloučení se </w:t>
            </w:r>
          </w:p>
          <w:p w:rsidRPr="00222F8A" w:rsidR="00755622" w:rsidP="00146F6C" w:rsidRDefault="00755622" w14:paraId="07AD56C4" w14:textId="77777777">
            <w:pPr>
              <w:pStyle w:val="Uebnblok-nzevvstupu"/>
              <w:numPr>
                <w:ilvl w:val="0"/>
                <w:numId w:val="52"/>
              </w:numPr>
              <w:ind w:left="194" w:hanging="194"/>
              <w:jc w:val="both"/>
            </w:pPr>
            <w:r w:rsidRPr="00222F8A">
              <w:t xml:space="preserve">poděkování </w:t>
            </w:r>
          </w:p>
          <w:p w:rsidRPr="00222F8A" w:rsidR="00755622" w:rsidP="00146F6C" w:rsidRDefault="00755622" w14:paraId="1FE65E78" w14:textId="77777777">
            <w:pPr>
              <w:pStyle w:val="Uebnblok-nzevvstupu"/>
              <w:numPr>
                <w:ilvl w:val="0"/>
                <w:numId w:val="52"/>
              </w:numPr>
              <w:ind w:left="194" w:hanging="194"/>
              <w:jc w:val="both"/>
            </w:pPr>
            <w:r w:rsidRPr="00222F8A">
              <w:t xml:space="preserve">adresa </w:t>
            </w:r>
          </w:p>
          <w:p w:rsidRPr="00222F8A" w:rsidR="00755622" w:rsidP="00146F6C" w:rsidRDefault="00755622" w14:paraId="63C2DD16" w14:textId="77777777">
            <w:pPr>
              <w:pStyle w:val="Uebnblok-nzevvstupu"/>
              <w:numPr>
                <w:ilvl w:val="0"/>
                <w:numId w:val="52"/>
              </w:numPr>
              <w:ind w:left="194" w:hanging="194"/>
              <w:jc w:val="both"/>
            </w:pPr>
            <w:r w:rsidRPr="00222F8A">
              <w:t xml:space="preserve">omluva a reakce na ni </w:t>
            </w:r>
          </w:p>
          <w:p w:rsidRPr="00481E68" w:rsidR="00755622" w:rsidP="00146F6C" w:rsidRDefault="00755622" w14:paraId="45A8775F" w14:textId="77777777">
            <w:pPr>
              <w:pStyle w:val="Uebnblok-nzevvstupu"/>
              <w:numPr>
                <w:ilvl w:val="0"/>
                <w:numId w:val="52"/>
              </w:numPr>
              <w:ind w:left="194" w:hanging="194"/>
              <w:jc w:val="both"/>
            </w:pPr>
            <w:r w:rsidRPr="00222F8A">
              <w:t xml:space="preserve">souhlas a nesouhlas </w:t>
            </w:r>
          </w:p>
        </w:tc>
      </w:tr>
    </w:tbl>
    <w:p w:rsidRPr="00BA2756" w:rsidR="00755622" w:rsidP="008F0CEB" w:rsidRDefault="00755622" w14:paraId="562CFAA6" w14:textId="77777777">
      <w:pPr>
        <w:spacing w:before="120" w:after="120"/>
        <w:jc w:val="both"/>
        <w:rPr>
          <w:rFonts w:cstheme="minorHAnsi"/>
        </w:rPr>
      </w:pPr>
      <w:r w:rsidRPr="00BA2756">
        <w:rPr>
          <w:rFonts w:cstheme="minorHAnsi"/>
        </w:rPr>
        <w:t>hodin: 25</w:t>
      </w:r>
      <w:r w:rsidR="008F0CEB">
        <w:rPr>
          <w:rFonts w:cstheme="minorHAnsi"/>
        </w:rPr>
        <w:tab/>
      </w:r>
      <w:r w:rsidRPr="00BA2756">
        <w:rPr>
          <w:rFonts w:cstheme="minorHAnsi"/>
        </w:rPr>
        <w:t>Řečové dovednosti</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755622" w:rsidTr="00496C3F" w14:paraId="2145316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7D4BDD" w:rsidRDefault="00755622" w14:paraId="169884F4"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7D4BDD" w:rsidRDefault="00755622" w14:paraId="74314587" w14:textId="77777777">
            <w:pPr>
              <w:pStyle w:val="Popiseksloupce"/>
            </w:pPr>
            <w:r w:rsidRPr="00BA2756">
              <w:t xml:space="preserve">učivo </w:t>
            </w:r>
          </w:p>
        </w:tc>
      </w:tr>
      <w:tr w:rsidRPr="00BA2756" w:rsidR="00755622" w:rsidTr="00496C3F" w14:paraId="2BCC14A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146F6C" w:rsidRDefault="00755622" w14:paraId="7685CCEE" w14:textId="77777777">
            <w:pPr>
              <w:pStyle w:val="Uebnblok-nzevvstupu"/>
              <w:numPr>
                <w:ilvl w:val="0"/>
                <w:numId w:val="52"/>
              </w:numPr>
              <w:ind w:left="194" w:hanging="194"/>
              <w:jc w:val="both"/>
            </w:pPr>
            <w:r w:rsidRPr="00BA2756">
              <w:t>rozumí školním a pracovním pokynům</w:t>
            </w:r>
          </w:p>
          <w:p w:rsidRPr="00BA2756" w:rsidR="00755622" w:rsidP="00146F6C" w:rsidRDefault="00755622" w14:paraId="0613B85B" w14:textId="77777777">
            <w:pPr>
              <w:pStyle w:val="Uebnblok-nzevvstupu"/>
              <w:numPr>
                <w:ilvl w:val="0"/>
                <w:numId w:val="52"/>
              </w:numPr>
              <w:ind w:left="194" w:hanging="194"/>
              <w:jc w:val="both"/>
            </w:pPr>
            <w:r w:rsidRPr="00BA2756">
              <w:t>rozumí hlavním myšlenkám poslechu na známé téma</w:t>
            </w:r>
          </w:p>
          <w:p w:rsidRPr="00BA2756" w:rsidR="00755622" w:rsidP="00146F6C" w:rsidRDefault="00755622" w14:paraId="3D943222" w14:textId="77777777">
            <w:pPr>
              <w:pStyle w:val="Uebnblok-nzevvstupu"/>
              <w:numPr>
                <w:ilvl w:val="0"/>
                <w:numId w:val="52"/>
              </w:numPr>
              <w:ind w:left="194" w:hanging="194"/>
              <w:jc w:val="both"/>
            </w:pPr>
            <w:r w:rsidRPr="00BA2756">
              <w:t>čte foneticky správně jednoduchý text a vyhledá hlavní myšlenky</w:t>
            </w:r>
          </w:p>
          <w:p w:rsidRPr="00BA2756" w:rsidR="00755622" w:rsidP="00146F6C" w:rsidRDefault="00755622" w14:paraId="7954093B" w14:textId="77777777">
            <w:pPr>
              <w:pStyle w:val="Uebnblok-nzevvstupu"/>
              <w:numPr>
                <w:ilvl w:val="0"/>
                <w:numId w:val="52"/>
              </w:numPr>
              <w:ind w:left="194" w:hanging="194"/>
              <w:jc w:val="both"/>
            </w:pPr>
            <w:r w:rsidRPr="00BA2756">
              <w:t>dokáže se jednoduchým způsobem domluvit, je-li partner ochoten mluvit pomalu a zřetelně</w:t>
            </w:r>
          </w:p>
          <w:p w:rsidRPr="00BA2756" w:rsidR="00755622" w:rsidP="00146F6C" w:rsidRDefault="00755622" w14:paraId="27F31632" w14:textId="77777777">
            <w:pPr>
              <w:pStyle w:val="Uebnblok-nzevvstupu"/>
              <w:numPr>
                <w:ilvl w:val="0"/>
                <w:numId w:val="52"/>
              </w:numPr>
              <w:ind w:left="194" w:hanging="194"/>
              <w:jc w:val="both"/>
            </w:pPr>
            <w:r w:rsidRPr="00BA2756">
              <w:t>vyplní jednoduchý formulář s osobními údaji</w:t>
            </w:r>
          </w:p>
          <w:p w:rsidRPr="00BA2756" w:rsidR="00755622" w:rsidP="00146F6C" w:rsidRDefault="00755622" w14:paraId="33A73616" w14:textId="77777777">
            <w:pPr>
              <w:pStyle w:val="Uebnblok-nzevvstupu"/>
              <w:numPr>
                <w:ilvl w:val="0"/>
                <w:numId w:val="52"/>
              </w:numPr>
              <w:ind w:left="194" w:hanging="194"/>
              <w:jc w:val="both"/>
            </w:pPr>
            <w:r w:rsidRPr="00BA2756">
              <w:t>píše jednoduché vzkazy, např. pozdrav, inzerát, krátký dopis</w:t>
            </w:r>
          </w:p>
          <w:p w:rsidRPr="00BA2756" w:rsidR="00755622" w:rsidP="00146F6C" w:rsidRDefault="00755622" w14:paraId="30D2AD21" w14:textId="77777777">
            <w:pPr>
              <w:pStyle w:val="Uebnblok-nzevvstupu"/>
              <w:numPr>
                <w:ilvl w:val="0"/>
                <w:numId w:val="52"/>
              </w:numPr>
              <w:ind w:left="194" w:hanging="194"/>
              <w:jc w:val="both"/>
            </w:pPr>
            <w:r w:rsidRPr="00BA2756">
              <w:t>osvojí si základní zásady při práci s různými slovníky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2B75AE" w:rsidRDefault="00755622" w14:paraId="1D489B3D" w14:textId="77777777">
            <w:pPr>
              <w:pStyle w:val="Uebnblok-uivo"/>
            </w:pPr>
            <w:r w:rsidRPr="00BA2756">
              <w:t>Řečové dovednosti receptivní</w:t>
            </w:r>
          </w:p>
          <w:p w:rsidRPr="00222F8A" w:rsidR="00755622" w:rsidP="00146F6C" w:rsidRDefault="00755622" w14:paraId="05783B3F" w14:textId="77777777">
            <w:pPr>
              <w:pStyle w:val="Uebnblok-nzevvstupu"/>
              <w:numPr>
                <w:ilvl w:val="0"/>
                <w:numId w:val="52"/>
              </w:numPr>
              <w:ind w:left="194" w:hanging="194"/>
              <w:jc w:val="both"/>
            </w:pPr>
            <w:r w:rsidRPr="00222F8A">
              <w:t xml:space="preserve">poslech s porozuměním jednoduchých textů </w:t>
            </w:r>
          </w:p>
          <w:p w:rsidRPr="00222F8A" w:rsidR="00755622" w:rsidP="00146F6C" w:rsidRDefault="00755622" w14:paraId="70858952" w14:textId="77777777">
            <w:pPr>
              <w:pStyle w:val="Uebnblok-nzevvstupu"/>
              <w:numPr>
                <w:ilvl w:val="0"/>
                <w:numId w:val="52"/>
              </w:numPr>
              <w:ind w:left="194" w:hanging="194"/>
              <w:jc w:val="both"/>
            </w:pPr>
            <w:r w:rsidRPr="00222F8A">
              <w:t xml:space="preserve">čtení jednoduchých textů </w:t>
            </w:r>
          </w:p>
          <w:p w:rsidRPr="00624640" w:rsidR="00755622" w:rsidP="00146F6C" w:rsidRDefault="00755622" w14:paraId="4DF1F9C9" w14:textId="77777777">
            <w:pPr>
              <w:pStyle w:val="Uebnblok-nzevvstupu"/>
              <w:numPr>
                <w:ilvl w:val="0"/>
                <w:numId w:val="52"/>
              </w:numPr>
              <w:ind w:left="194" w:hanging="194"/>
              <w:jc w:val="both"/>
            </w:pPr>
            <w:r w:rsidRPr="00222F8A">
              <w:t xml:space="preserve">práce s různými typy slovníků </w:t>
            </w:r>
          </w:p>
          <w:p w:rsidRPr="00BA2756" w:rsidR="00755622" w:rsidP="002B75AE" w:rsidRDefault="00755622" w14:paraId="57087C8B" w14:textId="77777777">
            <w:pPr>
              <w:pStyle w:val="Uebnblok-uivo"/>
            </w:pPr>
            <w:r w:rsidRPr="00BA2756">
              <w:t>Řečové dovednosti produktivní ústní</w:t>
            </w:r>
          </w:p>
          <w:p w:rsidRPr="00222F8A" w:rsidR="00755622" w:rsidP="00146F6C" w:rsidRDefault="00755622" w14:paraId="7B9EC93E" w14:textId="77777777">
            <w:pPr>
              <w:pStyle w:val="Uebnblok-nzevvstupu"/>
              <w:numPr>
                <w:ilvl w:val="0"/>
                <w:numId w:val="52"/>
              </w:numPr>
              <w:ind w:left="194" w:hanging="194"/>
              <w:jc w:val="both"/>
            </w:pPr>
            <w:r w:rsidRPr="00222F8A">
              <w:t xml:space="preserve">jednoduché konverzační situace </w:t>
            </w:r>
          </w:p>
          <w:p w:rsidRPr="00624640" w:rsidR="00755622" w:rsidP="00146F6C" w:rsidRDefault="00755622" w14:paraId="159B4D2E" w14:textId="77777777">
            <w:pPr>
              <w:pStyle w:val="Uebnblok-nzevvstupu"/>
              <w:numPr>
                <w:ilvl w:val="0"/>
                <w:numId w:val="52"/>
              </w:numPr>
              <w:ind w:left="194" w:hanging="194"/>
              <w:jc w:val="both"/>
            </w:pPr>
            <w:r w:rsidRPr="00222F8A">
              <w:t xml:space="preserve">souvislé sdělení na známé téma </w:t>
            </w:r>
          </w:p>
          <w:p w:rsidRPr="00BA2756" w:rsidR="00755622" w:rsidP="002B75AE" w:rsidRDefault="00755622" w14:paraId="01ECA8B8" w14:textId="77777777">
            <w:pPr>
              <w:pStyle w:val="Uebnblok-uivo"/>
            </w:pPr>
            <w:r w:rsidRPr="00BA2756">
              <w:t>Řečové dovednosti produktivní písemné:</w:t>
            </w:r>
          </w:p>
          <w:p w:rsidRPr="00222F8A" w:rsidR="00755622" w:rsidP="00146F6C" w:rsidRDefault="00755622" w14:paraId="6F114780" w14:textId="77777777">
            <w:pPr>
              <w:pStyle w:val="Uebnblok-nzevvstupu"/>
              <w:numPr>
                <w:ilvl w:val="0"/>
                <w:numId w:val="52"/>
              </w:numPr>
              <w:ind w:left="194" w:hanging="194"/>
              <w:jc w:val="both"/>
            </w:pPr>
            <w:r w:rsidRPr="00222F8A">
              <w:t xml:space="preserve">pohlednice, pozdrav </w:t>
            </w:r>
          </w:p>
          <w:p w:rsidRPr="00222F8A" w:rsidR="00755622" w:rsidP="00146F6C" w:rsidRDefault="00755622" w14:paraId="04F0DD3C" w14:textId="77777777">
            <w:pPr>
              <w:pStyle w:val="Uebnblok-nzevvstupu"/>
              <w:numPr>
                <w:ilvl w:val="0"/>
                <w:numId w:val="52"/>
              </w:numPr>
              <w:ind w:left="194" w:hanging="194"/>
              <w:jc w:val="both"/>
            </w:pPr>
            <w:r w:rsidRPr="00222F8A">
              <w:t xml:space="preserve">inzerát </w:t>
            </w:r>
          </w:p>
          <w:p w:rsidRPr="00624640" w:rsidR="00755622" w:rsidP="00146F6C" w:rsidRDefault="00755622" w14:paraId="27640836" w14:textId="77777777">
            <w:pPr>
              <w:pStyle w:val="Uebnblok-nzevvstupu"/>
              <w:numPr>
                <w:ilvl w:val="0"/>
                <w:numId w:val="52"/>
              </w:numPr>
              <w:ind w:left="194" w:hanging="194"/>
              <w:jc w:val="both"/>
            </w:pPr>
            <w:r w:rsidRPr="00222F8A">
              <w:t xml:space="preserve">souvislý text týkající se známého tématu </w:t>
            </w:r>
          </w:p>
          <w:p w:rsidRPr="00BA2756" w:rsidR="00755622" w:rsidP="002B75AE" w:rsidRDefault="00755622" w14:paraId="439BC90C" w14:textId="77777777">
            <w:pPr>
              <w:pStyle w:val="Uebnblok-uivo"/>
            </w:pPr>
            <w:r w:rsidRPr="00BA2756">
              <w:t>Řečové dovednosti interaktivní</w:t>
            </w:r>
          </w:p>
          <w:p w:rsidRPr="00624640" w:rsidR="00755622" w:rsidP="00146F6C" w:rsidRDefault="00755622" w14:paraId="4A7CAB7F" w14:textId="77777777">
            <w:pPr>
              <w:pStyle w:val="Uebnblok-nzevvstupu"/>
              <w:numPr>
                <w:ilvl w:val="0"/>
                <w:numId w:val="52"/>
              </w:numPr>
              <w:ind w:left="194" w:hanging="194"/>
              <w:jc w:val="both"/>
            </w:pPr>
            <w:r w:rsidRPr="00222F8A">
              <w:t xml:space="preserve">jednoduché rozhovory se spolužákem na známé téma </w:t>
            </w:r>
          </w:p>
        </w:tc>
      </w:tr>
    </w:tbl>
    <w:p w:rsidRPr="00BA2756" w:rsidR="00755622" w:rsidP="00027B66" w:rsidRDefault="00755622" w14:paraId="4F42467B" w14:textId="77777777">
      <w:pPr>
        <w:pStyle w:val="Nadpis2"/>
      </w:pPr>
      <w:bookmarkStart w:name="_Toc263283817" w:id="88"/>
      <w:bookmarkStart w:name="_Toc373685466" w:id="89"/>
      <w:bookmarkStart w:name="_Toc176180121" w:id="90"/>
      <w:r w:rsidRPr="00BA2756">
        <w:t>NJ2 2. ročník, 0 + 2 h týdně (celkově 0 + 68 h), povinný</w:t>
      </w:r>
      <w:bookmarkEnd w:id="88"/>
      <w:bookmarkEnd w:id="89"/>
      <w:bookmarkEnd w:id="90"/>
    </w:p>
    <w:p w:rsidRPr="00BA2756" w:rsidR="00755622" w:rsidP="008F0CEB" w:rsidRDefault="00755622" w14:paraId="3C96AC68" w14:textId="77777777">
      <w:pPr>
        <w:spacing w:before="120" w:after="120"/>
        <w:jc w:val="both"/>
        <w:rPr>
          <w:rFonts w:cstheme="minorHAnsi"/>
        </w:rPr>
      </w:pPr>
      <w:r w:rsidRPr="00BA2756">
        <w:rPr>
          <w:rFonts w:cstheme="minorHAnsi"/>
        </w:rPr>
        <w:t>hodin: 20</w:t>
      </w:r>
      <w:r w:rsidR="008F0CEB">
        <w:rPr>
          <w:rFonts w:cstheme="minorHAnsi"/>
        </w:rPr>
        <w:tab/>
      </w:r>
      <w:r w:rsidRPr="00BA2756">
        <w:rPr>
          <w:rFonts w:cstheme="minorHAnsi"/>
        </w:rPr>
        <w:t>Jazykové prostředky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755622" w:rsidTr="00496C3F" w14:paraId="3EEB30F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7D4BDD" w:rsidRDefault="00755622" w14:paraId="7B60F5C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7D4BDD" w:rsidRDefault="00755622" w14:paraId="51C2F2D8" w14:textId="77777777">
            <w:pPr>
              <w:pStyle w:val="Popiseksloupce"/>
            </w:pPr>
            <w:r w:rsidRPr="00BA2756">
              <w:t xml:space="preserve">učivo </w:t>
            </w:r>
          </w:p>
        </w:tc>
      </w:tr>
      <w:tr w:rsidRPr="00BA2756" w:rsidR="00755622" w:rsidTr="00496C3F" w14:paraId="1BB0A3B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146F6C" w:rsidRDefault="00755622" w14:paraId="5FC36906" w14:textId="77777777">
            <w:pPr>
              <w:pStyle w:val="Uebnblok-nzevvstupu"/>
              <w:numPr>
                <w:ilvl w:val="0"/>
                <w:numId w:val="52"/>
              </w:numPr>
              <w:ind w:left="194" w:hanging="194"/>
              <w:jc w:val="both"/>
            </w:pPr>
            <w:r w:rsidRPr="00BA2756">
              <w:t>osvojí si základní zásady při práci s různými slovníky</w:t>
            </w:r>
          </w:p>
          <w:p w:rsidRPr="00BA2756" w:rsidR="00755622" w:rsidP="00146F6C" w:rsidRDefault="00755622" w14:paraId="66A0E278" w14:textId="77777777">
            <w:pPr>
              <w:pStyle w:val="Uebnblok-nzevvstupu"/>
              <w:numPr>
                <w:ilvl w:val="0"/>
                <w:numId w:val="52"/>
              </w:numPr>
              <w:ind w:left="194" w:hanging="194"/>
              <w:jc w:val="both"/>
            </w:pPr>
            <w:r w:rsidRPr="00BA2756">
              <w:t>dodržuje základní pravopisné normy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2B75AE" w:rsidRDefault="00755622" w14:paraId="451D06E3" w14:textId="77777777">
            <w:pPr>
              <w:pStyle w:val="Uebnblok-uivo"/>
            </w:pPr>
            <w:r w:rsidRPr="00BA2756">
              <w:t>Výslovnost:</w:t>
            </w:r>
          </w:p>
          <w:p w:rsidRPr="00222F8A" w:rsidR="00755622" w:rsidP="00146F6C" w:rsidRDefault="00755622" w14:paraId="059DFE85" w14:textId="77777777">
            <w:pPr>
              <w:pStyle w:val="Uebnblok-nzevvstupu"/>
              <w:numPr>
                <w:ilvl w:val="0"/>
                <w:numId w:val="52"/>
              </w:numPr>
              <w:ind w:left="194" w:hanging="194"/>
              <w:jc w:val="both"/>
            </w:pPr>
            <w:r w:rsidRPr="00222F8A">
              <w:t xml:space="preserve">rozvíjení a upevňování správné výslovnosti </w:t>
            </w:r>
          </w:p>
          <w:p w:rsidRPr="00222F8A" w:rsidR="00755622" w:rsidP="00146F6C" w:rsidRDefault="00755622" w14:paraId="1939F5CE" w14:textId="77777777">
            <w:pPr>
              <w:pStyle w:val="Uebnblok-nzevvstupu"/>
              <w:numPr>
                <w:ilvl w:val="0"/>
                <w:numId w:val="52"/>
              </w:numPr>
              <w:ind w:left="194" w:hanging="194"/>
              <w:jc w:val="both"/>
            </w:pPr>
            <w:r w:rsidRPr="00222F8A">
              <w:t>Slovní zásoba:</w:t>
            </w:r>
          </w:p>
          <w:p w:rsidRPr="00624640" w:rsidR="00755622" w:rsidP="00146F6C" w:rsidRDefault="00755622" w14:paraId="5F97B03B" w14:textId="77777777">
            <w:pPr>
              <w:pStyle w:val="Uebnblok-nzevvstupu"/>
              <w:numPr>
                <w:ilvl w:val="0"/>
                <w:numId w:val="52"/>
              </w:numPr>
              <w:ind w:left="194" w:hanging="194"/>
              <w:jc w:val="both"/>
            </w:pPr>
            <w:r w:rsidRPr="00222F8A">
              <w:t xml:space="preserve">rozvíjení slovní zásoby </w:t>
            </w:r>
          </w:p>
          <w:p w:rsidRPr="00BA2756" w:rsidR="00755622" w:rsidP="002B75AE" w:rsidRDefault="00755622" w14:paraId="5950C3D0" w14:textId="77777777">
            <w:pPr>
              <w:pStyle w:val="Uebnblok-uivo"/>
            </w:pPr>
            <w:r w:rsidRPr="00BA2756">
              <w:t>Grafická podoba jazyka a pravopis</w:t>
            </w:r>
          </w:p>
          <w:p w:rsidRPr="00BA2756" w:rsidR="00755622" w:rsidP="002B75AE" w:rsidRDefault="00755622" w14:paraId="0A74F07C" w14:textId="77777777">
            <w:pPr>
              <w:pStyle w:val="Uebnblok-uivo"/>
            </w:pPr>
            <w:r w:rsidRPr="00BA2756">
              <w:t xml:space="preserve">Gramatika: </w:t>
            </w:r>
          </w:p>
          <w:p w:rsidRPr="00624640" w:rsidR="00755622" w:rsidP="00146F6C" w:rsidRDefault="00755622" w14:paraId="433A8A6E" w14:textId="77777777">
            <w:pPr>
              <w:pStyle w:val="Uebnblok-nzevvstupu"/>
              <w:numPr>
                <w:ilvl w:val="0"/>
                <w:numId w:val="52"/>
              </w:numPr>
              <w:ind w:left="194" w:hanging="194"/>
              <w:jc w:val="both"/>
            </w:pPr>
            <w:r w:rsidRPr="00222F8A">
              <w:t>časování nepravidelných sloves v přít. čase (slovesa s odlučitelnou a neodlučitelnou předponou)</w:t>
            </w:r>
          </w:p>
          <w:p w:rsidRPr="00222F8A" w:rsidR="00755622" w:rsidP="00146F6C" w:rsidRDefault="00755622" w14:paraId="37DD7F72" w14:textId="77777777">
            <w:pPr>
              <w:pStyle w:val="Uebnblok-nzevvstupu"/>
              <w:numPr>
                <w:ilvl w:val="0"/>
                <w:numId w:val="52"/>
              </w:numPr>
              <w:ind w:left="194" w:hanging="194"/>
              <w:jc w:val="both"/>
            </w:pPr>
            <w:r w:rsidRPr="00222F8A">
              <w:t xml:space="preserve">modální slovesa können a wissen </w:t>
            </w:r>
          </w:p>
          <w:p w:rsidRPr="00222F8A" w:rsidR="00755622" w:rsidP="00146F6C" w:rsidRDefault="00755622" w14:paraId="476EF7F4" w14:textId="77777777">
            <w:pPr>
              <w:pStyle w:val="Uebnblok-nzevvstupu"/>
              <w:numPr>
                <w:ilvl w:val="0"/>
                <w:numId w:val="52"/>
              </w:numPr>
              <w:ind w:left="194" w:hanging="194"/>
              <w:jc w:val="both"/>
            </w:pPr>
            <w:r w:rsidRPr="00222F8A">
              <w:t xml:space="preserve">přivlastňovací zájmena </w:t>
            </w:r>
          </w:p>
          <w:p w:rsidRPr="00222F8A" w:rsidR="00755622" w:rsidP="00146F6C" w:rsidRDefault="00755622" w14:paraId="072B26AF" w14:textId="77777777">
            <w:pPr>
              <w:pStyle w:val="Uebnblok-nzevvstupu"/>
              <w:numPr>
                <w:ilvl w:val="0"/>
                <w:numId w:val="52"/>
              </w:numPr>
              <w:ind w:left="194" w:hanging="194"/>
              <w:jc w:val="both"/>
            </w:pPr>
            <w:r w:rsidRPr="00222F8A">
              <w:t xml:space="preserve">předložky se 4. pádem </w:t>
            </w:r>
          </w:p>
          <w:p w:rsidRPr="00222F8A" w:rsidR="00755622" w:rsidP="00146F6C" w:rsidRDefault="00755622" w14:paraId="1D77AF4A" w14:textId="77777777">
            <w:pPr>
              <w:pStyle w:val="Uebnblok-nzevvstupu"/>
              <w:numPr>
                <w:ilvl w:val="0"/>
                <w:numId w:val="52"/>
              </w:numPr>
              <w:ind w:left="194" w:hanging="194"/>
              <w:jc w:val="both"/>
            </w:pPr>
            <w:r w:rsidRPr="00222F8A">
              <w:t xml:space="preserve">předložky se 3. pádem: zu, mit </w:t>
            </w:r>
          </w:p>
          <w:p w:rsidRPr="00222F8A" w:rsidR="00755622" w:rsidP="00146F6C" w:rsidRDefault="00755622" w14:paraId="138C67B4" w14:textId="77777777">
            <w:pPr>
              <w:pStyle w:val="Uebnblok-nzevvstupu"/>
              <w:numPr>
                <w:ilvl w:val="0"/>
                <w:numId w:val="52"/>
              </w:numPr>
              <w:ind w:left="194" w:hanging="194"/>
              <w:jc w:val="both"/>
            </w:pPr>
            <w:r w:rsidRPr="00222F8A">
              <w:t xml:space="preserve">předložky se </w:t>
            </w:r>
            <w:smartTag w:uri="urn:schemas-microsoft-com:office:smarttags" w:element="metricconverter">
              <w:smartTagPr>
                <w:attr w:name="ProductID" w:val="3. a"/>
              </w:smartTagPr>
              <w:r w:rsidRPr="00222F8A">
                <w:t>3. a</w:t>
              </w:r>
            </w:smartTag>
            <w:r w:rsidRPr="00222F8A">
              <w:t xml:space="preserve"> 4. pádem </w:t>
            </w:r>
          </w:p>
          <w:p w:rsidRPr="00222F8A" w:rsidR="00755622" w:rsidP="00146F6C" w:rsidRDefault="00755622" w14:paraId="0C731240" w14:textId="77777777">
            <w:pPr>
              <w:pStyle w:val="Uebnblok-nzevvstupu"/>
              <w:numPr>
                <w:ilvl w:val="0"/>
                <w:numId w:val="52"/>
              </w:numPr>
              <w:ind w:left="194" w:hanging="194"/>
              <w:jc w:val="both"/>
            </w:pPr>
            <w:r w:rsidRPr="00222F8A">
              <w:t xml:space="preserve">určení času </w:t>
            </w:r>
          </w:p>
          <w:p w:rsidRPr="00222F8A" w:rsidR="00755622" w:rsidP="00146F6C" w:rsidRDefault="00755622" w14:paraId="358FDB05" w14:textId="77777777">
            <w:pPr>
              <w:pStyle w:val="Uebnblok-nzevvstupu"/>
              <w:numPr>
                <w:ilvl w:val="0"/>
                <w:numId w:val="52"/>
              </w:numPr>
              <w:ind w:left="194" w:hanging="194"/>
              <w:jc w:val="both"/>
            </w:pPr>
            <w:r w:rsidRPr="00222F8A">
              <w:t xml:space="preserve">vazba infinitivu s zu </w:t>
            </w:r>
          </w:p>
          <w:p w:rsidRPr="00624640" w:rsidR="00755622" w:rsidP="00146F6C" w:rsidRDefault="00755622" w14:paraId="6AD22A60" w14:textId="77777777">
            <w:pPr>
              <w:pStyle w:val="Uebnblok-nzevvstupu"/>
              <w:numPr>
                <w:ilvl w:val="0"/>
                <w:numId w:val="52"/>
              </w:numPr>
              <w:ind w:left="194" w:hanging="194"/>
              <w:jc w:val="both"/>
            </w:pPr>
            <w:r w:rsidRPr="00222F8A">
              <w:t xml:space="preserve">vazba es gibt </w:t>
            </w:r>
          </w:p>
        </w:tc>
      </w:tr>
    </w:tbl>
    <w:p w:rsidRPr="00BA2756" w:rsidR="00755622" w:rsidP="008F0CEB" w:rsidRDefault="00755622" w14:paraId="62860457" w14:textId="77777777">
      <w:pPr>
        <w:spacing w:before="120" w:after="120"/>
        <w:jc w:val="both"/>
        <w:rPr>
          <w:rFonts w:cstheme="minorHAnsi"/>
        </w:rPr>
      </w:pPr>
      <w:r w:rsidRPr="00BA2756">
        <w:rPr>
          <w:rFonts w:cstheme="minorHAnsi"/>
        </w:rPr>
        <w:t>hodin: 22</w:t>
      </w:r>
      <w:r w:rsidR="008F0CEB">
        <w:rPr>
          <w:rFonts w:cstheme="minorHAnsi"/>
        </w:rPr>
        <w:tab/>
      </w:r>
      <w:r w:rsidRPr="00BA2756">
        <w:rPr>
          <w:rFonts w:cstheme="minorHAnsi"/>
        </w:rPr>
        <w:t>Tematické okruhy a komunikační situace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755622" w:rsidTr="00496C3F" w14:paraId="66734B9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7D4BDD" w:rsidRDefault="00755622" w14:paraId="4A615B6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7D4BDD" w:rsidRDefault="00755622" w14:paraId="13FCDB3C" w14:textId="77777777">
            <w:pPr>
              <w:pStyle w:val="Popiseksloupce"/>
            </w:pPr>
            <w:r w:rsidRPr="00BA2756">
              <w:t xml:space="preserve">učivo </w:t>
            </w:r>
          </w:p>
        </w:tc>
      </w:tr>
      <w:tr w:rsidRPr="00BA2756" w:rsidR="00755622" w:rsidTr="00496C3F" w14:paraId="5D1980B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146F6C" w:rsidRDefault="00755622" w14:paraId="70279B92" w14:textId="77777777">
            <w:pPr>
              <w:pStyle w:val="Uebnblok-nzevvstupu"/>
              <w:numPr>
                <w:ilvl w:val="0"/>
                <w:numId w:val="52"/>
              </w:numPr>
              <w:ind w:left="194" w:hanging="194"/>
              <w:jc w:val="both"/>
            </w:pPr>
            <w:r w:rsidRPr="00BA2756">
              <w:t>adekvátně reaguje v běžných komunikačních situacích</w:t>
            </w:r>
          </w:p>
          <w:p w:rsidRPr="00BA2756" w:rsidR="00755622" w:rsidP="00146F6C" w:rsidRDefault="00755622" w14:paraId="3A882753" w14:textId="77777777">
            <w:pPr>
              <w:pStyle w:val="Uebnblok-nzevvstupu"/>
              <w:numPr>
                <w:ilvl w:val="0"/>
                <w:numId w:val="52"/>
              </w:numPr>
              <w:ind w:left="194" w:hanging="194"/>
              <w:jc w:val="both"/>
            </w:pPr>
            <w:r w:rsidRPr="00BA2756">
              <w:t xml:space="preserve">konverzuje jednoduchým způsobem, je-li jeho partner ochoten mluvit pomalu a zřetelně </w:t>
            </w:r>
          </w:p>
          <w:p w:rsidRPr="00BA2756" w:rsidR="00755622" w:rsidP="00146F6C" w:rsidRDefault="00755622" w14:paraId="14597B97" w14:textId="77777777">
            <w:pPr>
              <w:pStyle w:val="Uebnblok-nzevvstupu"/>
              <w:numPr>
                <w:ilvl w:val="0"/>
                <w:numId w:val="52"/>
              </w:numPr>
              <w:ind w:left="194" w:hanging="194"/>
              <w:jc w:val="both"/>
            </w:pPr>
            <w:proofErr w:type="gramStart"/>
            <w:r w:rsidRPr="00BA2756">
              <w:t>tvoří</w:t>
            </w:r>
            <w:proofErr w:type="gramEnd"/>
            <w:r w:rsidRPr="00BA2756">
              <w:t xml:space="preserve"> a odpovídá na jednoduché otázky o bezprostředních záležitostech nebo věcech, jež jsou mu důvěrně známé</w:t>
            </w:r>
          </w:p>
          <w:p w:rsidRPr="00BA2756" w:rsidR="00755622" w:rsidP="00146F6C" w:rsidRDefault="00755622" w14:paraId="47E6FA90" w14:textId="77777777">
            <w:pPr>
              <w:pStyle w:val="Uebnblok-nzevvstupu"/>
              <w:numPr>
                <w:ilvl w:val="0"/>
                <w:numId w:val="52"/>
              </w:numPr>
              <w:ind w:left="194" w:hanging="194"/>
              <w:jc w:val="both"/>
            </w:pPr>
            <w:r w:rsidRPr="00BA2756">
              <w:t>požádá o zopakování nebo upřesnění informace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2B75AE" w:rsidRDefault="00755622" w14:paraId="032754B0" w14:textId="77777777">
            <w:pPr>
              <w:pStyle w:val="Uebnblok-uivo"/>
            </w:pPr>
            <w:r w:rsidRPr="00BA2756">
              <w:t>Tematické celky:</w:t>
            </w:r>
          </w:p>
          <w:p w:rsidRPr="00222F8A" w:rsidR="00755622" w:rsidP="00146F6C" w:rsidRDefault="00755622" w14:paraId="16E88668" w14:textId="77777777">
            <w:pPr>
              <w:pStyle w:val="Uebnblok-nzevvstupu"/>
              <w:numPr>
                <w:ilvl w:val="0"/>
                <w:numId w:val="52"/>
              </w:numPr>
              <w:ind w:left="194" w:hanging="194"/>
              <w:jc w:val="both"/>
            </w:pPr>
            <w:r w:rsidRPr="00222F8A">
              <w:t xml:space="preserve">dům a bydlení </w:t>
            </w:r>
          </w:p>
          <w:p w:rsidRPr="00222F8A" w:rsidR="00755622" w:rsidP="00146F6C" w:rsidRDefault="00755622" w14:paraId="71790C89" w14:textId="77777777">
            <w:pPr>
              <w:pStyle w:val="Uebnblok-nzevvstupu"/>
              <w:numPr>
                <w:ilvl w:val="0"/>
                <w:numId w:val="52"/>
              </w:numPr>
              <w:ind w:left="194" w:hanging="194"/>
              <w:jc w:val="both"/>
            </w:pPr>
            <w:r w:rsidRPr="00222F8A">
              <w:t xml:space="preserve">orientace ve městě </w:t>
            </w:r>
          </w:p>
          <w:p w:rsidRPr="00222F8A" w:rsidR="00755622" w:rsidP="00146F6C" w:rsidRDefault="00755622" w14:paraId="4BE2E2EC" w14:textId="77777777">
            <w:pPr>
              <w:pStyle w:val="Uebnblok-nzevvstupu"/>
              <w:numPr>
                <w:ilvl w:val="0"/>
                <w:numId w:val="52"/>
              </w:numPr>
              <w:ind w:left="194" w:hanging="194"/>
              <w:jc w:val="both"/>
            </w:pPr>
            <w:r w:rsidRPr="00222F8A">
              <w:t xml:space="preserve">služby </w:t>
            </w:r>
          </w:p>
          <w:p w:rsidRPr="00222F8A" w:rsidR="00755622" w:rsidP="00146F6C" w:rsidRDefault="00755622" w14:paraId="5A285B03" w14:textId="77777777">
            <w:pPr>
              <w:pStyle w:val="Uebnblok-nzevvstupu"/>
              <w:numPr>
                <w:ilvl w:val="0"/>
                <w:numId w:val="52"/>
              </w:numPr>
              <w:ind w:left="194" w:hanging="194"/>
              <w:jc w:val="both"/>
            </w:pPr>
            <w:r w:rsidRPr="00222F8A">
              <w:t xml:space="preserve">volný čas a zájmy </w:t>
            </w:r>
          </w:p>
          <w:p w:rsidRPr="00222F8A" w:rsidR="00755622" w:rsidP="00146F6C" w:rsidRDefault="00755622" w14:paraId="593875C7" w14:textId="77777777">
            <w:pPr>
              <w:pStyle w:val="Uebnblok-nzevvstupu"/>
              <w:numPr>
                <w:ilvl w:val="0"/>
                <w:numId w:val="52"/>
              </w:numPr>
              <w:ind w:left="194" w:hanging="194"/>
              <w:jc w:val="both"/>
            </w:pPr>
            <w:r w:rsidRPr="00222F8A">
              <w:t xml:space="preserve">svátky </w:t>
            </w:r>
          </w:p>
          <w:p w:rsidRPr="00222F8A" w:rsidR="00755622" w:rsidP="00146F6C" w:rsidRDefault="00755622" w14:paraId="660B3E83" w14:textId="77777777">
            <w:pPr>
              <w:pStyle w:val="Uebnblok-nzevvstupu"/>
              <w:numPr>
                <w:ilvl w:val="0"/>
                <w:numId w:val="52"/>
              </w:numPr>
              <w:ind w:left="194" w:hanging="194"/>
              <w:jc w:val="both"/>
            </w:pPr>
            <w:r w:rsidRPr="00222F8A">
              <w:t>škola</w:t>
            </w:r>
          </w:p>
          <w:p w:rsidRPr="00BA2756" w:rsidR="00755622" w:rsidP="002B75AE" w:rsidRDefault="00755622" w14:paraId="586A2505" w14:textId="77777777">
            <w:pPr>
              <w:pStyle w:val="Uebnblok-uivo"/>
            </w:pPr>
            <w:r w:rsidRPr="00BA2756">
              <w:t>Komunikační situace:</w:t>
            </w:r>
          </w:p>
          <w:p w:rsidRPr="00222F8A" w:rsidR="00755622" w:rsidP="00146F6C" w:rsidRDefault="00755622" w14:paraId="7B1B0D33" w14:textId="77777777">
            <w:pPr>
              <w:pStyle w:val="Uebnblok-nzevvstupu"/>
              <w:numPr>
                <w:ilvl w:val="0"/>
                <w:numId w:val="52"/>
              </w:numPr>
              <w:ind w:left="194" w:hanging="194"/>
              <w:jc w:val="both"/>
            </w:pPr>
            <w:r w:rsidRPr="00222F8A">
              <w:t xml:space="preserve">pozdrav </w:t>
            </w:r>
          </w:p>
          <w:p w:rsidRPr="00222F8A" w:rsidR="00755622" w:rsidP="00146F6C" w:rsidRDefault="00755622" w14:paraId="57D65C4E" w14:textId="77777777">
            <w:pPr>
              <w:pStyle w:val="Uebnblok-nzevvstupu"/>
              <w:numPr>
                <w:ilvl w:val="0"/>
                <w:numId w:val="52"/>
              </w:numPr>
              <w:ind w:left="194" w:hanging="194"/>
              <w:jc w:val="both"/>
            </w:pPr>
            <w:r w:rsidRPr="00222F8A">
              <w:t xml:space="preserve">představení se, </w:t>
            </w:r>
          </w:p>
          <w:p w:rsidRPr="00222F8A" w:rsidR="00755622" w:rsidP="00146F6C" w:rsidRDefault="00755622" w14:paraId="55A00310" w14:textId="77777777">
            <w:pPr>
              <w:pStyle w:val="Uebnblok-nzevvstupu"/>
              <w:numPr>
                <w:ilvl w:val="0"/>
                <w:numId w:val="52"/>
              </w:numPr>
              <w:ind w:left="194" w:hanging="194"/>
              <w:jc w:val="both"/>
            </w:pPr>
            <w:r w:rsidRPr="00222F8A">
              <w:t xml:space="preserve">rozloučení se </w:t>
            </w:r>
          </w:p>
          <w:p w:rsidRPr="00222F8A" w:rsidR="00755622" w:rsidP="00146F6C" w:rsidRDefault="00755622" w14:paraId="76A257C6" w14:textId="77777777">
            <w:pPr>
              <w:pStyle w:val="Uebnblok-nzevvstupu"/>
              <w:numPr>
                <w:ilvl w:val="0"/>
                <w:numId w:val="52"/>
              </w:numPr>
              <w:ind w:left="194" w:hanging="194"/>
              <w:jc w:val="both"/>
            </w:pPr>
            <w:r w:rsidRPr="00222F8A">
              <w:t xml:space="preserve">poděkování </w:t>
            </w:r>
          </w:p>
          <w:p w:rsidRPr="00222F8A" w:rsidR="00755622" w:rsidP="00146F6C" w:rsidRDefault="00755622" w14:paraId="4D0E3466" w14:textId="77777777">
            <w:pPr>
              <w:pStyle w:val="Uebnblok-nzevvstupu"/>
              <w:numPr>
                <w:ilvl w:val="0"/>
                <w:numId w:val="52"/>
              </w:numPr>
              <w:ind w:left="194" w:hanging="194"/>
              <w:jc w:val="both"/>
            </w:pPr>
            <w:r w:rsidRPr="00222F8A">
              <w:t xml:space="preserve">omluva a reakce na ni </w:t>
            </w:r>
          </w:p>
          <w:p w:rsidRPr="00222F8A" w:rsidR="00755622" w:rsidP="00146F6C" w:rsidRDefault="00755622" w14:paraId="34FD156E" w14:textId="77777777">
            <w:pPr>
              <w:pStyle w:val="Uebnblok-nzevvstupu"/>
              <w:numPr>
                <w:ilvl w:val="0"/>
                <w:numId w:val="52"/>
              </w:numPr>
              <w:ind w:left="194" w:hanging="194"/>
              <w:jc w:val="both"/>
            </w:pPr>
            <w:r w:rsidRPr="00222F8A">
              <w:t xml:space="preserve">souhlas a nesouhlas </w:t>
            </w:r>
          </w:p>
          <w:p w:rsidRPr="00222F8A" w:rsidR="00755622" w:rsidP="00146F6C" w:rsidRDefault="00755622" w14:paraId="6C2BF7C6" w14:textId="77777777">
            <w:pPr>
              <w:pStyle w:val="Uebnblok-nzevvstupu"/>
              <w:numPr>
                <w:ilvl w:val="0"/>
                <w:numId w:val="52"/>
              </w:numPr>
              <w:ind w:left="194" w:hanging="194"/>
              <w:jc w:val="both"/>
            </w:pPr>
            <w:r w:rsidRPr="00222F8A">
              <w:t xml:space="preserve">prosba a žádost </w:t>
            </w:r>
          </w:p>
          <w:p w:rsidRPr="00222F8A" w:rsidR="00755622" w:rsidP="00146F6C" w:rsidRDefault="00755622" w14:paraId="6DCD4676" w14:textId="77777777">
            <w:pPr>
              <w:pStyle w:val="Uebnblok-nzevvstupu"/>
              <w:numPr>
                <w:ilvl w:val="0"/>
                <w:numId w:val="52"/>
              </w:numPr>
              <w:ind w:left="194" w:hanging="194"/>
              <w:jc w:val="both"/>
            </w:pPr>
            <w:r w:rsidRPr="00222F8A">
              <w:t xml:space="preserve">žádost o pomoc, službu a informaci </w:t>
            </w:r>
          </w:p>
          <w:p w:rsidRPr="00222F8A" w:rsidR="00755622" w:rsidP="00146F6C" w:rsidRDefault="00755622" w14:paraId="77150D7B" w14:textId="77777777">
            <w:pPr>
              <w:pStyle w:val="Uebnblok-nzevvstupu"/>
              <w:numPr>
                <w:ilvl w:val="0"/>
                <w:numId w:val="52"/>
              </w:numPr>
              <w:ind w:left="194" w:hanging="194"/>
              <w:jc w:val="both"/>
            </w:pPr>
            <w:r w:rsidRPr="00222F8A">
              <w:t xml:space="preserve">orientace v místě </w:t>
            </w:r>
          </w:p>
          <w:p w:rsidRPr="00624640" w:rsidR="00755622" w:rsidP="00146F6C" w:rsidRDefault="00755622" w14:paraId="7DB3282F" w14:textId="77777777">
            <w:pPr>
              <w:pStyle w:val="Uebnblok-nzevvstupu"/>
              <w:numPr>
                <w:ilvl w:val="0"/>
                <w:numId w:val="52"/>
              </w:numPr>
              <w:ind w:left="194" w:hanging="194"/>
              <w:jc w:val="both"/>
            </w:pPr>
            <w:r w:rsidRPr="00222F8A">
              <w:t xml:space="preserve">blahopřání </w:t>
            </w:r>
          </w:p>
        </w:tc>
      </w:tr>
    </w:tbl>
    <w:p w:rsidR="00222F8A" w:rsidP="008F0CEB" w:rsidRDefault="00222F8A" w14:paraId="366AFC9D" w14:textId="77777777">
      <w:pPr>
        <w:spacing w:before="120" w:after="120"/>
        <w:jc w:val="both"/>
        <w:rPr>
          <w:rFonts w:cstheme="minorHAnsi"/>
        </w:rPr>
      </w:pPr>
    </w:p>
    <w:p w:rsidR="00222F8A" w:rsidP="008F0CEB" w:rsidRDefault="00222F8A" w14:paraId="4169E59B" w14:textId="77777777">
      <w:pPr>
        <w:spacing w:before="120" w:after="120"/>
        <w:jc w:val="both"/>
        <w:rPr>
          <w:rFonts w:cstheme="minorHAnsi"/>
        </w:rPr>
      </w:pPr>
    </w:p>
    <w:p w:rsidR="00222F8A" w:rsidP="008F0CEB" w:rsidRDefault="00222F8A" w14:paraId="169A4B98" w14:textId="77777777">
      <w:pPr>
        <w:spacing w:before="120" w:after="120"/>
        <w:jc w:val="both"/>
        <w:rPr>
          <w:rFonts w:cstheme="minorHAnsi"/>
        </w:rPr>
      </w:pPr>
    </w:p>
    <w:p w:rsidRPr="00BA2756" w:rsidR="00755622" w:rsidP="008F0CEB" w:rsidRDefault="00755622" w14:paraId="3852C95B" w14:textId="77777777">
      <w:pPr>
        <w:spacing w:before="120" w:after="120"/>
        <w:jc w:val="both"/>
        <w:rPr>
          <w:rFonts w:cstheme="minorHAnsi"/>
        </w:rPr>
      </w:pPr>
      <w:r w:rsidRPr="00BA2756">
        <w:rPr>
          <w:rFonts w:cstheme="minorHAnsi"/>
        </w:rPr>
        <w:t>hodin: 26</w:t>
      </w:r>
      <w:r w:rsidR="008F0CEB">
        <w:rPr>
          <w:rFonts w:cstheme="minorHAnsi"/>
        </w:rPr>
        <w:tab/>
      </w:r>
      <w:r w:rsidRPr="00BA2756">
        <w:rPr>
          <w:rFonts w:cstheme="minorHAnsi"/>
        </w:rPr>
        <w:t>Řečové dovednosti</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755622" w:rsidTr="00496C3F" w14:paraId="27E1667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7D4BDD" w:rsidRDefault="00755622" w14:paraId="5B03784E"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7D4BDD" w:rsidRDefault="00755622" w14:paraId="2F2B36C8" w14:textId="77777777">
            <w:pPr>
              <w:pStyle w:val="Popiseksloupce"/>
            </w:pPr>
            <w:r w:rsidRPr="00BA2756">
              <w:t xml:space="preserve">učivo </w:t>
            </w:r>
          </w:p>
        </w:tc>
      </w:tr>
      <w:tr w:rsidRPr="00BA2756" w:rsidR="00755622" w:rsidTr="00496C3F" w14:paraId="769A9F4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755622" w:rsidP="00146F6C" w:rsidRDefault="00755622" w14:paraId="0D245B24" w14:textId="77777777">
            <w:pPr>
              <w:pStyle w:val="Uebnblok-nzevvstupu"/>
              <w:numPr>
                <w:ilvl w:val="0"/>
                <w:numId w:val="52"/>
              </w:numPr>
              <w:ind w:left="194" w:hanging="194"/>
              <w:jc w:val="both"/>
            </w:pPr>
            <w:r w:rsidRPr="00BA2756">
              <w:t>rozumí hlavním myšlenkám poslechu na známé téma</w:t>
            </w:r>
          </w:p>
          <w:p w:rsidRPr="00BA2756" w:rsidR="00755622" w:rsidP="00146F6C" w:rsidRDefault="00755622" w14:paraId="46C9363D" w14:textId="77777777">
            <w:pPr>
              <w:pStyle w:val="Uebnblok-nzevvstupu"/>
              <w:numPr>
                <w:ilvl w:val="0"/>
                <w:numId w:val="52"/>
              </w:numPr>
              <w:ind w:left="194" w:hanging="194"/>
              <w:jc w:val="both"/>
            </w:pPr>
            <w:r w:rsidRPr="00BA2756">
              <w:t>rozumí pokynům vyučujícího při organizaci vyučování</w:t>
            </w:r>
          </w:p>
          <w:p w:rsidRPr="00BA2756" w:rsidR="00755622" w:rsidP="00146F6C" w:rsidRDefault="00755622" w14:paraId="3032AAE9" w14:textId="77777777">
            <w:pPr>
              <w:pStyle w:val="Uebnblok-nzevvstupu"/>
              <w:numPr>
                <w:ilvl w:val="0"/>
                <w:numId w:val="52"/>
              </w:numPr>
              <w:ind w:left="194" w:hanging="194"/>
              <w:jc w:val="both"/>
            </w:pPr>
            <w:r w:rsidRPr="00BA2756">
              <w:t>pochopí hlavní smysl autentické konverzace na známé téma, pomalu a zřetelně vyslovované</w:t>
            </w:r>
          </w:p>
          <w:p w:rsidRPr="00BA2756" w:rsidR="00755622" w:rsidP="00146F6C" w:rsidRDefault="00755622" w14:paraId="22D383F0" w14:textId="77777777">
            <w:pPr>
              <w:pStyle w:val="Uebnblok-nzevvstupu"/>
              <w:numPr>
                <w:ilvl w:val="0"/>
                <w:numId w:val="52"/>
              </w:numPr>
              <w:ind w:left="194" w:hanging="194"/>
              <w:jc w:val="both"/>
            </w:pPr>
            <w:r w:rsidRPr="00BA2756">
              <w:t>čte foneticky správně jednoduchý text a orientuje se v něm</w:t>
            </w:r>
          </w:p>
          <w:p w:rsidRPr="00BA2756" w:rsidR="00755622" w:rsidP="00146F6C" w:rsidRDefault="00755622" w14:paraId="2779591E" w14:textId="77777777">
            <w:pPr>
              <w:pStyle w:val="Uebnblok-nzevvstupu"/>
              <w:numPr>
                <w:ilvl w:val="0"/>
                <w:numId w:val="52"/>
              </w:numPr>
              <w:ind w:left="194" w:hanging="194"/>
              <w:jc w:val="both"/>
            </w:pPr>
            <w:r w:rsidRPr="00BA2756">
              <w:t>umí použít jednoduché fráze a věty k tomu, aby popsal, kde žije, a lidi, které zná</w:t>
            </w:r>
          </w:p>
          <w:p w:rsidRPr="00BA2756" w:rsidR="00755622" w:rsidP="00146F6C" w:rsidRDefault="00755622" w14:paraId="755C9FF3" w14:textId="77777777">
            <w:pPr>
              <w:pStyle w:val="Uebnblok-nzevvstupu"/>
              <w:numPr>
                <w:ilvl w:val="0"/>
                <w:numId w:val="52"/>
              </w:numPr>
              <w:ind w:left="194" w:hanging="194"/>
              <w:jc w:val="both"/>
            </w:pPr>
            <w:r w:rsidRPr="00BA2756">
              <w:t xml:space="preserve">umí vyplnit jednoduchý formulář s osobními údaji, např. vízum, přihlášku do jazykového kurzu </w:t>
            </w:r>
          </w:p>
          <w:p w:rsidRPr="00BA2756" w:rsidR="00755622" w:rsidP="00146F6C" w:rsidRDefault="00755622" w14:paraId="7D711520" w14:textId="77777777">
            <w:pPr>
              <w:pStyle w:val="Uebnblok-nzevvstupu"/>
              <w:numPr>
                <w:ilvl w:val="0"/>
                <w:numId w:val="52"/>
              </w:numPr>
              <w:ind w:left="194" w:hanging="194"/>
              <w:jc w:val="both"/>
            </w:pPr>
            <w:r w:rsidRPr="00BA2756">
              <w:t>napíše jednoduchou zprávu, vzkaz, přání, jednoduchý dopis o každodenních záležitostech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755622" w:rsidP="002B75AE" w:rsidRDefault="00755622" w14:paraId="76446389" w14:textId="77777777">
            <w:pPr>
              <w:pStyle w:val="Uebnblok-uivo"/>
            </w:pPr>
            <w:r w:rsidRPr="00BA2756">
              <w:t>Řečové dovednosti receptivní:</w:t>
            </w:r>
          </w:p>
          <w:p w:rsidRPr="00222F8A" w:rsidR="00755622" w:rsidP="00146F6C" w:rsidRDefault="00755622" w14:paraId="38AB62CD" w14:textId="77777777">
            <w:pPr>
              <w:pStyle w:val="Uebnblok-nzevvstupu"/>
              <w:numPr>
                <w:ilvl w:val="0"/>
                <w:numId w:val="52"/>
              </w:numPr>
              <w:ind w:left="194" w:hanging="194"/>
              <w:jc w:val="both"/>
            </w:pPr>
            <w:r w:rsidRPr="00222F8A">
              <w:t xml:space="preserve">poslech s porozuměním jednoduchých textů </w:t>
            </w:r>
          </w:p>
          <w:p w:rsidRPr="00222F8A" w:rsidR="00755622" w:rsidP="00146F6C" w:rsidRDefault="00755622" w14:paraId="21FA18D5" w14:textId="77777777">
            <w:pPr>
              <w:pStyle w:val="Uebnblok-nzevvstupu"/>
              <w:numPr>
                <w:ilvl w:val="0"/>
                <w:numId w:val="52"/>
              </w:numPr>
              <w:ind w:left="194" w:hanging="194"/>
              <w:jc w:val="both"/>
            </w:pPr>
            <w:r w:rsidRPr="00222F8A">
              <w:t xml:space="preserve">čtení jednoduchých textů </w:t>
            </w:r>
          </w:p>
          <w:p w:rsidRPr="00624640" w:rsidR="00755622" w:rsidP="00146F6C" w:rsidRDefault="00755622" w14:paraId="12976C5D" w14:textId="77777777">
            <w:pPr>
              <w:pStyle w:val="Uebnblok-nzevvstupu"/>
              <w:numPr>
                <w:ilvl w:val="0"/>
                <w:numId w:val="52"/>
              </w:numPr>
              <w:ind w:left="194" w:hanging="194"/>
              <w:jc w:val="both"/>
            </w:pPr>
            <w:r w:rsidRPr="00222F8A">
              <w:t xml:space="preserve">práce s různými typy slovníků </w:t>
            </w:r>
          </w:p>
          <w:p w:rsidRPr="00BA2756" w:rsidR="00755622" w:rsidP="002B75AE" w:rsidRDefault="00755622" w14:paraId="5624DC1D" w14:textId="77777777">
            <w:pPr>
              <w:pStyle w:val="Uebnblok-uivo"/>
            </w:pPr>
            <w:r w:rsidRPr="00BA2756">
              <w:t>Řečové dovednosti produktivní ústní</w:t>
            </w:r>
          </w:p>
          <w:p w:rsidRPr="00222F8A" w:rsidR="00755622" w:rsidP="00146F6C" w:rsidRDefault="00755622" w14:paraId="5F1D2471" w14:textId="77777777">
            <w:pPr>
              <w:pStyle w:val="Uebnblok-nzevvstupu"/>
              <w:numPr>
                <w:ilvl w:val="0"/>
                <w:numId w:val="52"/>
              </w:numPr>
              <w:ind w:left="194" w:hanging="194"/>
              <w:jc w:val="both"/>
            </w:pPr>
            <w:r w:rsidRPr="00222F8A">
              <w:t xml:space="preserve">souvislé sdělení na známé téma </w:t>
            </w:r>
          </w:p>
          <w:p w:rsidRPr="00624640" w:rsidR="00755622" w:rsidP="00146F6C" w:rsidRDefault="00755622" w14:paraId="7C0BF011" w14:textId="77777777">
            <w:pPr>
              <w:pStyle w:val="Uebnblok-nzevvstupu"/>
              <w:numPr>
                <w:ilvl w:val="0"/>
                <w:numId w:val="52"/>
              </w:numPr>
              <w:ind w:left="194" w:hanging="194"/>
              <w:jc w:val="both"/>
            </w:pPr>
            <w:r w:rsidRPr="00222F8A">
              <w:t xml:space="preserve">jednoduchá konverzace a překlady </w:t>
            </w:r>
          </w:p>
          <w:p w:rsidRPr="00BA2756" w:rsidR="00755622" w:rsidP="002B75AE" w:rsidRDefault="00755622" w14:paraId="7105C764" w14:textId="77777777">
            <w:pPr>
              <w:pStyle w:val="Uebnblok-uivo"/>
            </w:pPr>
            <w:r w:rsidRPr="00BA2756">
              <w:t>Řečové dovednosti produktivní písemné</w:t>
            </w:r>
          </w:p>
          <w:p w:rsidRPr="00222F8A" w:rsidR="00755622" w:rsidP="00146F6C" w:rsidRDefault="00755622" w14:paraId="05BF340E" w14:textId="77777777">
            <w:pPr>
              <w:pStyle w:val="Uebnblok-nzevvstupu"/>
              <w:numPr>
                <w:ilvl w:val="0"/>
                <w:numId w:val="52"/>
              </w:numPr>
              <w:ind w:left="194" w:hanging="194"/>
              <w:jc w:val="both"/>
            </w:pPr>
            <w:r w:rsidRPr="00222F8A">
              <w:t xml:space="preserve">souvislý, jednoduše členěný text týkající se známého tématu </w:t>
            </w:r>
          </w:p>
          <w:p w:rsidRPr="00222F8A" w:rsidR="00755622" w:rsidP="00146F6C" w:rsidRDefault="00755622" w14:paraId="133C9FC8" w14:textId="77777777">
            <w:pPr>
              <w:pStyle w:val="Uebnblok-nzevvstupu"/>
              <w:numPr>
                <w:ilvl w:val="0"/>
                <w:numId w:val="52"/>
              </w:numPr>
              <w:ind w:left="194" w:hanging="194"/>
              <w:jc w:val="both"/>
            </w:pPr>
            <w:r w:rsidRPr="00222F8A">
              <w:t xml:space="preserve">vzkaz </w:t>
            </w:r>
          </w:p>
          <w:p w:rsidRPr="00222F8A" w:rsidR="00755622" w:rsidP="00146F6C" w:rsidRDefault="00755622" w14:paraId="17CA72F5" w14:textId="77777777">
            <w:pPr>
              <w:pStyle w:val="Uebnblok-nzevvstupu"/>
              <w:numPr>
                <w:ilvl w:val="0"/>
                <w:numId w:val="52"/>
              </w:numPr>
              <w:ind w:left="194" w:hanging="194"/>
              <w:jc w:val="both"/>
            </w:pPr>
            <w:r w:rsidRPr="00222F8A">
              <w:t xml:space="preserve">pozvánka </w:t>
            </w:r>
          </w:p>
          <w:p w:rsidRPr="00222F8A" w:rsidR="00755622" w:rsidP="00146F6C" w:rsidRDefault="00755622" w14:paraId="4CA8D66D" w14:textId="77777777">
            <w:pPr>
              <w:pStyle w:val="Uebnblok-nzevvstupu"/>
              <w:numPr>
                <w:ilvl w:val="0"/>
                <w:numId w:val="52"/>
              </w:numPr>
              <w:ind w:left="194" w:hanging="194"/>
              <w:jc w:val="both"/>
            </w:pPr>
            <w:r w:rsidRPr="00222F8A">
              <w:t xml:space="preserve">soukromý dopis </w:t>
            </w:r>
          </w:p>
          <w:p w:rsidRPr="00BA2756" w:rsidR="00755622" w:rsidP="002B75AE" w:rsidRDefault="00755622" w14:paraId="043700FF" w14:textId="77777777">
            <w:pPr>
              <w:pStyle w:val="Uebnblok-uivo"/>
            </w:pPr>
            <w:r w:rsidRPr="00BA2756">
              <w:t>Řečové dovednosti interaktivní</w:t>
            </w:r>
          </w:p>
          <w:p w:rsidRPr="00624640" w:rsidR="00755622" w:rsidP="00146F6C" w:rsidRDefault="00755622" w14:paraId="4D2DF19B" w14:textId="77777777">
            <w:pPr>
              <w:pStyle w:val="Uebnblok-nzevvstupu"/>
              <w:numPr>
                <w:ilvl w:val="0"/>
                <w:numId w:val="52"/>
              </w:numPr>
              <w:ind w:left="194" w:hanging="194"/>
              <w:jc w:val="both"/>
            </w:pPr>
            <w:r w:rsidRPr="00222F8A">
              <w:t xml:space="preserve">rozhovory se spolužákem na známé téma </w:t>
            </w:r>
          </w:p>
        </w:tc>
      </w:tr>
    </w:tbl>
    <w:p w:rsidRPr="00BA2756" w:rsidR="00755622" w:rsidP="00755622" w:rsidRDefault="00755622" w14:paraId="24DD23B6" w14:textId="77777777">
      <w:pPr>
        <w:rPr>
          <w:rFonts w:cstheme="minorHAnsi"/>
        </w:rPr>
      </w:pPr>
    </w:p>
    <w:p w:rsidRPr="00BA2756" w:rsidR="00236D4E" w:rsidP="00236D4E" w:rsidRDefault="00755622" w14:paraId="52AFCA84" w14:textId="77777777">
      <w:pPr>
        <w:pStyle w:val="Nadpis1"/>
        <w:rPr>
          <w:rFonts w:cstheme="minorHAnsi"/>
          <w:b w:val="0"/>
          <w:bCs w:val="0"/>
        </w:rPr>
      </w:pPr>
      <w:r w:rsidRPr="00BA2756">
        <w:rPr>
          <w:rFonts w:cstheme="minorHAnsi"/>
        </w:rPr>
        <w:br w:type="page"/>
      </w:r>
    </w:p>
    <w:p w:rsidRPr="00BA2756" w:rsidR="00AF6306" w:rsidP="00027B66" w:rsidRDefault="00AF6306" w14:paraId="3CF91C25" w14:textId="77777777">
      <w:pPr>
        <w:pStyle w:val="Nadpis1"/>
        <w:rPr>
          <w:rFonts w:cstheme="minorHAnsi"/>
        </w:rPr>
      </w:pPr>
      <w:bookmarkStart w:name="_Toc176180122" w:id="91"/>
      <w:bookmarkEnd w:id="73"/>
      <w:bookmarkEnd w:id="74"/>
      <w:r w:rsidRPr="00BA2756">
        <w:rPr>
          <w:rFonts w:cstheme="minorHAnsi"/>
        </w:rPr>
        <w:t>Občanská nauka</w:t>
      </w:r>
      <w:bookmarkEnd w:id="75"/>
      <w:bookmarkEnd w:id="76"/>
      <w:bookmarkEnd w:id="91"/>
    </w:p>
    <w:p w:rsidRPr="00BA2756" w:rsidR="00AF6306" w:rsidP="00007CDA" w:rsidRDefault="00AF6306" w14:paraId="3BB98A63"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AF6306" w:rsidP="00007CDA" w:rsidRDefault="00AF6306" w14:paraId="57FED4BA"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AF6306" w:rsidP="00AF6306" w:rsidRDefault="00AF6306" w14:paraId="6633B876" w14:textId="77777777">
      <w:pPr>
        <w:jc w:val="both"/>
        <w:rPr>
          <w:rFonts w:cstheme="minorHAnsi"/>
        </w:rPr>
      </w:pPr>
      <w:r w:rsidRPr="00BA2756">
        <w:rPr>
          <w:rFonts w:cstheme="minorHAnsi"/>
          <w:b/>
          <w:bCs/>
        </w:rPr>
        <w:t xml:space="preserve">Celkový počet týdenních vyučovacích hodin za studium: </w:t>
      </w:r>
      <w:r w:rsidRPr="00BA2756">
        <w:rPr>
          <w:rFonts w:cstheme="minorHAnsi"/>
          <w:b/>
          <w:bCs/>
        </w:rPr>
        <w:tab/>
      </w:r>
      <w:r w:rsidR="00874477">
        <w:rPr>
          <w:rFonts w:cstheme="minorHAnsi"/>
          <w:b/>
          <w:bCs/>
        </w:rPr>
        <w:tab/>
      </w:r>
      <w:r w:rsidRPr="00BA2756">
        <w:rPr>
          <w:rFonts w:cstheme="minorHAnsi"/>
        </w:rPr>
        <w:t xml:space="preserve">3 </w:t>
      </w:r>
    </w:p>
    <w:p w:rsidRPr="00BA2756" w:rsidR="00AF6306" w:rsidP="00AF6306" w:rsidRDefault="00AF6306" w14:paraId="69387F5A"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AF6306" w:rsidP="00AF6306" w:rsidRDefault="00AF6306" w14:paraId="377A7C88" w14:textId="7F4275F1">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346488">
        <w:rPr>
          <w:rFonts w:cstheme="minorHAnsi"/>
        </w:rPr>
        <w:t>2</w:t>
      </w:r>
      <w:r w:rsidR="00F66DA7">
        <w:rPr>
          <w:rFonts w:cstheme="minorHAnsi"/>
        </w:rPr>
        <w:t>4</w:t>
      </w:r>
    </w:p>
    <w:p w:rsidRPr="00BA2756" w:rsidR="00AF6306" w:rsidP="00AF6306" w:rsidRDefault="00AF6306" w14:paraId="71084944" w14:textId="77777777">
      <w:pPr>
        <w:jc w:val="both"/>
        <w:rPr>
          <w:rFonts w:cstheme="minorHAnsi"/>
        </w:rPr>
      </w:pPr>
    </w:p>
    <w:p w:rsidRPr="00BA2756" w:rsidR="00AD44DB" w:rsidP="00222F8A" w:rsidRDefault="00AD44DB" w14:paraId="65EFAA11" w14:textId="77777777">
      <w:pPr>
        <w:spacing w:before="120" w:after="120"/>
        <w:jc w:val="both"/>
        <w:rPr>
          <w:rFonts w:cstheme="minorHAnsi"/>
          <w:b/>
          <w:bCs/>
        </w:rPr>
      </w:pPr>
      <w:r w:rsidRPr="00BA2756">
        <w:rPr>
          <w:rFonts w:cstheme="minorHAnsi"/>
          <w:b/>
          <w:bCs/>
        </w:rPr>
        <w:t>Pojetí vyučovacího předmětu</w:t>
      </w:r>
    </w:p>
    <w:p w:rsidRPr="00BA2756" w:rsidR="00AD44DB" w:rsidP="00AD44DB" w:rsidRDefault="00AD44DB" w14:paraId="365C2B76" w14:textId="77777777">
      <w:pPr>
        <w:spacing w:before="240" w:after="120"/>
        <w:jc w:val="both"/>
        <w:rPr>
          <w:rFonts w:cstheme="minorHAnsi"/>
          <w:b/>
          <w:i/>
          <w:iCs/>
        </w:rPr>
      </w:pPr>
      <w:r w:rsidRPr="00BA2756">
        <w:rPr>
          <w:rFonts w:cstheme="minorHAnsi"/>
          <w:b/>
          <w:i/>
          <w:iCs/>
        </w:rPr>
        <w:t>Obecný cíl vyučovacího předmětu</w:t>
      </w:r>
    </w:p>
    <w:p w:rsidRPr="00BA2756" w:rsidR="00AD44DB" w:rsidP="00AD44DB" w:rsidRDefault="00AD44DB" w14:paraId="08FC2D2E" w14:textId="77777777">
      <w:pPr>
        <w:spacing w:after="120"/>
        <w:jc w:val="both"/>
        <w:rPr>
          <w:rFonts w:cstheme="minorHAnsi"/>
        </w:rPr>
      </w:pPr>
      <w:r w:rsidRPr="00BA2756">
        <w:rPr>
          <w:rFonts w:cstheme="minorHAnsi"/>
        </w:rPr>
        <w:t>Obecným cílem předmětu je připravit žáky na aktivní a odpovědný společenský život v demokratické společnosti. Předmět směřuje k pozitivnímu ovlivňování hodnot žáků tak, aby byli slušnými lidmi a informovanými aktivními občany demokratického státu, aby jednali odpovědně a uvážlivě nejen k vlastnímu prospěchu, ale i pro veřejný prospěch a zájem.</w:t>
      </w:r>
    </w:p>
    <w:p w:rsidRPr="00BA2756" w:rsidR="00AD44DB" w:rsidP="00AD44DB" w:rsidRDefault="00AD44DB" w14:paraId="4D5DF2FC" w14:textId="77777777">
      <w:pPr>
        <w:spacing w:before="240" w:after="120"/>
        <w:jc w:val="both"/>
        <w:rPr>
          <w:rFonts w:cstheme="minorHAnsi"/>
          <w:b/>
          <w:i/>
          <w:iCs/>
        </w:rPr>
      </w:pPr>
      <w:r w:rsidRPr="00BA2756">
        <w:rPr>
          <w:rFonts w:cstheme="minorHAnsi"/>
          <w:b/>
          <w:i/>
          <w:iCs/>
        </w:rPr>
        <w:t>Charakteristika učiva</w:t>
      </w:r>
    </w:p>
    <w:p w:rsidRPr="00BA2756" w:rsidR="00AD44DB" w:rsidP="00AD44DB" w:rsidRDefault="00AD44DB" w14:paraId="283F8D02" w14:textId="77777777">
      <w:pPr>
        <w:spacing w:after="120"/>
        <w:jc w:val="both"/>
        <w:rPr>
          <w:rFonts w:cstheme="minorHAnsi"/>
        </w:rPr>
      </w:pPr>
      <w:r w:rsidRPr="00BA2756">
        <w:rPr>
          <w:rFonts w:cstheme="minorHAnsi"/>
        </w:rPr>
        <w:t xml:space="preserve">Předmět čerpá učivo z RVP z oblasti Společenskovědní vzdělávání. </w:t>
      </w:r>
    </w:p>
    <w:p w:rsidRPr="00BA2756" w:rsidR="00AD44DB" w:rsidP="00AD44DB" w:rsidRDefault="00AD44DB" w14:paraId="291148F0" w14:textId="77777777">
      <w:pPr>
        <w:spacing w:after="120"/>
        <w:jc w:val="both"/>
        <w:rPr>
          <w:rFonts w:cstheme="minorHAnsi"/>
        </w:rPr>
      </w:pPr>
      <w:r w:rsidRPr="00BA2756">
        <w:rPr>
          <w:rFonts w:cstheme="minorHAnsi"/>
        </w:rPr>
        <w:t xml:space="preserve">Učivo se skládá z kapitol: </w:t>
      </w:r>
    </w:p>
    <w:p w:rsidRPr="00BA2756" w:rsidR="00AD44DB" w:rsidP="00146F6C" w:rsidRDefault="00AD44DB" w14:paraId="1727F668" w14:textId="77777777">
      <w:pPr>
        <w:pStyle w:val="Odstavecseseznamem"/>
        <w:numPr>
          <w:ilvl w:val="0"/>
          <w:numId w:val="37"/>
        </w:numPr>
        <w:spacing w:after="120"/>
        <w:jc w:val="both"/>
        <w:rPr>
          <w:rFonts w:cstheme="minorHAnsi"/>
        </w:rPr>
      </w:pPr>
      <w:r w:rsidRPr="00BA2756">
        <w:rPr>
          <w:rFonts w:cstheme="minorHAnsi"/>
        </w:rPr>
        <w:t xml:space="preserve">Soudobý svět </w:t>
      </w:r>
    </w:p>
    <w:p w:rsidRPr="00BA2756" w:rsidR="00AD44DB" w:rsidP="00146F6C" w:rsidRDefault="00AD44DB" w14:paraId="7324B7BD" w14:textId="77777777">
      <w:pPr>
        <w:pStyle w:val="Odstavecseseznamem"/>
        <w:numPr>
          <w:ilvl w:val="0"/>
          <w:numId w:val="37"/>
        </w:numPr>
        <w:spacing w:after="120"/>
        <w:jc w:val="both"/>
        <w:rPr>
          <w:rFonts w:cstheme="minorHAnsi"/>
        </w:rPr>
      </w:pPr>
      <w:r w:rsidRPr="00BA2756">
        <w:rPr>
          <w:rFonts w:cstheme="minorHAnsi"/>
        </w:rPr>
        <w:t>Člověk v lidském společenství</w:t>
      </w:r>
    </w:p>
    <w:p w:rsidRPr="00BA2756" w:rsidR="00AD44DB" w:rsidP="00146F6C" w:rsidRDefault="00AD44DB" w14:paraId="62A9C432" w14:textId="77777777">
      <w:pPr>
        <w:pStyle w:val="Odstavecseseznamem"/>
        <w:numPr>
          <w:ilvl w:val="0"/>
          <w:numId w:val="37"/>
        </w:numPr>
        <w:spacing w:after="120"/>
        <w:jc w:val="both"/>
        <w:rPr>
          <w:rFonts w:cstheme="minorHAnsi"/>
        </w:rPr>
      </w:pPr>
      <w:r w:rsidRPr="00BA2756">
        <w:rPr>
          <w:rFonts w:cstheme="minorHAnsi"/>
        </w:rPr>
        <w:t>Člověk jako občan</w:t>
      </w:r>
    </w:p>
    <w:p w:rsidRPr="00BA2756" w:rsidR="00AD44DB" w:rsidP="00146F6C" w:rsidRDefault="00AD44DB" w14:paraId="25D899CB" w14:textId="77777777">
      <w:pPr>
        <w:pStyle w:val="Odstavecseseznamem"/>
        <w:numPr>
          <w:ilvl w:val="0"/>
          <w:numId w:val="37"/>
        </w:numPr>
        <w:spacing w:after="120"/>
        <w:jc w:val="both"/>
        <w:rPr>
          <w:rFonts w:cstheme="minorHAnsi"/>
        </w:rPr>
      </w:pPr>
      <w:r w:rsidRPr="00BA2756">
        <w:rPr>
          <w:rFonts w:cstheme="minorHAnsi"/>
        </w:rPr>
        <w:t xml:space="preserve">Člověk a právo </w:t>
      </w:r>
    </w:p>
    <w:p w:rsidRPr="00BA2756" w:rsidR="00AD44DB" w:rsidP="00146F6C" w:rsidRDefault="00AD44DB" w14:paraId="0190BC3E" w14:textId="77777777">
      <w:pPr>
        <w:pStyle w:val="Odstavecseseznamem"/>
        <w:numPr>
          <w:ilvl w:val="0"/>
          <w:numId w:val="37"/>
        </w:numPr>
        <w:spacing w:after="120"/>
        <w:jc w:val="both"/>
        <w:rPr>
          <w:rFonts w:cstheme="minorHAnsi"/>
        </w:rPr>
      </w:pPr>
      <w:r w:rsidRPr="00BA2756">
        <w:rPr>
          <w:rFonts w:cstheme="minorHAnsi"/>
        </w:rPr>
        <w:t>Člověk a svět</w:t>
      </w:r>
    </w:p>
    <w:p w:rsidRPr="00BA2756" w:rsidR="00AD44DB" w:rsidP="00AD44DB" w:rsidRDefault="00AD44DB" w14:paraId="2892528B" w14:textId="77777777">
      <w:pPr>
        <w:spacing w:after="120"/>
        <w:jc w:val="both"/>
        <w:rPr>
          <w:rFonts w:cstheme="minorHAnsi"/>
        </w:rPr>
      </w:pPr>
      <w:r w:rsidRPr="00BA2756">
        <w:rPr>
          <w:rFonts w:cstheme="minorHAnsi"/>
        </w:rPr>
        <w:t>V kapitole Soudobý svět směřuje výuka především k orientaci v soudobém světě a k zájmu o politické a společenské dění u nás i ve světě, k zájmu o veřejné záležitosti místního charakteru, k vytváření úcty k živé i neživé přírodě, k ochraně a zlepšování životního a společenského prostředí, k chápání globálních problémů světa.</w:t>
      </w:r>
    </w:p>
    <w:p w:rsidRPr="00BA2756" w:rsidR="00AD44DB" w:rsidP="00AD44DB" w:rsidRDefault="00AD44DB" w14:paraId="107564EF" w14:textId="77777777">
      <w:pPr>
        <w:spacing w:after="120"/>
        <w:jc w:val="both"/>
        <w:rPr>
          <w:rFonts w:cstheme="minorHAnsi"/>
        </w:rPr>
      </w:pPr>
      <w:r w:rsidRPr="00BA2756">
        <w:rPr>
          <w:rFonts w:cstheme="minorHAnsi"/>
        </w:rPr>
        <w:t>V kapitole Člověk v lidském společenství jsou témata jednotlivých společenských věd využita tak, aby se žák naučil zodpovědnosti za své chování a jednání, aby rozvíjel všestranně svou osobnost, volil správnou cestu ve svém životě a přispíval k formování dobrých mezilidských vztahů.</w:t>
      </w:r>
    </w:p>
    <w:p w:rsidRPr="00BA2756" w:rsidR="00AD44DB" w:rsidP="00AD44DB" w:rsidRDefault="00AD44DB" w14:paraId="02ADD9EA" w14:textId="77777777">
      <w:pPr>
        <w:spacing w:after="120"/>
        <w:jc w:val="both"/>
        <w:rPr>
          <w:rFonts w:cstheme="minorHAnsi"/>
        </w:rPr>
      </w:pPr>
      <w:r w:rsidRPr="00BA2756">
        <w:rPr>
          <w:rFonts w:cstheme="minorHAnsi"/>
        </w:rPr>
        <w:t>V kapitole Člověk jako občan směřuje výuka k tomu, aby žák věděl, co je demokracie, občanská společnost a uměl prakticky objasnit, co je politika. Měl by hlouběji porozumět politice a získat tak potřebné dovednosti k tomu, aby jako řadový občan doká</w:t>
      </w:r>
      <w:r w:rsidR="00222F8A">
        <w:rPr>
          <w:rFonts w:cstheme="minorHAnsi"/>
        </w:rPr>
        <w:t>zal ovlivňovat komunální nebo i </w:t>
      </w:r>
      <w:r w:rsidRPr="00BA2756">
        <w:rPr>
          <w:rFonts w:cstheme="minorHAnsi"/>
        </w:rPr>
        <w:t>vrcholnou politiku. Hlavním cílem je výchova k demokratickému občanství.</w:t>
      </w:r>
    </w:p>
    <w:p w:rsidRPr="00BA2756" w:rsidR="00AD44DB" w:rsidP="00AD44DB" w:rsidRDefault="00AD44DB" w14:paraId="628DA0DD" w14:textId="77777777">
      <w:pPr>
        <w:spacing w:after="120"/>
        <w:jc w:val="both"/>
        <w:rPr>
          <w:rFonts w:cstheme="minorHAnsi"/>
        </w:rPr>
      </w:pPr>
      <w:r w:rsidRPr="00BA2756">
        <w:rPr>
          <w:rFonts w:cstheme="minorHAnsi"/>
        </w:rPr>
        <w:t>V kapitole Člověk a právo směřuje výuka k tomu, aby se žák řídil zákony, věděl, co je právní stát a měl představu o principech občanského práva.</w:t>
      </w:r>
    </w:p>
    <w:p w:rsidRPr="00BA2756" w:rsidR="00AD44DB" w:rsidP="00AD44DB" w:rsidRDefault="00AD44DB" w14:paraId="6E611EFB" w14:textId="77777777">
      <w:pPr>
        <w:spacing w:after="120"/>
        <w:jc w:val="both"/>
        <w:rPr>
          <w:rFonts w:cstheme="minorHAnsi"/>
        </w:rPr>
      </w:pPr>
      <w:r w:rsidRPr="00BA2756">
        <w:rPr>
          <w:rFonts w:cstheme="minorHAnsi"/>
        </w:rPr>
        <w:t xml:space="preserve">Kapitola Člověk a svět /praktická filozofie / je věnována tomu, aby žák ovládal vybraný pojmový filozofický aparát, dovedl filozoficky přemýšlet o jevech, s nimiž se v životě setkává </w:t>
      </w:r>
      <w:r w:rsidRPr="00BA2756">
        <w:rPr>
          <w:rFonts w:cstheme="minorHAnsi"/>
        </w:rPr>
        <w:t>a</w:t>
      </w:r>
      <w:r w:rsidR="00222F8A">
        <w:rPr>
          <w:rFonts w:cstheme="minorHAnsi"/>
        </w:rPr>
        <w:t> </w:t>
      </w:r>
      <w:r w:rsidRPr="00BA2756">
        <w:rPr>
          <w:rFonts w:cstheme="minorHAnsi"/>
        </w:rPr>
        <w:t xml:space="preserve">byl schopen diskutovat o filozofických otázkách. Žák by si </w:t>
      </w:r>
      <w:r w:rsidR="00222F8A">
        <w:rPr>
          <w:rFonts w:cstheme="minorHAnsi"/>
        </w:rPr>
        <w:t>měl umět vytvořit stanovisko ke </w:t>
      </w:r>
      <w:r w:rsidRPr="00BA2756">
        <w:rPr>
          <w:rFonts w:cstheme="minorHAnsi"/>
        </w:rPr>
        <w:t xml:space="preserve">světu a uvědomit si, že je za své názory odpovědný ostatním lidem. </w:t>
      </w:r>
    </w:p>
    <w:p w:rsidRPr="00BA2756" w:rsidR="00AD44DB" w:rsidP="00AD44DB" w:rsidRDefault="00AD44DB" w14:paraId="1EEE706E" w14:textId="77777777">
      <w:pPr>
        <w:spacing w:before="240" w:after="120"/>
        <w:jc w:val="both"/>
        <w:rPr>
          <w:rFonts w:cstheme="minorHAnsi"/>
          <w:i/>
          <w:iCs/>
        </w:rPr>
      </w:pPr>
      <w:r w:rsidRPr="00BA2756">
        <w:rPr>
          <w:rFonts w:cstheme="minorHAnsi"/>
          <w:i/>
          <w:iCs/>
        </w:rPr>
        <w:t>Cíle vzdělávání v oblasti citů, postojů hodnot a preferencí</w:t>
      </w:r>
    </w:p>
    <w:p w:rsidRPr="00BA2756" w:rsidR="00AD44DB" w:rsidP="00AD44DB" w:rsidRDefault="00AD44DB" w14:paraId="3C5BFF82" w14:textId="77777777">
      <w:pPr>
        <w:spacing w:after="120"/>
        <w:jc w:val="both"/>
        <w:rPr>
          <w:rFonts w:cstheme="minorHAnsi"/>
        </w:rPr>
      </w:pPr>
      <w:r w:rsidRPr="00BA2756">
        <w:rPr>
          <w:rFonts w:cstheme="minorHAnsi"/>
        </w:rPr>
        <w:t>Žák by měl po skončení výuky:</w:t>
      </w:r>
    </w:p>
    <w:p w:rsidRPr="00BA2756" w:rsidR="00AD44DB" w:rsidP="00146F6C" w:rsidRDefault="00AD44DB" w14:paraId="3065E602" w14:textId="77777777">
      <w:pPr>
        <w:numPr>
          <w:ilvl w:val="0"/>
          <w:numId w:val="37"/>
        </w:numPr>
        <w:spacing w:after="120"/>
        <w:jc w:val="both"/>
        <w:rPr>
          <w:rFonts w:cstheme="minorHAnsi"/>
        </w:rPr>
      </w:pPr>
      <w:r w:rsidRPr="00BA2756">
        <w:rPr>
          <w:rFonts w:cstheme="minorHAnsi"/>
        </w:rPr>
        <w:t xml:space="preserve">mít vhodnou míru sebevědomí a být schopen sebehodnocení </w:t>
      </w:r>
    </w:p>
    <w:p w:rsidRPr="00BA2756" w:rsidR="00AD44DB" w:rsidP="00146F6C" w:rsidRDefault="00AD44DB" w14:paraId="5035B504" w14:textId="77777777">
      <w:pPr>
        <w:numPr>
          <w:ilvl w:val="0"/>
          <w:numId w:val="37"/>
        </w:numPr>
        <w:spacing w:after="120"/>
        <w:jc w:val="both"/>
        <w:rPr>
          <w:rFonts w:cstheme="minorHAnsi"/>
        </w:rPr>
      </w:pPr>
      <w:r w:rsidRPr="00BA2756">
        <w:rPr>
          <w:rFonts w:cstheme="minorHAnsi"/>
        </w:rPr>
        <w:t xml:space="preserve">umět jednat zodpovědně a umět přijímat odpovědnost za svá rozhodnutí a jednání, žít čestně </w:t>
      </w:r>
    </w:p>
    <w:p w:rsidRPr="00BA2756" w:rsidR="00AD44DB" w:rsidP="00146F6C" w:rsidRDefault="00AD44DB" w14:paraId="376E2F93" w14:textId="77777777">
      <w:pPr>
        <w:numPr>
          <w:ilvl w:val="0"/>
          <w:numId w:val="37"/>
        </w:numPr>
        <w:spacing w:after="120"/>
        <w:jc w:val="both"/>
        <w:rPr>
          <w:rFonts w:cstheme="minorHAnsi"/>
        </w:rPr>
      </w:pPr>
      <w:r w:rsidRPr="00BA2756">
        <w:rPr>
          <w:rFonts w:cstheme="minorHAnsi"/>
        </w:rPr>
        <w:t xml:space="preserve">být vybaven základními dovednostmi a sociálními návyky potřebnými pro styk s lidmi </w:t>
      </w:r>
    </w:p>
    <w:p w:rsidRPr="00BA2756" w:rsidR="00AD44DB" w:rsidP="00146F6C" w:rsidRDefault="00AD44DB" w14:paraId="1923DB11" w14:textId="77777777">
      <w:pPr>
        <w:numPr>
          <w:ilvl w:val="0"/>
          <w:numId w:val="37"/>
        </w:numPr>
        <w:spacing w:after="120"/>
        <w:jc w:val="both"/>
        <w:rPr>
          <w:rFonts w:cstheme="minorHAnsi"/>
        </w:rPr>
      </w:pPr>
      <w:r w:rsidRPr="00BA2756">
        <w:rPr>
          <w:rFonts w:cstheme="minorHAnsi"/>
        </w:rPr>
        <w:t xml:space="preserve">ctít potřebu občanské aktivity, vážit si demokracie a svobody, usilovat o jejich zachování a další rozvíjení </w:t>
      </w:r>
    </w:p>
    <w:p w:rsidRPr="00BA2756" w:rsidR="00AD44DB" w:rsidP="00146F6C" w:rsidRDefault="00AD44DB" w14:paraId="0F97EBA7" w14:textId="77777777">
      <w:pPr>
        <w:numPr>
          <w:ilvl w:val="0"/>
          <w:numId w:val="37"/>
        </w:numPr>
        <w:spacing w:after="120"/>
        <w:jc w:val="both"/>
        <w:rPr>
          <w:rFonts w:cstheme="minorHAnsi"/>
        </w:rPr>
      </w:pPr>
      <w:r w:rsidRPr="00BA2756">
        <w:rPr>
          <w:rFonts w:cstheme="minorHAnsi"/>
        </w:rPr>
        <w:t xml:space="preserve">preferovat demokratické hodnoty před nedemokratickými, respektovat lidská práva, chápat meze lidské svobody a tolerance </w:t>
      </w:r>
    </w:p>
    <w:p w:rsidRPr="00BA2756" w:rsidR="00AD44DB" w:rsidP="00146F6C" w:rsidRDefault="00AD44DB" w14:paraId="52381C4A" w14:textId="77777777">
      <w:pPr>
        <w:numPr>
          <w:ilvl w:val="0"/>
          <w:numId w:val="37"/>
        </w:numPr>
        <w:spacing w:after="120"/>
        <w:jc w:val="both"/>
        <w:rPr>
          <w:rFonts w:cstheme="minorHAnsi"/>
        </w:rPr>
      </w:pPr>
      <w:r w:rsidRPr="00BA2756">
        <w:rPr>
          <w:rFonts w:cstheme="minorHAnsi"/>
        </w:rPr>
        <w:t xml:space="preserve">vážit si hodnot lidské práce </w:t>
      </w:r>
    </w:p>
    <w:p w:rsidRPr="00BA2756" w:rsidR="00AD44DB" w:rsidP="00146F6C" w:rsidRDefault="00AD44DB" w14:paraId="4DA22CAE" w14:textId="77777777">
      <w:pPr>
        <w:numPr>
          <w:ilvl w:val="0"/>
          <w:numId w:val="37"/>
        </w:numPr>
        <w:spacing w:after="120"/>
        <w:jc w:val="both"/>
        <w:rPr>
          <w:rFonts w:cstheme="minorHAnsi"/>
        </w:rPr>
      </w:pPr>
      <w:r w:rsidRPr="00BA2756">
        <w:rPr>
          <w:rFonts w:cstheme="minorHAnsi"/>
        </w:rPr>
        <w:t xml:space="preserve">kriticky posuzovat skutečnosti kolem sebe, nenechat sebou manipulovat, tvořit si vlastní úsudek </w:t>
      </w:r>
    </w:p>
    <w:p w:rsidRPr="00BA2756" w:rsidR="00AD44DB" w:rsidP="00146F6C" w:rsidRDefault="00AD44DB" w14:paraId="6198FB55" w14:textId="77777777">
      <w:pPr>
        <w:numPr>
          <w:ilvl w:val="0"/>
          <w:numId w:val="37"/>
        </w:numPr>
        <w:spacing w:after="120"/>
        <w:jc w:val="both"/>
        <w:rPr>
          <w:rFonts w:cstheme="minorHAnsi"/>
        </w:rPr>
      </w:pPr>
      <w:r w:rsidRPr="00BA2756">
        <w:rPr>
          <w:rFonts w:cstheme="minorHAnsi"/>
        </w:rPr>
        <w:t>ctít na základě vlastní identity i identitu jiných lidí, oprostit se ve vztahu k jiným lidem od předsudků a předsudkového jednání, intolerance, rasismu, etnické, nacionální, náboženské i jiné nesnášenlivosti</w:t>
      </w:r>
    </w:p>
    <w:p w:rsidRPr="00BA2756" w:rsidR="00AD44DB" w:rsidP="00146F6C" w:rsidRDefault="00AD44DB" w14:paraId="44EEC9D7" w14:textId="77777777">
      <w:pPr>
        <w:numPr>
          <w:ilvl w:val="0"/>
          <w:numId w:val="37"/>
        </w:numPr>
        <w:spacing w:after="120"/>
        <w:jc w:val="both"/>
        <w:rPr>
          <w:rFonts w:cstheme="minorHAnsi"/>
        </w:rPr>
      </w:pPr>
      <w:r w:rsidRPr="00BA2756">
        <w:rPr>
          <w:rFonts w:cstheme="minorHAnsi"/>
        </w:rPr>
        <w:t xml:space="preserve">orientovat se v právním řádu, být ochoten řídit se uznávanými normami a zásadami v lidské společnosti </w:t>
      </w:r>
    </w:p>
    <w:p w:rsidRPr="00BA2756" w:rsidR="00AD44DB" w:rsidP="00146F6C" w:rsidRDefault="00AD44DB" w14:paraId="17C20E68" w14:textId="77777777">
      <w:pPr>
        <w:numPr>
          <w:ilvl w:val="0"/>
          <w:numId w:val="37"/>
        </w:numPr>
        <w:spacing w:after="120"/>
        <w:jc w:val="both"/>
        <w:rPr>
          <w:rFonts w:cstheme="minorHAnsi"/>
        </w:rPr>
      </w:pPr>
      <w:r w:rsidRPr="00BA2756">
        <w:rPr>
          <w:rFonts w:cstheme="minorHAnsi"/>
        </w:rPr>
        <w:t xml:space="preserve">být ochoten klást si existenční a etické otázky a hledat na ně v diskusi s jinými lidmi i se sebou samým odpovědi </w:t>
      </w:r>
    </w:p>
    <w:p w:rsidRPr="00BA2756" w:rsidR="00AD44DB" w:rsidP="00146F6C" w:rsidRDefault="00AD44DB" w14:paraId="0AAF6255" w14:textId="77777777">
      <w:pPr>
        <w:numPr>
          <w:ilvl w:val="0"/>
          <w:numId w:val="37"/>
        </w:numPr>
        <w:spacing w:after="120"/>
        <w:jc w:val="both"/>
        <w:rPr>
          <w:rFonts w:cstheme="minorHAnsi"/>
        </w:rPr>
      </w:pPr>
      <w:r w:rsidRPr="00BA2756">
        <w:rPr>
          <w:rFonts w:cstheme="minorHAnsi"/>
        </w:rPr>
        <w:t xml:space="preserve">formulovat věcně, pojmově a formálně správně své názory, podložit je argumenty a debatovat o nich </w:t>
      </w:r>
    </w:p>
    <w:p w:rsidRPr="00BA2756" w:rsidR="00AD44DB" w:rsidP="00146F6C" w:rsidRDefault="00AD44DB" w14:paraId="055C135A" w14:textId="77777777">
      <w:pPr>
        <w:numPr>
          <w:ilvl w:val="0"/>
          <w:numId w:val="37"/>
        </w:numPr>
        <w:spacing w:after="120"/>
        <w:jc w:val="both"/>
        <w:rPr>
          <w:rFonts w:cstheme="minorHAnsi"/>
        </w:rPr>
      </w:pPr>
      <w:r w:rsidRPr="00BA2756">
        <w:rPr>
          <w:rFonts w:cstheme="minorHAnsi"/>
        </w:rPr>
        <w:t xml:space="preserve">vážit si života, zdraví, materiálních i duchovních hodnot, dobrého životního prostředí a snažit se jej zachovat pro příští generace </w:t>
      </w:r>
    </w:p>
    <w:p w:rsidRPr="00BA2756" w:rsidR="00AD44DB" w:rsidP="00AD44DB" w:rsidRDefault="00AD44DB" w14:paraId="385F0736" w14:textId="77777777">
      <w:pPr>
        <w:spacing w:before="240" w:after="120"/>
        <w:jc w:val="both"/>
        <w:rPr>
          <w:rFonts w:cstheme="minorHAnsi"/>
          <w:b/>
          <w:i/>
          <w:iCs/>
        </w:rPr>
      </w:pPr>
      <w:r w:rsidRPr="00BA2756">
        <w:rPr>
          <w:rFonts w:cstheme="minorHAnsi"/>
          <w:b/>
          <w:i/>
          <w:iCs/>
        </w:rPr>
        <w:t>Výukové strategie (pojetí výuky)</w:t>
      </w:r>
    </w:p>
    <w:p w:rsidRPr="00BA2756" w:rsidR="00AD44DB" w:rsidP="00AD44DB" w:rsidRDefault="00AD44DB" w14:paraId="30A48034" w14:textId="77777777">
      <w:pPr>
        <w:spacing w:after="120"/>
        <w:jc w:val="both"/>
        <w:rPr>
          <w:rFonts w:cstheme="minorHAnsi"/>
        </w:rPr>
      </w:pPr>
      <w:r w:rsidRPr="00BA2756">
        <w:rPr>
          <w:rFonts w:cstheme="minorHAnsi"/>
        </w:rPr>
        <w:t xml:space="preserve">Základní metodou je práce žáků s verbálním textem, ikonickým textem a kombinovaným textem, komunikace včetně diskusních metod, práce ve skupině. </w:t>
      </w:r>
    </w:p>
    <w:p w:rsidRPr="00BA2756" w:rsidR="00AD44DB" w:rsidP="00AD44DB" w:rsidRDefault="00AD44DB" w14:paraId="31D71FB6" w14:textId="77777777">
      <w:pPr>
        <w:spacing w:after="120"/>
        <w:jc w:val="both"/>
        <w:rPr>
          <w:rFonts w:cstheme="minorHAnsi"/>
        </w:rPr>
      </w:pPr>
      <w:r w:rsidRPr="00BA2756">
        <w:rPr>
          <w:rFonts w:cstheme="minorHAnsi"/>
        </w:rPr>
        <w:t xml:space="preserve">Žáci se </w:t>
      </w:r>
      <w:proofErr w:type="gramStart"/>
      <w:r w:rsidRPr="00BA2756">
        <w:rPr>
          <w:rFonts w:cstheme="minorHAnsi"/>
        </w:rPr>
        <w:t>naučí</w:t>
      </w:r>
      <w:proofErr w:type="gramEnd"/>
      <w:r w:rsidRPr="00BA2756">
        <w:rPr>
          <w:rFonts w:cstheme="minorHAnsi"/>
        </w:rPr>
        <w:t xml:space="preserve"> prezentovat veřejně své seminární práce, referáty a projekty a obhajovat své názory.</w:t>
      </w:r>
    </w:p>
    <w:p w:rsidRPr="00BA2756" w:rsidR="00AD44DB" w:rsidP="00AD44DB" w:rsidRDefault="00AD44DB" w14:paraId="24E85446" w14:textId="77777777">
      <w:pPr>
        <w:spacing w:before="240" w:after="120"/>
        <w:jc w:val="both"/>
        <w:rPr>
          <w:rFonts w:cstheme="minorHAnsi"/>
          <w:b/>
          <w:i/>
          <w:iCs/>
        </w:rPr>
      </w:pPr>
      <w:r w:rsidRPr="00BA2756">
        <w:rPr>
          <w:rFonts w:cstheme="minorHAnsi"/>
          <w:b/>
          <w:i/>
          <w:iCs/>
        </w:rPr>
        <w:t xml:space="preserve">Hodnocení výsledků žáků </w:t>
      </w:r>
    </w:p>
    <w:p w:rsidRPr="00BA2756" w:rsidR="00AD44DB" w:rsidP="00AD44DB" w:rsidRDefault="00AD44DB" w14:paraId="7FF5BC05" w14:textId="77777777">
      <w:pPr>
        <w:spacing w:after="120"/>
        <w:jc w:val="both"/>
        <w:rPr>
          <w:rFonts w:cstheme="minorHAnsi"/>
        </w:rPr>
      </w:pPr>
      <w:r w:rsidRPr="00BA2756">
        <w:rPr>
          <w:rFonts w:cstheme="minorHAnsi"/>
        </w:rPr>
        <w:t xml:space="preserve">Hodnocení výsledků žáků je v souladu s klasifikačním řádem. </w:t>
      </w:r>
    </w:p>
    <w:p w:rsidR="00677893" w:rsidP="00AD44DB" w:rsidRDefault="00677893" w14:paraId="113B0DAC" w14:textId="77777777">
      <w:pPr>
        <w:spacing w:before="240" w:after="120"/>
        <w:jc w:val="both"/>
        <w:rPr>
          <w:rFonts w:cstheme="minorHAnsi"/>
          <w:b/>
          <w:i/>
          <w:iCs/>
        </w:rPr>
      </w:pPr>
    </w:p>
    <w:p w:rsidRPr="00BA2756" w:rsidR="00AD44DB" w:rsidP="00AD44DB" w:rsidRDefault="00AD44DB" w14:paraId="21882AB8" w14:textId="77777777">
      <w:pPr>
        <w:spacing w:before="240" w:after="120"/>
        <w:jc w:val="both"/>
        <w:rPr>
          <w:rFonts w:cstheme="minorHAnsi"/>
          <w:b/>
          <w:i/>
          <w:iCs/>
        </w:rPr>
      </w:pPr>
      <w:r w:rsidRPr="00BA2756">
        <w:rPr>
          <w:rFonts w:cstheme="minorHAnsi"/>
          <w:b/>
          <w:i/>
          <w:iCs/>
        </w:rPr>
        <w:t>Přínos předmětu k rozvoji klíčových kompetencí a k aplikaci průřezových témat</w:t>
      </w:r>
    </w:p>
    <w:p w:rsidRPr="00BA2756" w:rsidR="00AD44DB" w:rsidP="00AD44DB" w:rsidRDefault="00AD44DB" w14:paraId="7FDBA743" w14:textId="77777777">
      <w:pPr>
        <w:spacing w:after="120"/>
        <w:jc w:val="both"/>
        <w:rPr>
          <w:rFonts w:cstheme="minorHAnsi"/>
        </w:rPr>
      </w:pPr>
      <w:r w:rsidRPr="00BA2756">
        <w:rPr>
          <w:rFonts w:cstheme="minorHAnsi"/>
        </w:rPr>
        <w:t>V předmětu se realizují občanské kompetence a předmět přispívá k realizaci klíčových kompetencí.</w:t>
      </w:r>
    </w:p>
    <w:p w:rsidRPr="00BA2756" w:rsidR="00AD44DB" w:rsidP="00AD44DB" w:rsidRDefault="00AD44DB" w14:paraId="28ACAE0D" w14:textId="77777777">
      <w:pPr>
        <w:spacing w:after="120"/>
        <w:jc w:val="both"/>
        <w:rPr>
          <w:rFonts w:cstheme="minorHAnsi"/>
        </w:rPr>
      </w:pPr>
      <w:r w:rsidRPr="00BA2756">
        <w:rPr>
          <w:rFonts w:cstheme="minorHAnsi"/>
        </w:rPr>
        <w:t>Kompetence k učení</w:t>
      </w:r>
    </w:p>
    <w:p w:rsidRPr="00BA2756" w:rsidR="00AD44DB" w:rsidP="00AD44DB" w:rsidRDefault="00AD44DB" w14:paraId="039DF42E" w14:textId="77777777">
      <w:pPr>
        <w:spacing w:after="120"/>
        <w:jc w:val="both"/>
        <w:rPr>
          <w:rFonts w:cstheme="minorHAnsi"/>
        </w:rPr>
      </w:pPr>
      <w:r w:rsidRPr="00BA2756">
        <w:rPr>
          <w:rFonts w:cstheme="minorHAnsi"/>
        </w:rPr>
        <w:t>Žák:</w:t>
      </w:r>
    </w:p>
    <w:p w:rsidRPr="00BA2756" w:rsidR="00AD44DB" w:rsidP="00146F6C" w:rsidRDefault="00AD44DB" w14:paraId="5DAD38D0" w14:textId="77777777">
      <w:pPr>
        <w:numPr>
          <w:ilvl w:val="0"/>
          <w:numId w:val="37"/>
        </w:numPr>
        <w:tabs>
          <w:tab w:val="clear" w:pos="1080"/>
          <w:tab w:val="num" w:pos="851"/>
        </w:tabs>
        <w:spacing w:after="120"/>
        <w:ind w:left="851"/>
        <w:jc w:val="both"/>
        <w:rPr>
          <w:rFonts w:cstheme="minorHAnsi"/>
        </w:rPr>
      </w:pPr>
      <w:r w:rsidRPr="00BA2756">
        <w:rPr>
          <w:rFonts w:cstheme="minorHAnsi"/>
        </w:rPr>
        <w:t>dokáže efektivně vyhledávat, zpracovávat a používat potřebné informace z různých mediálních zdrojů</w:t>
      </w:r>
    </w:p>
    <w:p w:rsidRPr="00BA2756" w:rsidR="00AD44DB" w:rsidP="00146F6C" w:rsidRDefault="00AD44DB" w14:paraId="596974EE" w14:textId="77777777">
      <w:pPr>
        <w:numPr>
          <w:ilvl w:val="0"/>
          <w:numId w:val="37"/>
        </w:numPr>
        <w:tabs>
          <w:tab w:val="clear" w:pos="1080"/>
          <w:tab w:val="num" w:pos="851"/>
        </w:tabs>
        <w:spacing w:after="120"/>
        <w:ind w:left="851"/>
        <w:jc w:val="both"/>
        <w:rPr>
          <w:rFonts w:cstheme="minorHAnsi"/>
        </w:rPr>
      </w:pPr>
      <w:r w:rsidRPr="00BA2756">
        <w:rPr>
          <w:rFonts w:cstheme="minorHAnsi"/>
        </w:rPr>
        <w:t>dokáže používat jako zdroj informací verbální a neverbální texty společenskovědního charakteru</w:t>
      </w:r>
    </w:p>
    <w:p w:rsidRPr="00BA2756" w:rsidR="00AD44DB" w:rsidP="00146F6C" w:rsidRDefault="00AD44DB" w14:paraId="3DB7A17B" w14:textId="77777777">
      <w:pPr>
        <w:numPr>
          <w:ilvl w:val="0"/>
          <w:numId w:val="37"/>
        </w:numPr>
        <w:tabs>
          <w:tab w:val="clear" w:pos="1080"/>
          <w:tab w:val="num" w:pos="851"/>
        </w:tabs>
        <w:spacing w:after="120"/>
        <w:ind w:left="851"/>
        <w:jc w:val="both"/>
        <w:rPr>
          <w:rFonts w:cstheme="minorHAnsi"/>
        </w:rPr>
      </w:pPr>
      <w:r w:rsidRPr="00BA2756">
        <w:rPr>
          <w:rFonts w:cstheme="minorHAnsi"/>
        </w:rPr>
        <w:t>dokáže v průběhu studia zpracovávat a prezentovat vlastní práce obsahující klíčové informace použitelné pro další studium i život</w:t>
      </w:r>
    </w:p>
    <w:p w:rsidRPr="00BA2756" w:rsidR="00AD44DB" w:rsidP="00AD44DB" w:rsidRDefault="00AD44DB" w14:paraId="48BACF6A" w14:textId="77777777">
      <w:pPr>
        <w:spacing w:after="120"/>
        <w:jc w:val="both"/>
        <w:rPr>
          <w:rFonts w:cstheme="minorHAnsi"/>
        </w:rPr>
      </w:pPr>
      <w:r w:rsidRPr="00BA2756">
        <w:rPr>
          <w:rFonts w:cstheme="minorHAnsi"/>
        </w:rPr>
        <w:t xml:space="preserve">Komunikativní kompetence </w:t>
      </w:r>
    </w:p>
    <w:p w:rsidRPr="00BA2756" w:rsidR="00AD44DB" w:rsidP="00AD44DB" w:rsidRDefault="00AD44DB" w14:paraId="41B3E648" w14:textId="77777777">
      <w:pPr>
        <w:spacing w:after="120"/>
        <w:jc w:val="both"/>
        <w:rPr>
          <w:rFonts w:cstheme="minorHAnsi"/>
        </w:rPr>
      </w:pPr>
      <w:r w:rsidRPr="00BA2756">
        <w:rPr>
          <w:rFonts w:cstheme="minorHAnsi"/>
        </w:rPr>
        <w:t>Žák:</w:t>
      </w:r>
    </w:p>
    <w:p w:rsidRPr="00BA2756" w:rsidR="00AD44DB" w:rsidP="00146F6C" w:rsidRDefault="00AD44DB" w14:paraId="2D962AA7" w14:textId="77777777">
      <w:pPr>
        <w:numPr>
          <w:ilvl w:val="0"/>
          <w:numId w:val="37"/>
        </w:numPr>
        <w:tabs>
          <w:tab w:val="clear" w:pos="1080"/>
          <w:tab w:val="num" w:pos="851"/>
        </w:tabs>
        <w:spacing w:after="120"/>
        <w:ind w:left="851"/>
        <w:jc w:val="both"/>
        <w:rPr>
          <w:rFonts w:cstheme="minorHAnsi"/>
        </w:rPr>
      </w:pPr>
      <w:r w:rsidRPr="00BA2756">
        <w:rPr>
          <w:rFonts w:cstheme="minorHAnsi"/>
        </w:rPr>
        <w:t>dokáže diskutovat o problematice regionální, české i světové z oblasti politické, náboženské, ekonomické i kulturní</w:t>
      </w:r>
    </w:p>
    <w:p w:rsidRPr="00BA2756" w:rsidR="00AD44DB" w:rsidP="00146F6C" w:rsidRDefault="00AD44DB" w14:paraId="74EF21FB" w14:textId="77777777">
      <w:pPr>
        <w:numPr>
          <w:ilvl w:val="0"/>
          <w:numId w:val="37"/>
        </w:numPr>
        <w:tabs>
          <w:tab w:val="clear" w:pos="1080"/>
          <w:tab w:val="num" w:pos="851"/>
        </w:tabs>
        <w:spacing w:after="120"/>
        <w:ind w:left="851"/>
        <w:jc w:val="both"/>
        <w:rPr>
          <w:rFonts w:cstheme="minorHAnsi"/>
        </w:rPr>
      </w:pPr>
      <w:r w:rsidRPr="00BA2756">
        <w:rPr>
          <w:rFonts w:cstheme="minorHAnsi"/>
        </w:rPr>
        <w:t>dokáže zdůraznit nutnost jasné formulace myšlenky</w:t>
      </w:r>
    </w:p>
    <w:p w:rsidRPr="00BA2756" w:rsidR="00AD44DB" w:rsidP="00146F6C" w:rsidRDefault="00AD44DB" w14:paraId="14F787CF" w14:textId="77777777">
      <w:pPr>
        <w:numPr>
          <w:ilvl w:val="0"/>
          <w:numId w:val="37"/>
        </w:numPr>
        <w:tabs>
          <w:tab w:val="clear" w:pos="1080"/>
          <w:tab w:val="num" w:pos="851"/>
        </w:tabs>
        <w:spacing w:after="120"/>
        <w:ind w:left="851"/>
        <w:jc w:val="both"/>
        <w:rPr>
          <w:rFonts w:cstheme="minorHAnsi"/>
        </w:rPr>
      </w:pPr>
      <w:r w:rsidRPr="00BA2756">
        <w:rPr>
          <w:rFonts w:cstheme="minorHAnsi"/>
        </w:rPr>
        <w:t>prokáže schopnost: naslouchání názorům druhých, obhájení svých názorů, logické argumentaci</w:t>
      </w:r>
    </w:p>
    <w:p w:rsidRPr="00BA2756" w:rsidR="00AD44DB" w:rsidP="00146F6C" w:rsidRDefault="00AD44DB" w14:paraId="7721B9C8" w14:textId="77777777">
      <w:pPr>
        <w:numPr>
          <w:ilvl w:val="0"/>
          <w:numId w:val="37"/>
        </w:numPr>
        <w:tabs>
          <w:tab w:val="clear" w:pos="1080"/>
          <w:tab w:val="num" w:pos="851"/>
        </w:tabs>
        <w:spacing w:after="120"/>
        <w:ind w:left="851"/>
        <w:jc w:val="both"/>
        <w:rPr>
          <w:rFonts w:cstheme="minorHAnsi"/>
        </w:rPr>
      </w:pPr>
      <w:r w:rsidRPr="00BA2756">
        <w:rPr>
          <w:rFonts w:cstheme="minorHAnsi"/>
        </w:rPr>
        <w:t>při vystupování dbá na obsah a formu svého projevu</w:t>
      </w:r>
    </w:p>
    <w:p w:rsidRPr="00BA2756" w:rsidR="00AD44DB" w:rsidP="00146F6C" w:rsidRDefault="00AD44DB" w14:paraId="63E12697" w14:textId="77777777">
      <w:pPr>
        <w:numPr>
          <w:ilvl w:val="0"/>
          <w:numId w:val="37"/>
        </w:numPr>
        <w:tabs>
          <w:tab w:val="clear" w:pos="1080"/>
          <w:tab w:val="num" w:pos="851"/>
        </w:tabs>
        <w:spacing w:after="120"/>
        <w:ind w:left="851"/>
        <w:jc w:val="both"/>
        <w:rPr>
          <w:rFonts w:cstheme="minorHAnsi"/>
        </w:rPr>
      </w:pPr>
      <w:r w:rsidRPr="00BA2756">
        <w:rPr>
          <w:rFonts w:cstheme="minorHAnsi"/>
        </w:rPr>
        <w:t>dbá na dodržování základních pravidel chování v lidské společnosti</w:t>
      </w:r>
    </w:p>
    <w:p w:rsidRPr="00BA2756" w:rsidR="00AD44DB" w:rsidP="00AD44DB" w:rsidRDefault="00AD44DB" w14:paraId="4F924F4A" w14:textId="77777777">
      <w:pPr>
        <w:spacing w:after="120"/>
        <w:jc w:val="both"/>
        <w:rPr>
          <w:rFonts w:cstheme="minorHAnsi"/>
        </w:rPr>
      </w:pPr>
      <w:r w:rsidRPr="00BA2756">
        <w:rPr>
          <w:rFonts w:cstheme="minorHAnsi"/>
        </w:rPr>
        <w:t>Kompetence sociální a personální</w:t>
      </w:r>
    </w:p>
    <w:p w:rsidRPr="00BA2756" w:rsidR="00AD44DB" w:rsidP="00AD44DB" w:rsidRDefault="00AD44DB" w14:paraId="3AF89AF5" w14:textId="77777777">
      <w:pPr>
        <w:spacing w:after="120"/>
        <w:ind w:left="131"/>
        <w:jc w:val="both"/>
        <w:rPr>
          <w:rFonts w:cstheme="minorHAnsi"/>
        </w:rPr>
      </w:pPr>
      <w:r w:rsidRPr="00BA2756">
        <w:rPr>
          <w:rFonts w:cstheme="minorHAnsi"/>
        </w:rPr>
        <w:t>Žák:</w:t>
      </w:r>
    </w:p>
    <w:p w:rsidRPr="00BA2756" w:rsidR="00AD44DB" w:rsidP="00146F6C" w:rsidRDefault="00AD44DB" w14:paraId="6E5D7102" w14:textId="77777777">
      <w:pPr>
        <w:numPr>
          <w:ilvl w:val="0"/>
          <w:numId w:val="37"/>
        </w:numPr>
        <w:tabs>
          <w:tab w:val="clear" w:pos="1080"/>
          <w:tab w:val="num" w:pos="851"/>
        </w:tabs>
        <w:spacing w:after="120"/>
        <w:ind w:left="851"/>
        <w:jc w:val="both"/>
        <w:rPr>
          <w:rFonts w:cstheme="minorHAnsi"/>
        </w:rPr>
      </w:pPr>
      <w:r w:rsidRPr="00BA2756">
        <w:rPr>
          <w:rFonts w:cstheme="minorHAnsi"/>
        </w:rPr>
        <w:t>si uvědomuje svoji jedinečnost a zároveň dokáže respektovat ostatní</w:t>
      </w:r>
    </w:p>
    <w:p w:rsidRPr="00BA2756" w:rsidR="00AD44DB" w:rsidP="00146F6C" w:rsidRDefault="00AD44DB" w14:paraId="11C548EC" w14:textId="77777777">
      <w:pPr>
        <w:numPr>
          <w:ilvl w:val="0"/>
          <w:numId w:val="37"/>
        </w:numPr>
        <w:tabs>
          <w:tab w:val="clear" w:pos="1080"/>
          <w:tab w:val="num" w:pos="851"/>
        </w:tabs>
        <w:spacing w:after="120"/>
        <w:ind w:left="851"/>
        <w:jc w:val="both"/>
        <w:rPr>
          <w:rFonts w:cstheme="minorHAnsi"/>
        </w:rPr>
      </w:pPr>
      <w:r w:rsidRPr="00BA2756">
        <w:rPr>
          <w:rFonts w:cstheme="minorHAnsi"/>
        </w:rPr>
        <w:t xml:space="preserve">je veden k vytváření harmonických vztahů, </w:t>
      </w:r>
      <w:proofErr w:type="gramStart"/>
      <w:r w:rsidRPr="00BA2756">
        <w:rPr>
          <w:rFonts w:cstheme="minorHAnsi"/>
        </w:rPr>
        <w:t>učí</w:t>
      </w:r>
      <w:proofErr w:type="gramEnd"/>
      <w:r w:rsidRPr="00BA2756">
        <w:rPr>
          <w:rFonts w:cstheme="minorHAnsi"/>
        </w:rPr>
        <w:t xml:space="preserve"> se předcházet konfliktům</w:t>
      </w:r>
    </w:p>
    <w:p w:rsidRPr="00BA2756" w:rsidR="00AD44DB" w:rsidP="00AD44DB" w:rsidRDefault="00AD44DB" w14:paraId="588B4E7D" w14:textId="77777777">
      <w:pPr>
        <w:spacing w:after="120"/>
        <w:jc w:val="both"/>
        <w:rPr>
          <w:rFonts w:cstheme="minorHAnsi"/>
        </w:rPr>
      </w:pPr>
      <w:r w:rsidRPr="00BA2756">
        <w:rPr>
          <w:rFonts w:cstheme="minorHAnsi"/>
        </w:rPr>
        <w:t>Kompetence občanské a kulturní povědomí</w:t>
      </w:r>
    </w:p>
    <w:p w:rsidRPr="00BA2756" w:rsidR="00AD44DB" w:rsidP="00AD44DB" w:rsidRDefault="00AD44DB" w14:paraId="734EF98F" w14:textId="77777777">
      <w:pPr>
        <w:spacing w:after="120"/>
        <w:jc w:val="both"/>
        <w:rPr>
          <w:rFonts w:cstheme="minorHAnsi"/>
        </w:rPr>
      </w:pPr>
      <w:r w:rsidRPr="00BA2756">
        <w:rPr>
          <w:rFonts w:cstheme="minorHAnsi"/>
        </w:rPr>
        <w:t>Žák:</w:t>
      </w:r>
    </w:p>
    <w:p w:rsidRPr="00BA2756" w:rsidR="00AD44DB" w:rsidP="00146F6C" w:rsidRDefault="00AD44DB" w14:paraId="37C8CF39" w14:textId="77777777">
      <w:pPr>
        <w:numPr>
          <w:ilvl w:val="0"/>
          <w:numId w:val="37"/>
        </w:numPr>
        <w:tabs>
          <w:tab w:val="clear" w:pos="1080"/>
          <w:tab w:val="num" w:pos="851"/>
        </w:tabs>
        <w:spacing w:after="120"/>
        <w:ind w:left="851"/>
        <w:jc w:val="both"/>
        <w:rPr>
          <w:rFonts w:cstheme="minorHAnsi"/>
        </w:rPr>
      </w:pPr>
      <w:r w:rsidRPr="00BA2756">
        <w:rPr>
          <w:rFonts w:cstheme="minorHAnsi"/>
        </w:rPr>
        <w:t xml:space="preserve">si osvojuje vlastnosti, které usnadňují jednání s druhými lidmi </w:t>
      </w:r>
    </w:p>
    <w:p w:rsidRPr="00BA2756" w:rsidR="00AD44DB" w:rsidP="00146F6C" w:rsidRDefault="00AD44DB" w14:paraId="2DC28351" w14:textId="77777777">
      <w:pPr>
        <w:numPr>
          <w:ilvl w:val="0"/>
          <w:numId w:val="37"/>
        </w:numPr>
        <w:tabs>
          <w:tab w:val="clear" w:pos="1080"/>
          <w:tab w:val="num" w:pos="851"/>
        </w:tabs>
        <w:spacing w:after="120"/>
        <w:ind w:left="851"/>
        <w:jc w:val="both"/>
        <w:rPr>
          <w:rFonts w:cstheme="minorHAnsi"/>
        </w:rPr>
      </w:pPr>
      <w:r w:rsidRPr="00BA2756">
        <w:rPr>
          <w:rFonts w:cstheme="minorHAnsi"/>
        </w:rPr>
        <w:t xml:space="preserve">orientuje se v oblasti práva, utváří si právní </w:t>
      </w:r>
      <w:proofErr w:type="gramStart"/>
      <w:r w:rsidRPr="00BA2756">
        <w:rPr>
          <w:rFonts w:cstheme="minorHAnsi"/>
        </w:rPr>
        <w:t>vědomí - seznamuje</w:t>
      </w:r>
      <w:proofErr w:type="gramEnd"/>
      <w:r w:rsidRPr="00BA2756">
        <w:rPr>
          <w:rFonts w:cstheme="minorHAnsi"/>
        </w:rPr>
        <w:t xml:space="preserve"> se s činností soudců, státních zástupců</w:t>
      </w:r>
    </w:p>
    <w:p w:rsidRPr="00BA2756" w:rsidR="00AD44DB" w:rsidP="00146F6C" w:rsidRDefault="00AD44DB" w14:paraId="1A348A74" w14:textId="77777777">
      <w:pPr>
        <w:numPr>
          <w:ilvl w:val="0"/>
          <w:numId w:val="37"/>
        </w:numPr>
        <w:tabs>
          <w:tab w:val="clear" w:pos="1080"/>
          <w:tab w:val="num" w:pos="851"/>
        </w:tabs>
        <w:spacing w:after="120"/>
        <w:ind w:left="851"/>
        <w:jc w:val="both"/>
        <w:rPr>
          <w:rFonts w:cstheme="minorHAnsi"/>
        </w:rPr>
      </w:pPr>
      <w:r w:rsidRPr="00BA2756">
        <w:rPr>
          <w:rFonts w:cstheme="minorHAnsi"/>
        </w:rPr>
        <w:t>upevňuje si morální zásady v souvislosti s konkrétními společenskými událostmi</w:t>
      </w:r>
    </w:p>
    <w:p w:rsidRPr="00BA2756" w:rsidR="00AD44DB" w:rsidP="00146F6C" w:rsidRDefault="00AD44DB" w14:paraId="6CB03750" w14:textId="77777777">
      <w:pPr>
        <w:numPr>
          <w:ilvl w:val="0"/>
          <w:numId w:val="37"/>
        </w:numPr>
        <w:tabs>
          <w:tab w:val="clear" w:pos="1080"/>
          <w:tab w:val="num" w:pos="851"/>
        </w:tabs>
        <w:spacing w:after="120"/>
        <w:ind w:left="851"/>
        <w:jc w:val="both"/>
        <w:rPr>
          <w:rFonts w:cstheme="minorHAnsi"/>
        </w:rPr>
      </w:pPr>
      <w:r w:rsidRPr="00BA2756">
        <w:rPr>
          <w:rFonts w:cstheme="minorHAnsi"/>
        </w:rPr>
        <w:t>respektuje druhé (národnostní, kulturní rozdíly, tělesně postižení)</w:t>
      </w:r>
    </w:p>
    <w:p w:rsidRPr="00BA2756" w:rsidR="00AD44DB" w:rsidP="00146F6C" w:rsidRDefault="00AD44DB" w14:paraId="3F46FA97" w14:textId="77777777">
      <w:pPr>
        <w:numPr>
          <w:ilvl w:val="0"/>
          <w:numId w:val="37"/>
        </w:numPr>
        <w:tabs>
          <w:tab w:val="clear" w:pos="1080"/>
          <w:tab w:val="num" w:pos="851"/>
        </w:tabs>
        <w:spacing w:after="120"/>
        <w:ind w:left="851"/>
        <w:jc w:val="both"/>
        <w:rPr>
          <w:rFonts w:cstheme="minorHAnsi"/>
        </w:rPr>
      </w:pPr>
      <w:r w:rsidRPr="00BA2756">
        <w:rPr>
          <w:rFonts w:cstheme="minorHAnsi"/>
        </w:rPr>
        <w:t>uvědomuje si nutnost zdravého životního stylu a význam prevence při zneužívání návykových látek</w:t>
      </w:r>
    </w:p>
    <w:p w:rsidRPr="00BA2756" w:rsidR="00AD44DB" w:rsidP="00146F6C" w:rsidRDefault="00AD44DB" w14:paraId="21083685" w14:textId="77777777">
      <w:pPr>
        <w:numPr>
          <w:ilvl w:val="0"/>
          <w:numId w:val="37"/>
        </w:numPr>
        <w:tabs>
          <w:tab w:val="clear" w:pos="1080"/>
          <w:tab w:val="num" w:pos="851"/>
        </w:tabs>
        <w:spacing w:after="120"/>
        <w:ind w:left="851"/>
        <w:jc w:val="both"/>
        <w:rPr>
          <w:rFonts w:cstheme="minorHAnsi"/>
        </w:rPr>
      </w:pPr>
      <w:proofErr w:type="gramStart"/>
      <w:r w:rsidRPr="00BA2756">
        <w:rPr>
          <w:rFonts w:cstheme="minorHAnsi"/>
        </w:rPr>
        <w:t>vytváří</w:t>
      </w:r>
      <w:proofErr w:type="gramEnd"/>
      <w:r w:rsidRPr="00BA2756">
        <w:rPr>
          <w:rFonts w:cstheme="minorHAnsi"/>
        </w:rPr>
        <w:t xml:space="preserve"> si vztah ke svému okolí a k hodnotám národním i světovým prostřednictvím besed, exkurzí, filmů</w:t>
      </w:r>
    </w:p>
    <w:p w:rsidRPr="00BA2756" w:rsidR="00AD44DB" w:rsidP="00AD44DB" w:rsidRDefault="00AD44DB" w14:paraId="5320409E" w14:textId="77777777">
      <w:pPr>
        <w:spacing w:after="120"/>
        <w:jc w:val="both"/>
        <w:rPr>
          <w:rFonts w:cstheme="minorHAnsi"/>
        </w:rPr>
      </w:pPr>
      <w:r w:rsidRPr="00BA2756">
        <w:rPr>
          <w:rFonts w:cstheme="minorHAnsi"/>
        </w:rPr>
        <w:t>Kompetence využívat prostředky informačních a komunikačních technologií a pracovat s informacemi</w:t>
      </w:r>
    </w:p>
    <w:p w:rsidRPr="00BA2756" w:rsidR="00AD44DB" w:rsidP="00AD44DB" w:rsidRDefault="00AD44DB" w14:paraId="175BBF00" w14:textId="77777777">
      <w:pPr>
        <w:spacing w:after="120"/>
        <w:jc w:val="both"/>
        <w:rPr>
          <w:rFonts w:cstheme="minorHAnsi"/>
        </w:rPr>
      </w:pPr>
      <w:r w:rsidRPr="00BA2756">
        <w:rPr>
          <w:rFonts w:cstheme="minorHAnsi"/>
        </w:rPr>
        <w:t>Žák:</w:t>
      </w:r>
    </w:p>
    <w:p w:rsidRPr="00BA2756" w:rsidR="00AD44DB" w:rsidP="00146F6C" w:rsidRDefault="00AD44DB" w14:paraId="35BB0F0F" w14:textId="77777777">
      <w:pPr>
        <w:numPr>
          <w:ilvl w:val="0"/>
          <w:numId w:val="37"/>
        </w:numPr>
        <w:tabs>
          <w:tab w:val="clear" w:pos="1080"/>
          <w:tab w:val="num" w:pos="851"/>
        </w:tabs>
        <w:spacing w:after="120"/>
        <w:ind w:left="851"/>
        <w:jc w:val="both"/>
        <w:rPr>
          <w:rFonts w:cstheme="minorHAnsi"/>
        </w:rPr>
      </w:pPr>
      <w:r w:rsidRPr="00BA2756">
        <w:rPr>
          <w:rFonts w:cstheme="minorHAnsi"/>
        </w:rPr>
        <w:t>používá prostředky a způsoby ICT pro zpracování seminárních prací, referátů (především internet, ale i další dostupná média)</w:t>
      </w:r>
    </w:p>
    <w:p w:rsidRPr="00BA2756" w:rsidR="00AD44DB" w:rsidP="00146F6C" w:rsidRDefault="00AD44DB" w14:paraId="643D84CB" w14:textId="77777777">
      <w:pPr>
        <w:numPr>
          <w:ilvl w:val="0"/>
          <w:numId w:val="37"/>
        </w:numPr>
        <w:tabs>
          <w:tab w:val="clear" w:pos="1080"/>
          <w:tab w:val="num" w:pos="851"/>
        </w:tabs>
        <w:spacing w:after="120"/>
        <w:ind w:left="851"/>
        <w:jc w:val="both"/>
        <w:rPr>
          <w:rFonts w:cstheme="minorHAnsi"/>
        </w:rPr>
      </w:pPr>
      <w:r w:rsidRPr="00BA2756">
        <w:rPr>
          <w:rFonts w:cstheme="minorHAnsi"/>
        </w:rPr>
        <w:t>dokáže kriticky přistupovat k mediálním informacím</w:t>
      </w:r>
    </w:p>
    <w:p w:rsidRPr="00BA2756" w:rsidR="00AD44DB" w:rsidP="00AD44DB" w:rsidRDefault="00AD44DB" w14:paraId="271C517D" w14:textId="77777777">
      <w:pPr>
        <w:spacing w:after="120"/>
        <w:jc w:val="both"/>
        <w:rPr>
          <w:rFonts w:cstheme="minorHAnsi"/>
          <w:b/>
        </w:rPr>
      </w:pPr>
      <w:r w:rsidRPr="00BA2756">
        <w:rPr>
          <w:rFonts w:cstheme="minorHAnsi"/>
          <w:b/>
        </w:rPr>
        <w:t>Aplikace průřezových témat</w:t>
      </w:r>
    </w:p>
    <w:p w:rsidRPr="00BA2756" w:rsidR="00AD44DB" w:rsidP="00AD44DB" w:rsidRDefault="00AD44DB" w14:paraId="046EF7EA" w14:textId="77777777">
      <w:pPr>
        <w:spacing w:after="120"/>
        <w:jc w:val="both"/>
        <w:rPr>
          <w:rFonts w:cstheme="minorHAnsi"/>
        </w:rPr>
      </w:pPr>
      <w:r w:rsidRPr="00BA2756">
        <w:rPr>
          <w:rFonts w:cstheme="minorHAnsi"/>
        </w:rPr>
        <w:t xml:space="preserve">Občan v demokratické společnosti </w:t>
      </w:r>
    </w:p>
    <w:p w:rsidRPr="00BA2756" w:rsidR="00AD44DB" w:rsidP="00146F6C" w:rsidRDefault="00AD44DB" w14:paraId="302974C5" w14:textId="77777777">
      <w:pPr>
        <w:numPr>
          <w:ilvl w:val="0"/>
          <w:numId w:val="38"/>
        </w:numPr>
        <w:tabs>
          <w:tab w:val="clear" w:pos="1854"/>
          <w:tab w:val="num" w:pos="851"/>
        </w:tabs>
        <w:spacing w:after="120"/>
        <w:ind w:left="851"/>
        <w:jc w:val="both"/>
        <w:rPr>
          <w:rFonts w:cstheme="minorHAnsi"/>
        </w:rPr>
      </w:pPr>
      <w:r w:rsidRPr="00BA2756">
        <w:rPr>
          <w:rFonts w:cstheme="minorHAnsi"/>
        </w:rPr>
        <w:t>Žák je veden ke schopnosti odolávat manipulaci, k orientaci v masmédiích (kriticky hodnotit) a k uvážlivému přemýšlení o materiálních a duchovních hodnotách.</w:t>
      </w:r>
    </w:p>
    <w:p w:rsidRPr="00BA2756" w:rsidR="00AD44DB" w:rsidP="00AD44DB" w:rsidRDefault="00AD44DB" w14:paraId="41717C36" w14:textId="77777777">
      <w:pPr>
        <w:spacing w:after="120"/>
        <w:jc w:val="both"/>
        <w:rPr>
          <w:rFonts w:cstheme="minorHAnsi"/>
        </w:rPr>
      </w:pPr>
      <w:r w:rsidRPr="00BA2756">
        <w:rPr>
          <w:rFonts w:cstheme="minorHAnsi"/>
        </w:rPr>
        <w:t>Člověk a životní prostředí</w:t>
      </w:r>
    </w:p>
    <w:p w:rsidRPr="00BA2756" w:rsidR="00AD44DB" w:rsidP="00146F6C" w:rsidRDefault="00AD44DB" w14:paraId="39B70ADE" w14:textId="77777777">
      <w:pPr>
        <w:numPr>
          <w:ilvl w:val="0"/>
          <w:numId w:val="38"/>
        </w:numPr>
        <w:tabs>
          <w:tab w:val="clear" w:pos="1854"/>
          <w:tab w:val="num" w:pos="851"/>
        </w:tabs>
        <w:spacing w:after="120"/>
        <w:ind w:left="851"/>
        <w:jc w:val="both"/>
        <w:rPr>
          <w:rFonts w:cstheme="minorHAnsi"/>
        </w:rPr>
      </w:pPr>
      <w:r w:rsidRPr="00BA2756">
        <w:rPr>
          <w:rFonts w:cstheme="minorHAnsi"/>
        </w:rPr>
        <w:t>Žák je veden k poznávání světa a k uvědomění si odpovědnosti za udržení kvality životního prostředí a jeho jednotlivých složek, k úctě k životu ve všech jeho formách.</w:t>
      </w:r>
    </w:p>
    <w:p w:rsidRPr="00BA2756" w:rsidR="00AD44DB" w:rsidP="00AD44DB" w:rsidRDefault="00AD44DB" w14:paraId="3E28CC07" w14:textId="77777777">
      <w:pPr>
        <w:spacing w:after="120"/>
        <w:jc w:val="both"/>
        <w:rPr>
          <w:rFonts w:cstheme="minorHAnsi"/>
        </w:rPr>
      </w:pPr>
      <w:r w:rsidRPr="00BA2756">
        <w:rPr>
          <w:rFonts w:cstheme="minorHAnsi"/>
        </w:rPr>
        <w:t>Informační a komunikační technologie</w:t>
      </w:r>
    </w:p>
    <w:p w:rsidRPr="00BA2756" w:rsidR="00AD44DB" w:rsidP="00146F6C" w:rsidRDefault="00AD44DB" w14:paraId="3E27F92B" w14:textId="77777777">
      <w:pPr>
        <w:numPr>
          <w:ilvl w:val="0"/>
          <w:numId w:val="38"/>
        </w:numPr>
        <w:tabs>
          <w:tab w:val="clear" w:pos="1854"/>
          <w:tab w:val="num" w:pos="851"/>
        </w:tabs>
        <w:spacing w:after="120"/>
        <w:ind w:left="851"/>
        <w:jc w:val="both"/>
        <w:rPr>
          <w:rFonts w:cstheme="minorHAnsi"/>
        </w:rPr>
      </w:pPr>
      <w:r w:rsidRPr="00BA2756">
        <w:rPr>
          <w:rFonts w:cstheme="minorHAnsi"/>
        </w:rPr>
        <w:t>Žák by měl pracovat s prostředky informačních a komunikačních technologii – získávat informace, zpracovávat zadané práce (referáty, seminární práce – jejich prezentace před ostatními).</w:t>
      </w:r>
    </w:p>
    <w:p w:rsidRPr="00897931" w:rsidR="00AD44DB" w:rsidP="00AD44DB" w:rsidRDefault="00AD44DB" w14:paraId="1E8EAB2F" w14:textId="77777777">
      <w:pPr>
        <w:pStyle w:val="Nadpis2"/>
      </w:pPr>
      <w:bookmarkStart w:name="_Toc294786849" w:id="92"/>
      <w:bookmarkStart w:name="_Toc373685477" w:id="93"/>
      <w:bookmarkStart w:name="_Toc176180123" w:id="94"/>
      <w:r w:rsidRPr="00897931">
        <w:t>OBN 1. ročník, 1 h týdně (celkově 34 h), povinný</w:t>
      </w:r>
      <w:bookmarkEnd w:id="92"/>
      <w:bookmarkEnd w:id="93"/>
      <w:bookmarkEnd w:id="94"/>
    </w:p>
    <w:p w:rsidRPr="00897931" w:rsidR="00AD44DB" w:rsidP="00AD44DB" w:rsidRDefault="00AD44DB" w14:paraId="6249E544" w14:textId="77777777">
      <w:pPr>
        <w:spacing w:before="120" w:after="120"/>
        <w:jc w:val="both"/>
        <w:rPr>
          <w:rFonts w:cstheme="minorHAnsi"/>
        </w:rPr>
      </w:pPr>
      <w:r w:rsidRPr="00897931">
        <w:rPr>
          <w:rFonts w:cstheme="minorHAnsi"/>
        </w:rPr>
        <w:t>hodin: 17</w:t>
      </w:r>
      <w:r w:rsidRPr="00897931">
        <w:rPr>
          <w:rFonts w:cstheme="minorHAnsi"/>
        </w:rPr>
        <w:tab/>
      </w:r>
      <w:r w:rsidRPr="00897931">
        <w:rPr>
          <w:rFonts w:cstheme="minorHAnsi"/>
        </w:rPr>
        <w:t>Člověk jako občan</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897931" w:rsidR="00AD44DB" w:rsidTr="00AD44DB" w14:paraId="019FFC3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897931" w:rsidR="00AD44DB" w:rsidP="00AD44DB" w:rsidRDefault="00AD44DB" w14:paraId="47ED4E93" w14:textId="77777777">
            <w:pPr>
              <w:pStyle w:val="Popiseksloupce"/>
            </w:pPr>
            <w:r w:rsidRPr="00897931">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897931" w:rsidR="00AD44DB" w:rsidP="00AD44DB" w:rsidRDefault="00AD44DB" w14:paraId="75EC3451" w14:textId="77777777">
            <w:pPr>
              <w:pStyle w:val="Popiseksloupce"/>
            </w:pPr>
            <w:r w:rsidRPr="00897931">
              <w:t xml:space="preserve">učivo </w:t>
            </w:r>
          </w:p>
        </w:tc>
      </w:tr>
      <w:tr w:rsidRPr="00897931" w:rsidR="00AD44DB" w:rsidTr="00AD44DB" w14:paraId="35910E48"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897931" w:rsidR="00AD44DB" w:rsidP="00146F6C" w:rsidRDefault="00AD44DB" w14:paraId="719C90E4" w14:textId="77777777">
            <w:pPr>
              <w:pStyle w:val="Uebnblok-nzevvstupu"/>
              <w:numPr>
                <w:ilvl w:val="0"/>
                <w:numId w:val="52"/>
              </w:numPr>
              <w:ind w:left="194" w:hanging="194"/>
              <w:jc w:val="both"/>
            </w:pPr>
            <w:r w:rsidRPr="00897931">
              <w:t>charakterizuje demokracii a objasní, jak funguje a jaké má problémy (korupce, kriminalita)</w:t>
            </w:r>
          </w:p>
          <w:p w:rsidRPr="00897931" w:rsidR="00AD44DB" w:rsidP="00146F6C" w:rsidRDefault="00AD44DB" w14:paraId="1E6F67C7" w14:textId="77777777">
            <w:pPr>
              <w:pStyle w:val="Uebnblok-nzevvstupu"/>
              <w:numPr>
                <w:ilvl w:val="0"/>
                <w:numId w:val="52"/>
              </w:numPr>
              <w:ind w:left="194" w:hanging="194"/>
              <w:jc w:val="both"/>
            </w:pPr>
            <w:r w:rsidRPr="00897931">
              <w:t>objasní význam práv a svobod, které jsou zakotveny v českých zákonech, a popíše způsoby, jak lze ohrožená lidská práva obhajovat</w:t>
            </w:r>
          </w:p>
          <w:p w:rsidRPr="00897931" w:rsidR="00AD44DB" w:rsidP="00146F6C" w:rsidRDefault="00AD44DB" w14:paraId="32ED005B" w14:textId="77777777">
            <w:pPr>
              <w:pStyle w:val="Uebnblok-nzevvstupu"/>
              <w:numPr>
                <w:ilvl w:val="0"/>
                <w:numId w:val="52"/>
              </w:numPr>
              <w:ind w:left="194" w:hanging="194"/>
              <w:jc w:val="both"/>
            </w:pPr>
            <w:r w:rsidRPr="00897931">
              <w:t xml:space="preserve">charakterizuje současný český politický systém, objasní funkci politických stran </w:t>
            </w:r>
            <w:r w:rsidRPr="00897931">
              <w:br/>
            </w:r>
            <w:r w:rsidRPr="00897931">
              <w:t>a svobodných voleb</w:t>
            </w:r>
          </w:p>
          <w:p w:rsidRPr="00897931" w:rsidR="00AD44DB" w:rsidP="00146F6C" w:rsidRDefault="00AD44DB" w14:paraId="49336C57" w14:textId="77777777">
            <w:pPr>
              <w:pStyle w:val="Uebnblok-nzevvstupu"/>
              <w:numPr>
                <w:ilvl w:val="0"/>
                <w:numId w:val="52"/>
              </w:numPr>
              <w:ind w:left="194" w:hanging="194"/>
              <w:jc w:val="both"/>
            </w:pPr>
            <w:r w:rsidRPr="00897931">
              <w:t>uvede příklady funkcí obecní a krajské samosprávy</w:t>
            </w:r>
          </w:p>
          <w:p w:rsidRPr="00897931" w:rsidR="00AD44DB" w:rsidP="00146F6C" w:rsidRDefault="00AD44DB" w14:paraId="54D011CE" w14:textId="77777777">
            <w:pPr>
              <w:pStyle w:val="Uebnblok-nzevvstupu"/>
              <w:numPr>
                <w:ilvl w:val="0"/>
                <w:numId w:val="52"/>
              </w:numPr>
              <w:ind w:left="194" w:hanging="194"/>
              <w:jc w:val="both"/>
            </w:pPr>
            <w:r w:rsidRPr="00897931">
              <w:t>vysvětlí, jaké projevy je možné nazvat politickým radikalismem, nebo politickým extremismem</w:t>
            </w:r>
          </w:p>
          <w:p w:rsidRPr="00897931" w:rsidR="00AD44DB" w:rsidP="00146F6C" w:rsidRDefault="00AD44DB" w14:paraId="4D48019F" w14:textId="77777777">
            <w:pPr>
              <w:pStyle w:val="Uebnblok-nzevvstupu"/>
              <w:numPr>
                <w:ilvl w:val="0"/>
                <w:numId w:val="52"/>
              </w:numPr>
              <w:ind w:left="194" w:hanging="194"/>
              <w:jc w:val="both"/>
            </w:pPr>
            <w:r w:rsidRPr="00897931">
              <w:t>vysvětlí, proč je nepřijatelné propagovat hnutí omezující práva a svobody jiných lidí</w:t>
            </w:r>
          </w:p>
          <w:p w:rsidRPr="00897931" w:rsidR="00AD44DB" w:rsidP="00146F6C" w:rsidRDefault="00AD44DB" w14:paraId="5E731F48" w14:textId="77777777">
            <w:pPr>
              <w:pStyle w:val="Uebnblok-nzevvstupu"/>
              <w:numPr>
                <w:ilvl w:val="0"/>
                <w:numId w:val="52"/>
              </w:numPr>
              <w:ind w:left="194" w:hanging="194"/>
              <w:jc w:val="both"/>
            </w:pPr>
            <w:r w:rsidRPr="00897931">
              <w:t>uvede příklady občanské aktivity ve svém regionu, vysvětlí, co se rozumí občanskou společností; debatuje o vlastnostech, které by měl mít občan demokratického státu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897931" w:rsidR="00AD44DB" w:rsidP="00146F6C" w:rsidRDefault="00AD44DB" w14:paraId="0183E3ED" w14:textId="77777777">
            <w:pPr>
              <w:pStyle w:val="Uebnblok-nzevvstupu"/>
              <w:numPr>
                <w:ilvl w:val="0"/>
                <w:numId w:val="52"/>
              </w:numPr>
              <w:ind w:left="194" w:hanging="194"/>
              <w:jc w:val="both"/>
            </w:pPr>
            <w:r w:rsidRPr="00222F8A">
              <w:t xml:space="preserve">základní hodnoty a principy demokracie </w:t>
            </w:r>
          </w:p>
          <w:p w:rsidRPr="00897931" w:rsidR="00AD44DB" w:rsidP="00146F6C" w:rsidRDefault="00AD44DB" w14:paraId="3BCBBB9D" w14:textId="77777777">
            <w:pPr>
              <w:pStyle w:val="Uebnblok-nzevvstupu"/>
              <w:numPr>
                <w:ilvl w:val="0"/>
                <w:numId w:val="52"/>
              </w:numPr>
              <w:ind w:left="194" w:hanging="194"/>
              <w:jc w:val="both"/>
            </w:pPr>
            <w:r w:rsidRPr="00222F8A">
              <w:t xml:space="preserve">lidská práva, jejich obhajování, veřejný ochránce práv, práva dětí </w:t>
            </w:r>
          </w:p>
          <w:p w:rsidRPr="00897931" w:rsidR="00AD44DB" w:rsidP="00146F6C" w:rsidRDefault="00AD44DB" w14:paraId="11E93893" w14:textId="77777777">
            <w:pPr>
              <w:pStyle w:val="Uebnblok-nzevvstupu"/>
              <w:numPr>
                <w:ilvl w:val="0"/>
                <w:numId w:val="52"/>
              </w:numPr>
              <w:ind w:left="194" w:hanging="194"/>
              <w:jc w:val="both"/>
            </w:pPr>
            <w:r w:rsidRPr="00222F8A">
              <w:t xml:space="preserve">stát, státy na počátku 21. století, český stát, státního občanství v ČR </w:t>
            </w:r>
          </w:p>
          <w:p w:rsidRPr="00897931" w:rsidR="00AD44DB" w:rsidP="00146F6C" w:rsidRDefault="00AD44DB" w14:paraId="3B2C29BB" w14:textId="77777777">
            <w:pPr>
              <w:pStyle w:val="Uebnblok-nzevvstupu"/>
              <w:numPr>
                <w:ilvl w:val="0"/>
                <w:numId w:val="52"/>
              </w:numPr>
              <w:ind w:left="194" w:hanging="194"/>
              <w:jc w:val="both"/>
            </w:pPr>
            <w:r w:rsidRPr="00222F8A">
              <w:t xml:space="preserve">česká ústava, politický systém v ČR, struktura veřejné správy, obecní a krajská samospráva </w:t>
            </w:r>
          </w:p>
          <w:p w:rsidRPr="00897931" w:rsidR="00AD44DB" w:rsidP="00146F6C" w:rsidRDefault="00AD44DB" w14:paraId="2849CBF8" w14:textId="77777777">
            <w:pPr>
              <w:pStyle w:val="Uebnblok-nzevvstupu"/>
              <w:numPr>
                <w:ilvl w:val="0"/>
                <w:numId w:val="52"/>
              </w:numPr>
              <w:ind w:left="194" w:hanging="194"/>
              <w:jc w:val="both"/>
            </w:pPr>
            <w:r w:rsidRPr="00222F8A">
              <w:t xml:space="preserve">politika, politické ideologie </w:t>
            </w:r>
          </w:p>
          <w:p w:rsidRPr="00897931" w:rsidR="00AD44DB" w:rsidP="00146F6C" w:rsidRDefault="00AD44DB" w14:paraId="3222A530" w14:textId="77777777">
            <w:pPr>
              <w:pStyle w:val="Uebnblok-nzevvstupu"/>
              <w:numPr>
                <w:ilvl w:val="0"/>
                <w:numId w:val="52"/>
              </w:numPr>
              <w:ind w:left="194" w:hanging="194"/>
              <w:jc w:val="both"/>
            </w:pPr>
            <w:r w:rsidRPr="00222F8A">
              <w:t xml:space="preserve">politické strany, volební systémy a volby </w:t>
            </w:r>
          </w:p>
          <w:p w:rsidRPr="00897931" w:rsidR="00AD44DB" w:rsidP="00146F6C" w:rsidRDefault="00AD44DB" w14:paraId="7627EFD6" w14:textId="77777777">
            <w:pPr>
              <w:pStyle w:val="Uebnblok-nzevvstupu"/>
              <w:numPr>
                <w:ilvl w:val="0"/>
                <w:numId w:val="52"/>
              </w:numPr>
              <w:ind w:left="194" w:hanging="194"/>
              <w:jc w:val="both"/>
            </w:pPr>
            <w:r w:rsidRPr="00897931">
              <w:t>politický radikalismus a extremismus, současná česká extremistická scéna a její symbolika, mládež a extremismus</w:t>
            </w:r>
          </w:p>
          <w:p w:rsidRPr="00897931" w:rsidR="00AD44DB" w:rsidP="00146F6C" w:rsidRDefault="00AD44DB" w14:paraId="7528D6EE" w14:textId="77777777">
            <w:pPr>
              <w:pStyle w:val="Uebnblok-nzevvstupu"/>
              <w:numPr>
                <w:ilvl w:val="0"/>
                <w:numId w:val="52"/>
              </w:numPr>
              <w:ind w:left="194" w:hanging="194"/>
              <w:jc w:val="both"/>
            </w:pPr>
            <w:r w:rsidRPr="00897931">
              <w:t>teror a terorismus</w:t>
            </w:r>
          </w:p>
          <w:p w:rsidRPr="00897931" w:rsidR="00AD44DB" w:rsidP="00146F6C" w:rsidRDefault="00AD44DB" w14:paraId="3ACA61C5" w14:textId="77777777">
            <w:pPr>
              <w:pStyle w:val="Uebnblok-nzevvstupu"/>
              <w:numPr>
                <w:ilvl w:val="0"/>
                <w:numId w:val="52"/>
              </w:numPr>
              <w:ind w:left="194" w:hanging="194"/>
              <w:jc w:val="both"/>
            </w:pPr>
            <w:r w:rsidRPr="00222F8A">
              <w:t xml:space="preserve">občanská participace, občanská společnost </w:t>
            </w:r>
          </w:p>
          <w:p w:rsidRPr="00897931" w:rsidR="00AD44DB" w:rsidP="00146F6C" w:rsidRDefault="00AD44DB" w14:paraId="01159F68" w14:textId="77777777">
            <w:pPr>
              <w:pStyle w:val="Uebnblok-nzevvstupu"/>
              <w:numPr>
                <w:ilvl w:val="0"/>
                <w:numId w:val="52"/>
              </w:numPr>
              <w:ind w:left="194" w:hanging="194"/>
              <w:jc w:val="both"/>
            </w:pPr>
            <w:r w:rsidRPr="00222F8A">
              <w:t xml:space="preserve">občanské ctnosti potřebné pro demokracii      a multikulturní soužití </w:t>
            </w:r>
          </w:p>
        </w:tc>
      </w:tr>
    </w:tbl>
    <w:p w:rsidRPr="00897931" w:rsidR="00AD44DB" w:rsidP="00AD44DB" w:rsidRDefault="00AD44DB" w14:paraId="18DDAE29" w14:textId="77777777">
      <w:pPr>
        <w:spacing w:before="120" w:after="120"/>
        <w:jc w:val="both"/>
        <w:rPr>
          <w:rFonts w:cstheme="minorHAnsi"/>
        </w:rPr>
      </w:pPr>
      <w:r w:rsidRPr="00897931">
        <w:rPr>
          <w:rFonts w:cstheme="minorHAnsi"/>
        </w:rPr>
        <w:t>hodin: 17</w:t>
      </w:r>
      <w:r w:rsidRPr="00897931">
        <w:rPr>
          <w:rFonts w:cstheme="minorHAnsi"/>
        </w:rPr>
        <w:tab/>
      </w:r>
      <w:r w:rsidRPr="00897931">
        <w:rPr>
          <w:rFonts w:cstheme="minorHAnsi"/>
        </w:rPr>
        <w:t>Člověk a právo</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897931" w:rsidR="00AD44DB" w:rsidTr="00AD44DB" w14:paraId="2BF9DED1"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897931" w:rsidR="00AD44DB" w:rsidP="00AD44DB" w:rsidRDefault="00AD44DB" w14:paraId="0B6F1D36" w14:textId="77777777">
            <w:pPr>
              <w:pStyle w:val="Popiseksloupce"/>
            </w:pPr>
            <w:r w:rsidRPr="00897931">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897931" w:rsidR="00AD44DB" w:rsidP="00AD44DB" w:rsidRDefault="00AD44DB" w14:paraId="40C04A94" w14:textId="77777777">
            <w:pPr>
              <w:pStyle w:val="Popiseksloupce"/>
            </w:pPr>
            <w:r w:rsidRPr="00897931">
              <w:t xml:space="preserve">učivo </w:t>
            </w:r>
          </w:p>
        </w:tc>
      </w:tr>
      <w:tr w:rsidRPr="00897931" w:rsidR="00AD44DB" w:rsidTr="00AD44DB" w14:paraId="72C55248" w14:textId="77777777">
        <w:trPr>
          <w:trHeight w:val="1039"/>
        </w:trPr>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897931" w:rsidR="00AD44DB" w:rsidP="00146F6C" w:rsidRDefault="00AD44DB" w14:paraId="2BE5C39B" w14:textId="77777777">
            <w:pPr>
              <w:pStyle w:val="Uebnblok-nzevvstupu"/>
              <w:numPr>
                <w:ilvl w:val="0"/>
                <w:numId w:val="52"/>
              </w:numPr>
              <w:ind w:left="194" w:hanging="194"/>
              <w:jc w:val="both"/>
            </w:pPr>
            <w:r w:rsidRPr="00897931">
              <w:t>vysvětlí pojem právo, právní stát, uvede příklady právní ochrany a právních vztahů</w:t>
            </w:r>
          </w:p>
          <w:p w:rsidRPr="00897931" w:rsidR="00AD44DB" w:rsidP="00146F6C" w:rsidRDefault="00AD44DB" w14:paraId="288DD652" w14:textId="77777777">
            <w:pPr>
              <w:pStyle w:val="Uebnblok-nzevvstupu"/>
              <w:numPr>
                <w:ilvl w:val="0"/>
                <w:numId w:val="52"/>
              </w:numPr>
              <w:ind w:left="194" w:hanging="194"/>
              <w:jc w:val="both"/>
            </w:pPr>
            <w:r w:rsidRPr="00897931">
              <w:t>popíše soustavu soudů v ČR a činnost policie, soudů, advokacie a notářství</w:t>
            </w:r>
          </w:p>
          <w:p w:rsidRPr="00897931" w:rsidR="00AD44DB" w:rsidP="00146F6C" w:rsidRDefault="00AD44DB" w14:paraId="6463C66D" w14:textId="77777777">
            <w:pPr>
              <w:pStyle w:val="Uebnblok-nzevvstupu"/>
              <w:numPr>
                <w:ilvl w:val="0"/>
                <w:numId w:val="52"/>
              </w:numPr>
              <w:ind w:left="194" w:hanging="194"/>
              <w:jc w:val="both"/>
            </w:pPr>
            <w:r w:rsidRPr="00897931">
              <w:t>vysvětlí, kdy je člověk způsobilý k právním úkonům a má trestní odpovědnost</w:t>
            </w:r>
          </w:p>
          <w:p w:rsidRPr="00897931" w:rsidR="00AD44DB" w:rsidP="00146F6C" w:rsidRDefault="00AD44DB" w14:paraId="62C03E1B" w14:textId="77777777">
            <w:pPr>
              <w:pStyle w:val="Uebnblok-nzevvstupu"/>
              <w:numPr>
                <w:ilvl w:val="0"/>
                <w:numId w:val="52"/>
              </w:numPr>
              <w:ind w:left="194" w:hanging="194"/>
              <w:jc w:val="both"/>
            </w:pPr>
            <w:r w:rsidRPr="00897931">
              <w:t>popíše, jaké závazky vyplývají z běžných smluv, a na příkladu ukáže možné důsledky vyplývající z neznalosti smlouvy včetně jejich všeobecných podmínek</w:t>
            </w:r>
          </w:p>
          <w:p w:rsidRPr="00897931" w:rsidR="00AD44DB" w:rsidP="00146F6C" w:rsidRDefault="00AD44DB" w14:paraId="041B6AFA" w14:textId="77777777">
            <w:pPr>
              <w:pStyle w:val="Uebnblok-nzevvstupu"/>
              <w:numPr>
                <w:ilvl w:val="0"/>
                <w:numId w:val="52"/>
              </w:numPr>
              <w:ind w:left="194" w:hanging="194"/>
              <w:jc w:val="both"/>
            </w:pPr>
            <w:r w:rsidRPr="00897931">
              <w:t>dovede hájit své spotřebitelské zájmy, např. podáním reklamace</w:t>
            </w:r>
          </w:p>
          <w:p w:rsidRPr="00897931" w:rsidR="00AD44DB" w:rsidP="00146F6C" w:rsidRDefault="00AD44DB" w14:paraId="2AE3B224" w14:textId="77777777">
            <w:pPr>
              <w:pStyle w:val="Uebnblok-nzevvstupu"/>
              <w:numPr>
                <w:ilvl w:val="0"/>
                <w:numId w:val="52"/>
              </w:numPr>
              <w:ind w:left="194" w:hanging="194"/>
              <w:jc w:val="both"/>
            </w:pPr>
            <w:r w:rsidRPr="00897931">
              <w:t>popíše práva a povinnosti mezi dětmi a rodiči, mezi manželi; popíše, kde může o této oblasti hledat informace nebo získat pomoc při řešení svých problémů</w:t>
            </w:r>
          </w:p>
          <w:p w:rsidRPr="00897931" w:rsidR="00AD44DB" w:rsidP="00146F6C" w:rsidRDefault="00AD44DB" w14:paraId="7C35E731" w14:textId="77777777">
            <w:pPr>
              <w:pStyle w:val="Uebnblok-nzevvstupu"/>
              <w:numPr>
                <w:ilvl w:val="0"/>
                <w:numId w:val="52"/>
              </w:numPr>
              <w:ind w:left="194" w:hanging="194"/>
              <w:jc w:val="both"/>
            </w:pPr>
            <w:r w:rsidRPr="00897931">
              <w:t xml:space="preserve">popíše, co má obsahovat pracovní smlouva </w:t>
            </w:r>
            <w:r w:rsidRPr="00897931">
              <w:br/>
            </w:r>
            <w:r w:rsidRPr="00897931">
              <w:t>a vysvětlí práva a povinnosti zaměstnance</w:t>
            </w:r>
          </w:p>
          <w:p w:rsidRPr="00897931" w:rsidR="00AD44DB" w:rsidP="00146F6C" w:rsidRDefault="00AD44DB" w14:paraId="3AF33405" w14:textId="77777777">
            <w:pPr>
              <w:pStyle w:val="Uebnblok-nzevvstupu"/>
              <w:numPr>
                <w:ilvl w:val="0"/>
                <w:numId w:val="52"/>
              </w:numPr>
              <w:ind w:left="194" w:hanging="194"/>
              <w:jc w:val="both"/>
            </w:pPr>
            <w:r w:rsidRPr="00897931">
              <w:t>objasní postupy vhodného jednání, stane-li se obětí nebo svědkem jednání, jako je šikana, lichva, korupce, násilí, vydírání atp.</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22F8A" w:rsidR="00AD44DB" w:rsidP="00146F6C" w:rsidRDefault="00AD44DB" w14:paraId="1F1F68FA" w14:textId="77777777">
            <w:pPr>
              <w:pStyle w:val="Uebnblok-nzevvstupu"/>
              <w:numPr>
                <w:ilvl w:val="0"/>
                <w:numId w:val="52"/>
              </w:numPr>
              <w:ind w:left="194" w:hanging="194"/>
              <w:jc w:val="both"/>
            </w:pPr>
            <w:r w:rsidRPr="00222F8A">
              <w:t xml:space="preserve">právo a spravedlnost, právní stát </w:t>
            </w:r>
          </w:p>
          <w:p w:rsidRPr="00222F8A" w:rsidR="00AD44DB" w:rsidP="00146F6C" w:rsidRDefault="00AD44DB" w14:paraId="130B0B66" w14:textId="77777777">
            <w:pPr>
              <w:pStyle w:val="Uebnblok-nzevvstupu"/>
              <w:numPr>
                <w:ilvl w:val="0"/>
                <w:numId w:val="52"/>
              </w:numPr>
              <w:ind w:left="194" w:hanging="194"/>
              <w:jc w:val="both"/>
            </w:pPr>
            <w:r w:rsidRPr="00222F8A">
              <w:t xml:space="preserve">právní řád, právní ochrana občanů, právní </w:t>
            </w:r>
            <w:r w:rsidRPr="00222F8A">
              <w:br/>
            </w:r>
            <w:r w:rsidRPr="00222F8A">
              <w:t xml:space="preserve">vztahy </w:t>
            </w:r>
          </w:p>
          <w:p w:rsidRPr="00222F8A" w:rsidR="00AD44DB" w:rsidP="00146F6C" w:rsidRDefault="00AD44DB" w14:paraId="29C113F5" w14:textId="77777777">
            <w:pPr>
              <w:pStyle w:val="Uebnblok-nzevvstupu"/>
              <w:numPr>
                <w:ilvl w:val="0"/>
                <w:numId w:val="52"/>
              </w:numPr>
              <w:ind w:left="194" w:hanging="194"/>
              <w:jc w:val="both"/>
            </w:pPr>
            <w:r w:rsidRPr="00222F8A">
              <w:t xml:space="preserve">soustava soudů v České republice </w:t>
            </w:r>
          </w:p>
          <w:p w:rsidRPr="00222F8A" w:rsidR="00AD44DB" w:rsidP="00146F6C" w:rsidRDefault="00AD44DB" w14:paraId="6F2777EA" w14:textId="77777777">
            <w:pPr>
              <w:pStyle w:val="Uebnblok-nzevvstupu"/>
              <w:numPr>
                <w:ilvl w:val="0"/>
                <w:numId w:val="52"/>
              </w:numPr>
              <w:ind w:left="194" w:hanging="194"/>
              <w:jc w:val="both"/>
            </w:pPr>
            <w:r w:rsidRPr="00222F8A">
              <w:t>notáři, advokáti a soudci</w:t>
            </w:r>
          </w:p>
          <w:p w:rsidRPr="00222F8A" w:rsidR="00AD44DB" w:rsidP="00146F6C" w:rsidRDefault="00AD44DB" w14:paraId="58304B03" w14:textId="77777777">
            <w:pPr>
              <w:pStyle w:val="Uebnblok-nzevvstupu"/>
              <w:numPr>
                <w:ilvl w:val="0"/>
                <w:numId w:val="52"/>
              </w:numPr>
              <w:ind w:left="194" w:hanging="194"/>
              <w:jc w:val="both"/>
            </w:pPr>
            <w:r w:rsidRPr="00222F8A">
              <w:t>vlastnictví, právo v oblasti duševního</w:t>
            </w:r>
            <w:r w:rsidRPr="00222F8A">
              <w:br/>
            </w:r>
            <w:r w:rsidRPr="00222F8A">
              <w:t xml:space="preserve">vlastnictví; smlouvy, odpovědnost za   škodu </w:t>
            </w:r>
          </w:p>
          <w:p w:rsidRPr="00222F8A" w:rsidR="00AD44DB" w:rsidP="00146F6C" w:rsidRDefault="00AD44DB" w14:paraId="4FBA876F" w14:textId="77777777">
            <w:pPr>
              <w:pStyle w:val="Uebnblok-nzevvstupu"/>
              <w:numPr>
                <w:ilvl w:val="0"/>
                <w:numId w:val="52"/>
              </w:numPr>
              <w:ind w:left="194" w:hanging="194"/>
              <w:jc w:val="both"/>
            </w:pPr>
            <w:r w:rsidRPr="00222F8A">
              <w:t xml:space="preserve">rodinné právo </w:t>
            </w:r>
          </w:p>
          <w:p w:rsidRPr="00222F8A" w:rsidR="00AD44DB" w:rsidP="00146F6C" w:rsidRDefault="00AD44DB" w14:paraId="41EA82E4" w14:textId="77777777">
            <w:pPr>
              <w:pStyle w:val="Uebnblok-nzevvstupu"/>
              <w:numPr>
                <w:ilvl w:val="0"/>
                <w:numId w:val="52"/>
              </w:numPr>
              <w:ind w:left="194" w:hanging="194"/>
              <w:jc w:val="both"/>
            </w:pPr>
            <w:r w:rsidRPr="00222F8A">
              <w:t>pracovní právo</w:t>
            </w:r>
          </w:p>
          <w:p w:rsidRPr="00222F8A" w:rsidR="00AD44DB" w:rsidP="00146F6C" w:rsidRDefault="00AD44DB" w14:paraId="5CAC4F4D" w14:textId="77777777">
            <w:pPr>
              <w:pStyle w:val="Uebnblok-nzevvstupu"/>
              <w:numPr>
                <w:ilvl w:val="0"/>
                <w:numId w:val="52"/>
              </w:numPr>
              <w:ind w:left="194" w:hanging="194"/>
              <w:jc w:val="both"/>
            </w:pPr>
            <w:r w:rsidRPr="00222F8A">
              <w:t xml:space="preserve">správní řízení </w:t>
            </w:r>
          </w:p>
          <w:p w:rsidRPr="00222F8A" w:rsidR="00AD44DB" w:rsidP="00146F6C" w:rsidRDefault="00AD44DB" w14:paraId="596B1B15" w14:textId="77777777">
            <w:pPr>
              <w:pStyle w:val="Uebnblok-nzevvstupu"/>
              <w:numPr>
                <w:ilvl w:val="0"/>
                <w:numId w:val="52"/>
              </w:numPr>
              <w:ind w:left="194" w:hanging="194"/>
              <w:jc w:val="both"/>
            </w:pPr>
            <w:r w:rsidRPr="00222F8A">
              <w:t xml:space="preserve">trestní právo – trestní odpovědnost, tresty </w:t>
            </w:r>
            <w:r w:rsidRPr="00222F8A">
              <w:br/>
            </w:r>
            <w:r w:rsidRPr="00222F8A">
              <w:t xml:space="preserve">a ochranná opatření, orgány </w:t>
            </w:r>
            <w:proofErr w:type="gramStart"/>
            <w:r w:rsidRPr="00222F8A">
              <w:t>činné  v</w:t>
            </w:r>
            <w:proofErr w:type="gramEnd"/>
            <w:r w:rsidRPr="00222F8A">
              <w:t xml:space="preserve"> trestním řízení </w:t>
            </w:r>
          </w:p>
          <w:p w:rsidR="00222F8A" w:rsidP="00146F6C" w:rsidRDefault="00AD44DB" w14:paraId="7CFAD3DC" w14:textId="77777777">
            <w:pPr>
              <w:pStyle w:val="Uebnblok-nzevvstupu"/>
              <w:numPr>
                <w:ilvl w:val="0"/>
                <w:numId w:val="52"/>
              </w:numPr>
              <w:ind w:left="194" w:hanging="194"/>
              <w:jc w:val="both"/>
            </w:pPr>
            <w:r w:rsidRPr="00222F8A">
              <w:t>kriminalita pá</w:t>
            </w:r>
            <w:r w:rsidR="00222F8A">
              <w:t>chaná na dětech a mladistvých,</w:t>
            </w:r>
          </w:p>
          <w:p w:rsidRPr="00222F8A" w:rsidR="00AD44DB" w:rsidP="00146F6C" w:rsidRDefault="00AD44DB" w14:paraId="3D9E99F4" w14:textId="77777777">
            <w:pPr>
              <w:pStyle w:val="Uebnblok-nzevvstupu"/>
              <w:numPr>
                <w:ilvl w:val="0"/>
                <w:numId w:val="52"/>
              </w:numPr>
              <w:ind w:left="194" w:hanging="194"/>
              <w:jc w:val="both"/>
            </w:pPr>
            <w:r w:rsidRPr="00222F8A">
              <w:t xml:space="preserve">kriminalita páchaná   mladistvými </w:t>
            </w:r>
          </w:p>
          <w:p w:rsidRPr="00897931" w:rsidR="00AD44DB" w:rsidP="00222F8A" w:rsidRDefault="00AD44DB" w14:paraId="08850960" w14:textId="77777777">
            <w:pPr>
              <w:pStyle w:val="Uebnblok-nzevvstupu"/>
              <w:ind w:left="194"/>
              <w:jc w:val="both"/>
            </w:pPr>
          </w:p>
        </w:tc>
      </w:tr>
    </w:tbl>
    <w:p w:rsidRPr="00897931" w:rsidR="00AD44DB" w:rsidP="00AD44DB" w:rsidRDefault="00AD44DB" w14:paraId="16F28D05" w14:textId="77777777">
      <w:pPr>
        <w:pStyle w:val="Osnovynadpisronku"/>
        <w:jc w:val="both"/>
        <w:rPr>
          <w:rFonts w:cstheme="minorHAnsi"/>
          <w:b/>
          <w:bCs/>
        </w:rPr>
      </w:pPr>
    </w:p>
    <w:p w:rsidRPr="00897931" w:rsidR="00AD44DB" w:rsidP="00AD44DB" w:rsidRDefault="00AD44DB" w14:paraId="7218ABD7" w14:textId="77777777">
      <w:pPr>
        <w:pStyle w:val="Nadpis2"/>
      </w:pPr>
      <w:bookmarkStart w:name="_Toc294786850" w:id="95"/>
      <w:bookmarkStart w:name="_Toc373685478" w:id="96"/>
      <w:bookmarkStart w:name="_Toc176180124" w:id="97"/>
      <w:r w:rsidRPr="00897931">
        <w:t>OBN   2. ročník, 1 h týdně (celkově 34 h), povinný</w:t>
      </w:r>
      <w:bookmarkEnd w:id="95"/>
      <w:bookmarkEnd w:id="96"/>
      <w:bookmarkEnd w:id="97"/>
    </w:p>
    <w:p w:rsidRPr="00897931" w:rsidR="00AD44DB" w:rsidP="00222F8A" w:rsidRDefault="00AD44DB" w14:paraId="37854BB2" w14:textId="77777777">
      <w:pPr>
        <w:spacing w:before="120"/>
        <w:jc w:val="both"/>
        <w:rPr>
          <w:rFonts w:cstheme="minorHAnsi"/>
        </w:rPr>
      </w:pPr>
      <w:r w:rsidRPr="00897931">
        <w:rPr>
          <w:rFonts w:cstheme="minorHAnsi"/>
        </w:rPr>
        <w:t>hodin: 30</w:t>
      </w:r>
      <w:r w:rsidRPr="00897931">
        <w:rPr>
          <w:rFonts w:cstheme="minorHAnsi"/>
        </w:rPr>
        <w:tab/>
      </w:r>
      <w:r w:rsidRPr="00897931">
        <w:rPr>
          <w:rFonts w:cstheme="minorHAnsi"/>
        </w:rPr>
        <w:t>Člověk v lidském společenství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667"/>
        <w:gridCol w:w="4389"/>
      </w:tblGrid>
      <w:tr w:rsidRPr="00897931" w:rsidR="00AD44DB" w:rsidTr="00317492" w14:paraId="42E618B7" w14:textId="77777777">
        <w:tc>
          <w:tcPr>
            <w:tcW w:w="2577" w:type="pct"/>
            <w:tcBorders>
              <w:top w:val="outset" w:color="auto" w:sz="6" w:space="0"/>
              <w:bottom w:val="outset" w:color="auto" w:sz="6" w:space="0"/>
              <w:right w:val="outset" w:color="auto" w:sz="6" w:space="0"/>
            </w:tcBorders>
            <w:tcMar>
              <w:top w:w="80" w:type="dxa"/>
              <w:left w:w="80" w:type="dxa"/>
              <w:bottom w:w="80" w:type="dxa"/>
              <w:right w:w="80" w:type="dxa"/>
            </w:tcMar>
          </w:tcPr>
          <w:p w:rsidRPr="00897931" w:rsidR="00AD44DB" w:rsidP="00AD44DB" w:rsidRDefault="00AD44DB" w14:paraId="0FB5B76B" w14:textId="77777777">
            <w:pPr>
              <w:pStyle w:val="Popiseksloupce"/>
            </w:pPr>
            <w:r w:rsidRPr="00897931">
              <w:t xml:space="preserve">výstupy </w:t>
            </w:r>
          </w:p>
        </w:tc>
        <w:tc>
          <w:tcPr>
            <w:tcW w:w="2423" w:type="pct"/>
            <w:tcBorders>
              <w:top w:val="outset" w:color="auto" w:sz="6" w:space="0"/>
              <w:left w:val="outset" w:color="auto" w:sz="6" w:space="0"/>
              <w:bottom w:val="outset" w:color="auto" w:sz="6" w:space="0"/>
            </w:tcBorders>
            <w:tcMar>
              <w:top w:w="80" w:type="dxa"/>
              <w:left w:w="80" w:type="dxa"/>
              <w:bottom w:w="80" w:type="dxa"/>
              <w:right w:w="80" w:type="dxa"/>
            </w:tcMar>
          </w:tcPr>
          <w:p w:rsidRPr="00897931" w:rsidR="00AD44DB" w:rsidP="00AD44DB" w:rsidRDefault="00AD44DB" w14:paraId="494A4FD9" w14:textId="77777777">
            <w:pPr>
              <w:pStyle w:val="Popiseksloupce"/>
            </w:pPr>
            <w:r w:rsidRPr="00897931">
              <w:t xml:space="preserve">učivo </w:t>
            </w:r>
          </w:p>
        </w:tc>
      </w:tr>
      <w:tr w:rsidRPr="00897931" w:rsidR="00AD44DB" w:rsidTr="00317492" w14:paraId="6F2593CF" w14:textId="77777777">
        <w:trPr>
          <w:trHeight w:val="10335"/>
        </w:trPr>
        <w:tc>
          <w:tcPr>
            <w:tcW w:w="2577" w:type="pct"/>
            <w:tcBorders>
              <w:top w:val="outset" w:color="auto" w:sz="6" w:space="0"/>
              <w:bottom w:val="outset" w:color="auto" w:sz="6" w:space="0"/>
              <w:right w:val="outset" w:color="auto" w:sz="6" w:space="0"/>
            </w:tcBorders>
            <w:tcMar>
              <w:top w:w="80" w:type="dxa"/>
              <w:left w:w="80" w:type="dxa"/>
              <w:bottom w:w="80" w:type="dxa"/>
              <w:right w:w="80" w:type="dxa"/>
            </w:tcMar>
          </w:tcPr>
          <w:p w:rsidRPr="00897931" w:rsidR="00AD44DB" w:rsidP="00146F6C" w:rsidRDefault="00AD44DB" w14:paraId="104EF901" w14:textId="77777777">
            <w:pPr>
              <w:pStyle w:val="Uebnblok-nzevvstupu"/>
              <w:numPr>
                <w:ilvl w:val="0"/>
                <w:numId w:val="52"/>
              </w:numPr>
              <w:ind w:left="194" w:hanging="194"/>
              <w:jc w:val="both"/>
            </w:pPr>
            <w:r w:rsidRPr="00897931">
              <w:t>charakterizuje současnou českou společnost, její etnické a sociální složení</w:t>
            </w:r>
          </w:p>
          <w:p w:rsidRPr="00897931" w:rsidR="00AD44DB" w:rsidP="00146F6C" w:rsidRDefault="00AD44DB" w14:paraId="40B34AA5" w14:textId="77777777">
            <w:pPr>
              <w:pStyle w:val="Uebnblok-nzevvstupu"/>
              <w:numPr>
                <w:ilvl w:val="0"/>
                <w:numId w:val="52"/>
              </w:numPr>
              <w:ind w:left="194" w:hanging="194"/>
              <w:jc w:val="both"/>
            </w:pPr>
            <w:r w:rsidRPr="00897931">
              <w:t>objasní způsoby ovlivňování veřejnosti</w:t>
            </w:r>
          </w:p>
          <w:p w:rsidRPr="00897931" w:rsidR="00AD44DB" w:rsidP="00146F6C" w:rsidRDefault="00AD44DB" w14:paraId="39436705" w14:textId="77777777">
            <w:pPr>
              <w:pStyle w:val="Uebnblok-nzevvstupu"/>
              <w:numPr>
                <w:ilvl w:val="0"/>
                <w:numId w:val="52"/>
              </w:numPr>
              <w:ind w:left="194" w:hanging="194"/>
              <w:jc w:val="both"/>
            </w:pPr>
            <w:r w:rsidRPr="00897931">
              <w:t>vysvětlí význam péče o kulturní hodnoty, význam vědy a umění</w:t>
            </w:r>
          </w:p>
          <w:p w:rsidRPr="00897931" w:rsidR="00AD44DB" w:rsidP="00146F6C" w:rsidRDefault="00AD44DB" w14:paraId="69D404CE" w14:textId="77777777">
            <w:pPr>
              <w:pStyle w:val="Uebnblok-nzevvstupu"/>
              <w:numPr>
                <w:ilvl w:val="0"/>
                <w:numId w:val="52"/>
              </w:numPr>
              <w:ind w:left="194" w:hanging="194"/>
              <w:jc w:val="both"/>
            </w:pPr>
            <w:r w:rsidRPr="00897931">
              <w:t xml:space="preserve">popíše sociální nerovnost a chudobu ve vyspělých demokraciích, uvede postupy, jimiž lze do jisté míry řešit sociální situace </w:t>
            </w:r>
          </w:p>
          <w:p w:rsidRPr="00897931" w:rsidR="00AD44DB" w:rsidP="00146F6C" w:rsidRDefault="00AD44DB" w14:paraId="05C93273" w14:textId="77777777">
            <w:pPr>
              <w:pStyle w:val="Uebnblok-nzevvstupu"/>
              <w:numPr>
                <w:ilvl w:val="0"/>
                <w:numId w:val="52"/>
              </w:numPr>
              <w:ind w:left="194" w:hanging="194"/>
              <w:jc w:val="both"/>
            </w:pPr>
            <w:r w:rsidRPr="00897931">
              <w:t>posoudí, kdy je v praktickém životě rovnost pohlaví porušována</w:t>
            </w:r>
          </w:p>
          <w:p w:rsidRPr="00897931" w:rsidR="00AD44DB" w:rsidP="00146F6C" w:rsidRDefault="00AD44DB" w14:paraId="12A11091" w14:textId="77777777">
            <w:pPr>
              <w:pStyle w:val="Uebnblok-nzevvstupu"/>
              <w:numPr>
                <w:ilvl w:val="0"/>
                <w:numId w:val="52"/>
              </w:numPr>
              <w:ind w:left="194" w:hanging="194"/>
              <w:jc w:val="both"/>
            </w:pPr>
            <w:r w:rsidRPr="00897931">
              <w:t>debatuje o pozitivech i problémech multikulturního soužití, objasní příčiny migrace lidí</w:t>
            </w:r>
          </w:p>
          <w:p w:rsidRPr="00897931" w:rsidR="00AD44DB" w:rsidP="00146F6C" w:rsidRDefault="00AD44DB" w14:paraId="48053349" w14:textId="77777777">
            <w:pPr>
              <w:pStyle w:val="Uebnblok-nzevvstupu"/>
              <w:numPr>
                <w:ilvl w:val="0"/>
                <w:numId w:val="52"/>
              </w:numPr>
              <w:ind w:left="194" w:hanging="194"/>
              <w:jc w:val="both"/>
            </w:pPr>
            <w:r w:rsidRPr="00897931">
              <w:t xml:space="preserve">objasní význam solidarity a dobrých vztahů </w:t>
            </w:r>
            <w:r w:rsidRPr="00897931">
              <w:br/>
            </w:r>
            <w:r w:rsidRPr="00897931">
              <w:t>v komunitě</w:t>
            </w:r>
          </w:p>
          <w:p w:rsidRPr="00897931" w:rsidR="00AD44DB" w:rsidP="00146F6C" w:rsidRDefault="00AD44DB" w14:paraId="0A8D6298" w14:textId="77777777">
            <w:pPr>
              <w:pStyle w:val="Uebnblok-nzevvstupu"/>
              <w:numPr>
                <w:ilvl w:val="0"/>
                <w:numId w:val="52"/>
              </w:numPr>
              <w:ind w:left="194" w:hanging="194"/>
              <w:jc w:val="both"/>
            </w:pPr>
            <w:r w:rsidRPr="00897931">
              <w:t>objasní postavení církví a věřících v ČR; vysvětlí, čím jsou nebezpečné některé náboženské sekty a náboženský fundamentalismus</w:t>
            </w:r>
          </w:p>
          <w:p w:rsidRPr="00897931" w:rsidR="00AD44DB" w:rsidP="00146F6C" w:rsidRDefault="00AD44DB" w14:paraId="6D0C2A59" w14:textId="77777777">
            <w:pPr>
              <w:pStyle w:val="Uebnblok-nzevvstupu"/>
              <w:numPr>
                <w:ilvl w:val="0"/>
                <w:numId w:val="52"/>
              </w:numPr>
              <w:ind w:left="194" w:hanging="194"/>
              <w:jc w:val="both"/>
            </w:pPr>
            <w:proofErr w:type="gramStart"/>
            <w:r w:rsidRPr="00897931">
              <w:t>rozliší</w:t>
            </w:r>
            <w:proofErr w:type="gramEnd"/>
            <w:r w:rsidRPr="00897931">
              <w:t xml:space="preserve"> pravidelné a nepravidelné příjmy </w:t>
            </w:r>
            <w:r w:rsidRPr="00897931">
              <w:br/>
            </w:r>
            <w:r w:rsidRPr="00897931">
              <w:t>a výdaje a na základě toho sestaví rozpočet domácnosti</w:t>
            </w:r>
          </w:p>
          <w:p w:rsidRPr="00897931" w:rsidR="00AD44DB" w:rsidP="00146F6C" w:rsidRDefault="00AD44DB" w14:paraId="06C17CF7" w14:textId="77777777">
            <w:pPr>
              <w:pStyle w:val="Uebnblok-nzevvstupu"/>
              <w:numPr>
                <w:ilvl w:val="0"/>
                <w:numId w:val="52"/>
              </w:numPr>
              <w:ind w:left="194" w:hanging="194"/>
              <w:jc w:val="both"/>
            </w:pPr>
            <w:r w:rsidRPr="00897931">
              <w:t>navrhne, jak řešit schodkový rozpočet a jak naložit s přebytkovým rozpočtem domácnosti, včetně zajištění na stáří</w:t>
            </w:r>
          </w:p>
          <w:p w:rsidRPr="00897931" w:rsidR="00AD44DB" w:rsidP="00146F6C" w:rsidRDefault="00AD44DB" w14:paraId="47E3C11C" w14:textId="77777777">
            <w:pPr>
              <w:pStyle w:val="Uebnblok-nzevvstupu"/>
              <w:numPr>
                <w:ilvl w:val="0"/>
                <w:numId w:val="52"/>
              </w:numPr>
              <w:ind w:left="194" w:hanging="194"/>
              <w:jc w:val="both"/>
            </w:pPr>
            <w:r w:rsidRPr="00897931">
              <w:t>navrhne způsoby, jak využít volné finanční prostředky, a vybere nejvýhodnější finanční produkt pro jejich investování</w:t>
            </w:r>
          </w:p>
          <w:p w:rsidRPr="00897931" w:rsidR="00AD44DB" w:rsidP="00146F6C" w:rsidRDefault="00AD44DB" w14:paraId="07741D8D" w14:textId="77777777">
            <w:pPr>
              <w:pStyle w:val="Uebnblok-nzevvstupu"/>
              <w:numPr>
                <w:ilvl w:val="0"/>
                <w:numId w:val="52"/>
              </w:numPr>
              <w:ind w:left="194" w:hanging="194"/>
              <w:jc w:val="both"/>
            </w:pPr>
            <w:r w:rsidRPr="00897931">
              <w:t>vybere nejvýhodnější úvěrový produkt, zdůvodní své rozhodnutí a posoudí způsoby zajištění úvěru a vysvětlí, jak se vyvarovat předlužení a jaké jsou jeho důsledky, a jak řešit tíživou finanční situaci</w:t>
            </w:r>
          </w:p>
          <w:p w:rsidRPr="00897931" w:rsidR="00AD44DB" w:rsidP="00146F6C" w:rsidRDefault="00AD44DB" w14:paraId="0C9E5D8D" w14:textId="77777777">
            <w:pPr>
              <w:pStyle w:val="Uebnblok-nzevvstupu"/>
              <w:numPr>
                <w:ilvl w:val="0"/>
                <w:numId w:val="52"/>
              </w:numPr>
              <w:ind w:left="194" w:hanging="194"/>
              <w:jc w:val="both"/>
            </w:pPr>
            <w:r w:rsidRPr="00897931">
              <w:t>dovede posoudit služby nabízené peněžními ústavy a jinými subjekty a jejich možná rizika</w:t>
            </w:r>
          </w:p>
        </w:tc>
        <w:tc>
          <w:tcPr>
            <w:tcW w:w="2423" w:type="pct"/>
            <w:tcBorders>
              <w:top w:val="outset" w:color="auto" w:sz="6" w:space="0"/>
              <w:left w:val="outset" w:color="auto" w:sz="6" w:space="0"/>
              <w:bottom w:val="outset" w:color="auto" w:sz="6" w:space="0"/>
            </w:tcBorders>
            <w:tcMar>
              <w:top w:w="80" w:type="dxa"/>
              <w:left w:w="80" w:type="dxa"/>
              <w:bottom w:w="80" w:type="dxa"/>
              <w:right w:w="80" w:type="dxa"/>
            </w:tcMar>
          </w:tcPr>
          <w:p w:rsidRPr="00222F8A" w:rsidR="00AD44DB" w:rsidP="00146F6C" w:rsidRDefault="00AD44DB" w14:paraId="3277ADF6" w14:textId="77777777">
            <w:pPr>
              <w:pStyle w:val="Uebnblok-nzevvstupu"/>
              <w:numPr>
                <w:ilvl w:val="0"/>
                <w:numId w:val="52"/>
              </w:numPr>
              <w:ind w:left="194" w:hanging="194"/>
              <w:jc w:val="both"/>
            </w:pPr>
            <w:r w:rsidRPr="00222F8A">
              <w:t xml:space="preserve">společnost, společnost tradiční a moderní, </w:t>
            </w:r>
            <w:r w:rsidRPr="00222F8A">
              <w:br/>
            </w:r>
            <w:r w:rsidRPr="00222F8A">
              <w:t xml:space="preserve"> pozdně moderní společnost </w:t>
            </w:r>
          </w:p>
          <w:p w:rsidRPr="00222F8A" w:rsidR="00AD44DB" w:rsidP="00146F6C" w:rsidRDefault="00AD44DB" w14:paraId="345971A3" w14:textId="77777777">
            <w:pPr>
              <w:pStyle w:val="Uebnblok-nzevvstupu"/>
              <w:numPr>
                <w:ilvl w:val="0"/>
                <w:numId w:val="52"/>
              </w:numPr>
              <w:ind w:left="194" w:hanging="194"/>
              <w:jc w:val="both"/>
            </w:pPr>
            <w:r w:rsidRPr="00222F8A">
              <w:t xml:space="preserve">hmotná kultura, duchovní kultura </w:t>
            </w:r>
          </w:p>
          <w:p w:rsidRPr="00222F8A" w:rsidR="00AD44DB" w:rsidP="00146F6C" w:rsidRDefault="00AD44DB" w14:paraId="666947B0" w14:textId="77777777">
            <w:pPr>
              <w:pStyle w:val="Uebnblok-nzevvstupu"/>
              <w:numPr>
                <w:ilvl w:val="0"/>
                <w:numId w:val="52"/>
              </w:numPr>
              <w:ind w:left="194" w:hanging="194"/>
              <w:jc w:val="both"/>
            </w:pPr>
            <w:r w:rsidRPr="00222F8A">
              <w:t xml:space="preserve">současná česká společnost, společenské vrstvy, elity a jejich úloha </w:t>
            </w:r>
          </w:p>
          <w:p w:rsidRPr="00222F8A" w:rsidR="00AD44DB" w:rsidP="00146F6C" w:rsidRDefault="00AD44DB" w14:paraId="6FF02418" w14:textId="77777777">
            <w:pPr>
              <w:pStyle w:val="Uebnblok-nzevvstupu"/>
              <w:numPr>
                <w:ilvl w:val="0"/>
                <w:numId w:val="52"/>
              </w:numPr>
              <w:ind w:left="194" w:hanging="194"/>
              <w:jc w:val="both"/>
            </w:pPr>
            <w:r w:rsidRPr="00222F8A">
              <w:t xml:space="preserve">sociální nerovnost a chudoba v současné </w:t>
            </w:r>
            <w:r w:rsidRPr="00222F8A">
              <w:br/>
            </w:r>
            <w:r w:rsidRPr="00222F8A">
              <w:t xml:space="preserve">společnosti </w:t>
            </w:r>
          </w:p>
          <w:p w:rsidRPr="00222F8A" w:rsidR="00AD44DB" w:rsidP="00146F6C" w:rsidRDefault="00AD44DB" w14:paraId="6AA5A1E8" w14:textId="77777777">
            <w:pPr>
              <w:pStyle w:val="Uebnblok-nzevvstupu"/>
              <w:numPr>
                <w:ilvl w:val="0"/>
                <w:numId w:val="52"/>
              </w:numPr>
              <w:ind w:left="194" w:hanging="194"/>
              <w:jc w:val="both"/>
            </w:pPr>
            <w:r w:rsidRPr="00222F8A">
              <w:t xml:space="preserve">postavení mužů a žen, genderové problémy </w:t>
            </w:r>
          </w:p>
          <w:p w:rsidRPr="00222F8A" w:rsidR="00AD44DB" w:rsidP="00146F6C" w:rsidRDefault="00AD44DB" w14:paraId="6F411E6A" w14:textId="77777777">
            <w:pPr>
              <w:pStyle w:val="Uebnblok-nzevvstupu"/>
              <w:numPr>
                <w:ilvl w:val="0"/>
                <w:numId w:val="52"/>
              </w:numPr>
              <w:ind w:left="194" w:hanging="194"/>
              <w:jc w:val="both"/>
            </w:pPr>
            <w:r w:rsidRPr="00222F8A">
              <w:t xml:space="preserve">rasy, etnika, národy a národnosti; majorita a minority ve společnosti, multikulturní soužití; migrace, migranti, azylanti </w:t>
            </w:r>
          </w:p>
          <w:p w:rsidRPr="00222F8A" w:rsidR="00AD44DB" w:rsidP="00146F6C" w:rsidRDefault="00AD44DB" w14:paraId="3038C03F" w14:textId="77777777">
            <w:pPr>
              <w:pStyle w:val="Uebnblok-nzevvstupu"/>
              <w:numPr>
                <w:ilvl w:val="0"/>
                <w:numId w:val="52"/>
              </w:numPr>
              <w:ind w:left="194" w:hanging="194"/>
              <w:jc w:val="both"/>
            </w:pPr>
            <w:r w:rsidRPr="00222F8A">
              <w:t>víra a ateismus, náboženství a církve,</w:t>
            </w:r>
            <w:r w:rsidRPr="00222F8A">
              <w:br/>
            </w:r>
            <w:r w:rsidRPr="00222F8A">
              <w:t xml:space="preserve">náboženská hnutí, sekty, náboženský </w:t>
            </w:r>
            <w:r w:rsidRPr="00222F8A">
              <w:br/>
            </w:r>
            <w:r w:rsidRPr="00222F8A">
              <w:t xml:space="preserve">fundamentalismus </w:t>
            </w:r>
          </w:p>
          <w:p w:rsidRPr="00222F8A" w:rsidR="00AD44DB" w:rsidP="00146F6C" w:rsidRDefault="00AD44DB" w14:paraId="0C33EE8E" w14:textId="77777777">
            <w:pPr>
              <w:pStyle w:val="Uebnblok-nzevvstupu"/>
              <w:numPr>
                <w:ilvl w:val="0"/>
                <w:numId w:val="52"/>
              </w:numPr>
              <w:ind w:left="194" w:hanging="194"/>
              <w:jc w:val="both"/>
            </w:pPr>
            <w:r w:rsidRPr="00222F8A">
              <w:t xml:space="preserve">majetek a jeho nabývání, rozhodování </w:t>
            </w:r>
            <w:r w:rsidRPr="00222F8A">
              <w:br/>
            </w:r>
            <w:r w:rsidRPr="00222F8A">
              <w:t>o finančních záležitostech jedince a rodiny,</w:t>
            </w:r>
            <w:r w:rsidR="00222F8A">
              <w:t xml:space="preserve"> </w:t>
            </w:r>
            <w:r w:rsidRPr="00222F8A">
              <w:t xml:space="preserve">rozpočtu domácnosti, zodpovědné hospodaření </w:t>
            </w:r>
          </w:p>
          <w:p w:rsidRPr="00897931" w:rsidR="00AD44DB" w:rsidP="00146F6C" w:rsidRDefault="00AD44DB" w14:paraId="3F5383DE" w14:textId="77777777">
            <w:pPr>
              <w:pStyle w:val="Uebnblok-nzevvstupu"/>
              <w:numPr>
                <w:ilvl w:val="0"/>
                <w:numId w:val="52"/>
              </w:numPr>
              <w:ind w:left="194" w:hanging="194"/>
              <w:jc w:val="both"/>
              <w:rPr>
                <w:sz w:val="22"/>
              </w:rPr>
            </w:pPr>
            <w:r w:rsidRPr="00222F8A">
              <w:t xml:space="preserve">řešení krizových finančních situací, sociální zajištění občanů </w:t>
            </w:r>
          </w:p>
          <w:p w:rsidRPr="00897931" w:rsidR="00AD44DB" w:rsidP="00AD44DB" w:rsidRDefault="00AD44DB" w14:paraId="01F6C407" w14:textId="77777777">
            <w:pPr>
              <w:rPr>
                <w:rFonts w:cstheme="minorHAnsi"/>
              </w:rPr>
            </w:pPr>
          </w:p>
          <w:p w:rsidRPr="00897931" w:rsidR="00AD44DB" w:rsidP="00AD44DB" w:rsidRDefault="00AD44DB" w14:paraId="72CAF4FD" w14:textId="77777777">
            <w:pPr>
              <w:rPr>
                <w:rFonts w:cstheme="minorHAnsi"/>
              </w:rPr>
            </w:pPr>
          </w:p>
        </w:tc>
      </w:tr>
    </w:tbl>
    <w:p w:rsidRPr="00897931" w:rsidR="00AD44DB" w:rsidP="00222F8A" w:rsidRDefault="00AD44DB" w14:paraId="0FA44D62" w14:textId="77777777">
      <w:pPr>
        <w:spacing w:before="120"/>
        <w:jc w:val="both"/>
        <w:rPr>
          <w:rFonts w:cstheme="minorHAnsi"/>
        </w:rPr>
      </w:pPr>
      <w:r w:rsidRPr="00897931">
        <w:rPr>
          <w:rFonts w:cstheme="minorHAnsi"/>
        </w:rPr>
        <w:t>hodin: 4</w:t>
      </w:r>
      <w:r w:rsidRPr="00897931">
        <w:rPr>
          <w:rFonts w:cstheme="minorHAnsi"/>
        </w:rPr>
        <w:tab/>
      </w:r>
      <w:r w:rsidRPr="00897931">
        <w:rPr>
          <w:rFonts w:cstheme="minorHAnsi"/>
        </w:rPr>
        <w:t>Člověk jako občan</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667"/>
        <w:gridCol w:w="4389"/>
      </w:tblGrid>
      <w:tr w:rsidRPr="00897931" w:rsidR="00AD44DB" w:rsidTr="00317492" w14:paraId="5ED5878E" w14:textId="77777777">
        <w:tc>
          <w:tcPr>
            <w:tcW w:w="2577" w:type="pct"/>
            <w:tcBorders>
              <w:top w:val="outset" w:color="auto" w:sz="6" w:space="0"/>
              <w:bottom w:val="outset" w:color="auto" w:sz="6" w:space="0"/>
              <w:right w:val="outset" w:color="auto" w:sz="6" w:space="0"/>
            </w:tcBorders>
            <w:tcMar>
              <w:top w:w="80" w:type="dxa"/>
              <w:left w:w="80" w:type="dxa"/>
              <w:bottom w:w="80" w:type="dxa"/>
              <w:right w:w="80" w:type="dxa"/>
            </w:tcMar>
          </w:tcPr>
          <w:p w:rsidRPr="00897931" w:rsidR="00AD44DB" w:rsidP="00AD44DB" w:rsidRDefault="00AD44DB" w14:paraId="2D3972B5" w14:textId="77777777">
            <w:pPr>
              <w:pStyle w:val="Popiseksloupce"/>
            </w:pPr>
            <w:r w:rsidRPr="00897931">
              <w:t xml:space="preserve">výstupy </w:t>
            </w:r>
          </w:p>
        </w:tc>
        <w:tc>
          <w:tcPr>
            <w:tcW w:w="2423" w:type="pct"/>
            <w:tcBorders>
              <w:top w:val="outset" w:color="auto" w:sz="6" w:space="0"/>
              <w:left w:val="outset" w:color="auto" w:sz="6" w:space="0"/>
              <w:bottom w:val="outset" w:color="auto" w:sz="6" w:space="0"/>
            </w:tcBorders>
            <w:tcMar>
              <w:top w:w="80" w:type="dxa"/>
              <w:left w:w="80" w:type="dxa"/>
              <w:bottom w:w="80" w:type="dxa"/>
              <w:right w:w="80" w:type="dxa"/>
            </w:tcMar>
          </w:tcPr>
          <w:p w:rsidRPr="00897931" w:rsidR="00AD44DB" w:rsidP="00AD44DB" w:rsidRDefault="00AD44DB" w14:paraId="0FF255E2" w14:textId="77777777">
            <w:pPr>
              <w:pStyle w:val="Popiseksloupce"/>
            </w:pPr>
            <w:r w:rsidRPr="00897931">
              <w:t xml:space="preserve">učivo </w:t>
            </w:r>
          </w:p>
        </w:tc>
      </w:tr>
      <w:tr w:rsidRPr="00897931" w:rsidR="00AD44DB" w:rsidTr="00222F8A" w14:paraId="6D4FD143" w14:textId="77777777">
        <w:trPr>
          <w:trHeight w:val="620"/>
        </w:trPr>
        <w:tc>
          <w:tcPr>
            <w:tcW w:w="2577" w:type="pct"/>
            <w:tcBorders>
              <w:top w:val="outset" w:color="auto" w:sz="6" w:space="0"/>
              <w:bottom w:val="outset" w:color="auto" w:sz="6" w:space="0"/>
              <w:right w:val="outset" w:color="auto" w:sz="6" w:space="0"/>
            </w:tcBorders>
            <w:tcMar>
              <w:top w:w="80" w:type="dxa"/>
              <w:left w:w="80" w:type="dxa"/>
              <w:bottom w:w="80" w:type="dxa"/>
              <w:right w:w="80" w:type="dxa"/>
            </w:tcMar>
          </w:tcPr>
          <w:p w:rsidRPr="00897931" w:rsidR="00AD44DB" w:rsidP="00146F6C" w:rsidRDefault="00AD44DB" w14:paraId="40BE453A" w14:textId="77777777">
            <w:pPr>
              <w:pStyle w:val="Uebnblok-nzevvstupu"/>
              <w:numPr>
                <w:ilvl w:val="0"/>
                <w:numId w:val="52"/>
              </w:numPr>
              <w:ind w:left="194" w:hanging="194"/>
              <w:jc w:val="both"/>
            </w:pPr>
            <w:r w:rsidRPr="00897931">
              <w:t>dovede kriticky přistupovat k mediálním obsahům a pozitivně využívat nabídky masových médií</w:t>
            </w:r>
          </w:p>
        </w:tc>
        <w:tc>
          <w:tcPr>
            <w:tcW w:w="2423" w:type="pct"/>
            <w:tcBorders>
              <w:top w:val="outset" w:color="auto" w:sz="6" w:space="0"/>
              <w:left w:val="outset" w:color="auto" w:sz="6" w:space="0"/>
              <w:bottom w:val="outset" w:color="auto" w:sz="6" w:space="0"/>
            </w:tcBorders>
            <w:tcMar>
              <w:top w:w="80" w:type="dxa"/>
              <w:left w:w="80" w:type="dxa"/>
              <w:bottom w:w="80" w:type="dxa"/>
              <w:right w:w="80" w:type="dxa"/>
            </w:tcMar>
          </w:tcPr>
          <w:p w:rsidRPr="00222F8A" w:rsidR="00AD44DB" w:rsidP="00146F6C" w:rsidRDefault="00AD44DB" w14:paraId="5E729876" w14:textId="77777777">
            <w:pPr>
              <w:pStyle w:val="Odstavecseseznamem"/>
              <w:numPr>
                <w:ilvl w:val="0"/>
                <w:numId w:val="52"/>
              </w:numPr>
              <w:ind w:left="194" w:hanging="194"/>
              <w:jc w:val="both"/>
              <w:rPr>
                <w:rFonts w:cstheme="minorHAnsi"/>
                <w:spacing w:val="-1"/>
                <w:szCs w:val="22"/>
              </w:rPr>
            </w:pPr>
            <w:r w:rsidRPr="00222F8A">
              <w:rPr>
                <w:rFonts w:cstheme="minorHAnsi"/>
                <w:spacing w:val="-1"/>
                <w:szCs w:val="22"/>
              </w:rPr>
              <w:t>svobodný přístup k informacím, masová média a jejich funkce, kritický přístup k</w:t>
            </w:r>
            <w:r w:rsidR="00222F8A">
              <w:rPr>
                <w:rFonts w:cstheme="minorHAnsi"/>
                <w:spacing w:val="-1"/>
                <w:szCs w:val="22"/>
              </w:rPr>
              <w:t xml:space="preserve"> </w:t>
            </w:r>
            <w:r w:rsidRPr="00222F8A">
              <w:rPr>
                <w:rFonts w:cstheme="minorHAnsi"/>
                <w:spacing w:val="-1"/>
                <w:szCs w:val="22"/>
              </w:rPr>
              <w:t xml:space="preserve">médiím, maximální využití potencionálu médií </w:t>
            </w:r>
          </w:p>
        </w:tc>
      </w:tr>
    </w:tbl>
    <w:p w:rsidRPr="00897931" w:rsidR="00AD44DB" w:rsidP="00AD44DB" w:rsidRDefault="00AD44DB" w14:paraId="2A1BF4D9" w14:textId="77777777">
      <w:pPr>
        <w:pStyle w:val="Nadpis2"/>
      </w:pPr>
      <w:bookmarkStart w:name="_Toc294786851" w:id="98"/>
      <w:bookmarkStart w:name="_Toc373685479" w:id="99"/>
      <w:bookmarkStart w:name="_Toc176180125" w:id="100"/>
      <w:r w:rsidRPr="00897931">
        <w:t xml:space="preserve">OBN </w:t>
      </w:r>
      <w:r>
        <w:t>4</w:t>
      </w:r>
      <w:r w:rsidRPr="00897931">
        <w:t xml:space="preserve">. ročník, 1 h týdně (celkově </w:t>
      </w:r>
      <w:r>
        <w:t>28</w:t>
      </w:r>
      <w:r w:rsidRPr="00897931">
        <w:t xml:space="preserve"> h), povinný</w:t>
      </w:r>
      <w:bookmarkEnd w:id="98"/>
      <w:bookmarkEnd w:id="99"/>
      <w:bookmarkEnd w:id="100"/>
    </w:p>
    <w:p w:rsidRPr="00897931" w:rsidR="00AD44DB" w:rsidP="00222F8A" w:rsidRDefault="00AD44DB" w14:paraId="0D8CE5E7" w14:textId="77777777">
      <w:pPr>
        <w:spacing w:before="120"/>
        <w:jc w:val="both"/>
        <w:rPr>
          <w:rFonts w:cstheme="minorHAnsi"/>
        </w:rPr>
      </w:pPr>
      <w:r>
        <w:rPr>
          <w:rFonts w:cstheme="minorHAnsi"/>
        </w:rPr>
        <w:t>hodin: 19</w:t>
      </w:r>
      <w:r w:rsidRPr="00897931">
        <w:rPr>
          <w:rFonts w:cstheme="minorHAnsi"/>
        </w:rPr>
        <w:tab/>
      </w:r>
      <w:r w:rsidRPr="00897931">
        <w:rPr>
          <w:rFonts w:cstheme="minorHAnsi"/>
        </w:rPr>
        <w:t>Soudobý svět</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897931" w:rsidR="00AD44DB" w:rsidTr="00AD44DB" w14:paraId="15505B2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897931" w:rsidR="00AD44DB" w:rsidP="00AD44DB" w:rsidRDefault="00AD44DB" w14:paraId="715C83D1" w14:textId="77777777">
            <w:pPr>
              <w:pStyle w:val="Popiseksloupce"/>
            </w:pPr>
            <w:r w:rsidRPr="00897931">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897931" w:rsidR="00AD44DB" w:rsidP="00AD44DB" w:rsidRDefault="00AD44DB" w14:paraId="0539CBE9" w14:textId="77777777">
            <w:pPr>
              <w:pStyle w:val="Popiseksloupce"/>
            </w:pPr>
            <w:r w:rsidRPr="00897931">
              <w:t xml:space="preserve">učivo </w:t>
            </w:r>
          </w:p>
        </w:tc>
      </w:tr>
      <w:tr w:rsidRPr="00897931" w:rsidR="00AD44DB" w:rsidTr="00AD44DB" w14:paraId="36DDBAF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897931" w:rsidR="00AD44DB" w:rsidP="00146F6C" w:rsidRDefault="00AD44DB" w14:paraId="46C6834C" w14:textId="77777777">
            <w:pPr>
              <w:pStyle w:val="Uebnblok-nzevvstupu"/>
              <w:numPr>
                <w:ilvl w:val="0"/>
                <w:numId w:val="52"/>
              </w:numPr>
              <w:ind w:left="194" w:hanging="194"/>
              <w:jc w:val="both"/>
            </w:pPr>
            <w:r w:rsidRPr="00897931">
              <w:t xml:space="preserve">popíše rozčlenění soudobého světa </w:t>
            </w:r>
            <w:r w:rsidRPr="00897931">
              <w:br/>
            </w:r>
            <w:r w:rsidRPr="00897931">
              <w:t>na civilizační sféry a civilizace, charakterizuje základní světová náboženství</w:t>
            </w:r>
          </w:p>
          <w:p w:rsidRPr="00897931" w:rsidR="00AD44DB" w:rsidP="00146F6C" w:rsidRDefault="00AD44DB" w14:paraId="48A7CC0E" w14:textId="77777777">
            <w:pPr>
              <w:pStyle w:val="Uebnblok-nzevvstupu"/>
              <w:numPr>
                <w:ilvl w:val="0"/>
                <w:numId w:val="52"/>
              </w:numPr>
              <w:ind w:left="194" w:hanging="194"/>
              <w:jc w:val="both"/>
            </w:pPr>
            <w:r w:rsidRPr="00897931">
              <w:t xml:space="preserve">objasní postavení České republiky v Evropě </w:t>
            </w:r>
            <w:r w:rsidRPr="00897931">
              <w:br/>
            </w:r>
            <w:r w:rsidRPr="00897931">
              <w:t>a v soudobém světě</w:t>
            </w:r>
          </w:p>
          <w:p w:rsidRPr="00897931" w:rsidR="00AD44DB" w:rsidP="00146F6C" w:rsidRDefault="00AD44DB" w14:paraId="684C1FEE" w14:textId="77777777">
            <w:pPr>
              <w:pStyle w:val="Uebnblok-nzevvstupu"/>
              <w:numPr>
                <w:ilvl w:val="0"/>
                <w:numId w:val="52"/>
              </w:numPr>
              <w:ind w:left="194" w:hanging="194"/>
              <w:jc w:val="both"/>
            </w:pPr>
            <w:r w:rsidRPr="00897931">
              <w:t>vysvětlí zapojení ČR do mezinárodních struktur a podíl ČR na jejich aktivitách</w:t>
            </w:r>
          </w:p>
          <w:p w:rsidRPr="00897931" w:rsidR="00AD44DB" w:rsidP="00146F6C" w:rsidRDefault="00AD44DB" w14:paraId="4B71EE6A" w14:textId="77777777">
            <w:pPr>
              <w:pStyle w:val="Uebnblok-nzevvstupu"/>
              <w:numPr>
                <w:ilvl w:val="0"/>
                <w:numId w:val="52"/>
              </w:numPr>
              <w:ind w:left="194" w:hanging="194"/>
              <w:jc w:val="both"/>
            </w:pPr>
            <w:r w:rsidRPr="00897931">
              <w:t xml:space="preserve">charakterizuje soudobé cíle EU a posoudí </w:t>
            </w:r>
            <w:r w:rsidRPr="00897931">
              <w:br/>
            </w:r>
            <w:r w:rsidRPr="00897931">
              <w:t>její politiku</w:t>
            </w:r>
          </w:p>
          <w:p w:rsidRPr="00897931" w:rsidR="00AD44DB" w:rsidP="00146F6C" w:rsidRDefault="00AD44DB" w14:paraId="6CD42322" w14:textId="77777777">
            <w:pPr>
              <w:pStyle w:val="Uebnblok-nzevvstupu"/>
              <w:numPr>
                <w:ilvl w:val="0"/>
                <w:numId w:val="52"/>
              </w:numPr>
              <w:ind w:left="194" w:hanging="194"/>
              <w:jc w:val="both"/>
            </w:pPr>
            <w:r w:rsidRPr="00897931">
              <w:t>popíše funkci a činnost OSN a NATO</w:t>
            </w:r>
          </w:p>
          <w:p w:rsidRPr="00897931" w:rsidR="00AD44DB" w:rsidP="00146F6C" w:rsidRDefault="00AD44DB" w14:paraId="2154CC42" w14:textId="77777777">
            <w:pPr>
              <w:pStyle w:val="Uebnblok-nzevvstupu"/>
              <w:numPr>
                <w:ilvl w:val="0"/>
                <w:numId w:val="52"/>
              </w:numPr>
              <w:ind w:left="194" w:hanging="194"/>
              <w:jc w:val="both"/>
            </w:pPr>
            <w:r w:rsidRPr="00897931">
              <w:t xml:space="preserve">vysvětlí, s jakými konflikty a problémy </w:t>
            </w:r>
            <w:r w:rsidRPr="00897931">
              <w:br/>
            </w:r>
            <w:r w:rsidRPr="00897931">
              <w:t xml:space="preserve">se potýká soudobý svět, jak jsou řešeny, debatuje o jejich možných perspektivách </w:t>
            </w:r>
          </w:p>
          <w:p w:rsidRPr="00897931" w:rsidR="00AD44DB" w:rsidP="00146F6C" w:rsidRDefault="00AD44DB" w14:paraId="4D2CD206" w14:textId="77777777">
            <w:pPr>
              <w:pStyle w:val="Uebnblok-nzevvstupu"/>
              <w:numPr>
                <w:ilvl w:val="0"/>
                <w:numId w:val="52"/>
              </w:numPr>
              <w:ind w:left="194" w:hanging="194"/>
              <w:jc w:val="both"/>
            </w:pPr>
            <w:r w:rsidRPr="00897931">
              <w:t>uvede příklady projevů globalizace a debatuje o jejích důsledcích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22F8A" w:rsidR="00AD44DB" w:rsidP="00146F6C" w:rsidRDefault="00AD44DB" w14:paraId="4B82060C" w14:textId="77777777">
            <w:pPr>
              <w:pStyle w:val="Odstavecseseznamem"/>
              <w:numPr>
                <w:ilvl w:val="0"/>
                <w:numId w:val="52"/>
              </w:numPr>
              <w:ind w:left="194" w:hanging="194"/>
              <w:jc w:val="both"/>
              <w:rPr>
                <w:rFonts w:cstheme="minorHAnsi"/>
                <w:spacing w:val="-1"/>
                <w:szCs w:val="22"/>
              </w:rPr>
            </w:pPr>
            <w:r w:rsidRPr="00222F8A">
              <w:rPr>
                <w:rFonts w:cstheme="minorHAnsi"/>
                <w:spacing w:val="-1"/>
                <w:szCs w:val="22"/>
              </w:rPr>
              <w:t>rozmanitost soudobého světa: civilizační sféry a kultury; nejvýznamnější světová náboženství; velmoci, vyspělé státy, rozvojové země a jejich problémy;</w:t>
            </w:r>
            <w:r w:rsidRPr="00222F8A">
              <w:rPr>
                <w:rFonts w:cstheme="minorHAnsi"/>
                <w:spacing w:val="-1"/>
                <w:szCs w:val="22"/>
              </w:rPr>
              <w:br/>
            </w:r>
            <w:r w:rsidRPr="00222F8A">
              <w:rPr>
                <w:rFonts w:cstheme="minorHAnsi"/>
                <w:spacing w:val="-1"/>
                <w:szCs w:val="22"/>
              </w:rPr>
              <w:t xml:space="preserve"> konflikty v soudobém světě </w:t>
            </w:r>
          </w:p>
          <w:p w:rsidRPr="00222F8A" w:rsidR="00AD44DB" w:rsidP="00146F6C" w:rsidRDefault="00AD44DB" w14:paraId="562EDA57" w14:textId="77777777">
            <w:pPr>
              <w:pStyle w:val="Odstavecseseznamem"/>
              <w:numPr>
                <w:ilvl w:val="0"/>
                <w:numId w:val="52"/>
              </w:numPr>
              <w:ind w:left="194" w:hanging="194"/>
              <w:jc w:val="both"/>
              <w:rPr>
                <w:rFonts w:cstheme="minorHAnsi"/>
                <w:spacing w:val="-1"/>
                <w:szCs w:val="22"/>
              </w:rPr>
            </w:pPr>
            <w:r w:rsidRPr="00222F8A">
              <w:rPr>
                <w:rFonts w:cstheme="minorHAnsi"/>
                <w:spacing w:val="-1"/>
                <w:szCs w:val="22"/>
              </w:rPr>
              <w:t xml:space="preserve">integrace a dezintegrace </w:t>
            </w:r>
          </w:p>
          <w:p w:rsidRPr="00222F8A" w:rsidR="00AD44DB" w:rsidP="00146F6C" w:rsidRDefault="00AD44DB" w14:paraId="5E7B2F98" w14:textId="77777777">
            <w:pPr>
              <w:pStyle w:val="Odstavecseseznamem"/>
              <w:numPr>
                <w:ilvl w:val="0"/>
                <w:numId w:val="52"/>
              </w:numPr>
              <w:ind w:left="194" w:hanging="194"/>
              <w:jc w:val="both"/>
              <w:rPr>
                <w:rFonts w:cstheme="minorHAnsi"/>
                <w:spacing w:val="-1"/>
                <w:szCs w:val="22"/>
              </w:rPr>
            </w:pPr>
            <w:r w:rsidRPr="00222F8A">
              <w:rPr>
                <w:rFonts w:cstheme="minorHAnsi"/>
                <w:spacing w:val="-1"/>
                <w:szCs w:val="22"/>
              </w:rPr>
              <w:t>Česká republika a svět: NATO, OSN; zapojení</w:t>
            </w:r>
            <w:r w:rsidR="00222F8A">
              <w:rPr>
                <w:rFonts w:cstheme="minorHAnsi"/>
                <w:spacing w:val="-1"/>
                <w:szCs w:val="22"/>
              </w:rPr>
              <w:t xml:space="preserve"> </w:t>
            </w:r>
            <w:r w:rsidRPr="00222F8A">
              <w:rPr>
                <w:rFonts w:cstheme="minorHAnsi"/>
                <w:spacing w:val="-1"/>
                <w:szCs w:val="22"/>
              </w:rPr>
              <w:t>ČR do mezinárodních struktur; bezpečnost</w:t>
            </w:r>
            <w:r w:rsidR="00222F8A">
              <w:rPr>
                <w:rFonts w:cstheme="minorHAnsi"/>
                <w:spacing w:val="-1"/>
                <w:szCs w:val="22"/>
              </w:rPr>
              <w:t xml:space="preserve"> </w:t>
            </w:r>
            <w:r w:rsidRPr="00222F8A">
              <w:rPr>
                <w:rFonts w:cstheme="minorHAnsi"/>
                <w:spacing w:val="-1"/>
                <w:szCs w:val="22"/>
              </w:rPr>
              <w:t>na počátku 21. století, konflikty v</w:t>
            </w:r>
            <w:r w:rsidR="005A79CB">
              <w:rPr>
                <w:rFonts w:cstheme="minorHAnsi"/>
                <w:spacing w:val="-1"/>
                <w:szCs w:val="22"/>
              </w:rPr>
              <w:t> </w:t>
            </w:r>
            <w:r w:rsidRPr="00222F8A">
              <w:rPr>
                <w:rFonts w:cstheme="minorHAnsi"/>
                <w:spacing w:val="-1"/>
                <w:szCs w:val="22"/>
              </w:rPr>
              <w:t>soudobém</w:t>
            </w:r>
            <w:r w:rsidR="005A79CB">
              <w:rPr>
                <w:rFonts w:cstheme="minorHAnsi"/>
                <w:spacing w:val="-1"/>
                <w:szCs w:val="22"/>
              </w:rPr>
              <w:t xml:space="preserve"> </w:t>
            </w:r>
            <w:r w:rsidRPr="00222F8A">
              <w:rPr>
                <w:rFonts w:cstheme="minorHAnsi"/>
                <w:spacing w:val="-1"/>
                <w:szCs w:val="22"/>
              </w:rPr>
              <w:t xml:space="preserve">světě; globální problémy, globalizace </w:t>
            </w:r>
          </w:p>
        </w:tc>
      </w:tr>
    </w:tbl>
    <w:p w:rsidRPr="00897931" w:rsidR="00AD44DB" w:rsidP="00222F8A" w:rsidRDefault="00AD44DB" w14:paraId="7359E938" w14:textId="77777777">
      <w:pPr>
        <w:spacing w:before="120"/>
        <w:jc w:val="both"/>
        <w:rPr>
          <w:rFonts w:cstheme="minorHAnsi"/>
        </w:rPr>
      </w:pPr>
      <w:r>
        <w:rPr>
          <w:rFonts w:cstheme="minorHAnsi"/>
        </w:rPr>
        <w:t>hodin: 9</w:t>
      </w:r>
      <w:r w:rsidRPr="00897931">
        <w:rPr>
          <w:rFonts w:cstheme="minorHAnsi"/>
        </w:rPr>
        <w:tab/>
      </w:r>
      <w:r w:rsidRPr="00897931">
        <w:rPr>
          <w:rFonts w:cstheme="minorHAnsi"/>
        </w:rPr>
        <w:t>Člověk a svět (praktická filozofie)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897931" w:rsidR="00AD44DB" w:rsidTr="00AD44DB" w14:paraId="71F69DC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897931" w:rsidR="00AD44DB" w:rsidP="00AD44DB" w:rsidRDefault="00AD44DB" w14:paraId="5B550D97" w14:textId="77777777">
            <w:pPr>
              <w:pStyle w:val="Popiseksloupce"/>
            </w:pPr>
            <w:r w:rsidRPr="00897931">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897931" w:rsidR="00AD44DB" w:rsidP="00AD44DB" w:rsidRDefault="00AD44DB" w14:paraId="68F74A9F" w14:textId="77777777">
            <w:pPr>
              <w:pStyle w:val="Popiseksloupce"/>
            </w:pPr>
            <w:r w:rsidRPr="00897931">
              <w:t xml:space="preserve">učivo </w:t>
            </w:r>
          </w:p>
        </w:tc>
      </w:tr>
      <w:tr w:rsidRPr="00897931" w:rsidR="00AD44DB" w:rsidTr="00AD44DB" w14:paraId="07CBDAD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897931" w:rsidR="00AD44DB" w:rsidP="00146F6C" w:rsidRDefault="00AD44DB" w14:paraId="1D0F202D" w14:textId="77777777">
            <w:pPr>
              <w:pStyle w:val="Uebnblok-nzevvstupu"/>
              <w:numPr>
                <w:ilvl w:val="0"/>
                <w:numId w:val="52"/>
              </w:numPr>
              <w:ind w:left="194" w:hanging="194"/>
              <w:jc w:val="both"/>
            </w:pPr>
            <w:r w:rsidRPr="00897931">
              <w:t xml:space="preserve">vysvětlí, jaké otázky </w:t>
            </w:r>
            <w:proofErr w:type="gramStart"/>
            <w:r w:rsidRPr="00897931">
              <w:t>řeší</w:t>
            </w:r>
            <w:proofErr w:type="gramEnd"/>
            <w:r w:rsidRPr="00897931">
              <w:t xml:space="preserve"> filozofie, filozofická etika</w:t>
            </w:r>
          </w:p>
          <w:p w:rsidRPr="00897931" w:rsidR="00AD44DB" w:rsidP="00146F6C" w:rsidRDefault="00AD44DB" w14:paraId="68522C32" w14:textId="77777777">
            <w:pPr>
              <w:pStyle w:val="Uebnblok-nzevvstupu"/>
              <w:numPr>
                <w:ilvl w:val="0"/>
                <w:numId w:val="52"/>
              </w:numPr>
              <w:ind w:left="194" w:hanging="194"/>
              <w:jc w:val="both"/>
            </w:pPr>
            <w:r w:rsidRPr="00897931">
              <w:t>dovede používat vybraný pojmový aparát, který byl součástí učiva</w:t>
            </w:r>
          </w:p>
          <w:p w:rsidRPr="00897931" w:rsidR="00AD44DB" w:rsidP="00146F6C" w:rsidRDefault="00AD44DB" w14:paraId="33766FCD" w14:textId="77777777">
            <w:pPr>
              <w:pStyle w:val="Uebnblok-nzevvstupu"/>
              <w:numPr>
                <w:ilvl w:val="0"/>
                <w:numId w:val="52"/>
              </w:numPr>
              <w:ind w:left="194" w:hanging="194"/>
              <w:jc w:val="both"/>
            </w:pPr>
            <w:r w:rsidRPr="00897931">
              <w:t>dovede pracovat s obsahově a formálně dostupnými texty</w:t>
            </w:r>
          </w:p>
          <w:p w:rsidRPr="00897931" w:rsidR="00AD44DB" w:rsidP="00146F6C" w:rsidRDefault="00AD44DB" w14:paraId="61ABEC0E" w14:textId="77777777">
            <w:pPr>
              <w:pStyle w:val="Uebnblok-nzevvstupu"/>
              <w:numPr>
                <w:ilvl w:val="0"/>
                <w:numId w:val="52"/>
              </w:numPr>
              <w:ind w:left="194" w:hanging="194"/>
              <w:jc w:val="both"/>
            </w:pPr>
            <w:r w:rsidRPr="00897931">
              <w:t xml:space="preserve">debatuje o praktických filozofických </w:t>
            </w:r>
            <w:r w:rsidRPr="00897931">
              <w:br/>
            </w:r>
            <w:r w:rsidRPr="00897931">
              <w:t xml:space="preserve">a etických otázkách (ze života kolem sebe, </w:t>
            </w:r>
            <w:r w:rsidRPr="00897931">
              <w:br/>
            </w:r>
            <w:r w:rsidRPr="00897931">
              <w:t xml:space="preserve">z kauz známých z médií, z krásné literatury </w:t>
            </w:r>
            <w:r w:rsidRPr="00897931">
              <w:br/>
            </w:r>
            <w:r w:rsidRPr="00897931">
              <w:t>a jiných druhů umění)</w:t>
            </w:r>
          </w:p>
          <w:p w:rsidRPr="00897931" w:rsidR="00AD44DB" w:rsidP="00146F6C" w:rsidRDefault="00AD44DB" w14:paraId="1B8BB419" w14:textId="77777777">
            <w:pPr>
              <w:pStyle w:val="Uebnblok-nzevvstupu"/>
              <w:numPr>
                <w:ilvl w:val="0"/>
                <w:numId w:val="52"/>
              </w:numPr>
              <w:ind w:left="194" w:hanging="194"/>
              <w:jc w:val="both"/>
            </w:pPr>
            <w:r w:rsidRPr="00897931">
              <w:t>vysvětlí, proč jsou lidé za své názory, postoje a jednání odpovědni jiným lidem</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AD44DB" w:rsidP="00146F6C" w:rsidRDefault="00AD44DB" w14:paraId="5988E2D8" w14:textId="77777777">
            <w:pPr>
              <w:pStyle w:val="Uebnblok-nzevvstupu"/>
              <w:numPr>
                <w:ilvl w:val="0"/>
                <w:numId w:val="52"/>
              </w:numPr>
              <w:ind w:left="194" w:hanging="194"/>
              <w:jc w:val="both"/>
            </w:pPr>
            <w:r w:rsidRPr="005A79CB">
              <w:t xml:space="preserve">co </w:t>
            </w:r>
            <w:proofErr w:type="gramStart"/>
            <w:r w:rsidRPr="005A79CB">
              <w:t>řeší</w:t>
            </w:r>
            <w:proofErr w:type="gramEnd"/>
            <w:r w:rsidRPr="005A79CB">
              <w:t xml:space="preserve"> filozofie a filozofická etika </w:t>
            </w:r>
          </w:p>
          <w:p w:rsidRPr="005A79CB" w:rsidR="00AD44DB" w:rsidP="00146F6C" w:rsidRDefault="00AD44DB" w14:paraId="73736869" w14:textId="77777777">
            <w:pPr>
              <w:pStyle w:val="Uebnblok-nzevvstupu"/>
              <w:numPr>
                <w:ilvl w:val="0"/>
                <w:numId w:val="52"/>
              </w:numPr>
              <w:ind w:left="194" w:hanging="194"/>
              <w:jc w:val="both"/>
            </w:pPr>
            <w:r w:rsidRPr="005A79CB">
              <w:t xml:space="preserve">význam filozofie a etiky v životě člověka, </w:t>
            </w:r>
            <w:r w:rsidRPr="005A79CB">
              <w:br/>
            </w:r>
            <w:r w:rsidRPr="005A79CB">
              <w:t xml:space="preserve">jejich smysl pro řešení životních situací </w:t>
            </w:r>
          </w:p>
          <w:p w:rsidRPr="005A79CB" w:rsidR="00AD44DB" w:rsidP="00146F6C" w:rsidRDefault="00AD44DB" w14:paraId="2D796C39" w14:textId="77777777">
            <w:pPr>
              <w:pStyle w:val="Uebnblok-nzevvstupu"/>
              <w:numPr>
                <w:ilvl w:val="0"/>
                <w:numId w:val="52"/>
              </w:numPr>
              <w:ind w:left="194" w:hanging="194"/>
              <w:jc w:val="both"/>
            </w:pPr>
            <w:r w:rsidRPr="005A79CB">
              <w:t xml:space="preserve">etika a její předmět, základní pojmy etiky; </w:t>
            </w:r>
            <w:r w:rsidRPr="005A79CB">
              <w:br/>
            </w:r>
            <w:r w:rsidRPr="005A79CB">
              <w:t xml:space="preserve">morálka, mravní hodnoty a normy, mravní rozhodování a odpovědnost </w:t>
            </w:r>
          </w:p>
          <w:p w:rsidRPr="005A79CB" w:rsidR="00AD44DB" w:rsidP="00146F6C" w:rsidRDefault="00AD44DB" w14:paraId="263985B9" w14:textId="77777777">
            <w:pPr>
              <w:pStyle w:val="Uebnblok-nzevvstupu"/>
              <w:numPr>
                <w:ilvl w:val="0"/>
                <w:numId w:val="52"/>
              </w:numPr>
              <w:ind w:left="194" w:hanging="194"/>
              <w:jc w:val="both"/>
            </w:pPr>
            <w:r w:rsidRPr="005A79CB">
              <w:t xml:space="preserve">životní postoje a hodnotová orientace, </w:t>
            </w:r>
            <w:r w:rsidRPr="005A79CB">
              <w:br/>
            </w:r>
            <w:r w:rsidRPr="005A79CB">
              <w:t xml:space="preserve">člověk mezi touhou po vlastním štěstí </w:t>
            </w:r>
            <w:r w:rsidRPr="005A79CB">
              <w:br/>
            </w:r>
            <w:r w:rsidRPr="005A79CB">
              <w:t xml:space="preserve">a angažováním se pro obecné dobro </w:t>
            </w:r>
            <w:r w:rsidRPr="005A79CB">
              <w:br/>
            </w:r>
            <w:r w:rsidRPr="005A79CB">
              <w:t xml:space="preserve">a pro pomoc jiným lidem </w:t>
            </w:r>
          </w:p>
        </w:tc>
      </w:tr>
    </w:tbl>
    <w:p w:rsidRPr="00897931" w:rsidR="00AD44DB" w:rsidP="00AD44DB" w:rsidRDefault="00AD44DB" w14:paraId="3296E1F0" w14:textId="77777777">
      <w:pPr>
        <w:pStyle w:val="Nadpis1"/>
        <w:rPr>
          <w:rFonts w:cstheme="minorHAnsi"/>
        </w:rPr>
      </w:pPr>
    </w:p>
    <w:p w:rsidRPr="00897931" w:rsidR="00AD44DB" w:rsidP="00AD44DB" w:rsidRDefault="00AD44DB" w14:paraId="616695BE" w14:textId="77777777">
      <w:pPr>
        <w:rPr>
          <w:rFonts w:cstheme="minorHAnsi"/>
        </w:rPr>
      </w:pPr>
    </w:p>
    <w:p w:rsidRPr="00897931" w:rsidR="00AD44DB" w:rsidP="00AD44DB" w:rsidRDefault="00AD44DB" w14:paraId="378B86E5" w14:textId="77777777"/>
    <w:p w:rsidRPr="00BA2756" w:rsidR="00AF6306" w:rsidP="00AF6306" w:rsidRDefault="00AF6306" w14:paraId="7EC2D61B" w14:textId="77777777">
      <w:pPr>
        <w:rPr>
          <w:rFonts w:cstheme="minorHAnsi"/>
        </w:rPr>
      </w:pPr>
    </w:p>
    <w:p w:rsidRPr="00BA2756" w:rsidR="00AF6306" w:rsidP="00AF6306" w:rsidRDefault="00DC3059" w14:paraId="139CBEA0" w14:textId="77777777">
      <w:pPr>
        <w:pStyle w:val="Nadpis1"/>
        <w:rPr>
          <w:rFonts w:cstheme="minorHAnsi"/>
        </w:rPr>
      </w:pPr>
      <w:r w:rsidRPr="00BA2756">
        <w:rPr>
          <w:rFonts w:cstheme="minorHAnsi"/>
        </w:rPr>
        <w:br w:type="page"/>
      </w:r>
      <w:bookmarkStart w:name="_Toc373685480" w:id="101"/>
      <w:bookmarkStart w:name="_Toc176180126" w:id="102"/>
      <w:r w:rsidRPr="00BA2756" w:rsidR="00AF6306">
        <w:rPr>
          <w:rFonts w:cstheme="minorHAnsi"/>
        </w:rPr>
        <w:t>Dějepis</w:t>
      </w:r>
      <w:bookmarkEnd w:id="101"/>
      <w:bookmarkEnd w:id="102"/>
    </w:p>
    <w:p w:rsidRPr="00BA2756" w:rsidR="00AF6306" w:rsidP="00BE0F1C" w:rsidRDefault="00AF6306" w14:paraId="7F49BA7E"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AF6306" w:rsidP="00BE0F1C" w:rsidRDefault="00AF6306" w14:paraId="4A8460B8"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AF6306" w:rsidP="00AF6306" w:rsidRDefault="00AF6306" w14:paraId="537F50E1" w14:textId="77777777">
      <w:pPr>
        <w:jc w:val="both"/>
        <w:rPr>
          <w:rFonts w:cstheme="minorHAnsi"/>
        </w:rPr>
      </w:pPr>
      <w:r w:rsidRPr="00BA2756">
        <w:rPr>
          <w:rFonts w:cstheme="minorHAnsi"/>
          <w:b/>
          <w:bCs/>
        </w:rPr>
        <w:t xml:space="preserve">Celkový počet týdenních vyučovacích hodin za studium: </w:t>
      </w:r>
      <w:r w:rsidR="00874477">
        <w:rPr>
          <w:rFonts w:cstheme="minorHAnsi"/>
          <w:b/>
          <w:bCs/>
        </w:rPr>
        <w:tab/>
      </w:r>
      <w:r w:rsidRPr="00BA2756">
        <w:rPr>
          <w:rFonts w:cstheme="minorHAnsi"/>
          <w:b/>
          <w:bCs/>
        </w:rPr>
        <w:tab/>
      </w:r>
      <w:r w:rsidRPr="00BA2756">
        <w:rPr>
          <w:rFonts w:cstheme="minorHAnsi"/>
        </w:rPr>
        <w:t xml:space="preserve">2 </w:t>
      </w:r>
    </w:p>
    <w:p w:rsidRPr="00BA2756" w:rsidR="00AF6306" w:rsidP="00AF6306" w:rsidRDefault="00AF6306" w14:paraId="564EA001"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AF6306" w:rsidP="00AF6306" w:rsidRDefault="00AF6306" w14:paraId="215D1F28" w14:textId="6AAAA7C5">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027B66">
        <w:rPr>
          <w:rFonts w:cstheme="minorHAnsi"/>
        </w:rPr>
        <w:t>2</w:t>
      </w:r>
      <w:r w:rsidR="00547ABF">
        <w:rPr>
          <w:rFonts w:cstheme="minorHAnsi"/>
        </w:rPr>
        <w:t>4</w:t>
      </w:r>
    </w:p>
    <w:p w:rsidRPr="00BA2756" w:rsidR="00AF6306" w:rsidP="00AF6306" w:rsidRDefault="00AF6306" w14:paraId="0C80FE60" w14:textId="77777777">
      <w:pPr>
        <w:jc w:val="both"/>
        <w:rPr>
          <w:rFonts w:cstheme="minorHAnsi"/>
        </w:rPr>
      </w:pPr>
    </w:p>
    <w:p w:rsidRPr="00BA2756" w:rsidR="00AF6306" w:rsidP="00FD72EA" w:rsidRDefault="00AF6306" w14:paraId="4BAB6F3B" w14:textId="77777777">
      <w:pPr>
        <w:spacing w:before="240" w:after="120"/>
        <w:jc w:val="both"/>
        <w:rPr>
          <w:rFonts w:cstheme="minorHAnsi"/>
          <w:b/>
          <w:bCs/>
        </w:rPr>
      </w:pPr>
      <w:r w:rsidRPr="00BA2756">
        <w:rPr>
          <w:rFonts w:cstheme="minorHAnsi"/>
          <w:b/>
          <w:bCs/>
        </w:rPr>
        <w:t>Pojetí vyučovacího předmětu</w:t>
      </w:r>
    </w:p>
    <w:p w:rsidRPr="00BA2756" w:rsidR="00AF6306" w:rsidP="00FD72EA" w:rsidRDefault="00AF6306" w14:paraId="0AD719C8" w14:textId="77777777">
      <w:pPr>
        <w:spacing w:before="240" w:after="120"/>
        <w:jc w:val="both"/>
        <w:rPr>
          <w:rFonts w:cstheme="minorHAnsi"/>
          <w:b/>
          <w:i/>
          <w:iCs/>
        </w:rPr>
      </w:pPr>
      <w:r w:rsidRPr="00BA2756">
        <w:rPr>
          <w:rFonts w:cstheme="minorHAnsi"/>
          <w:b/>
          <w:i/>
          <w:iCs/>
        </w:rPr>
        <w:t>Obecný cíl vyučovacího předmětu</w:t>
      </w:r>
    </w:p>
    <w:p w:rsidRPr="00BA2756" w:rsidR="00AF6306" w:rsidP="00BE0F1C" w:rsidRDefault="00AF6306" w14:paraId="7904BDFB" w14:textId="77777777">
      <w:pPr>
        <w:spacing w:after="120"/>
        <w:jc w:val="both"/>
        <w:rPr>
          <w:rFonts w:cstheme="minorHAnsi"/>
        </w:rPr>
      </w:pPr>
      <w:r w:rsidRPr="00BA2756">
        <w:rPr>
          <w:rFonts w:cstheme="minorHAnsi"/>
        </w:rPr>
        <w:t xml:space="preserve">Dějepis jako součást společenskovědního vzdělávání plní integrující roli při začleňování mladého člověka do společnosti. Jeho hlavním posláním je kultivace historického vědomí jedince a uchování kontinuity historické paměti, především ve smyslu předávání historické zkušenosti. Důležité je zejména poznávání dějů, skutků a jevů, které zásadním způsobem ovlivnily vývoj společnosti a promítly se do obrazu naší současnosti. Důraz je kladen především na dějiny </w:t>
      </w:r>
      <w:smartTag w:uri="urn:schemas-microsoft-com:office:smarttags" w:element="metricconverter">
        <w:smartTagPr>
          <w:attr w:name="ProductID" w:val="19. a"/>
        </w:smartTagPr>
        <w:r w:rsidRPr="00BA2756">
          <w:rPr>
            <w:rFonts w:cstheme="minorHAnsi"/>
          </w:rPr>
          <w:t>19. a</w:t>
        </w:r>
      </w:smartTag>
      <w:r w:rsidRPr="00BA2756">
        <w:rPr>
          <w:rFonts w:cstheme="minorHAnsi"/>
        </w:rPr>
        <w:t xml:space="preserve"> 20. století, kde </w:t>
      </w:r>
      <w:proofErr w:type="gramStart"/>
      <w:r w:rsidRPr="00BA2756">
        <w:rPr>
          <w:rFonts w:cstheme="minorHAnsi"/>
        </w:rPr>
        <w:t>leží</w:t>
      </w:r>
      <w:proofErr w:type="gramEnd"/>
      <w:r w:rsidRPr="00BA2756">
        <w:rPr>
          <w:rFonts w:cstheme="minorHAnsi"/>
        </w:rPr>
        <w:t xml:space="preserve"> kořeny většiny současných společenských jevů a významně se též uplatňuje zřetel k základním hodnotám evropské civilizace. </w:t>
      </w:r>
    </w:p>
    <w:p w:rsidRPr="00BA2756" w:rsidR="00AF6306" w:rsidP="00BE0F1C" w:rsidRDefault="00AF6306" w14:paraId="45F94C74" w14:textId="77777777">
      <w:pPr>
        <w:spacing w:after="120"/>
        <w:jc w:val="both"/>
        <w:rPr>
          <w:rFonts w:cstheme="minorHAnsi"/>
        </w:rPr>
      </w:pPr>
      <w:r w:rsidRPr="00BA2756">
        <w:rPr>
          <w:rFonts w:cstheme="minorHAnsi"/>
        </w:rPr>
        <w:t>Žáci jsou vedeni k poznání, že historie není jen uzavřenou</w:t>
      </w:r>
      <w:r w:rsidRPr="00BA2756" w:rsidR="006A6BBB">
        <w:rPr>
          <w:rFonts w:cstheme="minorHAnsi"/>
        </w:rPr>
        <w:t xml:space="preserve"> minulostí ani souborem faktů a </w:t>
      </w:r>
      <w:r w:rsidRPr="00BA2756">
        <w:rPr>
          <w:rFonts w:cstheme="minorHAnsi"/>
        </w:rPr>
        <w:t>definitivních závěrů, ale je kladením otázek, jimiž se současnost prostřednictvím minulosti ptá po svém vlastním charakteru a své možné budoucnosti. Obecné historické problémy jsou dále konkretizovány prostřednictvím zařazování dějin regionu i dějin místních do širších souvislostí.</w:t>
      </w:r>
    </w:p>
    <w:p w:rsidRPr="00BA2756" w:rsidR="00AF6306" w:rsidP="00FD72EA" w:rsidRDefault="00AF6306" w14:paraId="07F6EB2A" w14:textId="77777777">
      <w:pPr>
        <w:spacing w:before="240" w:after="120"/>
        <w:jc w:val="both"/>
        <w:rPr>
          <w:rFonts w:cstheme="minorHAnsi"/>
          <w:b/>
          <w:i/>
          <w:iCs/>
        </w:rPr>
      </w:pPr>
      <w:r w:rsidRPr="00BA2756">
        <w:rPr>
          <w:rFonts w:cstheme="minorHAnsi"/>
          <w:b/>
          <w:i/>
          <w:iCs/>
        </w:rPr>
        <w:t>Charakteristika učiva</w:t>
      </w:r>
    </w:p>
    <w:p w:rsidRPr="00BA2756" w:rsidR="00AF6306" w:rsidP="00BE0F1C" w:rsidRDefault="00AF6306" w14:paraId="26A868C0" w14:textId="77777777">
      <w:pPr>
        <w:spacing w:after="120"/>
        <w:jc w:val="both"/>
        <w:rPr>
          <w:rFonts w:cstheme="minorHAnsi"/>
        </w:rPr>
      </w:pPr>
      <w:r w:rsidRPr="00BA2756">
        <w:rPr>
          <w:rFonts w:cstheme="minorHAnsi"/>
        </w:rPr>
        <w:t>Učivo zahrnuje výběr z českých a obecných (zejména evropských) dějin. Důraz je kladen na dějiny moderní doby, zejména na dějiny 20. století.</w:t>
      </w:r>
    </w:p>
    <w:p w:rsidRPr="00BA2756" w:rsidR="00AF6306" w:rsidP="00BE0F1C" w:rsidRDefault="00AF6306" w14:paraId="25C753F6" w14:textId="77777777">
      <w:pPr>
        <w:spacing w:after="120"/>
        <w:jc w:val="both"/>
        <w:rPr>
          <w:rFonts w:cstheme="minorHAnsi"/>
        </w:rPr>
      </w:pPr>
      <w:r w:rsidRPr="00BA2756">
        <w:rPr>
          <w:rFonts w:cstheme="minorHAnsi"/>
        </w:rPr>
        <w:t xml:space="preserve">Učivo se skládá ze čtyř částí, které na sebe navazují. </w:t>
      </w:r>
    </w:p>
    <w:p w:rsidRPr="00BA2756" w:rsidR="00AF6306" w:rsidP="00146F6C" w:rsidRDefault="00AF6306" w14:paraId="6AECBF69" w14:textId="77777777">
      <w:pPr>
        <w:numPr>
          <w:ilvl w:val="0"/>
          <w:numId w:val="38"/>
        </w:numPr>
        <w:tabs>
          <w:tab w:val="clear" w:pos="1854"/>
          <w:tab w:val="num" w:pos="851"/>
        </w:tabs>
        <w:spacing w:after="120"/>
        <w:ind w:left="851"/>
        <w:jc w:val="both"/>
        <w:rPr>
          <w:rFonts w:cstheme="minorHAnsi"/>
        </w:rPr>
      </w:pPr>
      <w:r w:rsidRPr="00BA2756">
        <w:rPr>
          <w:rFonts w:cstheme="minorHAnsi"/>
        </w:rPr>
        <w:t>V první oblasti, která se nazývá Člověk v dějinách, by měl žák pochopit hlavní smysl poznávání minulosti a zdůvodnit různost výkladů historických událostí a jevů. Výuka směřuje k tomu, aby žák dovedl uvést příklady kulturního přínosu starověkých civilizací, uměl charakterizovat antickou kulturu, judaismus a křesťanství a vysvětlil jejich vliv na formování evropské civilizace. Měl by vysvětlit počátky české státnosti ve středověku, objasnit nerovnoměrnost historického vývoje v Evropě, charakterizovat středověký stát, společnost, křesťanskou církev a středověkou kulturu.</w:t>
      </w:r>
    </w:p>
    <w:p w:rsidRPr="00BA2756" w:rsidR="00AF6306" w:rsidP="00146F6C" w:rsidRDefault="00AF6306" w14:paraId="1777FE15"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Ve druhé části – Novověk 19. století – se žák </w:t>
      </w:r>
      <w:proofErr w:type="gramStart"/>
      <w:r w:rsidRPr="00BA2756">
        <w:rPr>
          <w:rFonts w:cstheme="minorHAnsi"/>
        </w:rPr>
        <w:t>učí</w:t>
      </w:r>
      <w:proofErr w:type="gramEnd"/>
      <w:r w:rsidRPr="00BA2756">
        <w:rPr>
          <w:rFonts w:cstheme="minorHAnsi"/>
        </w:rPr>
        <w:t xml:space="preserve"> vysvětlit na příkladu občanských revolucí boj za občanská práva, dovede objasnit vznik novodobého českého národa, umí popsat česko-německé vztahy a objasnit způsob vzniku národních států.</w:t>
      </w:r>
    </w:p>
    <w:p w:rsidRPr="00BA2756" w:rsidR="00AF6306" w:rsidP="00146F6C" w:rsidRDefault="00AF6306" w14:paraId="715B247F" w14:textId="77777777">
      <w:pPr>
        <w:numPr>
          <w:ilvl w:val="0"/>
          <w:numId w:val="38"/>
        </w:numPr>
        <w:tabs>
          <w:tab w:val="clear" w:pos="1854"/>
          <w:tab w:val="num" w:pos="851"/>
        </w:tabs>
        <w:spacing w:after="120"/>
        <w:ind w:left="851"/>
        <w:jc w:val="both"/>
        <w:rPr>
          <w:rFonts w:cstheme="minorHAnsi"/>
        </w:rPr>
      </w:pPr>
      <w:r w:rsidRPr="00BA2756">
        <w:rPr>
          <w:rFonts w:cstheme="minorHAnsi"/>
        </w:rPr>
        <w:t>Ve třetí části – Novověk 20. století – by měl žák doká</w:t>
      </w:r>
      <w:r w:rsidRPr="00BA2756" w:rsidR="006A6BBB">
        <w:rPr>
          <w:rFonts w:cstheme="minorHAnsi"/>
        </w:rPr>
        <w:t>zat vysvětlit rozdělení světa v </w:t>
      </w:r>
      <w:r w:rsidRPr="00BA2756">
        <w:rPr>
          <w:rFonts w:cstheme="minorHAnsi"/>
        </w:rPr>
        <w:t xml:space="preserve">důsledku koloniální expanze a rozpory mezi velmocemi, popsat dopad I. světové války na obyvatelstvo a objasnit významné změny ve světě po válce. Dokáže </w:t>
      </w:r>
      <w:r w:rsidRPr="00BA2756">
        <w:rPr>
          <w:rFonts w:cstheme="minorHAnsi"/>
        </w:rPr>
        <w:t>charakterizovat vývoj v Evropě a ve světě mezi dvěma válkami, vysvětlí vznik Československa, objasní vývoj česko-německých vztahů, projevy a důsledky hospodářské krize. Měl by umět vysvětlit vztahy mezi velmocemi před a po druhé světové válce, dovede charakterizovat válečné zločiny a holocaust.</w:t>
      </w:r>
    </w:p>
    <w:p w:rsidRPr="00BA2756" w:rsidR="00AF6306" w:rsidP="00146F6C" w:rsidRDefault="00AF6306" w14:paraId="5094172B" w14:textId="77777777">
      <w:pPr>
        <w:numPr>
          <w:ilvl w:val="0"/>
          <w:numId w:val="38"/>
        </w:numPr>
        <w:tabs>
          <w:tab w:val="clear" w:pos="1854"/>
          <w:tab w:val="num" w:pos="851"/>
        </w:tabs>
        <w:spacing w:after="120"/>
        <w:ind w:left="851"/>
        <w:jc w:val="both"/>
        <w:rPr>
          <w:rFonts w:cstheme="minorHAnsi"/>
        </w:rPr>
      </w:pPr>
      <w:r w:rsidRPr="00BA2756">
        <w:rPr>
          <w:rFonts w:cstheme="minorHAnsi"/>
        </w:rPr>
        <w:t>Ve čtvrté části – Soudobý svět – by žák měl umět objasnit uspořádání světa po druhé světové válce, vysvětlit pojmy demokracie, diktatura, studená válka, charakterizovat komunistických režim v ČSR a v celém komunistickém bloku. Měl by popsat vývoj ve vyspělých demokraciích a popsat dekolonizaci. Zvládne objasnit problémy třetího světa, vysvětlit rozpad sovětského bloku a uvést příklady úspěchů vědy a techniky ve 20. století.</w:t>
      </w:r>
    </w:p>
    <w:p w:rsidRPr="00BA2756" w:rsidR="00AF6306" w:rsidP="00FD72EA" w:rsidRDefault="00AF6306" w14:paraId="5C49B059"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AF6306" w:rsidP="00BE0F1C" w:rsidRDefault="00AF6306" w14:paraId="11FF3D79" w14:textId="77777777">
      <w:pPr>
        <w:spacing w:after="120"/>
        <w:jc w:val="both"/>
        <w:rPr>
          <w:rFonts w:cstheme="minorHAnsi"/>
        </w:rPr>
      </w:pPr>
      <w:r w:rsidRPr="00BA2756">
        <w:rPr>
          <w:rFonts w:cstheme="minorHAnsi"/>
        </w:rPr>
        <w:t>Výuka směřuje především k tomu, aby žák:</w:t>
      </w:r>
    </w:p>
    <w:p w:rsidRPr="00BA2756" w:rsidR="00AF6306" w:rsidP="00146F6C" w:rsidRDefault="00AF6306" w14:paraId="07E5F718"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získal poznatky o národních dějinách, uvědomoval si svou národní a státní příslušnost a závazky z ní plynoucí </w:t>
      </w:r>
    </w:p>
    <w:p w:rsidRPr="00BA2756" w:rsidR="00AF6306" w:rsidP="00146F6C" w:rsidRDefault="00AF6306" w14:paraId="1C4506AC"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chápal evropské integrační procesy a jejich problémy v historii i v současnosti </w:t>
      </w:r>
    </w:p>
    <w:p w:rsidRPr="00BA2756" w:rsidR="00AF6306" w:rsidP="00146F6C" w:rsidRDefault="00AF6306" w14:paraId="1F1DBBBE" w14:textId="77777777">
      <w:pPr>
        <w:numPr>
          <w:ilvl w:val="0"/>
          <w:numId w:val="38"/>
        </w:numPr>
        <w:tabs>
          <w:tab w:val="clear" w:pos="1854"/>
          <w:tab w:val="num" w:pos="851"/>
        </w:tabs>
        <w:spacing w:after="120"/>
        <w:ind w:left="851"/>
        <w:jc w:val="both"/>
        <w:rPr>
          <w:rFonts w:cstheme="minorHAnsi"/>
        </w:rPr>
      </w:pPr>
      <w:r w:rsidRPr="00BA2756">
        <w:rPr>
          <w:rFonts w:cstheme="minorHAnsi"/>
        </w:rPr>
        <w:t>poznal rozdíly mezi nedemokratickými a</w:t>
      </w:r>
      <w:r w:rsidRPr="00BA2756" w:rsidR="006A6BBB">
        <w:rPr>
          <w:rFonts w:cstheme="minorHAnsi"/>
        </w:rPr>
        <w:t xml:space="preserve"> demokratickými způsoby vlády a </w:t>
      </w:r>
      <w:r w:rsidRPr="00BA2756">
        <w:rPr>
          <w:rFonts w:cstheme="minorHAnsi"/>
        </w:rPr>
        <w:t xml:space="preserve">porozuměl historickému vývoji demokracie i principům fungování moderní demokracie </w:t>
      </w:r>
    </w:p>
    <w:p w:rsidRPr="00BA2756" w:rsidR="00AF6306" w:rsidP="00146F6C" w:rsidRDefault="00AF6306" w14:paraId="52B837E5"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seznámil se s historickými kořeny dnešních globálních problémů </w:t>
      </w:r>
    </w:p>
    <w:p w:rsidRPr="00BA2756" w:rsidR="00AF6306" w:rsidP="00146F6C" w:rsidRDefault="00AF6306" w14:paraId="00453E29"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dovedl vyhledávat různé zdroje informací o historii a pracovat s nimi </w:t>
      </w:r>
    </w:p>
    <w:p w:rsidRPr="00BA2756" w:rsidR="00AF6306" w:rsidP="00146F6C" w:rsidRDefault="00AF6306" w14:paraId="7B6E68EF"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získával komunikativní dovednosti včetně správného používání historické terminologie, spisovnosti a stylistické úrovně svého projevu </w:t>
      </w:r>
    </w:p>
    <w:p w:rsidRPr="00BA2756" w:rsidR="00AF6306" w:rsidP="00146F6C" w:rsidRDefault="00AF6306" w14:paraId="55BC81F3"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chápal hodnotu historických a kulturních památek a byl ochoten podílet se na jejich ochraně </w:t>
      </w:r>
    </w:p>
    <w:p w:rsidRPr="00BA2756" w:rsidR="00AF6306" w:rsidP="00FD72EA" w:rsidRDefault="00AF6306" w14:paraId="3BD22982" w14:textId="77777777">
      <w:pPr>
        <w:spacing w:before="240" w:after="120"/>
        <w:jc w:val="both"/>
        <w:rPr>
          <w:rFonts w:cstheme="minorHAnsi"/>
          <w:b/>
          <w:i/>
          <w:iCs/>
        </w:rPr>
      </w:pPr>
      <w:r w:rsidRPr="00BA2756">
        <w:rPr>
          <w:rFonts w:cstheme="minorHAnsi"/>
          <w:b/>
          <w:i/>
          <w:iCs/>
        </w:rPr>
        <w:t>Výukové strategie (pojetí výuky)</w:t>
      </w:r>
    </w:p>
    <w:p w:rsidRPr="00BA2756" w:rsidR="00AF6306" w:rsidP="00BE0F1C" w:rsidRDefault="00AF6306" w14:paraId="088F3F17" w14:textId="77777777">
      <w:pPr>
        <w:spacing w:after="120"/>
        <w:jc w:val="both"/>
        <w:rPr>
          <w:rFonts w:cstheme="minorHAnsi"/>
        </w:rPr>
      </w:pPr>
      <w:r w:rsidRPr="00BA2756">
        <w:rPr>
          <w:rFonts w:cstheme="minorHAnsi"/>
        </w:rPr>
        <w:t xml:space="preserve">Kromě tradičních metodických postupů, jako jsou výklad a práce s textem, se výuka </w:t>
      </w:r>
      <w:proofErr w:type="gramStart"/>
      <w:r w:rsidRPr="00BA2756">
        <w:rPr>
          <w:rFonts w:cstheme="minorHAnsi"/>
        </w:rPr>
        <w:t>zaměří</w:t>
      </w:r>
      <w:proofErr w:type="gramEnd"/>
      <w:r w:rsidRPr="00BA2756">
        <w:rPr>
          <w:rFonts w:cstheme="minorHAnsi"/>
        </w:rPr>
        <w:t xml:space="preserve"> na problémové úkoly – práci s informacemi z internetu, knihami a časopisy. Žáci budou prezentovat své seminární práce, referáty a projekty, na jejichž základě se naučí v </w:t>
      </w:r>
      <w:proofErr w:type="gramStart"/>
      <w:r w:rsidRPr="00BA2756">
        <w:rPr>
          <w:rFonts w:cstheme="minorHAnsi"/>
        </w:rPr>
        <w:t>diskuzi</w:t>
      </w:r>
      <w:proofErr w:type="gramEnd"/>
      <w:r w:rsidRPr="00BA2756">
        <w:rPr>
          <w:rFonts w:cstheme="minorHAnsi"/>
        </w:rPr>
        <w:t xml:space="preserve"> obhájit svůj názor.</w:t>
      </w:r>
    </w:p>
    <w:p w:rsidRPr="00BA2756" w:rsidR="00AF6306" w:rsidP="00FD72EA" w:rsidRDefault="00AF6306" w14:paraId="7A74072E" w14:textId="77777777">
      <w:pPr>
        <w:spacing w:before="240" w:after="120"/>
        <w:jc w:val="both"/>
        <w:rPr>
          <w:rFonts w:cstheme="minorHAnsi"/>
          <w:b/>
          <w:i/>
          <w:iCs/>
        </w:rPr>
      </w:pPr>
      <w:r w:rsidRPr="00BA2756">
        <w:rPr>
          <w:rFonts w:cstheme="minorHAnsi"/>
          <w:b/>
          <w:i/>
          <w:iCs/>
        </w:rPr>
        <w:t xml:space="preserve">Hodnocení výsledků žáků </w:t>
      </w:r>
    </w:p>
    <w:p w:rsidRPr="00BA2756" w:rsidR="00AF6306" w:rsidP="00BE0F1C" w:rsidRDefault="00AF6306" w14:paraId="504467E5"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AF6306" w:rsidP="00FD72EA" w:rsidRDefault="00AF6306" w14:paraId="6B52A384" w14:textId="77777777">
      <w:pPr>
        <w:spacing w:before="240" w:after="120"/>
        <w:jc w:val="both"/>
        <w:rPr>
          <w:rFonts w:cstheme="minorHAnsi"/>
          <w:b/>
          <w:i/>
          <w:iCs/>
        </w:rPr>
      </w:pPr>
      <w:r w:rsidRPr="00BA2756">
        <w:rPr>
          <w:rFonts w:cstheme="minorHAnsi"/>
          <w:b/>
          <w:i/>
          <w:iCs/>
        </w:rPr>
        <w:t>Přínos předmětu k rozvoji klíčových kompetencí</w:t>
      </w:r>
      <w:r w:rsidRPr="00BA2756" w:rsidR="00FD72EA">
        <w:rPr>
          <w:rFonts w:cstheme="minorHAnsi"/>
          <w:b/>
          <w:i/>
          <w:iCs/>
        </w:rPr>
        <w:t xml:space="preserve"> a k aplikaci průřezových témat</w:t>
      </w:r>
    </w:p>
    <w:p w:rsidRPr="00BA2756" w:rsidR="00AF6306" w:rsidP="00BE0F1C" w:rsidRDefault="00AF6306" w14:paraId="5C57EB4C" w14:textId="77777777">
      <w:pPr>
        <w:spacing w:after="120"/>
        <w:jc w:val="both"/>
        <w:rPr>
          <w:rFonts w:cstheme="minorHAnsi"/>
        </w:rPr>
      </w:pPr>
      <w:r w:rsidRPr="00BA2756">
        <w:rPr>
          <w:rFonts w:cstheme="minorHAnsi"/>
        </w:rPr>
        <w:t>Kompetence k učení</w:t>
      </w:r>
    </w:p>
    <w:p w:rsidRPr="00BA2756" w:rsidR="00AF6306" w:rsidP="00146F6C" w:rsidRDefault="00AF6306" w14:paraId="33EAB5A0"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žák dovede efektivně zpracovávat a využívat ke svému učení informace z různých zdrojů </w:t>
      </w:r>
    </w:p>
    <w:p w:rsidRPr="00BA2756" w:rsidR="00AF6306" w:rsidP="00BE0F1C" w:rsidRDefault="00AF6306" w14:paraId="4E468DFF" w14:textId="77777777">
      <w:pPr>
        <w:spacing w:after="120"/>
        <w:jc w:val="both"/>
        <w:rPr>
          <w:rFonts w:cstheme="minorHAnsi"/>
        </w:rPr>
      </w:pPr>
      <w:r w:rsidRPr="00BA2756">
        <w:rPr>
          <w:rFonts w:cstheme="minorHAnsi"/>
        </w:rPr>
        <w:t xml:space="preserve">Komunikativní kompetence </w:t>
      </w:r>
    </w:p>
    <w:p w:rsidRPr="00BA2756" w:rsidR="00AF6306" w:rsidP="00146F6C" w:rsidRDefault="00AF6306" w14:paraId="03C2456F" w14:textId="77777777">
      <w:pPr>
        <w:numPr>
          <w:ilvl w:val="0"/>
          <w:numId w:val="38"/>
        </w:numPr>
        <w:tabs>
          <w:tab w:val="clear" w:pos="1854"/>
          <w:tab w:val="num" w:pos="851"/>
        </w:tabs>
        <w:spacing w:after="120"/>
        <w:ind w:left="851"/>
        <w:jc w:val="both"/>
        <w:rPr>
          <w:rFonts w:cstheme="minorHAnsi"/>
        </w:rPr>
      </w:pPr>
      <w:r w:rsidRPr="00BA2756">
        <w:rPr>
          <w:rFonts w:cstheme="minorHAnsi"/>
        </w:rPr>
        <w:t>žák dokáže diskutovat o problémech, dobře form</w:t>
      </w:r>
      <w:r w:rsidRPr="00BA2756" w:rsidR="006A6BBB">
        <w:rPr>
          <w:rFonts w:cstheme="minorHAnsi"/>
        </w:rPr>
        <w:t>ulovat a obhajovat své názory a </w:t>
      </w:r>
      <w:r w:rsidRPr="00BA2756">
        <w:rPr>
          <w:rFonts w:cstheme="minorHAnsi"/>
        </w:rPr>
        <w:t xml:space="preserve">postoje </w:t>
      </w:r>
    </w:p>
    <w:p w:rsidRPr="00BA2756" w:rsidR="00AF6306" w:rsidP="00BE0F1C" w:rsidRDefault="00AF6306" w14:paraId="4EEE65FA" w14:textId="77777777">
      <w:pPr>
        <w:spacing w:after="120"/>
        <w:jc w:val="both"/>
        <w:rPr>
          <w:rFonts w:cstheme="minorHAnsi"/>
        </w:rPr>
      </w:pPr>
      <w:r w:rsidRPr="00BA2756">
        <w:rPr>
          <w:rFonts w:cstheme="minorHAnsi"/>
        </w:rPr>
        <w:t>Kompetence občanské a kulturní povědomí</w:t>
      </w:r>
    </w:p>
    <w:p w:rsidRPr="00BA2756" w:rsidR="00AF6306" w:rsidP="00146F6C" w:rsidRDefault="00AF6306" w14:paraId="2ACAF992" w14:textId="77777777">
      <w:pPr>
        <w:numPr>
          <w:ilvl w:val="0"/>
          <w:numId w:val="38"/>
        </w:numPr>
        <w:tabs>
          <w:tab w:val="clear" w:pos="1854"/>
          <w:tab w:val="num" w:pos="851"/>
        </w:tabs>
        <w:spacing w:after="120"/>
        <w:ind w:left="851"/>
        <w:jc w:val="both"/>
        <w:rPr>
          <w:rFonts w:cstheme="minorHAnsi"/>
        </w:rPr>
      </w:pPr>
      <w:r w:rsidRPr="00BA2756">
        <w:rPr>
          <w:rFonts w:cstheme="minorHAnsi"/>
        </w:rPr>
        <w:t>žák uznává tradice a hodnoty svého národa, chápe jeho min</w:t>
      </w:r>
      <w:r w:rsidRPr="00BA2756" w:rsidR="006A6BBB">
        <w:rPr>
          <w:rFonts w:cstheme="minorHAnsi"/>
        </w:rPr>
        <w:t>ulost i současnost v </w:t>
      </w:r>
      <w:r w:rsidRPr="00BA2756">
        <w:rPr>
          <w:rFonts w:cstheme="minorHAnsi"/>
        </w:rPr>
        <w:t xml:space="preserve">evropském a světovém kontextu </w:t>
      </w:r>
    </w:p>
    <w:p w:rsidRPr="00BA2756" w:rsidR="00AF6306" w:rsidP="00BE0F1C" w:rsidRDefault="00AF6306" w14:paraId="47D51009" w14:textId="77777777">
      <w:pPr>
        <w:spacing w:after="120"/>
        <w:jc w:val="both"/>
        <w:rPr>
          <w:rFonts w:cstheme="minorHAnsi"/>
        </w:rPr>
      </w:pPr>
      <w:r w:rsidRPr="00BA2756">
        <w:rPr>
          <w:rFonts w:cstheme="minorHAnsi"/>
        </w:rPr>
        <w:t>Kompetence využívat prostředky informačních a komunik</w:t>
      </w:r>
      <w:r w:rsidRPr="00BA2756" w:rsidR="006A6BBB">
        <w:rPr>
          <w:rFonts w:cstheme="minorHAnsi"/>
        </w:rPr>
        <w:t>ačních technologií a pracovat s </w:t>
      </w:r>
      <w:r w:rsidRPr="00BA2756">
        <w:rPr>
          <w:rFonts w:cstheme="minorHAnsi"/>
        </w:rPr>
        <w:t>informacemi</w:t>
      </w:r>
    </w:p>
    <w:p w:rsidRPr="00BA2756" w:rsidR="00AF6306" w:rsidP="00146F6C" w:rsidRDefault="00AF6306" w14:paraId="53D4F35F"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žák dokáže získávat informace z otevřených informačních zdrojů </w:t>
      </w:r>
    </w:p>
    <w:p w:rsidRPr="00BA2756" w:rsidR="00AF6306" w:rsidP="00FD72EA" w:rsidRDefault="00AF6306" w14:paraId="2B897601" w14:textId="77777777">
      <w:pPr>
        <w:spacing w:before="240" w:after="120"/>
        <w:jc w:val="both"/>
        <w:rPr>
          <w:rFonts w:cstheme="minorHAnsi"/>
          <w:b/>
        </w:rPr>
      </w:pPr>
      <w:r w:rsidRPr="00BA2756">
        <w:rPr>
          <w:rFonts w:cstheme="minorHAnsi"/>
          <w:b/>
        </w:rPr>
        <w:t>Aplikace průřezových témat:</w:t>
      </w:r>
    </w:p>
    <w:p w:rsidRPr="00BA2756" w:rsidR="00AF6306" w:rsidP="00BE0F1C" w:rsidRDefault="00AF6306" w14:paraId="5380CCD1" w14:textId="77777777">
      <w:pPr>
        <w:spacing w:after="120"/>
        <w:jc w:val="both"/>
        <w:rPr>
          <w:rFonts w:cstheme="minorHAnsi"/>
        </w:rPr>
      </w:pPr>
      <w:r w:rsidRPr="00BA2756">
        <w:rPr>
          <w:rFonts w:cstheme="minorHAnsi"/>
        </w:rPr>
        <w:t xml:space="preserve">Občan v demokratické společnosti </w:t>
      </w:r>
    </w:p>
    <w:p w:rsidRPr="00BA2756" w:rsidR="00AF6306" w:rsidP="00146F6C" w:rsidRDefault="00AF6306" w14:paraId="0F3E6092"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Žák se </w:t>
      </w:r>
      <w:proofErr w:type="gramStart"/>
      <w:r w:rsidRPr="00BA2756">
        <w:rPr>
          <w:rFonts w:cstheme="minorHAnsi"/>
        </w:rPr>
        <w:t>učí</w:t>
      </w:r>
      <w:proofErr w:type="gramEnd"/>
      <w:r w:rsidRPr="00BA2756">
        <w:rPr>
          <w:rFonts w:cstheme="minorHAnsi"/>
        </w:rPr>
        <w:t xml:space="preserve"> poznávat tradice a hodnoty svého národa, chápat jeho minulost i</w:t>
      </w:r>
      <w:r w:rsidRPr="00BA2756" w:rsidR="006A6BBB">
        <w:rPr>
          <w:rFonts w:cstheme="minorHAnsi"/>
        </w:rPr>
        <w:t> </w:t>
      </w:r>
      <w:r w:rsidRPr="00BA2756">
        <w:rPr>
          <w:rFonts w:cstheme="minorHAnsi"/>
        </w:rPr>
        <w:t xml:space="preserve">současnost v evropském a světovém kontextu. </w:t>
      </w:r>
      <w:proofErr w:type="gramStart"/>
      <w:r w:rsidRPr="00BA2756">
        <w:rPr>
          <w:rFonts w:cstheme="minorHAnsi"/>
        </w:rPr>
        <w:t>Učí</w:t>
      </w:r>
      <w:proofErr w:type="gramEnd"/>
      <w:r w:rsidRPr="00BA2756">
        <w:rPr>
          <w:rFonts w:cstheme="minorHAnsi"/>
        </w:rPr>
        <w:t xml:space="preserve"> se myslet kriticky, dokáže zkoumat věrohodnost informací, nenechává se manipulovat, tvoří si vlastní úsudek. Vyjadřuje se a vystupuje v souladu se zásadami kultury projevu a chování.</w:t>
      </w:r>
    </w:p>
    <w:p w:rsidRPr="00BA2756" w:rsidR="00AF6306" w:rsidP="00BE0F1C" w:rsidRDefault="00AF6306" w14:paraId="670B7111" w14:textId="77777777">
      <w:pPr>
        <w:spacing w:after="120"/>
        <w:jc w:val="both"/>
        <w:rPr>
          <w:rFonts w:cstheme="minorHAnsi"/>
        </w:rPr>
      </w:pPr>
      <w:r w:rsidRPr="00BA2756">
        <w:rPr>
          <w:rFonts w:cstheme="minorHAnsi"/>
        </w:rPr>
        <w:t xml:space="preserve">Informační a komunikační technologie </w:t>
      </w:r>
    </w:p>
    <w:p w:rsidRPr="00BA2756" w:rsidR="00AF6306" w:rsidP="00146F6C" w:rsidRDefault="00AF6306" w14:paraId="3CFD8393" w14:textId="77777777">
      <w:pPr>
        <w:numPr>
          <w:ilvl w:val="0"/>
          <w:numId w:val="38"/>
        </w:numPr>
        <w:tabs>
          <w:tab w:val="clear" w:pos="1854"/>
          <w:tab w:val="num" w:pos="851"/>
        </w:tabs>
        <w:spacing w:after="120"/>
        <w:ind w:left="851"/>
        <w:jc w:val="both"/>
        <w:rPr>
          <w:rFonts w:cstheme="minorHAnsi"/>
        </w:rPr>
      </w:pPr>
      <w:r w:rsidRPr="00BA2756">
        <w:rPr>
          <w:rFonts w:cstheme="minorHAnsi"/>
        </w:rPr>
        <w:t>Žák pracuje s osobním počítačem a s da</w:t>
      </w:r>
      <w:r w:rsidRPr="00BA2756" w:rsidR="006A6BBB">
        <w:rPr>
          <w:rFonts w:cstheme="minorHAnsi"/>
        </w:rPr>
        <w:t>lšími prostředky informačních a </w:t>
      </w:r>
      <w:r w:rsidRPr="00BA2756">
        <w:rPr>
          <w:rFonts w:cstheme="minorHAnsi"/>
        </w:rPr>
        <w:t>komunikačních technologií. V rámci zad</w:t>
      </w:r>
      <w:r w:rsidRPr="00BA2756" w:rsidR="006A6BBB">
        <w:rPr>
          <w:rFonts w:cstheme="minorHAnsi"/>
        </w:rPr>
        <w:t>aných úkolů získává informace z </w:t>
      </w:r>
      <w:r w:rsidRPr="00BA2756">
        <w:rPr>
          <w:rFonts w:cstheme="minorHAnsi"/>
        </w:rPr>
        <w:t>otevřených zdrojů, zejména pak z internetu. Dovede ocenit význam vzdělávání pro svoji kariéru, chápe nutnost sebevzdělávání a celoživotního učení.</w:t>
      </w:r>
    </w:p>
    <w:p w:rsidRPr="00BA2756" w:rsidR="00AF6306" w:rsidP="00027B66" w:rsidRDefault="00AF6306" w14:paraId="64AD758B" w14:textId="77777777">
      <w:pPr>
        <w:pStyle w:val="Nadpis2"/>
      </w:pPr>
      <w:bookmarkStart w:name="_Toc373685481" w:id="103"/>
      <w:bookmarkStart w:name="_Toc176180127" w:id="104"/>
      <w:r w:rsidRPr="00BA2756">
        <w:t>DEJ 1. ročník, 2 h týdně (celkově 68 h), povinný</w:t>
      </w:r>
      <w:bookmarkEnd w:id="103"/>
      <w:bookmarkEnd w:id="104"/>
    </w:p>
    <w:p w:rsidRPr="00BA2756" w:rsidR="00AF6306" w:rsidP="008F0CEB" w:rsidRDefault="00AF6306" w14:paraId="6D8338D9" w14:textId="77777777">
      <w:pPr>
        <w:spacing w:before="120" w:after="120"/>
        <w:jc w:val="both"/>
        <w:rPr>
          <w:rFonts w:cstheme="minorHAnsi"/>
        </w:rPr>
      </w:pPr>
      <w:r w:rsidRPr="00BA2756">
        <w:rPr>
          <w:rFonts w:cstheme="minorHAnsi"/>
        </w:rPr>
        <w:t>hodin: 21</w:t>
      </w:r>
      <w:r w:rsidR="008F0CEB">
        <w:rPr>
          <w:rFonts w:cstheme="minorHAnsi"/>
        </w:rPr>
        <w:tab/>
      </w:r>
      <w:r w:rsidRPr="00BA2756">
        <w:rPr>
          <w:rFonts w:cstheme="minorHAnsi"/>
        </w:rPr>
        <w:t>Člověk v dějinách</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F6306" w:rsidTr="00E361B9" w14:paraId="257901E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7D4BDD" w:rsidRDefault="00AF6306" w14:paraId="5E28D77D"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7D4BDD" w:rsidRDefault="00AF6306" w14:paraId="5FDFBD96" w14:textId="77777777">
            <w:pPr>
              <w:pStyle w:val="Popiseksloupce"/>
            </w:pPr>
            <w:r w:rsidRPr="00BA2756">
              <w:t xml:space="preserve">učivo </w:t>
            </w:r>
          </w:p>
        </w:tc>
      </w:tr>
      <w:tr w:rsidRPr="00BA2756" w:rsidR="00AF6306" w:rsidTr="00E361B9" w14:paraId="6D4664D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146F6C" w:rsidRDefault="00AF6306" w14:paraId="2E4ACFAA" w14:textId="77777777">
            <w:pPr>
              <w:pStyle w:val="Uebnblok-nzevvstupu"/>
              <w:numPr>
                <w:ilvl w:val="0"/>
                <w:numId w:val="52"/>
              </w:numPr>
              <w:ind w:left="194" w:hanging="194"/>
              <w:jc w:val="both"/>
            </w:pPr>
            <w:r w:rsidRPr="00BA2756">
              <w:t>objasní smysl poznávání dějin a variabilitu jejich výkladů</w:t>
            </w:r>
          </w:p>
          <w:p w:rsidRPr="00BA2756" w:rsidR="00AF6306" w:rsidP="00146F6C" w:rsidRDefault="00AF6306" w14:paraId="070D70F2" w14:textId="77777777">
            <w:pPr>
              <w:pStyle w:val="Uebnblok-nzevvstupu"/>
              <w:numPr>
                <w:ilvl w:val="0"/>
                <w:numId w:val="52"/>
              </w:numPr>
              <w:ind w:left="194" w:hanging="194"/>
              <w:jc w:val="both"/>
            </w:pPr>
            <w:r w:rsidRPr="00BA2756">
              <w:t>uvede příklady kulturního přínosu starověkých civilizací, judaismu a křesťanství</w:t>
            </w:r>
          </w:p>
          <w:p w:rsidRPr="00BA2756" w:rsidR="00AF6306" w:rsidP="00146F6C" w:rsidRDefault="00AF6306" w14:paraId="29B2B2A1" w14:textId="77777777">
            <w:pPr>
              <w:pStyle w:val="Uebnblok-nzevvstupu"/>
              <w:numPr>
                <w:ilvl w:val="0"/>
                <w:numId w:val="52"/>
              </w:numPr>
              <w:ind w:left="194" w:hanging="194"/>
              <w:jc w:val="both"/>
            </w:pPr>
            <w:r w:rsidRPr="00BA2756">
              <w:t>popíše základní – revoluční změny ve středověku a raném novověku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AF6306" w:rsidP="00146F6C" w:rsidRDefault="00AF6306" w14:paraId="477BA59A" w14:textId="77777777">
            <w:pPr>
              <w:pStyle w:val="Uebnblok-nzevvstupu"/>
              <w:numPr>
                <w:ilvl w:val="0"/>
                <w:numId w:val="52"/>
              </w:numPr>
              <w:ind w:left="194" w:hanging="194"/>
              <w:jc w:val="both"/>
            </w:pPr>
            <w:r w:rsidRPr="005A79CB">
              <w:t xml:space="preserve">poznávání dějin, význam poznávání dějin, variabilita výkladů dějin </w:t>
            </w:r>
          </w:p>
          <w:p w:rsidRPr="005A79CB" w:rsidR="00AF6306" w:rsidP="00146F6C" w:rsidRDefault="00AF6306" w14:paraId="6D8CD9FD" w14:textId="77777777">
            <w:pPr>
              <w:pStyle w:val="Uebnblok-nzevvstupu"/>
              <w:numPr>
                <w:ilvl w:val="0"/>
                <w:numId w:val="52"/>
              </w:numPr>
              <w:ind w:left="194" w:hanging="194"/>
              <w:jc w:val="both"/>
            </w:pPr>
            <w:r w:rsidRPr="005A79CB">
              <w:t xml:space="preserve">starověk </w:t>
            </w:r>
          </w:p>
          <w:p w:rsidRPr="00874477" w:rsidR="00AF6306" w:rsidP="00146F6C" w:rsidRDefault="00AF6306" w14:paraId="4F939EF8" w14:textId="77777777">
            <w:pPr>
              <w:pStyle w:val="Uebnblok-nzevvstupu"/>
              <w:numPr>
                <w:ilvl w:val="0"/>
                <w:numId w:val="52"/>
              </w:numPr>
              <w:ind w:left="194" w:hanging="194"/>
              <w:jc w:val="both"/>
            </w:pPr>
            <w:r w:rsidRPr="005A79CB">
              <w:t xml:space="preserve">středověk a raný novověk (16. - 18. stol.) </w:t>
            </w:r>
          </w:p>
        </w:tc>
      </w:tr>
    </w:tbl>
    <w:p w:rsidRPr="00BA2756" w:rsidR="00AF6306" w:rsidP="008F0CEB" w:rsidRDefault="00AF6306" w14:paraId="4097504A" w14:textId="77777777">
      <w:pPr>
        <w:spacing w:before="120" w:after="120"/>
        <w:jc w:val="both"/>
        <w:rPr>
          <w:rFonts w:cstheme="minorHAnsi"/>
        </w:rPr>
      </w:pPr>
      <w:r w:rsidRPr="00BA2756">
        <w:rPr>
          <w:rFonts w:cstheme="minorHAnsi"/>
        </w:rPr>
        <w:t>hodin: 11</w:t>
      </w:r>
      <w:r w:rsidR="008F0CEB">
        <w:rPr>
          <w:rFonts w:cstheme="minorHAnsi"/>
        </w:rPr>
        <w:tab/>
      </w:r>
      <w:r w:rsidRPr="00BA2756">
        <w:rPr>
          <w:rFonts w:cstheme="minorHAnsi"/>
        </w:rPr>
        <w:t>Novověk - 19. století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F6306" w:rsidTr="00E361B9" w14:paraId="62A3928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7D4BDD" w:rsidRDefault="00AF6306" w14:paraId="07F00C1D"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7D4BDD" w:rsidRDefault="00AF6306" w14:paraId="1F0D7739" w14:textId="77777777">
            <w:pPr>
              <w:pStyle w:val="Popiseksloupce"/>
            </w:pPr>
            <w:r w:rsidRPr="00BA2756">
              <w:t xml:space="preserve">učivo </w:t>
            </w:r>
          </w:p>
        </w:tc>
      </w:tr>
      <w:tr w:rsidRPr="00BA2756" w:rsidR="00AF6306" w:rsidTr="00E361B9" w14:paraId="4C6B203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146F6C" w:rsidRDefault="00AF6306" w14:paraId="38386609" w14:textId="77777777">
            <w:pPr>
              <w:pStyle w:val="Uebnblok-nzevvstupu"/>
              <w:numPr>
                <w:ilvl w:val="0"/>
                <w:numId w:val="52"/>
              </w:numPr>
              <w:ind w:left="194" w:hanging="194"/>
              <w:jc w:val="both"/>
            </w:pPr>
            <w:r w:rsidRPr="00BA2756">
              <w:t>na příkladu významných občanských revolucí vysvětlí boj za občanská i národní práva a vznik občanské společnosti</w:t>
            </w:r>
          </w:p>
          <w:p w:rsidRPr="00BA2756" w:rsidR="00AF6306" w:rsidP="00146F6C" w:rsidRDefault="00AF6306" w14:paraId="66AF34D1" w14:textId="77777777">
            <w:pPr>
              <w:pStyle w:val="Uebnblok-nzevvstupu"/>
              <w:numPr>
                <w:ilvl w:val="0"/>
                <w:numId w:val="52"/>
              </w:numPr>
              <w:ind w:left="194" w:hanging="194"/>
              <w:jc w:val="both"/>
            </w:pPr>
            <w:r w:rsidRPr="00BA2756">
              <w:t>objasní vznik novodobého českého národa a jeho úsilí o emancipaci</w:t>
            </w:r>
          </w:p>
          <w:p w:rsidRPr="00BA2756" w:rsidR="00AF6306" w:rsidP="00146F6C" w:rsidRDefault="00AF6306" w14:paraId="6A8A360D" w14:textId="77777777">
            <w:pPr>
              <w:pStyle w:val="Uebnblok-nzevvstupu"/>
              <w:numPr>
                <w:ilvl w:val="0"/>
                <w:numId w:val="52"/>
              </w:numPr>
              <w:ind w:left="194" w:hanging="194"/>
              <w:jc w:val="both"/>
            </w:pPr>
            <w:r w:rsidRPr="00BA2756">
              <w:t>popíše česko-německé vztahy a postavení Židů a Romů ve společnosti 18. a 19. stol</w:t>
            </w:r>
          </w:p>
          <w:p w:rsidRPr="00BA2756" w:rsidR="00AF6306" w:rsidP="00146F6C" w:rsidRDefault="00AF6306" w14:paraId="534881CA" w14:textId="77777777">
            <w:pPr>
              <w:pStyle w:val="Uebnblok-nzevvstupu"/>
              <w:numPr>
                <w:ilvl w:val="0"/>
                <w:numId w:val="52"/>
              </w:numPr>
              <w:ind w:left="194" w:hanging="194"/>
              <w:jc w:val="both"/>
            </w:pPr>
            <w:r w:rsidRPr="00BA2756">
              <w:t>charakterizuje proces modernizace společnosti</w:t>
            </w:r>
          </w:p>
          <w:p w:rsidRPr="00BA2756" w:rsidR="00AF6306" w:rsidP="00146F6C" w:rsidRDefault="00AF6306" w14:paraId="1FA7FFE5" w14:textId="77777777">
            <w:pPr>
              <w:pStyle w:val="Uebnblok-nzevvstupu"/>
              <w:numPr>
                <w:ilvl w:val="0"/>
                <w:numId w:val="52"/>
              </w:numPr>
              <w:ind w:left="194" w:hanging="194"/>
              <w:jc w:val="both"/>
            </w:pPr>
            <w:r w:rsidRPr="00BA2756">
              <w:t>popíše evropskou koloniální expanzi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AF6306" w:rsidP="00146F6C" w:rsidRDefault="00AF6306" w14:paraId="0B10C20C"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velké občanské revoluce – americká a francouzská, revoluce 1848–49 v Evropě a v českých zemích </w:t>
            </w:r>
          </w:p>
          <w:p w:rsidRPr="005A79CB" w:rsidR="00AF6306" w:rsidP="00146F6C" w:rsidRDefault="00AF6306" w14:paraId="1CF0EF46"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společnost a národy – národní hnutí v Evropě a v českých zemích, českoněmecké vztahy, postavení minorit; dualismus v habsburské monarchii, vznik národního státu v Německu </w:t>
            </w:r>
          </w:p>
          <w:p w:rsidRPr="005A79CB" w:rsidR="00AF6306" w:rsidP="00146F6C" w:rsidRDefault="00AF6306" w14:paraId="62180AA6"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modernizace společnosti – technická, průmyslová, komunikační revoluce, urbanizace, demografický vývoj; evropská koloniální expanze </w:t>
            </w:r>
          </w:p>
          <w:p w:rsidRPr="005A79CB" w:rsidR="00AF6306" w:rsidP="00146F6C" w:rsidRDefault="00AF6306" w14:paraId="4F5D6150"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modernizovaná společnost a </w:t>
            </w:r>
            <w:proofErr w:type="gramStart"/>
            <w:r w:rsidRPr="005A79CB">
              <w:rPr>
                <w:rFonts w:cstheme="minorHAnsi"/>
                <w:spacing w:val="-1"/>
                <w:szCs w:val="22"/>
              </w:rPr>
              <w:t>jedinec - sociální</w:t>
            </w:r>
            <w:proofErr w:type="gramEnd"/>
            <w:r w:rsidRPr="005A79CB">
              <w:rPr>
                <w:rFonts w:cstheme="minorHAnsi"/>
                <w:spacing w:val="-1"/>
                <w:szCs w:val="22"/>
              </w:rPr>
              <w:t xml:space="preserve"> struktura společnosti, postavení žen, sociální zákonodárství, vzdělání </w:t>
            </w:r>
          </w:p>
        </w:tc>
      </w:tr>
    </w:tbl>
    <w:p w:rsidRPr="00BA2756" w:rsidR="00AF6306" w:rsidP="008F0CEB" w:rsidRDefault="00AF6306" w14:paraId="44BEC161" w14:textId="77777777">
      <w:pPr>
        <w:spacing w:before="120" w:after="120"/>
        <w:jc w:val="both"/>
        <w:rPr>
          <w:rFonts w:cstheme="minorHAnsi"/>
        </w:rPr>
      </w:pPr>
      <w:r w:rsidRPr="00BA2756">
        <w:rPr>
          <w:rFonts w:cstheme="minorHAnsi"/>
        </w:rPr>
        <w:t>hodin: 15</w:t>
      </w:r>
      <w:r w:rsidR="008F0CEB">
        <w:rPr>
          <w:rFonts w:cstheme="minorHAnsi"/>
        </w:rPr>
        <w:tab/>
      </w:r>
      <w:r w:rsidRPr="00BA2756">
        <w:rPr>
          <w:rFonts w:cstheme="minorHAnsi"/>
        </w:rPr>
        <w:t>Novověk – 1. pol. 20. století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F6306" w:rsidTr="00E361B9" w14:paraId="702B77C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7D4BDD" w:rsidRDefault="00AF6306" w14:paraId="650D8E50"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7D4BDD" w:rsidRDefault="00AF6306" w14:paraId="5419785D" w14:textId="77777777">
            <w:pPr>
              <w:pStyle w:val="Popiseksloupce"/>
            </w:pPr>
            <w:r w:rsidRPr="00BA2756">
              <w:t xml:space="preserve">učivo </w:t>
            </w:r>
          </w:p>
        </w:tc>
      </w:tr>
      <w:tr w:rsidRPr="00BA2756" w:rsidR="00AF6306" w:rsidTr="00E361B9" w14:paraId="07A50EB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146F6C" w:rsidRDefault="00AF6306" w14:paraId="4E9FE284" w14:textId="77777777">
            <w:pPr>
              <w:pStyle w:val="Uebnblok-nzevvstupu"/>
              <w:numPr>
                <w:ilvl w:val="0"/>
                <w:numId w:val="52"/>
              </w:numPr>
              <w:ind w:left="194" w:hanging="194"/>
              <w:jc w:val="both"/>
            </w:pPr>
            <w:r w:rsidRPr="00BA2756">
              <w:t>vysvětlí rozdělení světa v důsledku koloniální expanze a rozpory mezi velmocemi</w:t>
            </w:r>
          </w:p>
          <w:p w:rsidRPr="00BA2756" w:rsidR="00AF6306" w:rsidP="00146F6C" w:rsidRDefault="00AF6306" w14:paraId="66C1C348" w14:textId="77777777">
            <w:pPr>
              <w:pStyle w:val="Uebnblok-nzevvstupu"/>
              <w:numPr>
                <w:ilvl w:val="0"/>
                <w:numId w:val="52"/>
              </w:numPr>
              <w:ind w:left="194" w:hanging="194"/>
              <w:jc w:val="both"/>
            </w:pPr>
            <w:r w:rsidRPr="00BA2756">
              <w:t>popíše První světovou válku a objasní významné změny ve světě po válce</w:t>
            </w:r>
          </w:p>
          <w:p w:rsidRPr="00BA2756" w:rsidR="00AF6306" w:rsidP="00146F6C" w:rsidRDefault="00AF6306" w14:paraId="326D9F7D" w14:textId="77777777">
            <w:pPr>
              <w:pStyle w:val="Uebnblok-nzevvstupu"/>
              <w:numPr>
                <w:ilvl w:val="0"/>
                <w:numId w:val="52"/>
              </w:numPr>
              <w:ind w:left="194" w:hanging="194"/>
              <w:jc w:val="both"/>
            </w:pPr>
            <w:r w:rsidRPr="00BA2756">
              <w:t>charakterizuje první Československou republiku a srovná její demokracii se situací za tzv. druhé republiky (1938–39), objasní vývoj česko-německých vztahů</w:t>
            </w:r>
          </w:p>
          <w:p w:rsidRPr="00BA2756" w:rsidR="00AF6306" w:rsidP="00146F6C" w:rsidRDefault="00AF6306" w14:paraId="328C3B54" w14:textId="77777777">
            <w:pPr>
              <w:pStyle w:val="Uebnblok-nzevvstupu"/>
              <w:numPr>
                <w:ilvl w:val="0"/>
                <w:numId w:val="52"/>
              </w:numPr>
              <w:ind w:left="194" w:hanging="194"/>
              <w:jc w:val="both"/>
            </w:pPr>
            <w:r w:rsidRPr="00BA2756">
              <w:t>vysvětlí projevy a důsledky velké hospodářské krize</w:t>
            </w:r>
          </w:p>
          <w:p w:rsidRPr="00BA2756" w:rsidR="00AF6306" w:rsidP="00146F6C" w:rsidRDefault="00AF6306" w14:paraId="48CCD2D7" w14:textId="77777777">
            <w:pPr>
              <w:pStyle w:val="Uebnblok-nzevvstupu"/>
              <w:numPr>
                <w:ilvl w:val="0"/>
                <w:numId w:val="52"/>
              </w:numPr>
              <w:ind w:left="194" w:hanging="194"/>
              <w:jc w:val="both"/>
            </w:pPr>
            <w:r w:rsidRPr="00BA2756">
              <w:t>charakterizuje fašismus a nacismus; srovná nacistický a komunistický totalitarismus</w:t>
            </w:r>
          </w:p>
          <w:p w:rsidRPr="00BA2756" w:rsidR="00AF6306" w:rsidP="00146F6C" w:rsidRDefault="00AF6306" w14:paraId="74C16D53" w14:textId="77777777">
            <w:pPr>
              <w:pStyle w:val="Uebnblok-nzevvstupu"/>
              <w:numPr>
                <w:ilvl w:val="0"/>
                <w:numId w:val="52"/>
              </w:numPr>
              <w:ind w:left="194" w:hanging="194"/>
              <w:jc w:val="both"/>
            </w:pPr>
            <w:r w:rsidRPr="00BA2756">
              <w:t>popíše mezinárodní vztahy v době mezi první a druhou světovou válkou, objasní, jak došlo k dočasné likvidaci ČSR</w:t>
            </w:r>
          </w:p>
          <w:p w:rsidRPr="00BA2756" w:rsidR="00AF6306" w:rsidP="00146F6C" w:rsidRDefault="00AF6306" w14:paraId="3B8C0695" w14:textId="77777777">
            <w:pPr>
              <w:pStyle w:val="Uebnblok-nzevvstupu"/>
              <w:numPr>
                <w:ilvl w:val="0"/>
                <w:numId w:val="52"/>
              </w:numPr>
              <w:ind w:left="194" w:hanging="194"/>
              <w:jc w:val="both"/>
            </w:pPr>
            <w:r w:rsidRPr="00BA2756">
              <w:t>objasní cíle válčících stran ve Druhé světové válce, její totální charakter a její výsledky, popíše válečné zločiny včetně holocaustu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AF6306" w:rsidP="00146F6C" w:rsidRDefault="00AF6306" w14:paraId="05E55EAB"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vztahy mezi velmocemi – pokus o revizi rozdělení světa První světovou válkou, české země za světové války, první odboj, poválečné uspořádání Evropy a světa, vývoj v Rusku </w:t>
            </w:r>
          </w:p>
          <w:p w:rsidRPr="005A79CB" w:rsidR="00AF6306" w:rsidP="00146F6C" w:rsidRDefault="00AF6306" w14:paraId="4B6D861C"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demokracie a diktatura – Československo v meziválečném období; autoritativní a totalitní režimy, nacismus v Německu a komunismus v Rusku a SSSR; velká hospodářská krize; mezinárodní vztahy ve 20. a 30. letech, růst napětí a cesta k válce; </w:t>
            </w:r>
          </w:p>
          <w:p w:rsidRPr="005A79CB" w:rsidR="00AF6306" w:rsidP="00146F6C" w:rsidRDefault="00AF6306" w14:paraId="43BEBEA8"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Druhá světová válka, Československo za války, druhý čs. odboj, válečné zločiny včetně holocaustu, důsledky války </w:t>
            </w:r>
          </w:p>
        </w:tc>
      </w:tr>
    </w:tbl>
    <w:p w:rsidRPr="00BA2756" w:rsidR="00AF6306" w:rsidP="008F0CEB" w:rsidRDefault="00AF6306" w14:paraId="62337573" w14:textId="77777777">
      <w:pPr>
        <w:spacing w:before="120" w:after="120"/>
        <w:jc w:val="both"/>
        <w:rPr>
          <w:rFonts w:cstheme="minorHAnsi"/>
        </w:rPr>
      </w:pPr>
      <w:r w:rsidRPr="00BA2756">
        <w:rPr>
          <w:rFonts w:cstheme="minorHAnsi"/>
        </w:rPr>
        <w:t>hodin: 21</w:t>
      </w:r>
      <w:r w:rsidR="008F0CEB">
        <w:rPr>
          <w:rFonts w:cstheme="minorHAnsi"/>
        </w:rPr>
        <w:tab/>
      </w:r>
      <w:r w:rsidRPr="00BA2756">
        <w:rPr>
          <w:rFonts w:cstheme="minorHAnsi"/>
        </w:rPr>
        <w:t xml:space="preserve">Člověk v dějinách </w:t>
      </w:r>
      <w:proofErr w:type="gramStart"/>
      <w:r w:rsidRPr="00BA2756">
        <w:rPr>
          <w:rFonts w:cstheme="minorHAnsi"/>
        </w:rPr>
        <w:t>II - svět</w:t>
      </w:r>
      <w:proofErr w:type="gramEnd"/>
      <w:r w:rsidRPr="00BA2756">
        <w:rPr>
          <w:rFonts w:cstheme="minorHAnsi"/>
        </w:rPr>
        <w:t xml:space="preserve"> v blocích</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F6306" w:rsidTr="00E361B9" w14:paraId="5F56920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7D4BDD" w:rsidRDefault="00AF6306" w14:paraId="6B2DA23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7D4BDD" w:rsidRDefault="00AF6306" w14:paraId="50B58906" w14:textId="77777777">
            <w:pPr>
              <w:pStyle w:val="Popiseksloupce"/>
            </w:pPr>
            <w:r w:rsidRPr="00BA2756">
              <w:t xml:space="preserve">učivo </w:t>
            </w:r>
          </w:p>
        </w:tc>
      </w:tr>
      <w:tr w:rsidRPr="00BA2756" w:rsidR="00AF6306" w:rsidTr="00E361B9" w14:paraId="17D8416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146F6C" w:rsidRDefault="00AF6306" w14:paraId="172E0BFD" w14:textId="77777777">
            <w:pPr>
              <w:pStyle w:val="Uebnblok-nzevvstupu"/>
              <w:numPr>
                <w:ilvl w:val="0"/>
                <w:numId w:val="52"/>
              </w:numPr>
              <w:ind w:left="194" w:hanging="194"/>
              <w:jc w:val="both"/>
            </w:pPr>
            <w:r w:rsidRPr="00BA2756">
              <w:t>objasní uspořádání světa po Druhé světové válce a důsledky pro Československo</w:t>
            </w:r>
          </w:p>
          <w:p w:rsidRPr="00BA2756" w:rsidR="00AF6306" w:rsidP="00146F6C" w:rsidRDefault="00AF6306" w14:paraId="5C8EA7C6" w14:textId="77777777">
            <w:pPr>
              <w:pStyle w:val="Uebnblok-nzevvstupu"/>
              <w:numPr>
                <w:ilvl w:val="0"/>
                <w:numId w:val="52"/>
              </w:numPr>
              <w:ind w:left="194" w:hanging="194"/>
              <w:jc w:val="both"/>
            </w:pPr>
            <w:r w:rsidRPr="00BA2756">
              <w:t>popíše projevy a důsledky studené války</w:t>
            </w:r>
          </w:p>
          <w:p w:rsidRPr="00BA2756" w:rsidR="00AF6306" w:rsidP="00146F6C" w:rsidRDefault="00AF6306" w14:paraId="67C73FFA" w14:textId="77777777">
            <w:pPr>
              <w:pStyle w:val="Uebnblok-nzevvstupu"/>
              <w:numPr>
                <w:ilvl w:val="0"/>
                <w:numId w:val="52"/>
              </w:numPr>
              <w:ind w:left="194" w:hanging="194"/>
              <w:jc w:val="both"/>
            </w:pPr>
            <w:r w:rsidRPr="00BA2756">
              <w:t>charakterizuje komunistický režim v ČSR v jeho vývoji a v souvislostech se změnami v celém komunistickém bloku</w:t>
            </w:r>
          </w:p>
          <w:p w:rsidRPr="00BA2756" w:rsidR="00AF6306" w:rsidP="00146F6C" w:rsidRDefault="00AF6306" w14:paraId="61EE4CFC" w14:textId="77777777">
            <w:pPr>
              <w:pStyle w:val="Uebnblok-nzevvstupu"/>
              <w:numPr>
                <w:ilvl w:val="0"/>
                <w:numId w:val="52"/>
              </w:numPr>
              <w:ind w:left="194" w:hanging="194"/>
              <w:jc w:val="both"/>
            </w:pPr>
            <w:r w:rsidRPr="00BA2756">
              <w:t>popíše vývoj ve vyspělých demokraciích a vývoj evropské integrace</w:t>
            </w:r>
          </w:p>
          <w:p w:rsidRPr="00BA2756" w:rsidR="00AF6306" w:rsidP="00146F6C" w:rsidRDefault="00AF6306" w14:paraId="0E0C405C" w14:textId="77777777">
            <w:pPr>
              <w:pStyle w:val="Uebnblok-nzevvstupu"/>
              <w:numPr>
                <w:ilvl w:val="0"/>
                <w:numId w:val="52"/>
              </w:numPr>
              <w:ind w:left="194" w:hanging="194"/>
              <w:jc w:val="both"/>
            </w:pPr>
            <w:r w:rsidRPr="00BA2756">
              <w:t>popíše dekolonizaci a objasní problémy třetího světa</w:t>
            </w:r>
          </w:p>
          <w:p w:rsidRPr="00BA2756" w:rsidR="00AF6306" w:rsidP="00146F6C" w:rsidRDefault="00AF6306" w14:paraId="070DB09D" w14:textId="77777777">
            <w:pPr>
              <w:pStyle w:val="Uebnblok-nzevvstupu"/>
              <w:numPr>
                <w:ilvl w:val="0"/>
                <w:numId w:val="52"/>
              </w:numPr>
              <w:ind w:left="194" w:hanging="194"/>
              <w:jc w:val="both"/>
            </w:pPr>
            <w:r w:rsidRPr="00BA2756">
              <w:t>vysvětlí rozpad sovětského bloku</w:t>
            </w:r>
          </w:p>
          <w:p w:rsidRPr="00BA2756" w:rsidR="00AF6306" w:rsidP="00146F6C" w:rsidRDefault="00AF6306" w14:paraId="333D2A70" w14:textId="77777777">
            <w:pPr>
              <w:pStyle w:val="Uebnblok-nzevvstupu"/>
              <w:numPr>
                <w:ilvl w:val="0"/>
                <w:numId w:val="52"/>
              </w:numPr>
              <w:ind w:left="194" w:hanging="194"/>
              <w:jc w:val="both"/>
            </w:pPr>
            <w:r w:rsidRPr="00BA2756">
              <w:t>uvede příklady úspěchů vědy a techniky ve 20. století</w:t>
            </w:r>
          </w:p>
          <w:p w:rsidRPr="00BA2756" w:rsidR="00AF6306" w:rsidP="00146F6C" w:rsidRDefault="00AF6306" w14:paraId="4C91D564" w14:textId="77777777">
            <w:pPr>
              <w:pStyle w:val="Uebnblok-nzevvstupu"/>
              <w:numPr>
                <w:ilvl w:val="0"/>
                <w:numId w:val="52"/>
              </w:numPr>
              <w:ind w:left="194" w:hanging="194"/>
              <w:jc w:val="both"/>
            </w:pPr>
            <w:r w:rsidRPr="00BA2756">
              <w:t>orientuje se v historii svého oboru – uvede její významné mezníky a osobnosti, vysvětlí přínos studovaného oboru pro život lidí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AF6306" w:rsidP="00146F6C" w:rsidRDefault="00AF6306" w14:paraId="11B43AD7"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svět v blocích – poválečné uspořádání v Evropě a ve světě, poválečné Československo; studená válka; komunistická diktatura v Československu a její vývoj; demokratický svět, USA – světová supervelmoc; sovětský blok, SSSR </w:t>
            </w:r>
          </w:p>
          <w:p w:rsidRPr="005A79CB" w:rsidR="00AF6306" w:rsidP="00146F6C" w:rsidRDefault="00AF6306" w14:paraId="4A4217F5"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soupeření supervelmocí; třetí svět a dekolonizace; konec bipolarity </w:t>
            </w:r>
            <w:proofErr w:type="gramStart"/>
            <w:r w:rsidRPr="005A79CB">
              <w:rPr>
                <w:rFonts w:cstheme="minorHAnsi"/>
                <w:spacing w:val="-1"/>
                <w:szCs w:val="22"/>
              </w:rPr>
              <w:t>Východ- Západ</w:t>
            </w:r>
            <w:proofErr w:type="gramEnd"/>
          </w:p>
          <w:p w:rsidRPr="005A79CB" w:rsidR="00AF6306" w:rsidP="00146F6C" w:rsidRDefault="00AF6306" w14:paraId="649DE147"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Dějiny studovaného oboru</w:t>
            </w:r>
          </w:p>
        </w:tc>
      </w:tr>
    </w:tbl>
    <w:p w:rsidRPr="00BA2756" w:rsidR="00AF6306" w:rsidP="00AF6306" w:rsidRDefault="00AF6306" w14:paraId="5E50DEE2" w14:textId="77777777">
      <w:pPr>
        <w:rPr>
          <w:rFonts w:cstheme="minorHAnsi"/>
        </w:rPr>
      </w:pPr>
    </w:p>
    <w:p w:rsidRPr="00BA2756" w:rsidR="00AF6306" w:rsidP="00AF6306" w:rsidRDefault="00AF6306" w14:paraId="5F836A3A" w14:textId="77777777">
      <w:pPr>
        <w:pStyle w:val="Nadpis1"/>
        <w:jc w:val="both"/>
        <w:rPr>
          <w:rFonts w:cstheme="minorHAnsi"/>
        </w:rPr>
      </w:pPr>
    </w:p>
    <w:p w:rsidRPr="00BA2756" w:rsidR="00AF6306" w:rsidP="00AF6306" w:rsidRDefault="00AF6306" w14:paraId="4F8F2303" w14:textId="77777777">
      <w:pPr>
        <w:pStyle w:val="Nadpis1"/>
        <w:jc w:val="both"/>
        <w:rPr>
          <w:rFonts w:cstheme="minorHAnsi"/>
        </w:rPr>
      </w:pPr>
    </w:p>
    <w:p w:rsidRPr="00BA2756" w:rsidR="00AF6306" w:rsidP="00AF6306" w:rsidRDefault="00AF6306" w14:paraId="413F122A" w14:textId="77777777">
      <w:pPr>
        <w:pStyle w:val="Nadpis1"/>
        <w:jc w:val="both"/>
        <w:rPr>
          <w:rFonts w:cstheme="minorHAnsi"/>
        </w:rPr>
      </w:pPr>
    </w:p>
    <w:p w:rsidRPr="00BA2756" w:rsidR="00AF6306" w:rsidP="00AF6306" w:rsidRDefault="00AF6306" w14:paraId="2BA8BA90" w14:textId="77777777">
      <w:pPr>
        <w:pStyle w:val="Nadpis1"/>
        <w:jc w:val="both"/>
        <w:rPr>
          <w:rFonts w:cstheme="minorHAnsi"/>
        </w:rPr>
      </w:pPr>
    </w:p>
    <w:p w:rsidRPr="00BA2756" w:rsidR="00AF6306" w:rsidP="00AF6306" w:rsidRDefault="00AF6306" w14:paraId="0309EFF9" w14:textId="77777777">
      <w:pPr>
        <w:pStyle w:val="Nadpis1"/>
        <w:jc w:val="both"/>
        <w:rPr>
          <w:rFonts w:cstheme="minorHAnsi"/>
        </w:rPr>
      </w:pPr>
    </w:p>
    <w:p w:rsidRPr="00BA2756" w:rsidR="00AF6306" w:rsidP="00AF6306" w:rsidRDefault="00AF6306" w14:paraId="2F47C5C7" w14:textId="77777777">
      <w:pPr>
        <w:pStyle w:val="Nadpis1"/>
        <w:jc w:val="both"/>
        <w:rPr>
          <w:rFonts w:cstheme="minorHAnsi"/>
        </w:rPr>
      </w:pPr>
    </w:p>
    <w:p w:rsidRPr="00BA2756" w:rsidR="00AF6306" w:rsidP="00AF6306" w:rsidRDefault="00AF6306" w14:paraId="6F7B1E1D" w14:textId="77777777">
      <w:pPr>
        <w:pStyle w:val="Nadpis1"/>
        <w:jc w:val="both"/>
        <w:rPr>
          <w:rFonts w:cstheme="minorHAnsi"/>
        </w:rPr>
      </w:pPr>
    </w:p>
    <w:p w:rsidRPr="00BA2756" w:rsidR="00DA7F36" w:rsidP="00FD72EA" w:rsidRDefault="00FD72EA" w14:paraId="613F1F91" w14:textId="77777777">
      <w:pPr>
        <w:pStyle w:val="Nadpis1"/>
        <w:rPr>
          <w:rFonts w:cstheme="minorHAnsi"/>
        </w:rPr>
      </w:pPr>
      <w:bookmarkStart w:name="_Toc373685491" w:id="105"/>
      <w:bookmarkStart w:name="_Toc373685482" w:id="106"/>
      <w:r w:rsidRPr="00BA2756">
        <w:rPr>
          <w:rFonts w:cstheme="minorHAnsi"/>
        </w:rPr>
        <w:br w:type="page"/>
      </w:r>
      <w:bookmarkStart w:name="_Toc176180128" w:id="107"/>
      <w:r w:rsidRPr="00BA2756" w:rsidR="00DA7F36">
        <w:rPr>
          <w:rFonts w:cstheme="minorHAnsi"/>
        </w:rPr>
        <w:t>Matematika</w:t>
      </w:r>
      <w:bookmarkEnd w:id="105"/>
      <w:bookmarkEnd w:id="107"/>
    </w:p>
    <w:p w:rsidRPr="00BA2756" w:rsidR="00DA7F36" w:rsidP="00FD72EA" w:rsidRDefault="00DA7F36" w14:paraId="4DAAE035"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DA7F36" w:rsidP="00FD72EA" w:rsidRDefault="00DA7F36" w14:paraId="2F6825A0" w14:textId="77777777">
      <w:pPr>
        <w:tabs>
          <w:tab w:val="left" w:pos="1373"/>
        </w:tabs>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DA7F36" w:rsidP="00DA7F36" w:rsidRDefault="00DA7F36" w14:paraId="497832D5" w14:textId="77777777">
      <w:pPr>
        <w:jc w:val="both"/>
        <w:rPr>
          <w:rFonts w:cstheme="minorHAnsi"/>
        </w:rPr>
      </w:pPr>
      <w:r w:rsidRPr="00BA2756">
        <w:rPr>
          <w:rFonts w:cstheme="minorHAnsi"/>
          <w:b/>
          <w:bCs/>
        </w:rPr>
        <w:t xml:space="preserve">Celkový počet týdenních vyučovacích hodin za studium: </w:t>
      </w:r>
      <w:r w:rsidRPr="00BA2756">
        <w:rPr>
          <w:rFonts w:cstheme="minorHAnsi"/>
          <w:b/>
          <w:bCs/>
        </w:rPr>
        <w:tab/>
      </w:r>
      <w:r w:rsidR="00874477">
        <w:rPr>
          <w:rFonts w:cstheme="minorHAnsi"/>
          <w:b/>
          <w:bCs/>
        </w:rPr>
        <w:tab/>
      </w:r>
      <w:r w:rsidRPr="00BA2756">
        <w:rPr>
          <w:rFonts w:cstheme="minorHAnsi"/>
        </w:rPr>
        <w:t xml:space="preserve">12 </w:t>
      </w:r>
    </w:p>
    <w:p w:rsidRPr="00BA2756" w:rsidR="00DA7F36" w:rsidP="00DA7F36" w:rsidRDefault="00DA7F36" w14:paraId="2342E8B4"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DA7F36" w:rsidP="00DA7F36" w:rsidRDefault="00DA7F36" w14:paraId="58E5F444" w14:textId="5F232263">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Cs/>
        </w:rPr>
        <w:t>1</w:t>
      </w:r>
      <w:r w:rsidR="00295138">
        <w:rPr>
          <w:rFonts w:cstheme="minorHAnsi"/>
        </w:rPr>
        <w:t>. 9. 202</w:t>
      </w:r>
      <w:r w:rsidR="0034467D">
        <w:rPr>
          <w:rFonts w:cstheme="minorHAnsi"/>
        </w:rPr>
        <w:t>4</w:t>
      </w:r>
    </w:p>
    <w:p w:rsidRPr="00BA2756" w:rsidR="00DA7F36" w:rsidP="00DA7F36" w:rsidRDefault="00DA7F36" w14:paraId="08D8BB5C" w14:textId="77777777">
      <w:pPr>
        <w:jc w:val="both"/>
        <w:rPr>
          <w:rFonts w:cstheme="minorHAnsi"/>
        </w:rPr>
      </w:pPr>
    </w:p>
    <w:p w:rsidRPr="00BA2756" w:rsidR="00DA7F36" w:rsidP="00FD72EA" w:rsidRDefault="00DA7F36" w14:paraId="7D98660D" w14:textId="77777777">
      <w:pPr>
        <w:spacing w:before="240" w:after="120"/>
        <w:jc w:val="both"/>
        <w:rPr>
          <w:rFonts w:cstheme="minorHAnsi"/>
          <w:b/>
          <w:bCs/>
        </w:rPr>
      </w:pPr>
      <w:r w:rsidRPr="00BA2756">
        <w:rPr>
          <w:rFonts w:cstheme="minorHAnsi"/>
          <w:b/>
          <w:bCs/>
        </w:rPr>
        <w:t>Pojetí vyučovacího předmětu</w:t>
      </w:r>
    </w:p>
    <w:p w:rsidRPr="00BA2756" w:rsidR="00DA7F36" w:rsidP="00FD72EA" w:rsidRDefault="00DA7F36" w14:paraId="5A8FF250" w14:textId="77777777">
      <w:pPr>
        <w:spacing w:before="240" w:after="120"/>
        <w:jc w:val="both"/>
        <w:rPr>
          <w:rFonts w:cstheme="minorHAnsi"/>
          <w:b/>
          <w:i/>
          <w:iCs/>
        </w:rPr>
      </w:pPr>
      <w:r w:rsidRPr="00BA2756">
        <w:rPr>
          <w:rFonts w:cstheme="minorHAnsi"/>
          <w:b/>
          <w:i/>
          <w:iCs/>
        </w:rPr>
        <w:t>Obecný cíl vyučovacího předmětu</w:t>
      </w:r>
    </w:p>
    <w:p w:rsidRPr="00BA2756" w:rsidR="00DA7F36" w:rsidP="00FD72EA" w:rsidRDefault="00DA7F36" w14:paraId="5F4FCEFD" w14:textId="77777777">
      <w:pPr>
        <w:spacing w:after="120"/>
        <w:jc w:val="both"/>
        <w:rPr>
          <w:rFonts w:cstheme="minorHAnsi"/>
        </w:rPr>
      </w:pPr>
      <w:r w:rsidRPr="00BA2756">
        <w:rPr>
          <w:rFonts w:cstheme="minorHAnsi"/>
        </w:rPr>
        <w:t xml:space="preserve">Funkce matematického vzdělávání je všeobecně vzdělávací. Hlavním cílem předmětu matematika je vychovat žáka jako člověka, který dokáže využít všech matematických pravidel, zákonitostí a postupů nejen v odborných oblastech, ale i v běžném osobním životě. </w:t>
      </w:r>
    </w:p>
    <w:p w:rsidRPr="00BA2756" w:rsidR="00DA7F36" w:rsidP="00FD72EA" w:rsidRDefault="00DA7F36" w14:paraId="13C49748" w14:textId="77777777">
      <w:pPr>
        <w:spacing w:after="120"/>
        <w:jc w:val="both"/>
        <w:rPr>
          <w:rFonts w:cstheme="minorHAnsi"/>
        </w:rPr>
      </w:pPr>
      <w:r w:rsidRPr="00BA2756">
        <w:rPr>
          <w:rFonts w:cstheme="minorHAnsi"/>
        </w:rPr>
        <w:t>Výchova v předmětu matematika vede žáky i k rozvoji logi</w:t>
      </w:r>
      <w:r w:rsidRPr="00BA2756" w:rsidR="006A6BBB">
        <w:rPr>
          <w:rFonts w:cstheme="minorHAnsi"/>
        </w:rPr>
        <w:t>ckých schopností a dovedností a </w:t>
      </w:r>
      <w:r w:rsidRPr="00BA2756">
        <w:rPr>
          <w:rFonts w:cstheme="minorHAnsi"/>
        </w:rPr>
        <w:t>k lepšímu a snazšímu pochopení zákonitostí okolního světa, návaznosti a spojitosti jednotlivých oblastí života.</w:t>
      </w:r>
    </w:p>
    <w:p w:rsidRPr="00BA2756" w:rsidR="00DA7F36" w:rsidP="00FD72EA" w:rsidRDefault="00DA7F36" w14:paraId="77EC50B0" w14:textId="77777777">
      <w:pPr>
        <w:spacing w:before="240" w:after="120"/>
        <w:jc w:val="both"/>
        <w:rPr>
          <w:rFonts w:cstheme="minorHAnsi"/>
          <w:b/>
          <w:i/>
          <w:iCs/>
        </w:rPr>
      </w:pPr>
      <w:r w:rsidRPr="00BA2756">
        <w:rPr>
          <w:rFonts w:cstheme="minorHAnsi"/>
          <w:b/>
          <w:i/>
          <w:iCs/>
        </w:rPr>
        <w:t>Charakteristika učiva</w:t>
      </w:r>
    </w:p>
    <w:p w:rsidRPr="00BA2756" w:rsidR="00DA7F36" w:rsidP="00FD72EA" w:rsidRDefault="00DA7F36" w14:paraId="3FE05E3B" w14:textId="77777777">
      <w:pPr>
        <w:spacing w:after="120"/>
        <w:jc w:val="both"/>
        <w:rPr>
          <w:rFonts w:cstheme="minorHAnsi"/>
        </w:rPr>
      </w:pPr>
      <w:r w:rsidRPr="00BA2756">
        <w:rPr>
          <w:rFonts w:cstheme="minorHAnsi"/>
        </w:rPr>
        <w:t>Výuka matematiky přímo navazuje na matematické poznatky získané v základním vzdělávání a dále je rozvíjí a prohlubuje. Matematické vzdělávání dále rozvíjí používání techniky k zjednodušení výpočtů, podporuje schopnost odhadu ve správných řádech. Větší pozornost je zaměřena na matematické okruhy použitelné zejména ve vý</w:t>
      </w:r>
      <w:r w:rsidRPr="00BA2756" w:rsidR="006A6BBB">
        <w:rPr>
          <w:rFonts w:cstheme="minorHAnsi"/>
        </w:rPr>
        <w:t>početní technice a </w:t>
      </w:r>
      <w:r w:rsidRPr="00BA2756">
        <w:rPr>
          <w:rFonts w:cstheme="minorHAnsi"/>
        </w:rPr>
        <w:t>specializovaných odborných předmětech (teorie množin, číselné množiny, aritmetika, matematická logika, zobrazení a funkce, geometrie, analytická geometrie v rovině, případně v prostoru, komplexní čísla, goniometrie a trigonometrie, kombinatorika, pravděpodobnost a</w:t>
      </w:r>
      <w:r w:rsidRPr="00BA2756" w:rsidR="006A6BBB">
        <w:rPr>
          <w:rFonts w:cstheme="minorHAnsi"/>
        </w:rPr>
        <w:t> </w:t>
      </w:r>
      <w:r w:rsidRPr="00BA2756">
        <w:rPr>
          <w:rFonts w:cstheme="minorHAnsi"/>
        </w:rPr>
        <w:t>matematická statistika, planimetrie, stereometrie, posloupnosti a řady, maticová algebra apod.). V matematice jsou využívány mezipředmětové vztahy v návaznosti na výpočetní techniku (při zpracování seminárních prací se využívají znalosti především z tabulkových kalkulátorů a textových editorů).</w:t>
      </w:r>
    </w:p>
    <w:p w:rsidRPr="00BA2756" w:rsidR="00DA7F36" w:rsidP="00FD72EA" w:rsidRDefault="00DA7F36" w14:paraId="1D8BE5A9"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DA7F36" w:rsidP="00FD72EA" w:rsidRDefault="00DA7F36" w14:paraId="1AF65146" w14:textId="77777777">
      <w:pPr>
        <w:spacing w:after="120"/>
        <w:jc w:val="both"/>
        <w:rPr>
          <w:rFonts w:cstheme="minorHAnsi"/>
        </w:rPr>
      </w:pPr>
      <w:r w:rsidRPr="00BA2756">
        <w:rPr>
          <w:rFonts w:cstheme="minorHAnsi"/>
        </w:rPr>
        <w:t xml:space="preserve">Při výuce matematiky budou žáci vedeni: </w:t>
      </w:r>
    </w:p>
    <w:p w:rsidRPr="00BA2756" w:rsidR="00DA7F36" w:rsidP="00146F6C" w:rsidRDefault="00DA7F36" w14:paraId="7698ABD7"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k pozitivnímu postoji k matematice a k zájmu o matematiku a její aplikace </w:t>
      </w:r>
    </w:p>
    <w:p w:rsidRPr="00BA2756" w:rsidR="00DA7F36" w:rsidP="00146F6C" w:rsidRDefault="00DA7F36" w14:paraId="5A0546E6"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k logickému usuzování </w:t>
      </w:r>
    </w:p>
    <w:p w:rsidRPr="00BA2756" w:rsidR="00DA7F36" w:rsidP="00146F6C" w:rsidRDefault="00DA7F36" w14:paraId="177DBFB2"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k přesnému vyjadřování </w:t>
      </w:r>
    </w:p>
    <w:p w:rsidRPr="00BA2756" w:rsidR="00DA7F36" w:rsidP="00146F6C" w:rsidRDefault="00DA7F36" w14:paraId="4E2FD6D8" w14:textId="77777777">
      <w:pPr>
        <w:numPr>
          <w:ilvl w:val="0"/>
          <w:numId w:val="38"/>
        </w:numPr>
        <w:tabs>
          <w:tab w:val="clear" w:pos="1854"/>
          <w:tab w:val="num" w:pos="851"/>
        </w:tabs>
        <w:spacing w:after="120"/>
        <w:ind w:left="851"/>
        <w:jc w:val="both"/>
        <w:rPr>
          <w:rFonts w:cstheme="minorHAnsi"/>
        </w:rPr>
      </w:pPr>
      <w:r w:rsidRPr="00BA2756">
        <w:rPr>
          <w:rFonts w:cstheme="minorHAnsi"/>
        </w:rPr>
        <w:t>k jasné, jednoznačné, pochopitelné a logické inter</w:t>
      </w:r>
      <w:r w:rsidRPr="00BA2756" w:rsidR="006A6BBB">
        <w:rPr>
          <w:rFonts w:cstheme="minorHAnsi"/>
        </w:rPr>
        <w:t>pretaci svých názorů, postojů a </w:t>
      </w:r>
      <w:r w:rsidRPr="00BA2756">
        <w:rPr>
          <w:rFonts w:cstheme="minorHAnsi"/>
        </w:rPr>
        <w:t xml:space="preserve">výsledků své činnosti </w:t>
      </w:r>
    </w:p>
    <w:p w:rsidRPr="00BA2756" w:rsidR="00DA7F36" w:rsidP="00FD72EA" w:rsidRDefault="00DA7F36" w14:paraId="1C520BBD" w14:textId="77777777">
      <w:pPr>
        <w:spacing w:after="120"/>
        <w:jc w:val="both"/>
        <w:rPr>
          <w:rFonts w:cstheme="minorHAnsi"/>
        </w:rPr>
      </w:pPr>
      <w:r w:rsidRPr="00BA2756">
        <w:rPr>
          <w:rFonts w:cstheme="minorHAnsi"/>
        </w:rPr>
        <w:t>Žák by měl být schopen</w:t>
      </w:r>
    </w:p>
    <w:p w:rsidRPr="00BA2756" w:rsidR="00DA7F36" w:rsidP="00146F6C" w:rsidRDefault="00DA7F36" w14:paraId="12992163"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nalézt postupy řešení nejen v matematických úlohách, ale i v běžném životě </w:t>
      </w:r>
    </w:p>
    <w:p w:rsidRPr="00BA2756" w:rsidR="00DA7F36" w:rsidP="00146F6C" w:rsidRDefault="00DA7F36" w14:paraId="17A290A2"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samostatně nejen pracovat a řešit problémy, ale i akceptovat nutnost spolupráce </w:t>
      </w:r>
    </w:p>
    <w:p w:rsidRPr="00BA2756" w:rsidR="00DA7F36" w:rsidP="00146F6C" w:rsidRDefault="00DA7F36" w14:paraId="52935D22"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umět vyjádřit své myšlenky a obhájit je </w:t>
      </w:r>
    </w:p>
    <w:p w:rsidRPr="00BA2756" w:rsidR="00DA7F36" w:rsidP="00146F6C" w:rsidRDefault="00DA7F36" w14:paraId="7A68C9B9" w14:textId="77777777">
      <w:pPr>
        <w:numPr>
          <w:ilvl w:val="0"/>
          <w:numId w:val="38"/>
        </w:numPr>
        <w:tabs>
          <w:tab w:val="clear" w:pos="1854"/>
          <w:tab w:val="num" w:pos="851"/>
        </w:tabs>
        <w:spacing w:after="120"/>
        <w:ind w:left="851"/>
        <w:jc w:val="both"/>
        <w:rPr>
          <w:rFonts w:cstheme="minorHAnsi"/>
        </w:rPr>
      </w:pPr>
      <w:r w:rsidRPr="00BA2756">
        <w:rPr>
          <w:rFonts w:cstheme="minorHAnsi"/>
        </w:rPr>
        <w:t xml:space="preserve">sledovat i jiný myšlenkový postup, který vede k cíli, a být připraven přijmout i jinou variantu řešení </w:t>
      </w:r>
    </w:p>
    <w:p w:rsidRPr="00BA2756" w:rsidR="00DA7F36" w:rsidP="00BD53AA" w:rsidRDefault="00DA7F36" w14:paraId="210FBF63" w14:textId="77777777">
      <w:pPr>
        <w:spacing w:before="240" w:after="120"/>
        <w:jc w:val="both"/>
        <w:rPr>
          <w:rFonts w:cstheme="minorHAnsi"/>
          <w:b/>
          <w:i/>
          <w:iCs/>
        </w:rPr>
      </w:pPr>
      <w:r w:rsidRPr="00BA2756">
        <w:rPr>
          <w:rFonts w:cstheme="minorHAnsi"/>
          <w:b/>
          <w:i/>
          <w:iCs/>
        </w:rPr>
        <w:t>Výukové strategie (pojetí výuky)</w:t>
      </w:r>
    </w:p>
    <w:p w:rsidRPr="00BA2756" w:rsidR="00DA7F36" w:rsidP="00FD72EA" w:rsidRDefault="00DA7F36" w14:paraId="742DF222" w14:textId="77777777">
      <w:pPr>
        <w:spacing w:after="120"/>
        <w:jc w:val="both"/>
        <w:rPr>
          <w:rFonts w:cstheme="minorHAnsi"/>
        </w:rPr>
      </w:pPr>
      <w:r w:rsidRPr="00BA2756">
        <w:rPr>
          <w:rFonts w:cstheme="minorHAnsi"/>
        </w:rPr>
        <w:t xml:space="preserve">Výuka matematiky má být pro žáky zajímavá, přístupná a má vzbuzovat jejich zájem. Podporuje touhu po poznávání zákonitostí v přírodě, okolním světě i v teoretické rovině odborných předmětů. Klade důraz na snahu a jasné a logické interpretace zjištěných informací. </w:t>
      </w:r>
    </w:p>
    <w:p w:rsidRPr="00BA2756" w:rsidR="00DA7F36" w:rsidP="00FD72EA" w:rsidRDefault="00DA7F36" w14:paraId="21AEF2E5" w14:textId="77777777">
      <w:pPr>
        <w:spacing w:after="120"/>
        <w:jc w:val="both"/>
        <w:rPr>
          <w:rFonts w:cstheme="minorHAnsi"/>
        </w:rPr>
      </w:pPr>
      <w:r w:rsidRPr="00BA2756">
        <w:rPr>
          <w:rFonts w:cstheme="minorHAnsi"/>
        </w:rPr>
        <w:t>Kromě výkladu učiva se do výuky zařazuje vypracování seminární práce a dále procvičení za podpory PC, které přispívají k názornějšímu a lepšímu pochopení a hlubšímu porozumění matematických zákonitostí a metod vědeckého zkoumání. Jsou použity formy skupinové výuky.</w:t>
      </w:r>
    </w:p>
    <w:p w:rsidRPr="00BA2756" w:rsidR="00DA7F36" w:rsidP="00FD72EA" w:rsidRDefault="00DA7F36" w14:paraId="4FA90E70" w14:textId="77777777">
      <w:pPr>
        <w:spacing w:after="120"/>
        <w:jc w:val="both"/>
        <w:rPr>
          <w:rFonts w:cstheme="minorHAnsi"/>
        </w:rPr>
      </w:pPr>
      <w:r w:rsidRPr="00BA2756">
        <w:rPr>
          <w:rFonts w:cstheme="minorHAnsi"/>
        </w:rPr>
        <w:t>Učitel žákům zadá v průběhu studia alespoň jednu seminární práci z různých oborů matematiky. Nadaní žáci, případně žáci s výrazným zájmem o danou problematiku mohou pracovat na projektu (rozsahem i obsahem náročnější forma seminární práce, většinou prolínající více ročníků a předmětů). Další metody používané při výuce: týmová práce, metoda řešení problémů a samostatná práce (individuální a individualizovaná výuka).</w:t>
      </w:r>
    </w:p>
    <w:p w:rsidRPr="00BA2756" w:rsidR="00DA7F36" w:rsidP="00BD53AA" w:rsidRDefault="00DA7F36" w14:paraId="239BB0F6" w14:textId="77777777">
      <w:pPr>
        <w:spacing w:before="240" w:after="120"/>
        <w:jc w:val="both"/>
        <w:rPr>
          <w:rFonts w:cstheme="minorHAnsi"/>
          <w:b/>
          <w:i/>
          <w:iCs/>
        </w:rPr>
      </w:pPr>
      <w:r w:rsidRPr="00BA2756">
        <w:rPr>
          <w:rFonts w:cstheme="minorHAnsi"/>
          <w:b/>
          <w:i/>
          <w:iCs/>
        </w:rPr>
        <w:t xml:space="preserve">Hodnocení výsledků žáků </w:t>
      </w:r>
    </w:p>
    <w:p w:rsidRPr="00BA2756" w:rsidR="00DA7F36" w:rsidP="00FD72EA" w:rsidRDefault="00DA7F36" w14:paraId="26E091C7"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DA7F36" w:rsidP="00BD53AA" w:rsidRDefault="00DA7F36" w14:paraId="104552EB" w14:textId="77777777">
      <w:pPr>
        <w:spacing w:before="240" w:after="120"/>
        <w:jc w:val="both"/>
        <w:rPr>
          <w:rFonts w:cstheme="minorHAnsi"/>
          <w:b/>
          <w:i/>
          <w:iCs/>
        </w:rPr>
      </w:pPr>
      <w:r w:rsidRPr="00BA2756">
        <w:rPr>
          <w:rFonts w:cstheme="minorHAnsi"/>
          <w:b/>
          <w:i/>
          <w:iCs/>
        </w:rPr>
        <w:t>Přínos předmětu k rozvoji klíčových kompetencí</w:t>
      </w:r>
      <w:r w:rsidRPr="00BA2756" w:rsidR="00BD53AA">
        <w:rPr>
          <w:rFonts w:cstheme="minorHAnsi"/>
          <w:b/>
          <w:i/>
          <w:iCs/>
        </w:rPr>
        <w:t xml:space="preserve"> a k aplikaci průřezových témat</w:t>
      </w:r>
    </w:p>
    <w:p w:rsidRPr="00BA2756" w:rsidR="00DA7F36" w:rsidP="00FD72EA" w:rsidRDefault="00DA7F36" w14:paraId="4E8AA9C2" w14:textId="77777777">
      <w:pPr>
        <w:spacing w:after="120"/>
        <w:jc w:val="both"/>
        <w:rPr>
          <w:rFonts w:cstheme="minorHAnsi"/>
        </w:rPr>
      </w:pPr>
      <w:r w:rsidRPr="00BA2756">
        <w:rPr>
          <w:rFonts w:cstheme="minorHAnsi"/>
        </w:rPr>
        <w:t>Kompetence k učení</w:t>
      </w:r>
    </w:p>
    <w:p w:rsidRPr="00BA2756" w:rsidR="00DA7F36" w:rsidP="00146F6C" w:rsidRDefault="00DA7F36" w14:paraId="389F4DA5" w14:textId="77777777">
      <w:pPr>
        <w:numPr>
          <w:ilvl w:val="0"/>
          <w:numId w:val="38"/>
        </w:numPr>
        <w:tabs>
          <w:tab w:val="clear" w:pos="1854"/>
          <w:tab w:val="num" w:pos="709"/>
        </w:tabs>
        <w:spacing w:after="120"/>
        <w:ind w:left="709"/>
        <w:jc w:val="both"/>
        <w:rPr>
          <w:rFonts w:cstheme="minorHAnsi"/>
        </w:rPr>
      </w:pPr>
      <w:r w:rsidRPr="00BA2756">
        <w:rPr>
          <w:rFonts w:cstheme="minorHAnsi"/>
        </w:rPr>
        <w:t xml:space="preserve">žák si </w:t>
      </w:r>
      <w:proofErr w:type="gramStart"/>
      <w:r w:rsidRPr="00BA2756">
        <w:rPr>
          <w:rFonts w:cstheme="minorHAnsi"/>
        </w:rPr>
        <w:t>vytváří</w:t>
      </w:r>
      <w:proofErr w:type="gramEnd"/>
      <w:r w:rsidRPr="00BA2756">
        <w:rPr>
          <w:rFonts w:cstheme="minorHAnsi"/>
        </w:rPr>
        <w:t xml:space="preserve"> pozitivní vztah k učení a vzdělávání a </w:t>
      </w:r>
      <w:r w:rsidRPr="00BA2756" w:rsidR="006A6BBB">
        <w:rPr>
          <w:rFonts w:cstheme="minorHAnsi"/>
        </w:rPr>
        <w:t>pozitivní postoj k matematice a </w:t>
      </w:r>
      <w:r w:rsidRPr="00BA2756">
        <w:rPr>
          <w:rFonts w:cstheme="minorHAnsi"/>
        </w:rPr>
        <w:t xml:space="preserve">zájem o ni a o její aplikace </w:t>
      </w:r>
    </w:p>
    <w:p w:rsidRPr="00BA2756" w:rsidR="00DA7F36" w:rsidP="00146F6C" w:rsidRDefault="00DA7F36" w14:paraId="5272886F" w14:textId="77777777">
      <w:pPr>
        <w:numPr>
          <w:ilvl w:val="2"/>
          <w:numId w:val="39"/>
        </w:numPr>
        <w:tabs>
          <w:tab w:val="num" w:pos="709"/>
        </w:tabs>
        <w:spacing w:after="120"/>
        <w:ind w:left="709"/>
        <w:jc w:val="both"/>
        <w:rPr>
          <w:rFonts w:cstheme="minorHAnsi"/>
        </w:rPr>
      </w:pPr>
      <w:r w:rsidRPr="00BA2756">
        <w:rPr>
          <w:rFonts w:cstheme="minorHAnsi"/>
        </w:rPr>
        <w:t xml:space="preserve">žák používá při matematickém vzdělávání různé techniky učení, </w:t>
      </w:r>
      <w:proofErr w:type="gramStart"/>
      <w:r w:rsidRPr="00BA2756">
        <w:rPr>
          <w:rFonts w:cstheme="minorHAnsi"/>
        </w:rPr>
        <w:t>vytvoří</w:t>
      </w:r>
      <w:proofErr w:type="gramEnd"/>
      <w:r w:rsidRPr="00BA2756">
        <w:rPr>
          <w:rFonts w:cstheme="minorHAnsi"/>
        </w:rPr>
        <w:t xml:space="preserve"> si vhodný studijní režim v závislosti na svých schopnostech a zabezpečí si potřebné podmínky </w:t>
      </w:r>
    </w:p>
    <w:p w:rsidRPr="00BA2756" w:rsidR="00DA7F36" w:rsidP="00146F6C" w:rsidRDefault="00DA7F36" w14:paraId="0EE8EDD5" w14:textId="77777777">
      <w:pPr>
        <w:numPr>
          <w:ilvl w:val="0"/>
          <w:numId w:val="39"/>
        </w:numPr>
        <w:spacing w:after="120"/>
        <w:jc w:val="both"/>
        <w:rPr>
          <w:rFonts w:cstheme="minorHAnsi"/>
        </w:rPr>
      </w:pPr>
      <w:r w:rsidRPr="00BA2756">
        <w:rPr>
          <w:rFonts w:cstheme="minorHAnsi"/>
        </w:rPr>
        <w:t xml:space="preserve">sleduje a hodnotí pokrok při dosahování cílů svého učení, přijme hodnocení svého učení od jiných lidí spolu s využitím ke zlepšení svých výsledků. </w:t>
      </w:r>
    </w:p>
    <w:p w:rsidRPr="00BA2756" w:rsidR="00DA7F36" w:rsidP="00BD53AA" w:rsidRDefault="00DA7F36" w14:paraId="18F8C040" w14:textId="77777777">
      <w:pPr>
        <w:spacing w:after="120"/>
        <w:jc w:val="both"/>
        <w:rPr>
          <w:rFonts w:cstheme="minorHAnsi"/>
        </w:rPr>
      </w:pPr>
      <w:r w:rsidRPr="00BA2756">
        <w:rPr>
          <w:rFonts w:cstheme="minorHAnsi"/>
        </w:rPr>
        <w:t>Kompetence k řešení problémů</w:t>
      </w:r>
    </w:p>
    <w:p w:rsidRPr="00BA2756" w:rsidR="00DA7F36" w:rsidP="00146F6C" w:rsidRDefault="00DA7F36" w14:paraId="19F40FC0" w14:textId="77777777">
      <w:pPr>
        <w:numPr>
          <w:ilvl w:val="0"/>
          <w:numId w:val="39"/>
        </w:numPr>
        <w:spacing w:after="120"/>
        <w:jc w:val="both"/>
        <w:rPr>
          <w:rFonts w:cstheme="minorHAnsi"/>
        </w:rPr>
      </w:pPr>
      <w:r w:rsidRPr="00BA2756">
        <w:rPr>
          <w:rFonts w:cstheme="minorHAnsi"/>
        </w:rPr>
        <w:t>využívat matematických vědomostí a dovedností v praktickém životě při řešení běžných situací vyžadujících efektivní způso</w:t>
      </w:r>
      <w:r w:rsidRPr="00BA2756" w:rsidR="006A6BBB">
        <w:rPr>
          <w:rFonts w:cstheme="minorHAnsi"/>
        </w:rPr>
        <w:t>by výpočtů, logické uvažování a </w:t>
      </w:r>
      <w:r w:rsidRPr="00BA2756">
        <w:rPr>
          <w:rFonts w:cstheme="minorHAnsi"/>
        </w:rPr>
        <w:t xml:space="preserve">poznatky o geometrických útvarech. </w:t>
      </w:r>
    </w:p>
    <w:p w:rsidRPr="00BA2756" w:rsidR="00DA7F36" w:rsidP="00BD53AA" w:rsidRDefault="00DA7F36" w14:paraId="430CEA94" w14:textId="77777777">
      <w:pPr>
        <w:spacing w:after="120"/>
        <w:jc w:val="both"/>
        <w:rPr>
          <w:rFonts w:cstheme="minorHAnsi"/>
        </w:rPr>
      </w:pPr>
      <w:r w:rsidRPr="00BA2756">
        <w:rPr>
          <w:rFonts w:cstheme="minorHAnsi"/>
        </w:rPr>
        <w:t>Matematické kompetence</w:t>
      </w:r>
    </w:p>
    <w:p w:rsidRPr="00BA2756" w:rsidR="00DA7F36" w:rsidP="00146F6C" w:rsidRDefault="00DA7F36" w14:paraId="61900196" w14:textId="77777777">
      <w:pPr>
        <w:numPr>
          <w:ilvl w:val="0"/>
          <w:numId w:val="39"/>
        </w:numPr>
        <w:spacing w:after="120"/>
        <w:jc w:val="both"/>
        <w:rPr>
          <w:rFonts w:cstheme="minorHAnsi"/>
        </w:rPr>
      </w:pPr>
      <w:r w:rsidRPr="00BA2756">
        <w:rPr>
          <w:rFonts w:cstheme="minorHAnsi"/>
        </w:rPr>
        <w:t xml:space="preserve">žák dokáže správně používat a převádět běžné jednotky </w:t>
      </w:r>
    </w:p>
    <w:p w:rsidRPr="00BA2756" w:rsidR="00DA7F36" w:rsidP="00146F6C" w:rsidRDefault="00DA7F36" w14:paraId="6C99BED1" w14:textId="77777777">
      <w:pPr>
        <w:numPr>
          <w:ilvl w:val="0"/>
          <w:numId w:val="39"/>
        </w:numPr>
        <w:spacing w:after="120"/>
        <w:jc w:val="both"/>
        <w:rPr>
          <w:rFonts w:cstheme="minorHAnsi"/>
        </w:rPr>
      </w:pPr>
      <w:r w:rsidRPr="00BA2756">
        <w:rPr>
          <w:rFonts w:cstheme="minorHAnsi"/>
        </w:rPr>
        <w:t>žák umí používat pojmy kvantifikujícího charakteru</w:t>
      </w:r>
    </w:p>
    <w:p w:rsidRPr="00BA2756" w:rsidR="00DA7F36" w:rsidP="00146F6C" w:rsidRDefault="00DA7F36" w14:paraId="613A4445" w14:textId="77777777">
      <w:pPr>
        <w:numPr>
          <w:ilvl w:val="0"/>
          <w:numId w:val="39"/>
        </w:numPr>
        <w:spacing w:after="120"/>
        <w:jc w:val="both"/>
        <w:rPr>
          <w:rFonts w:cstheme="minorHAnsi"/>
        </w:rPr>
      </w:pPr>
      <w:r w:rsidRPr="00BA2756">
        <w:rPr>
          <w:rFonts w:cstheme="minorHAnsi"/>
        </w:rPr>
        <w:t xml:space="preserve">žák zvládne reálně odhadnout výsledky řešení matematických úloh </w:t>
      </w:r>
    </w:p>
    <w:p w:rsidRPr="00BA2756" w:rsidR="00DA7F36" w:rsidP="00146F6C" w:rsidRDefault="00DA7F36" w14:paraId="1359FE16" w14:textId="77777777">
      <w:pPr>
        <w:numPr>
          <w:ilvl w:val="0"/>
          <w:numId w:val="39"/>
        </w:numPr>
        <w:spacing w:after="120"/>
        <w:jc w:val="both"/>
        <w:rPr>
          <w:rFonts w:cstheme="minorHAnsi"/>
        </w:rPr>
      </w:pPr>
      <w:r w:rsidRPr="00BA2756">
        <w:rPr>
          <w:rFonts w:cstheme="minorHAnsi"/>
        </w:rPr>
        <w:t xml:space="preserve">žák umí číst s porozuměním matematické texty, vyhodnotit informace získané z různých pramenů – grafů, diagramů, tabulek, </w:t>
      </w:r>
      <w:proofErr w:type="gramStart"/>
      <w:r w:rsidRPr="00BA2756">
        <w:rPr>
          <w:rFonts w:cstheme="minorHAnsi"/>
        </w:rPr>
        <w:t>internetu</w:t>
      </w:r>
      <w:proofErr w:type="gramEnd"/>
      <w:r w:rsidRPr="00BA2756">
        <w:rPr>
          <w:rFonts w:cstheme="minorHAnsi"/>
        </w:rPr>
        <w:t xml:space="preserve"> a naopak sám je schopen tyto formy grafického znázornění vytvořit </w:t>
      </w:r>
    </w:p>
    <w:p w:rsidRPr="00BA2756" w:rsidR="00DA7F36" w:rsidP="00146F6C" w:rsidRDefault="00DA7F36" w14:paraId="7E753E7F" w14:textId="77777777">
      <w:pPr>
        <w:numPr>
          <w:ilvl w:val="0"/>
          <w:numId w:val="39"/>
        </w:numPr>
        <w:spacing w:after="120"/>
        <w:jc w:val="both"/>
        <w:rPr>
          <w:rFonts w:cstheme="minorHAnsi"/>
        </w:rPr>
      </w:pPr>
      <w:r w:rsidRPr="00BA2756">
        <w:rPr>
          <w:rFonts w:cstheme="minorHAnsi"/>
        </w:rPr>
        <w:t>žák má základní znalosti o rovinných a prostorových útvarech a jejich poloze žák aplikuje v </w:t>
      </w:r>
      <w:proofErr w:type="gramStart"/>
      <w:r w:rsidRPr="00BA2756">
        <w:rPr>
          <w:rFonts w:cstheme="minorHAnsi"/>
        </w:rPr>
        <w:t>rovině</w:t>
      </w:r>
      <w:proofErr w:type="gramEnd"/>
      <w:r w:rsidRPr="00BA2756">
        <w:rPr>
          <w:rFonts w:cstheme="minorHAnsi"/>
        </w:rPr>
        <w:t xml:space="preserve"> resp. prostoru </w:t>
      </w:r>
    </w:p>
    <w:p w:rsidRPr="00BA2756" w:rsidR="00DA7F36" w:rsidP="00146F6C" w:rsidRDefault="00DA7F36" w14:paraId="72EB8A4A" w14:textId="77777777">
      <w:pPr>
        <w:numPr>
          <w:ilvl w:val="0"/>
          <w:numId w:val="39"/>
        </w:numPr>
        <w:spacing w:after="120"/>
        <w:jc w:val="both"/>
        <w:rPr>
          <w:rFonts w:cstheme="minorHAnsi"/>
        </w:rPr>
      </w:pPr>
      <w:r w:rsidRPr="00BA2756">
        <w:rPr>
          <w:rFonts w:cstheme="minorHAnsi"/>
        </w:rPr>
        <w:t xml:space="preserve">žák umí analyzovat, matematizovat a algoritmizovat reálné situace, pracovat s matematickými modely a vyhodnotit výsledky řešení vzhledem k realitě a odhadnout jejich důsledky pro své okolí. </w:t>
      </w:r>
    </w:p>
    <w:p w:rsidRPr="00BA2756" w:rsidR="00DA7F36" w:rsidP="00BD53AA" w:rsidRDefault="00DA7F36" w14:paraId="51253856" w14:textId="77777777">
      <w:pPr>
        <w:spacing w:after="120"/>
        <w:jc w:val="both"/>
        <w:rPr>
          <w:rFonts w:cstheme="minorHAnsi"/>
        </w:rPr>
      </w:pPr>
      <w:r w:rsidRPr="00BA2756">
        <w:rPr>
          <w:rFonts w:cstheme="minorHAnsi"/>
        </w:rPr>
        <w:t>Kompetence využívat prostředky informačních a telekomunikačních technologií a pracovat s informacemi</w:t>
      </w:r>
    </w:p>
    <w:p w:rsidRPr="00BA2756" w:rsidR="00DA7F36" w:rsidP="00146F6C" w:rsidRDefault="00DA7F36" w14:paraId="1BEF1409" w14:textId="77777777">
      <w:pPr>
        <w:numPr>
          <w:ilvl w:val="0"/>
          <w:numId w:val="39"/>
        </w:numPr>
        <w:spacing w:after="120"/>
        <w:jc w:val="both"/>
        <w:rPr>
          <w:rFonts w:cstheme="minorHAnsi"/>
        </w:rPr>
      </w:pPr>
      <w:r w:rsidRPr="00BA2756">
        <w:rPr>
          <w:rFonts w:cstheme="minorHAnsi"/>
        </w:rPr>
        <w:t xml:space="preserve">žák dokáže při matematickém vzdělávání pracovat s běžným aplikačním programovým vybavením </w:t>
      </w:r>
    </w:p>
    <w:p w:rsidRPr="00BA2756" w:rsidR="00DA7F36" w:rsidP="00146F6C" w:rsidRDefault="00DA7F36" w14:paraId="3DE05A1D" w14:textId="77777777">
      <w:pPr>
        <w:numPr>
          <w:ilvl w:val="0"/>
          <w:numId w:val="39"/>
        </w:numPr>
        <w:spacing w:after="120"/>
        <w:jc w:val="both"/>
        <w:rPr>
          <w:rFonts w:cstheme="minorHAnsi"/>
        </w:rPr>
      </w:pPr>
      <w:r w:rsidRPr="00BA2756">
        <w:rPr>
          <w:rFonts w:cstheme="minorHAnsi"/>
        </w:rPr>
        <w:t xml:space="preserve">žák ovládá nástroje elektronické komunikace v souvislosti s výukou matematiky </w:t>
      </w:r>
    </w:p>
    <w:p w:rsidRPr="00BA2756" w:rsidR="00DA7F36" w:rsidP="00146F6C" w:rsidRDefault="00DA7F36" w14:paraId="62EDD0E4" w14:textId="77777777">
      <w:pPr>
        <w:numPr>
          <w:ilvl w:val="0"/>
          <w:numId w:val="39"/>
        </w:numPr>
        <w:spacing w:after="120"/>
        <w:jc w:val="both"/>
        <w:rPr>
          <w:rFonts w:cstheme="minorHAnsi"/>
        </w:rPr>
      </w:pPr>
      <w:r w:rsidRPr="00BA2756">
        <w:rPr>
          <w:rFonts w:cstheme="minorHAnsi"/>
        </w:rPr>
        <w:t xml:space="preserve">žák používá elektronickou poštu a další prostředky elektronické komunikace </w:t>
      </w:r>
    </w:p>
    <w:p w:rsidRPr="00BA2756" w:rsidR="00DA7F36" w:rsidP="00146F6C" w:rsidRDefault="00DA7F36" w14:paraId="5873AA2C" w14:textId="77777777">
      <w:pPr>
        <w:numPr>
          <w:ilvl w:val="0"/>
          <w:numId w:val="39"/>
        </w:numPr>
        <w:spacing w:after="120"/>
        <w:jc w:val="both"/>
        <w:rPr>
          <w:rFonts w:cstheme="minorHAnsi"/>
        </w:rPr>
      </w:pPr>
      <w:r w:rsidRPr="00BA2756">
        <w:rPr>
          <w:rFonts w:cstheme="minorHAnsi"/>
        </w:rPr>
        <w:t xml:space="preserve">žák umí nakládat se získanými informacemi z různých pramenů, kriticky přistupuje k rozličným informačním zdrojům. </w:t>
      </w:r>
    </w:p>
    <w:p w:rsidRPr="00BA2756" w:rsidR="00DA7F36" w:rsidP="00FD72EA" w:rsidRDefault="00BD53AA" w14:paraId="685430AD" w14:textId="77777777">
      <w:pPr>
        <w:spacing w:before="240" w:after="120"/>
        <w:jc w:val="both"/>
        <w:rPr>
          <w:rFonts w:cstheme="minorHAnsi"/>
          <w:b/>
        </w:rPr>
      </w:pPr>
      <w:r w:rsidRPr="00BA2756">
        <w:rPr>
          <w:rFonts w:cstheme="minorHAnsi"/>
          <w:b/>
        </w:rPr>
        <w:t>Aplikace průřezových témat</w:t>
      </w:r>
    </w:p>
    <w:p w:rsidRPr="00BA2756" w:rsidR="00DA7F36" w:rsidP="00FD72EA" w:rsidRDefault="00DA7F36" w14:paraId="00DC3CC3" w14:textId="77777777">
      <w:pPr>
        <w:spacing w:after="120"/>
        <w:jc w:val="both"/>
        <w:rPr>
          <w:rFonts w:cstheme="minorHAnsi"/>
        </w:rPr>
      </w:pPr>
      <w:r w:rsidRPr="00BA2756">
        <w:rPr>
          <w:rFonts w:cstheme="minorHAnsi"/>
        </w:rPr>
        <w:t>Občan v demokratické společnosti</w:t>
      </w:r>
    </w:p>
    <w:p w:rsidRPr="00BA2756" w:rsidR="00DA7F36" w:rsidP="00146F6C" w:rsidRDefault="00DA7F36" w14:paraId="1C13A523" w14:textId="77777777">
      <w:pPr>
        <w:numPr>
          <w:ilvl w:val="2"/>
          <w:numId w:val="39"/>
        </w:numPr>
        <w:spacing w:after="120"/>
        <w:ind w:left="709"/>
        <w:jc w:val="both"/>
        <w:rPr>
          <w:rFonts w:cstheme="minorHAnsi"/>
        </w:rPr>
      </w:pPr>
      <w:r w:rsidRPr="00BA2756">
        <w:rPr>
          <w:rFonts w:cstheme="minorHAnsi"/>
        </w:rPr>
        <w:t xml:space="preserve">Předmět matematika </w:t>
      </w:r>
      <w:proofErr w:type="gramStart"/>
      <w:r w:rsidRPr="00BA2756">
        <w:rPr>
          <w:rFonts w:cstheme="minorHAnsi"/>
        </w:rPr>
        <w:t>podpoří</w:t>
      </w:r>
      <w:proofErr w:type="gramEnd"/>
      <w:r w:rsidRPr="00BA2756">
        <w:rPr>
          <w:rFonts w:cstheme="minorHAnsi"/>
        </w:rPr>
        <w:t xml:space="preserve"> toto téma především svými metodami výuky. Bude v nich zjevné demokratické klima při výuce vedoucí k získání vhodných a užitečných znalostí a dovedností žáků.</w:t>
      </w:r>
    </w:p>
    <w:p w:rsidRPr="00BA2756" w:rsidR="00DA7F36" w:rsidP="00146F6C" w:rsidRDefault="00DA7F36" w14:paraId="38B2EE35" w14:textId="77777777">
      <w:pPr>
        <w:numPr>
          <w:ilvl w:val="2"/>
          <w:numId w:val="39"/>
        </w:numPr>
        <w:spacing w:after="120"/>
        <w:ind w:left="709"/>
        <w:jc w:val="both"/>
        <w:rPr>
          <w:rFonts w:cstheme="minorHAnsi"/>
        </w:rPr>
      </w:pPr>
      <w:r w:rsidRPr="00BA2756">
        <w:rPr>
          <w:rFonts w:cstheme="minorHAnsi"/>
        </w:rPr>
        <w:t>Především jde o průhlednost hodnocení, diskuse o důvodech daného ohodnocení. Dále půjde o promyšlenou a funkční strategii výuky, problémové a projektové učení (viz náměty na seminární práce). Metody směřující k rozvoji funkční gramotnosti žáků (schopnosti číst textový materiál s porozuměním a interpretovat, hodnotit a používat jej).</w:t>
      </w:r>
    </w:p>
    <w:p w:rsidRPr="00BA2756" w:rsidR="00DA7F36" w:rsidP="00146F6C" w:rsidRDefault="00DA7F36" w14:paraId="436938F7" w14:textId="77777777">
      <w:pPr>
        <w:numPr>
          <w:ilvl w:val="2"/>
          <w:numId w:val="39"/>
        </w:numPr>
        <w:spacing w:after="120"/>
        <w:ind w:left="709"/>
        <w:jc w:val="both"/>
        <w:rPr>
          <w:rFonts w:cstheme="minorHAnsi"/>
        </w:rPr>
      </w:pPr>
      <w:r w:rsidRPr="00BA2756">
        <w:rPr>
          <w:rFonts w:cstheme="minorHAnsi"/>
        </w:rPr>
        <w:t>Podstatná část tohoto tématu se objeví ve volitelných i povinných seminárních pracích žáků. Tyto projekty budou prostupovat nejen jednotlivými ročníky, ale i celým studiem. Je možné navazovat na práce z nižších ročníků a připojovat nově nabyté informace.</w:t>
      </w:r>
    </w:p>
    <w:p w:rsidRPr="00BA2756" w:rsidR="00DA7F36" w:rsidP="00BD53AA" w:rsidRDefault="00DA7F36" w14:paraId="36BB2576" w14:textId="77777777">
      <w:pPr>
        <w:spacing w:after="120"/>
        <w:jc w:val="both"/>
        <w:rPr>
          <w:rFonts w:cstheme="minorHAnsi"/>
        </w:rPr>
      </w:pPr>
      <w:r w:rsidRPr="00BA2756">
        <w:rPr>
          <w:rFonts w:cstheme="minorHAnsi"/>
        </w:rPr>
        <w:t>Člověk a životní prostředí</w:t>
      </w:r>
    </w:p>
    <w:p w:rsidRPr="00BA2756" w:rsidR="00DA7F36" w:rsidP="00146F6C" w:rsidRDefault="00DA7F36" w14:paraId="4498EF84" w14:textId="77777777">
      <w:pPr>
        <w:numPr>
          <w:ilvl w:val="2"/>
          <w:numId w:val="39"/>
        </w:numPr>
        <w:spacing w:after="120"/>
        <w:ind w:left="709"/>
        <w:jc w:val="both"/>
        <w:rPr>
          <w:rFonts w:cstheme="minorHAnsi"/>
        </w:rPr>
      </w:pPr>
      <w:r w:rsidRPr="00BA2756">
        <w:rPr>
          <w:rFonts w:cstheme="minorHAnsi"/>
        </w:rPr>
        <w:t>Žák pomocí matematického vzdělávání pochopí vývoj stavu životního prostředí, umožní mu porovnat související atributy – metody statistické, pravděpodobnostní.</w:t>
      </w:r>
    </w:p>
    <w:p w:rsidRPr="00BA2756" w:rsidR="00DA7F36" w:rsidP="00BD53AA" w:rsidRDefault="00DA7F36" w14:paraId="3A297804" w14:textId="77777777">
      <w:pPr>
        <w:spacing w:after="120"/>
        <w:jc w:val="both"/>
        <w:rPr>
          <w:rFonts w:cstheme="minorHAnsi"/>
        </w:rPr>
      </w:pPr>
      <w:r w:rsidRPr="00BA2756">
        <w:rPr>
          <w:rFonts w:cstheme="minorHAnsi"/>
        </w:rPr>
        <w:t>Člověk a svět práce</w:t>
      </w:r>
    </w:p>
    <w:p w:rsidRPr="00BA2756" w:rsidR="00DA7F36" w:rsidP="00146F6C" w:rsidRDefault="00DA7F36" w14:paraId="63EDFBDB" w14:textId="77777777">
      <w:pPr>
        <w:numPr>
          <w:ilvl w:val="2"/>
          <w:numId w:val="39"/>
        </w:numPr>
        <w:spacing w:after="120"/>
        <w:ind w:left="709"/>
        <w:jc w:val="both"/>
        <w:rPr>
          <w:rFonts w:cstheme="minorHAnsi"/>
        </w:rPr>
      </w:pPr>
      <w:r w:rsidRPr="00BA2756">
        <w:rPr>
          <w:rFonts w:cstheme="minorHAnsi"/>
        </w:rPr>
        <w:t>Žák využívá matematické postupy k řešení úloh z prak</w:t>
      </w:r>
      <w:r w:rsidRPr="00BA2756" w:rsidR="006A6BBB">
        <w:rPr>
          <w:rFonts w:cstheme="minorHAnsi"/>
        </w:rPr>
        <w:t>tického běžného či pracovního a </w:t>
      </w:r>
      <w:r w:rsidRPr="00BA2756">
        <w:rPr>
          <w:rFonts w:cstheme="minorHAnsi"/>
        </w:rPr>
        <w:t>odborného života.</w:t>
      </w:r>
    </w:p>
    <w:p w:rsidRPr="00BA2756" w:rsidR="00DA7F36" w:rsidP="00BD53AA" w:rsidRDefault="00DA7F36" w14:paraId="3BE3E88F" w14:textId="77777777">
      <w:pPr>
        <w:spacing w:after="120"/>
        <w:jc w:val="both"/>
        <w:rPr>
          <w:rFonts w:cstheme="minorHAnsi"/>
        </w:rPr>
      </w:pPr>
      <w:r w:rsidRPr="00BA2756">
        <w:rPr>
          <w:rFonts w:cstheme="minorHAnsi"/>
        </w:rPr>
        <w:t>Informační a komunikační technologie</w:t>
      </w:r>
    </w:p>
    <w:p w:rsidRPr="00BA2756" w:rsidR="00DA7F36" w:rsidP="00146F6C" w:rsidRDefault="00DA7F36" w14:paraId="315D9449" w14:textId="77777777">
      <w:pPr>
        <w:numPr>
          <w:ilvl w:val="2"/>
          <w:numId w:val="39"/>
        </w:numPr>
        <w:spacing w:after="120"/>
        <w:ind w:left="709"/>
        <w:jc w:val="both"/>
        <w:rPr>
          <w:rFonts w:cstheme="minorHAnsi"/>
        </w:rPr>
      </w:pPr>
      <w:r w:rsidRPr="00BA2756">
        <w:rPr>
          <w:rFonts w:cstheme="minorHAnsi"/>
        </w:rPr>
        <w:t>Žák vidí praktické užití techniky jako nástroje pro teoretickou část matematiky. Dokáže vyhledávat potřebné údaje a zpracovává je pomocí nástrojů informačních technologií.</w:t>
      </w:r>
    </w:p>
    <w:p w:rsidRPr="00BA2756" w:rsidR="00DA7F36" w:rsidP="00027B66" w:rsidRDefault="00DA7F36" w14:paraId="6E0E824B" w14:textId="77777777">
      <w:pPr>
        <w:pStyle w:val="Nadpis2"/>
      </w:pPr>
      <w:bookmarkStart w:name="_Toc373685492" w:id="108"/>
      <w:bookmarkStart w:name="_Toc176180129" w:id="109"/>
      <w:r w:rsidRPr="00BA2756">
        <w:t>MAT 1. ročník, 3 h týdně (celkově 102 h</w:t>
      </w:r>
      <w:r w:rsidR="007A7E7F">
        <w:t xml:space="preserve"> = 68 </w:t>
      </w:r>
      <w:r w:rsidR="00963524">
        <w:t xml:space="preserve">h </w:t>
      </w:r>
      <w:r w:rsidR="007A7E7F">
        <w:t>+ 34</w:t>
      </w:r>
      <w:r w:rsidR="00963524">
        <w:t xml:space="preserve"> h</w:t>
      </w:r>
      <w:r w:rsidRPr="00BA2756">
        <w:t>), povinný</w:t>
      </w:r>
      <w:bookmarkEnd w:id="108"/>
      <w:bookmarkEnd w:id="109"/>
    </w:p>
    <w:p w:rsidRPr="00BA2756" w:rsidR="00DA7F36" w:rsidP="00295138" w:rsidRDefault="00DA7F36" w14:paraId="3DA965EA" w14:textId="77777777">
      <w:pPr>
        <w:spacing w:before="120" w:after="120"/>
        <w:jc w:val="both"/>
        <w:rPr>
          <w:rFonts w:cstheme="minorHAnsi"/>
        </w:rPr>
      </w:pPr>
      <w:r w:rsidRPr="00BA2756">
        <w:rPr>
          <w:rFonts w:cstheme="minorHAnsi"/>
        </w:rPr>
        <w:t>hodin: 12</w:t>
      </w:r>
      <w:r w:rsidR="00295138">
        <w:rPr>
          <w:rFonts w:cstheme="minorHAnsi"/>
        </w:rPr>
        <w:tab/>
      </w:r>
      <w:r w:rsidRPr="00BA2756">
        <w:rPr>
          <w:rFonts w:cstheme="minorHAnsi"/>
        </w:rPr>
        <w:t>Shrnutí a prohloubení učiva ZŠ</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321C834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26B7A6C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6E86529F" w14:textId="77777777">
            <w:pPr>
              <w:pStyle w:val="Popiseksloupce"/>
            </w:pPr>
            <w:r w:rsidRPr="00BA2756">
              <w:t xml:space="preserve">učivo </w:t>
            </w:r>
          </w:p>
        </w:tc>
      </w:tr>
      <w:tr w:rsidRPr="00BA2756" w:rsidR="00DA7F36" w:rsidTr="00431756" w14:paraId="106D907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146F6C" w:rsidRDefault="00DA7F36" w14:paraId="0AE58C85" w14:textId="77777777">
            <w:pPr>
              <w:pStyle w:val="Uebnblok-nzevvstupu"/>
              <w:numPr>
                <w:ilvl w:val="0"/>
                <w:numId w:val="52"/>
              </w:numPr>
              <w:ind w:left="194" w:hanging="194"/>
              <w:jc w:val="both"/>
            </w:pPr>
            <w:r w:rsidRPr="00BA2756">
              <w:t>provádí aritmetické operace v množině reálných čísel</w:t>
            </w:r>
          </w:p>
          <w:p w:rsidRPr="00BA2756" w:rsidR="00DA7F36" w:rsidP="00146F6C" w:rsidRDefault="00DA7F36" w14:paraId="234C8D9B" w14:textId="77777777">
            <w:pPr>
              <w:pStyle w:val="Uebnblok-nzevvstupu"/>
              <w:numPr>
                <w:ilvl w:val="0"/>
                <w:numId w:val="52"/>
              </w:numPr>
              <w:ind w:left="194" w:hanging="194"/>
              <w:jc w:val="both"/>
            </w:pPr>
            <w:r w:rsidRPr="00BA2756">
              <w:t>používá různé zápisy reálného čísla</w:t>
            </w:r>
          </w:p>
          <w:p w:rsidRPr="00BA2756" w:rsidR="00DA7F36" w:rsidP="00146F6C" w:rsidRDefault="00DA7F36" w14:paraId="4AE12B21" w14:textId="77777777">
            <w:pPr>
              <w:pStyle w:val="Uebnblok-nzevvstupu"/>
              <w:numPr>
                <w:ilvl w:val="0"/>
                <w:numId w:val="52"/>
              </w:numPr>
              <w:ind w:left="194" w:hanging="194"/>
              <w:jc w:val="both"/>
            </w:pPr>
            <w:r w:rsidRPr="00BA2756">
              <w:t>používá absolutní hodnotu, zapíše a znázorní interval, provádí operace s intervaly (sjednocení, průnik)</w:t>
            </w:r>
          </w:p>
          <w:p w:rsidRPr="00BA2756" w:rsidR="00DA7F36" w:rsidP="00146F6C" w:rsidRDefault="00DA7F36" w14:paraId="3B407731" w14:textId="77777777">
            <w:pPr>
              <w:pStyle w:val="Uebnblok-nzevvstupu"/>
              <w:numPr>
                <w:ilvl w:val="0"/>
                <w:numId w:val="52"/>
              </w:numPr>
              <w:ind w:left="194" w:hanging="194"/>
              <w:jc w:val="both"/>
            </w:pPr>
            <w:proofErr w:type="gramStart"/>
            <w:r w:rsidRPr="00BA2756">
              <w:t>řeší</w:t>
            </w:r>
            <w:proofErr w:type="gramEnd"/>
            <w:r w:rsidRPr="00BA2756">
              <w:t xml:space="preserve"> praktické úlohy s využitím procentového počtu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3329635A"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číselné obory – reálná čísla a jejich vlastnosti </w:t>
            </w:r>
          </w:p>
          <w:p w:rsidRPr="005A79CB" w:rsidR="00DA7F36" w:rsidP="00146F6C" w:rsidRDefault="00DA7F36" w14:paraId="55D53149"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absolutní hodnota reálného čísla </w:t>
            </w:r>
          </w:p>
          <w:p w:rsidRPr="005A79CB" w:rsidR="00DA7F36" w:rsidP="00146F6C" w:rsidRDefault="00DA7F36" w14:paraId="6ED0A332"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intervaly jako číselné množiny </w:t>
            </w:r>
          </w:p>
          <w:p w:rsidRPr="005A79CB" w:rsidR="00DA7F36" w:rsidP="00146F6C" w:rsidRDefault="00DA7F36" w14:paraId="5511A1A9"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užití procentového počtu </w:t>
            </w:r>
          </w:p>
          <w:p w:rsidRPr="005A79CB" w:rsidR="00DA7F36" w:rsidP="00146F6C" w:rsidRDefault="00DA7F36" w14:paraId="2073AAD6" w14:textId="77777777">
            <w:pPr>
              <w:pStyle w:val="Odstavecseseznamem"/>
              <w:numPr>
                <w:ilvl w:val="0"/>
                <w:numId w:val="52"/>
              </w:numPr>
              <w:ind w:left="194" w:hanging="194"/>
              <w:contextualSpacing/>
              <w:jc w:val="both"/>
              <w:rPr>
                <w:rFonts w:cstheme="minorHAnsi"/>
                <w:spacing w:val="-1"/>
                <w:szCs w:val="22"/>
              </w:rPr>
            </w:pPr>
            <w:r w:rsidRPr="005A79CB">
              <w:rPr>
                <w:rFonts w:cstheme="minorHAnsi"/>
                <w:spacing w:val="-1"/>
                <w:szCs w:val="22"/>
              </w:rPr>
              <w:t>vyjádření neznámé ze vzorce</w:t>
            </w:r>
          </w:p>
        </w:tc>
      </w:tr>
    </w:tbl>
    <w:p w:rsidRPr="00BA2756" w:rsidR="00DA7F36" w:rsidP="00295138" w:rsidRDefault="00DA7F36" w14:paraId="564AD11C" w14:textId="77777777">
      <w:pPr>
        <w:spacing w:before="120" w:after="120"/>
        <w:jc w:val="both"/>
        <w:rPr>
          <w:rFonts w:cstheme="minorHAnsi"/>
        </w:rPr>
      </w:pPr>
      <w:r w:rsidRPr="00BA2756">
        <w:rPr>
          <w:rFonts w:cstheme="minorHAnsi"/>
        </w:rPr>
        <w:t>hodin: 10</w:t>
      </w:r>
      <w:r w:rsidR="00295138">
        <w:rPr>
          <w:rFonts w:cstheme="minorHAnsi"/>
        </w:rPr>
        <w:tab/>
      </w:r>
      <w:r w:rsidRPr="00BA2756">
        <w:rPr>
          <w:rFonts w:cstheme="minorHAnsi"/>
        </w:rPr>
        <w:t>Mocniny s přirozeným a celým exponentem</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0D6EB5C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0F44F066"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62C728A2" w14:textId="77777777">
            <w:pPr>
              <w:pStyle w:val="Popiseksloupce"/>
            </w:pPr>
            <w:r w:rsidRPr="00BA2756">
              <w:t xml:space="preserve">učivo </w:t>
            </w:r>
          </w:p>
        </w:tc>
      </w:tr>
      <w:tr w:rsidRPr="00BA2756" w:rsidR="00DA7F36" w:rsidTr="00431756" w14:paraId="242EA28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146F6C" w:rsidRDefault="00DA7F36" w14:paraId="6B416957" w14:textId="77777777">
            <w:pPr>
              <w:pStyle w:val="Uebnblok-nzevvstupu"/>
              <w:numPr>
                <w:ilvl w:val="0"/>
                <w:numId w:val="52"/>
              </w:numPr>
              <w:ind w:left="194" w:hanging="194"/>
              <w:jc w:val="both"/>
            </w:pPr>
            <w:r w:rsidRPr="00BA2756">
              <w:t>provádí operace s mocninami a odmocninami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47730FB6"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mocniny – s exponentem přirozeným, celým </w:t>
            </w:r>
          </w:p>
        </w:tc>
      </w:tr>
    </w:tbl>
    <w:p w:rsidRPr="00BA2756" w:rsidR="00DA7F36" w:rsidP="00295138" w:rsidRDefault="00DA7F36" w14:paraId="2C1E77C7" w14:textId="77777777">
      <w:pPr>
        <w:spacing w:before="120" w:after="120"/>
        <w:jc w:val="both"/>
        <w:rPr>
          <w:rFonts w:cstheme="minorHAnsi"/>
        </w:rPr>
      </w:pPr>
      <w:r w:rsidRPr="00BA2756">
        <w:rPr>
          <w:rFonts w:cstheme="minorHAnsi"/>
        </w:rPr>
        <w:t>hodin: 10</w:t>
      </w:r>
      <w:r w:rsidR="00295138">
        <w:rPr>
          <w:rFonts w:cstheme="minorHAnsi"/>
        </w:rPr>
        <w:tab/>
      </w:r>
      <w:r w:rsidRPr="00BA2756">
        <w:rPr>
          <w:rFonts w:cstheme="minorHAnsi"/>
        </w:rPr>
        <w:t>Odmocniny a mocniny s racionálním exponentem</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1B49D87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27E5D97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37D5AC90" w14:textId="77777777">
            <w:pPr>
              <w:pStyle w:val="Popiseksloupce"/>
            </w:pPr>
            <w:r w:rsidRPr="00BA2756">
              <w:t xml:space="preserve">učivo </w:t>
            </w:r>
          </w:p>
        </w:tc>
      </w:tr>
      <w:tr w:rsidRPr="00BA2756" w:rsidR="00DA7F36" w:rsidTr="00431756" w14:paraId="6558569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146F6C" w:rsidRDefault="00DA7F36" w14:paraId="7B024A5C" w14:textId="77777777">
            <w:pPr>
              <w:pStyle w:val="Uebnblok-nzevvstupu"/>
              <w:numPr>
                <w:ilvl w:val="0"/>
                <w:numId w:val="52"/>
              </w:numPr>
              <w:ind w:left="194" w:hanging="194"/>
              <w:jc w:val="both"/>
            </w:pPr>
            <w:r w:rsidRPr="00BA2756">
              <w:t>provádí operace s mocninami a odmocninami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21EB924D"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mocniny – s exponentem racionálním, odmocniny </w:t>
            </w:r>
          </w:p>
        </w:tc>
      </w:tr>
    </w:tbl>
    <w:p w:rsidRPr="00BA2756" w:rsidR="00DA7F36" w:rsidP="00295138" w:rsidRDefault="00DA7F36" w14:paraId="08FE7E54" w14:textId="77777777">
      <w:pPr>
        <w:spacing w:before="120" w:after="120"/>
        <w:jc w:val="both"/>
        <w:rPr>
          <w:rFonts w:cstheme="minorHAnsi"/>
        </w:rPr>
      </w:pPr>
      <w:r w:rsidRPr="00BA2756">
        <w:rPr>
          <w:rFonts w:cstheme="minorHAnsi"/>
        </w:rPr>
        <w:t>hodin: 15</w:t>
      </w:r>
      <w:r w:rsidR="00295138">
        <w:rPr>
          <w:rFonts w:cstheme="minorHAnsi"/>
        </w:rPr>
        <w:tab/>
      </w:r>
      <w:r w:rsidRPr="00BA2756">
        <w:rPr>
          <w:rFonts w:cstheme="minorHAnsi"/>
        </w:rPr>
        <w:t>Algebraické výrazy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0CEFD92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26411B15"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2AB8C1CF" w14:textId="77777777">
            <w:pPr>
              <w:pStyle w:val="Popiseksloupce"/>
            </w:pPr>
            <w:r w:rsidRPr="00BA2756">
              <w:t xml:space="preserve">učivo </w:t>
            </w:r>
          </w:p>
        </w:tc>
      </w:tr>
      <w:tr w:rsidRPr="00BA2756" w:rsidR="00DA7F36" w:rsidTr="00431756" w14:paraId="4718F94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146F6C" w:rsidRDefault="00DA7F36" w14:paraId="68695992" w14:textId="77777777">
            <w:pPr>
              <w:pStyle w:val="Uebnblok-nzevvstupu"/>
              <w:numPr>
                <w:ilvl w:val="0"/>
                <w:numId w:val="52"/>
              </w:numPr>
              <w:ind w:left="194" w:hanging="194"/>
              <w:jc w:val="both"/>
            </w:pPr>
            <w:r w:rsidRPr="00BA2756">
              <w:t>provádí operace s mnohočleny, lomenými výrazy, výrazy obsahujícími mocniny a odmocniny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2C9E11AE"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výrazy s proměnnými </w:t>
            </w:r>
          </w:p>
        </w:tc>
      </w:tr>
    </w:tbl>
    <w:p w:rsidRPr="00BA2756" w:rsidR="00DA7F36" w:rsidP="00295138" w:rsidRDefault="00DA7F36" w14:paraId="24210EE9" w14:textId="77777777">
      <w:pPr>
        <w:spacing w:before="120" w:after="120"/>
        <w:jc w:val="both"/>
        <w:rPr>
          <w:rFonts w:cstheme="minorHAnsi"/>
        </w:rPr>
      </w:pPr>
      <w:r w:rsidRPr="00BA2756">
        <w:rPr>
          <w:rFonts w:cstheme="minorHAnsi"/>
        </w:rPr>
        <w:t>hodin: 20</w:t>
      </w:r>
      <w:r w:rsidR="00295138">
        <w:rPr>
          <w:rFonts w:cstheme="minorHAnsi"/>
        </w:rPr>
        <w:tab/>
      </w:r>
      <w:r w:rsidRPr="00BA2756">
        <w:rPr>
          <w:rFonts w:cstheme="minorHAnsi"/>
        </w:rPr>
        <w:t>Lineární rovnice, nerovnice a soustavy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74DE2A0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2345D7DD"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4976FD3F" w14:textId="77777777">
            <w:pPr>
              <w:pStyle w:val="Popiseksloupce"/>
            </w:pPr>
            <w:r w:rsidRPr="00BA2756">
              <w:t xml:space="preserve">učivo </w:t>
            </w:r>
          </w:p>
        </w:tc>
      </w:tr>
      <w:tr w:rsidRPr="00BA2756" w:rsidR="00DA7F36" w:rsidTr="00431756" w14:paraId="273F097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146F6C" w:rsidRDefault="00DA7F36" w14:paraId="0A0068EE" w14:textId="77777777">
            <w:pPr>
              <w:pStyle w:val="Uebnblok-nzevvstupu"/>
              <w:numPr>
                <w:ilvl w:val="0"/>
                <w:numId w:val="52"/>
              </w:numPr>
              <w:ind w:left="194" w:hanging="194"/>
              <w:jc w:val="both"/>
            </w:pPr>
            <w:proofErr w:type="gramStart"/>
            <w:r w:rsidRPr="00BA2756">
              <w:t>řeší</w:t>
            </w:r>
            <w:proofErr w:type="gramEnd"/>
            <w:r w:rsidRPr="00BA2756">
              <w:t xml:space="preserve"> lineární a kvadratické rovnice a jejich soustavy, lineární a kvadratické nerovnice</w:t>
            </w:r>
          </w:p>
          <w:p w:rsidRPr="00BA2756" w:rsidR="00DA7F36" w:rsidP="00146F6C" w:rsidRDefault="00DA7F36" w14:paraId="4CC62018" w14:textId="77777777">
            <w:pPr>
              <w:pStyle w:val="Uebnblok-nzevvstupu"/>
              <w:numPr>
                <w:ilvl w:val="0"/>
                <w:numId w:val="52"/>
              </w:numPr>
              <w:ind w:left="194" w:hanging="194"/>
              <w:jc w:val="both"/>
            </w:pPr>
            <w:r w:rsidRPr="00BA2756">
              <w:t>třídí úpravy rovnic na ekvivalentní a neekvivalentní</w:t>
            </w:r>
          </w:p>
          <w:p w:rsidRPr="00BA2756" w:rsidR="00DA7F36" w:rsidP="00146F6C" w:rsidRDefault="00DA7F36" w14:paraId="67CA03F2" w14:textId="77777777">
            <w:pPr>
              <w:pStyle w:val="Uebnblok-nzevvstupu"/>
              <w:numPr>
                <w:ilvl w:val="0"/>
                <w:numId w:val="52"/>
              </w:numPr>
              <w:ind w:left="194" w:hanging="194"/>
              <w:jc w:val="both"/>
            </w:pPr>
            <w:r w:rsidRPr="00BA2756">
              <w:t>převádí jednoduché reálné situace do matematických struktur, pracuje s matematickým modelem a výsledek vyhodnotí vzhledem k realitě</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4C0642D7"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lineární rovnice a nerovnice </w:t>
            </w:r>
          </w:p>
        </w:tc>
      </w:tr>
    </w:tbl>
    <w:p w:rsidR="005A79CB" w:rsidP="00295138" w:rsidRDefault="005A79CB" w14:paraId="385B38DB" w14:textId="77777777">
      <w:pPr>
        <w:spacing w:before="120" w:after="120"/>
        <w:jc w:val="both"/>
        <w:rPr>
          <w:rFonts w:cstheme="minorHAnsi"/>
        </w:rPr>
      </w:pPr>
    </w:p>
    <w:p w:rsidR="005A79CB" w:rsidRDefault="005A79CB" w14:paraId="1EA0F17E" w14:textId="77777777">
      <w:pPr>
        <w:rPr>
          <w:rFonts w:cstheme="minorHAnsi"/>
        </w:rPr>
      </w:pPr>
      <w:r>
        <w:rPr>
          <w:rFonts w:cstheme="minorHAnsi"/>
        </w:rPr>
        <w:br w:type="page"/>
      </w:r>
    </w:p>
    <w:p w:rsidRPr="00BA2756" w:rsidR="00DA7F36" w:rsidP="00295138" w:rsidRDefault="00DA7F36" w14:paraId="1F5D30A3" w14:textId="77777777">
      <w:pPr>
        <w:spacing w:before="120" w:after="120"/>
        <w:jc w:val="both"/>
        <w:rPr>
          <w:rFonts w:cstheme="minorHAnsi"/>
        </w:rPr>
      </w:pPr>
      <w:r w:rsidRPr="00BA2756">
        <w:rPr>
          <w:rFonts w:cstheme="minorHAnsi"/>
        </w:rPr>
        <w:t>hodin: 7</w:t>
      </w:r>
      <w:r w:rsidR="00295138">
        <w:rPr>
          <w:rFonts w:cstheme="minorHAnsi"/>
        </w:rPr>
        <w:tab/>
      </w:r>
      <w:r w:rsidRPr="00BA2756">
        <w:rPr>
          <w:rFonts w:cstheme="minorHAnsi"/>
        </w:rPr>
        <w:t>Matice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69BD0DC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551FAA1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3ACD1C22" w14:textId="77777777">
            <w:pPr>
              <w:pStyle w:val="Popiseksloupce"/>
            </w:pPr>
            <w:r w:rsidRPr="00BA2756">
              <w:t xml:space="preserve">učivo </w:t>
            </w:r>
          </w:p>
        </w:tc>
      </w:tr>
      <w:tr w:rsidRPr="00BA2756" w:rsidR="00DA7F36" w:rsidTr="00431756" w14:paraId="214E509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146F6C" w:rsidRDefault="00DA7F36" w14:paraId="14C68BCC" w14:textId="77777777">
            <w:pPr>
              <w:pStyle w:val="Uebnblok-nzevvstupu"/>
              <w:numPr>
                <w:ilvl w:val="0"/>
                <w:numId w:val="52"/>
              </w:numPr>
              <w:ind w:left="194" w:hanging="194"/>
              <w:jc w:val="both"/>
            </w:pPr>
            <w:r w:rsidRPr="00BA2756">
              <w:t>provádí početní operace s maticemi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1FEDD84B"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zavedení matic </w:t>
            </w:r>
          </w:p>
          <w:p w:rsidRPr="005A79CB" w:rsidR="00DA7F36" w:rsidP="00146F6C" w:rsidRDefault="00DA7F36" w14:paraId="028F7E28"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aritmetické operace </w:t>
            </w:r>
          </w:p>
          <w:p w:rsidRPr="005A79CB" w:rsidR="00DA7F36" w:rsidP="00146F6C" w:rsidRDefault="00DA7F36" w14:paraId="55E76DE4"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inverzní matice </w:t>
            </w:r>
          </w:p>
          <w:p w:rsidRPr="005A79CB" w:rsidR="00DA7F36" w:rsidP="00146F6C" w:rsidRDefault="00DA7F36" w14:paraId="2A6FA7DD"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determinant matice </w:t>
            </w:r>
          </w:p>
          <w:p w:rsidRPr="005A79CB" w:rsidR="00DA7F36" w:rsidP="00146F6C" w:rsidRDefault="00DA7F36" w14:paraId="18878036"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užití matic při řešení soustavy rovnic </w:t>
            </w:r>
          </w:p>
        </w:tc>
      </w:tr>
    </w:tbl>
    <w:p w:rsidRPr="00BA2756" w:rsidR="00DA7F36" w:rsidP="00295138" w:rsidRDefault="00DA7F36" w14:paraId="54757FF3" w14:textId="77777777">
      <w:pPr>
        <w:spacing w:before="120" w:after="120"/>
        <w:jc w:val="both"/>
        <w:rPr>
          <w:rFonts w:cstheme="minorHAnsi"/>
        </w:rPr>
      </w:pPr>
      <w:r w:rsidRPr="00BA2756">
        <w:rPr>
          <w:rFonts w:cstheme="minorHAnsi"/>
        </w:rPr>
        <w:t>hodin: 16</w:t>
      </w:r>
      <w:r w:rsidR="00295138">
        <w:rPr>
          <w:rFonts w:cstheme="minorHAnsi"/>
        </w:rPr>
        <w:tab/>
      </w:r>
      <w:r w:rsidRPr="00BA2756">
        <w:rPr>
          <w:rFonts w:cstheme="minorHAnsi"/>
        </w:rPr>
        <w:t>Kvadratické rovnice, nerovnice a soustavy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6453AF3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3ABA6CBD"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1CEA51E0" w14:textId="77777777">
            <w:pPr>
              <w:pStyle w:val="Popiseksloupce"/>
            </w:pPr>
            <w:r w:rsidRPr="00BA2756">
              <w:t xml:space="preserve">učivo </w:t>
            </w:r>
          </w:p>
        </w:tc>
      </w:tr>
      <w:tr w:rsidRPr="00BA2756" w:rsidR="00DA7F36" w:rsidTr="00431756" w14:paraId="683161E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146F6C" w:rsidRDefault="00DA7F36" w14:paraId="79762E64" w14:textId="77777777">
            <w:pPr>
              <w:pStyle w:val="Uebnblok-nzevvstupu"/>
              <w:numPr>
                <w:ilvl w:val="0"/>
                <w:numId w:val="52"/>
              </w:numPr>
              <w:ind w:left="194" w:hanging="194"/>
              <w:jc w:val="both"/>
            </w:pPr>
            <w:proofErr w:type="gramStart"/>
            <w:r w:rsidRPr="00BA2756">
              <w:t>řeší</w:t>
            </w:r>
            <w:proofErr w:type="gramEnd"/>
            <w:r w:rsidRPr="00BA2756">
              <w:t xml:space="preserve"> lineární a kvadratické rovnice a jejich soustavy, lineární a kvadratické nerovnice</w:t>
            </w:r>
          </w:p>
          <w:p w:rsidRPr="00BA2756" w:rsidR="00DA7F36" w:rsidP="00146F6C" w:rsidRDefault="00DA7F36" w14:paraId="45DEA8DD" w14:textId="77777777">
            <w:pPr>
              <w:pStyle w:val="Uebnblok-nzevvstupu"/>
              <w:numPr>
                <w:ilvl w:val="0"/>
                <w:numId w:val="52"/>
              </w:numPr>
              <w:ind w:left="194" w:hanging="194"/>
              <w:jc w:val="both"/>
            </w:pPr>
            <w:r w:rsidRPr="00BA2756">
              <w:t>třídí úpravy rovnic na ekvivalentní a neekvivalentní</w:t>
            </w:r>
          </w:p>
          <w:p w:rsidRPr="00BA2756" w:rsidR="00DA7F36" w:rsidP="00146F6C" w:rsidRDefault="00DA7F36" w14:paraId="0A010DEA" w14:textId="77777777">
            <w:pPr>
              <w:pStyle w:val="Uebnblok-nzevvstupu"/>
              <w:numPr>
                <w:ilvl w:val="0"/>
                <w:numId w:val="52"/>
              </w:numPr>
              <w:ind w:left="194" w:hanging="194"/>
              <w:jc w:val="both"/>
            </w:pPr>
            <w:r w:rsidRPr="00BA2756">
              <w:t>převádí jednoduché reálné situace do matematických struktur, pracuje s matematickým modelem a výsledek vyhodnotí vzhledem k realitě</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657F8580"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kvadratická rovnice a nerovnice </w:t>
            </w:r>
          </w:p>
        </w:tc>
      </w:tr>
    </w:tbl>
    <w:p w:rsidRPr="00BA2756" w:rsidR="00DA7F36" w:rsidP="00295138" w:rsidRDefault="00DA7F36" w14:paraId="4984E189" w14:textId="77777777">
      <w:pPr>
        <w:spacing w:before="120" w:after="120"/>
        <w:jc w:val="both"/>
        <w:rPr>
          <w:rFonts w:cstheme="minorHAnsi"/>
        </w:rPr>
      </w:pPr>
      <w:r w:rsidRPr="00BA2756">
        <w:rPr>
          <w:rFonts w:cstheme="minorHAnsi"/>
        </w:rPr>
        <w:t>hodin: 12</w:t>
      </w:r>
      <w:r w:rsidR="00295138">
        <w:rPr>
          <w:rFonts w:cstheme="minorHAnsi"/>
        </w:rPr>
        <w:tab/>
      </w:r>
      <w:r w:rsidRPr="00BA2756">
        <w:rPr>
          <w:rFonts w:cstheme="minorHAnsi"/>
        </w:rPr>
        <w:t>Základní funkce – lineární a kvadratické</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7D9027C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09CD14B9"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1BA0A96B" w14:textId="77777777">
            <w:pPr>
              <w:pStyle w:val="Popiseksloupce"/>
            </w:pPr>
            <w:r w:rsidRPr="00BA2756">
              <w:t xml:space="preserve">učivo </w:t>
            </w:r>
          </w:p>
        </w:tc>
      </w:tr>
      <w:tr w:rsidRPr="00BA2756" w:rsidR="00DA7F36" w:rsidTr="00431756" w14:paraId="28095BC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146F6C" w:rsidRDefault="00DA7F36" w14:paraId="1E5359E2" w14:textId="77777777">
            <w:pPr>
              <w:pStyle w:val="Uebnblok-nzevvstupu"/>
              <w:numPr>
                <w:ilvl w:val="0"/>
                <w:numId w:val="52"/>
              </w:numPr>
              <w:ind w:left="194" w:hanging="194"/>
              <w:jc w:val="both"/>
            </w:pPr>
            <w:r w:rsidRPr="00BA2756">
              <w:t xml:space="preserve">rozlišuje jednotlivé druhy funkcí, načrtne jejich grafy a </w:t>
            </w:r>
            <w:proofErr w:type="gramStart"/>
            <w:r w:rsidRPr="00BA2756">
              <w:t>určí</w:t>
            </w:r>
            <w:proofErr w:type="gramEnd"/>
            <w:r w:rsidRPr="00BA2756">
              <w:t xml:space="preserve"> jejich vlastnosti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7EAC0359"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základní pojmy – pojem funkce, definiční obor a obor hodnot, graf funkce, vlastnosti funkcí </w:t>
            </w:r>
          </w:p>
        </w:tc>
      </w:tr>
    </w:tbl>
    <w:p w:rsidRPr="00BA2756" w:rsidR="00DA7F36" w:rsidP="00027B66" w:rsidRDefault="00DA7F36" w14:paraId="0A12B13F" w14:textId="77777777">
      <w:pPr>
        <w:pStyle w:val="Nadpis2"/>
      </w:pPr>
      <w:bookmarkStart w:name="_Toc373685493" w:id="110"/>
      <w:bookmarkStart w:name="_Toc176180130" w:id="111"/>
      <w:r w:rsidRPr="00BA2756">
        <w:t>MAT 2. ročník, 3 h týdně (celkově 102 h), povinný</w:t>
      </w:r>
      <w:bookmarkEnd w:id="110"/>
      <w:bookmarkEnd w:id="111"/>
    </w:p>
    <w:p w:rsidRPr="00BA2756" w:rsidR="00DA7F36" w:rsidP="00295138" w:rsidRDefault="00DA7F36" w14:paraId="0A266A19" w14:textId="77777777">
      <w:pPr>
        <w:spacing w:before="120" w:after="120"/>
        <w:jc w:val="both"/>
        <w:rPr>
          <w:rFonts w:cstheme="minorHAnsi"/>
        </w:rPr>
      </w:pPr>
      <w:r w:rsidRPr="00BA2756">
        <w:rPr>
          <w:rFonts w:cstheme="minorHAnsi"/>
        </w:rPr>
        <w:t>hodin: 11</w:t>
      </w:r>
      <w:r w:rsidR="00295138">
        <w:rPr>
          <w:rFonts w:cstheme="minorHAnsi"/>
        </w:rPr>
        <w:tab/>
      </w:r>
      <w:r w:rsidRPr="00BA2756">
        <w:rPr>
          <w:rFonts w:cstheme="minorHAnsi"/>
        </w:rPr>
        <w:t>Základní funkce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1D3AB6C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7EC0FB00"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4C6A1880" w14:textId="77777777">
            <w:pPr>
              <w:pStyle w:val="Popiseksloupce"/>
            </w:pPr>
            <w:r w:rsidRPr="00BA2756">
              <w:t xml:space="preserve">učivo </w:t>
            </w:r>
          </w:p>
        </w:tc>
      </w:tr>
      <w:tr w:rsidRPr="00BA2756" w:rsidR="00DA7F36" w:rsidTr="00431756" w14:paraId="2EA5875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5A79CB" w:rsidRDefault="00DA7F36" w14:paraId="7081ABD4" w14:textId="77777777">
            <w:pPr>
              <w:pStyle w:val="Uebnblok-nzevvstupu"/>
              <w:ind w:left="194"/>
              <w:jc w:val="both"/>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39A9DA2E"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základní pojmy – pojem funkce, definiční obor a obor hodnot, graf funkce, vlastnosti funkcí </w:t>
            </w:r>
          </w:p>
          <w:p w:rsidRPr="005A79CB" w:rsidR="00DA7F36" w:rsidP="00146F6C" w:rsidRDefault="00DA7F36" w14:paraId="4423DB6C"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racionální funkce </w:t>
            </w:r>
          </w:p>
        </w:tc>
      </w:tr>
    </w:tbl>
    <w:p w:rsidRPr="00BA2756" w:rsidR="00DA7F36" w:rsidP="00295138" w:rsidRDefault="00DA7F36" w14:paraId="1F46DF6B" w14:textId="77777777">
      <w:pPr>
        <w:spacing w:before="120" w:after="120"/>
        <w:jc w:val="both"/>
        <w:rPr>
          <w:rFonts w:cstheme="minorHAnsi"/>
        </w:rPr>
      </w:pPr>
      <w:r w:rsidRPr="00BA2756">
        <w:rPr>
          <w:rFonts w:cstheme="minorHAnsi"/>
        </w:rPr>
        <w:t>hodin: 9</w:t>
      </w:r>
      <w:r w:rsidR="00295138">
        <w:rPr>
          <w:rFonts w:cstheme="minorHAnsi"/>
        </w:rPr>
        <w:tab/>
      </w:r>
      <w:r w:rsidRPr="00BA2756">
        <w:rPr>
          <w:rFonts w:cstheme="minorHAnsi"/>
        </w:rPr>
        <w:t>Goniometrie ostrého úhlu, řešení pravoúhlého trojúhelníka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63797FF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7CF5BD2C"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7A672EC0" w14:textId="77777777">
            <w:pPr>
              <w:pStyle w:val="Popiseksloupce"/>
            </w:pPr>
            <w:r w:rsidRPr="00BA2756">
              <w:t xml:space="preserve">učivo </w:t>
            </w:r>
          </w:p>
        </w:tc>
      </w:tr>
      <w:tr w:rsidRPr="00BA2756" w:rsidR="00DA7F36" w:rsidTr="00431756" w14:paraId="6ADE9C3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5A79CB" w:rsidR="00DA7F36" w:rsidP="00146F6C" w:rsidRDefault="00DA7F36" w14:paraId="47304A67"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znázorní goniometrické funkce v oboru reálných čísel, používá jejich vlastností a vztahů při řešení jednoduchých goniometrických rovnic i k řešení rovinných i prostorových útvarů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22A3396C"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goniometrie a trigonometrie – orientovaný úhel, goniometrické funkce ostrého, řešení pravoúhlého trojúhelníku, věta sinová a kosinová, řešení obecného trojúhelníku </w:t>
            </w:r>
          </w:p>
        </w:tc>
      </w:tr>
    </w:tbl>
    <w:p w:rsidRPr="00BA2756" w:rsidR="00DA7F36" w:rsidP="00295138" w:rsidRDefault="00DA7F36" w14:paraId="791B6B07" w14:textId="77777777">
      <w:pPr>
        <w:spacing w:before="120" w:after="120"/>
        <w:jc w:val="both"/>
        <w:rPr>
          <w:rFonts w:cstheme="minorHAnsi"/>
        </w:rPr>
      </w:pPr>
      <w:r w:rsidRPr="00BA2756">
        <w:rPr>
          <w:rFonts w:cstheme="minorHAnsi"/>
        </w:rPr>
        <w:t>hodin: 32</w:t>
      </w:r>
      <w:r w:rsidR="00295138">
        <w:rPr>
          <w:rFonts w:cstheme="minorHAnsi"/>
        </w:rPr>
        <w:tab/>
      </w:r>
      <w:r w:rsidRPr="00BA2756">
        <w:rPr>
          <w:rFonts w:cstheme="minorHAnsi"/>
        </w:rPr>
        <w:t>Goniometrie obecného úhlu, řešení obecného trojúhelníka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3B1A921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2BE5DA5D"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2BF6EE23" w14:textId="77777777">
            <w:pPr>
              <w:pStyle w:val="Popiseksloupce"/>
            </w:pPr>
            <w:r w:rsidRPr="00BA2756">
              <w:t xml:space="preserve">učivo </w:t>
            </w:r>
          </w:p>
        </w:tc>
      </w:tr>
      <w:tr w:rsidRPr="00BA2756" w:rsidR="00DA7F36" w:rsidTr="00431756" w14:paraId="55D95B1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5A79CB" w:rsidR="00DA7F36" w:rsidP="00146F6C" w:rsidRDefault="00DA7F36" w14:paraId="0562C92F"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určuje povrch a objem základních těles s využitím funkčních vztahů a trigonometrie</w:t>
            </w:r>
          </w:p>
          <w:p w:rsidRPr="005A79CB" w:rsidR="00DA7F36" w:rsidP="00146F6C" w:rsidRDefault="00DA7F36" w14:paraId="39CCC13A"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umí řešit úlohy obecného trojúhelníka pomocí goniometrických funkcí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7F1DADE6"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goniometrie a trigonometrie – orientovaný úhel, goniometrické funkce obecného úhlu, řešení obecného trojúhelníku </w:t>
            </w:r>
          </w:p>
          <w:p w:rsidRPr="005A79CB" w:rsidR="00DA7F36" w:rsidP="00146F6C" w:rsidRDefault="00DA7F36" w14:paraId="30A55CF9"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goniometrické rovnice </w:t>
            </w:r>
          </w:p>
          <w:p w:rsidRPr="005A79CB" w:rsidR="00DA7F36" w:rsidP="00146F6C" w:rsidRDefault="00DA7F36" w14:paraId="52EC7F38"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goniometrie a trigonometrie – věta sinová a kosinová, řešení obecného trojúhelníku </w:t>
            </w:r>
          </w:p>
        </w:tc>
      </w:tr>
    </w:tbl>
    <w:p w:rsidRPr="00BA2756" w:rsidR="00DA7F36" w:rsidP="00295138" w:rsidRDefault="00DA7F36" w14:paraId="0E89443A" w14:textId="77777777">
      <w:pPr>
        <w:spacing w:before="120" w:after="120"/>
        <w:jc w:val="both"/>
        <w:rPr>
          <w:rFonts w:cstheme="minorHAnsi"/>
        </w:rPr>
      </w:pPr>
      <w:r w:rsidRPr="00BA2756">
        <w:rPr>
          <w:rFonts w:cstheme="minorHAnsi"/>
        </w:rPr>
        <w:t>hodin: 20</w:t>
      </w:r>
      <w:r w:rsidR="00295138">
        <w:rPr>
          <w:rFonts w:cstheme="minorHAnsi"/>
        </w:rPr>
        <w:tab/>
      </w:r>
      <w:r w:rsidRPr="00BA2756">
        <w:rPr>
          <w:rFonts w:cstheme="minorHAnsi"/>
        </w:rPr>
        <w:t>Komplexní čísla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39626A2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430B0CA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19F07919" w14:textId="77777777">
            <w:pPr>
              <w:pStyle w:val="Popiseksloupce"/>
            </w:pPr>
            <w:r w:rsidRPr="00BA2756">
              <w:t xml:space="preserve">učivo </w:t>
            </w:r>
          </w:p>
        </w:tc>
      </w:tr>
      <w:tr w:rsidRPr="00BA2756" w:rsidR="00DA7F36" w:rsidTr="00431756" w14:paraId="7D19C22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5A79CB" w:rsidR="00DA7F36" w:rsidP="00146F6C" w:rsidRDefault="00DA7F36" w14:paraId="0F904619"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počítá s komplexními čísly zadanými v různých tvarech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2CDDE953"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pojem a vlastnosti komplexního čísla </w:t>
            </w:r>
          </w:p>
          <w:p w:rsidRPr="005A79CB" w:rsidR="00DA7F36" w:rsidP="00146F6C" w:rsidRDefault="00DA7F36" w14:paraId="584CF07D"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algebraický, goniometrický a exponenciální tvar komplexního čísla </w:t>
            </w:r>
          </w:p>
          <w:p w:rsidRPr="005A79CB" w:rsidR="00DA7F36" w:rsidP="00146F6C" w:rsidRDefault="00DA7F36" w14:paraId="1AB2D55D"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operace s komplexními čísly </w:t>
            </w:r>
          </w:p>
          <w:p w:rsidRPr="005A79CB" w:rsidR="00DA7F36" w:rsidP="00146F6C" w:rsidRDefault="00DA7F36" w14:paraId="59AFFE1E"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Moivreova věta </w:t>
            </w:r>
          </w:p>
          <w:p w:rsidRPr="005A79CB" w:rsidR="00DA7F36" w:rsidP="00146F6C" w:rsidRDefault="00DA7F36" w14:paraId="4FB49A9E"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odmocnina z komplexního čísla </w:t>
            </w:r>
          </w:p>
          <w:p w:rsidRPr="005A79CB" w:rsidR="00DA7F36" w:rsidP="00146F6C" w:rsidRDefault="00DA7F36" w14:paraId="5E9C7172"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kvadratické rovnice v C </w:t>
            </w:r>
          </w:p>
          <w:p w:rsidRPr="005A79CB" w:rsidR="00DA7F36" w:rsidP="00146F6C" w:rsidRDefault="00DA7F36" w14:paraId="32B8F848"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binomická rovnice </w:t>
            </w:r>
          </w:p>
        </w:tc>
      </w:tr>
    </w:tbl>
    <w:p w:rsidRPr="00BA2756" w:rsidR="00DA7F36" w:rsidP="00295138" w:rsidRDefault="00DA7F36" w14:paraId="6039ACB4" w14:textId="77777777">
      <w:pPr>
        <w:spacing w:before="120" w:after="120"/>
        <w:jc w:val="both"/>
        <w:rPr>
          <w:rFonts w:cstheme="minorHAnsi"/>
        </w:rPr>
      </w:pPr>
      <w:r w:rsidRPr="00BA2756">
        <w:rPr>
          <w:rFonts w:cstheme="minorHAnsi"/>
        </w:rPr>
        <w:t>hodin: 10</w:t>
      </w:r>
      <w:r w:rsidR="00295138">
        <w:rPr>
          <w:rFonts w:cstheme="minorHAnsi"/>
        </w:rPr>
        <w:tab/>
      </w:r>
      <w:r w:rsidRPr="00BA2756">
        <w:rPr>
          <w:rFonts w:cstheme="minorHAnsi"/>
        </w:rPr>
        <w:t>Exponenciální a logaritmická funkce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23DF5F2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1FA35620"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582BD035" w14:textId="77777777">
            <w:pPr>
              <w:pStyle w:val="Popiseksloupce"/>
            </w:pPr>
            <w:r w:rsidRPr="00BA2756">
              <w:t xml:space="preserve">učivo </w:t>
            </w:r>
          </w:p>
        </w:tc>
      </w:tr>
      <w:tr w:rsidRPr="00BA2756" w:rsidR="00DA7F36" w:rsidTr="00431756" w14:paraId="6F95AE0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5A79CB" w:rsidR="00DA7F36" w:rsidP="00146F6C" w:rsidRDefault="00DA7F36" w14:paraId="4B51B268"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rozlišuje logaritmické a exponenciální funkce, načrtne jejich grafy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183620D1"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exponenciální a logaritmické funkce, logaritmus </w:t>
            </w:r>
          </w:p>
        </w:tc>
      </w:tr>
    </w:tbl>
    <w:p w:rsidR="00295138" w:rsidRDefault="00295138" w14:paraId="5C41C337" w14:textId="77777777">
      <w:pPr>
        <w:rPr>
          <w:rFonts w:cstheme="minorHAnsi"/>
        </w:rPr>
      </w:pPr>
      <w:r>
        <w:rPr>
          <w:rFonts w:cstheme="minorHAnsi"/>
        </w:rPr>
        <w:br w:type="page"/>
      </w:r>
    </w:p>
    <w:p w:rsidRPr="00BA2756" w:rsidR="00DA7F36" w:rsidP="00295138" w:rsidRDefault="00DA7F36" w14:paraId="61EB073F" w14:textId="77777777">
      <w:pPr>
        <w:spacing w:before="120" w:after="120"/>
        <w:jc w:val="both"/>
        <w:rPr>
          <w:rFonts w:cstheme="minorHAnsi"/>
        </w:rPr>
      </w:pPr>
      <w:r w:rsidRPr="00BA2756">
        <w:rPr>
          <w:rFonts w:cstheme="minorHAnsi"/>
        </w:rPr>
        <w:t>hodin: 11</w:t>
      </w:r>
      <w:r w:rsidR="00295138">
        <w:rPr>
          <w:rFonts w:cstheme="minorHAnsi"/>
        </w:rPr>
        <w:tab/>
      </w:r>
      <w:r w:rsidRPr="00BA2756">
        <w:rPr>
          <w:rFonts w:cstheme="minorHAnsi"/>
        </w:rPr>
        <w:t>Exponenciální a logaritmické rovnice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2C9C17C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1081D5CE"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5FF3F21C" w14:textId="77777777">
            <w:pPr>
              <w:pStyle w:val="Popiseksloupce"/>
            </w:pPr>
            <w:r w:rsidRPr="00BA2756">
              <w:t xml:space="preserve">učivo </w:t>
            </w:r>
          </w:p>
        </w:tc>
      </w:tr>
      <w:tr w:rsidRPr="00BA2756" w:rsidR="00DA7F36" w:rsidTr="00431756" w14:paraId="4555AD1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5A79CB" w:rsidR="00DA7F36" w:rsidP="00146F6C" w:rsidRDefault="00DA7F36" w14:paraId="7B4A086F" w14:textId="77777777">
            <w:pPr>
              <w:pStyle w:val="Odstavecseseznamem"/>
              <w:numPr>
                <w:ilvl w:val="0"/>
                <w:numId w:val="52"/>
              </w:numPr>
              <w:ind w:left="194" w:hanging="194"/>
              <w:jc w:val="both"/>
              <w:rPr>
                <w:rFonts w:cstheme="minorHAnsi"/>
                <w:spacing w:val="-1"/>
                <w:szCs w:val="22"/>
              </w:rPr>
            </w:pPr>
            <w:proofErr w:type="gramStart"/>
            <w:r w:rsidRPr="005A79CB">
              <w:rPr>
                <w:rFonts w:cstheme="minorHAnsi"/>
                <w:spacing w:val="-1"/>
                <w:szCs w:val="22"/>
              </w:rPr>
              <w:t>řeší</w:t>
            </w:r>
            <w:proofErr w:type="gramEnd"/>
            <w:r w:rsidRPr="005A79CB">
              <w:rPr>
                <w:rFonts w:cstheme="minorHAnsi"/>
                <w:spacing w:val="-1"/>
                <w:szCs w:val="22"/>
              </w:rPr>
              <w:t xml:space="preserve"> exponenciální a logaritmické rovnice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623278EB"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exponenciální a logaritmické rovnice, logaritmus </w:t>
            </w:r>
          </w:p>
        </w:tc>
      </w:tr>
    </w:tbl>
    <w:p w:rsidRPr="00BA2756" w:rsidR="00DA7F36" w:rsidP="00295138" w:rsidRDefault="00DA7F36" w14:paraId="02DEC791" w14:textId="77777777">
      <w:pPr>
        <w:spacing w:before="120" w:after="120"/>
        <w:jc w:val="both"/>
        <w:rPr>
          <w:rFonts w:cstheme="minorHAnsi"/>
        </w:rPr>
      </w:pPr>
      <w:r w:rsidRPr="00BA2756">
        <w:rPr>
          <w:rFonts w:cstheme="minorHAnsi"/>
        </w:rPr>
        <w:t>hodin: 9</w:t>
      </w:r>
      <w:r w:rsidR="00295138">
        <w:rPr>
          <w:rFonts w:cstheme="minorHAnsi"/>
        </w:rPr>
        <w:tab/>
      </w:r>
      <w:r w:rsidRPr="00BA2756">
        <w:rPr>
          <w:rFonts w:cstheme="minorHAnsi"/>
        </w:rPr>
        <w:t>Obsahy a obvody rovinných útvarů</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5CC403F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379AC896"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480E0433" w14:textId="77777777">
            <w:pPr>
              <w:pStyle w:val="Popiseksloupce"/>
            </w:pPr>
            <w:r w:rsidRPr="00BA2756">
              <w:t xml:space="preserve">učivo </w:t>
            </w:r>
          </w:p>
        </w:tc>
      </w:tr>
      <w:tr w:rsidRPr="00BA2756" w:rsidR="00DA7F36" w:rsidTr="00431756" w14:paraId="3ECA377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5A79CB" w:rsidR="00DA7F36" w:rsidP="00146F6C" w:rsidRDefault="00DA7F36" w14:paraId="66D9536D" w14:textId="77777777">
            <w:pPr>
              <w:pStyle w:val="Odstavecseseznamem"/>
              <w:numPr>
                <w:ilvl w:val="0"/>
                <w:numId w:val="52"/>
              </w:numPr>
              <w:ind w:left="194" w:hanging="194"/>
              <w:jc w:val="both"/>
              <w:rPr>
                <w:rFonts w:cstheme="minorHAnsi"/>
                <w:spacing w:val="-1"/>
                <w:szCs w:val="22"/>
              </w:rPr>
            </w:pPr>
            <w:proofErr w:type="gramStart"/>
            <w:r w:rsidRPr="005A79CB">
              <w:rPr>
                <w:rFonts w:cstheme="minorHAnsi"/>
                <w:spacing w:val="-1"/>
                <w:szCs w:val="22"/>
              </w:rPr>
              <w:t>řeší</w:t>
            </w:r>
            <w:proofErr w:type="gramEnd"/>
            <w:r w:rsidRPr="005A79CB">
              <w:rPr>
                <w:rFonts w:cstheme="minorHAnsi"/>
                <w:spacing w:val="-1"/>
                <w:szCs w:val="22"/>
              </w:rPr>
              <w:t xml:space="preserve"> úlohy na polohové i metrické vlastnosti rovinných útvarů</w:t>
            </w:r>
          </w:p>
          <w:p w:rsidRPr="005A79CB" w:rsidR="00DA7F36" w:rsidP="00146F6C" w:rsidRDefault="00DA7F36" w14:paraId="3A6272FC"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rozlišuje základní druhy rovinných obrazců, </w:t>
            </w:r>
            <w:proofErr w:type="gramStart"/>
            <w:r w:rsidRPr="005A79CB">
              <w:rPr>
                <w:rFonts w:cstheme="minorHAnsi"/>
                <w:spacing w:val="-1"/>
                <w:szCs w:val="22"/>
              </w:rPr>
              <w:t>určí</w:t>
            </w:r>
            <w:proofErr w:type="gramEnd"/>
            <w:r w:rsidRPr="005A79CB">
              <w:rPr>
                <w:rFonts w:cstheme="minorHAnsi"/>
                <w:spacing w:val="-1"/>
                <w:szCs w:val="22"/>
              </w:rPr>
              <w:t xml:space="preserve"> jejich obvod a obsah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6DE20715"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základní planimetrické pojmy, polohové a metrické vztahy mezi nimi </w:t>
            </w:r>
          </w:p>
          <w:p w:rsidRPr="005A79CB" w:rsidR="00DA7F36" w:rsidP="00146F6C" w:rsidRDefault="00DA7F36" w14:paraId="1336B328"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Euklidovy věty </w:t>
            </w:r>
          </w:p>
          <w:p w:rsidRPr="005A79CB" w:rsidR="00DA7F36" w:rsidP="00146F6C" w:rsidRDefault="00DA7F36" w14:paraId="3483C931"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rovinné obrazce </w:t>
            </w:r>
          </w:p>
        </w:tc>
      </w:tr>
    </w:tbl>
    <w:p w:rsidRPr="00BA2756" w:rsidR="00DA7F36" w:rsidP="00027B66" w:rsidRDefault="00DA7F36" w14:paraId="6EBEA1D3" w14:textId="77777777">
      <w:pPr>
        <w:pStyle w:val="Nadpis2"/>
      </w:pPr>
      <w:bookmarkStart w:name="_Toc373685494" w:id="112"/>
      <w:bookmarkStart w:name="_Toc176180131" w:id="113"/>
      <w:r w:rsidRPr="00BA2756">
        <w:t>MAT 3. ročník, 3 h týdně (celkově 102 h), povinný</w:t>
      </w:r>
      <w:bookmarkEnd w:id="112"/>
      <w:bookmarkEnd w:id="113"/>
    </w:p>
    <w:p w:rsidRPr="00BA2756" w:rsidR="00DA7F36" w:rsidP="00295138" w:rsidRDefault="00DA7F36" w14:paraId="22531470" w14:textId="77777777">
      <w:pPr>
        <w:spacing w:before="120" w:after="120"/>
        <w:jc w:val="both"/>
        <w:rPr>
          <w:rFonts w:cstheme="minorHAnsi"/>
        </w:rPr>
      </w:pPr>
      <w:r w:rsidRPr="00BA2756">
        <w:rPr>
          <w:rFonts w:cstheme="minorHAnsi"/>
        </w:rPr>
        <w:t>hodin: 18</w:t>
      </w:r>
      <w:r w:rsidR="00295138">
        <w:rPr>
          <w:rFonts w:cstheme="minorHAnsi"/>
        </w:rPr>
        <w:tab/>
      </w:r>
      <w:r w:rsidRPr="00BA2756">
        <w:rPr>
          <w:rFonts w:cstheme="minorHAnsi"/>
        </w:rPr>
        <w:t>Posloupnosti</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628DDAC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6843DF0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0ED027A7" w14:textId="77777777">
            <w:pPr>
              <w:pStyle w:val="Popiseksloupce"/>
            </w:pPr>
            <w:r w:rsidRPr="00BA2756">
              <w:t xml:space="preserve">učivo </w:t>
            </w:r>
          </w:p>
        </w:tc>
      </w:tr>
      <w:tr w:rsidRPr="00BA2756" w:rsidR="00DA7F36" w:rsidTr="00431756" w14:paraId="2584D83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5A79CB" w:rsidR="00DA7F36" w:rsidP="00146F6C" w:rsidRDefault="00DA7F36" w14:paraId="770FDFF5"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vysvětlí posloupnost jako zvláštní případ funkce</w:t>
            </w:r>
          </w:p>
          <w:p w:rsidRPr="005A79CB" w:rsidR="00DA7F36" w:rsidP="00146F6C" w:rsidRDefault="00DA7F36" w14:paraId="370FB304" w14:textId="77777777">
            <w:pPr>
              <w:pStyle w:val="Odstavecseseznamem"/>
              <w:numPr>
                <w:ilvl w:val="0"/>
                <w:numId w:val="52"/>
              </w:numPr>
              <w:ind w:left="194" w:hanging="194"/>
              <w:jc w:val="both"/>
              <w:rPr>
                <w:rFonts w:cstheme="minorHAnsi"/>
                <w:spacing w:val="-1"/>
                <w:szCs w:val="22"/>
              </w:rPr>
            </w:pPr>
            <w:proofErr w:type="gramStart"/>
            <w:r w:rsidRPr="005A79CB">
              <w:rPr>
                <w:rFonts w:cstheme="minorHAnsi"/>
                <w:spacing w:val="-1"/>
                <w:szCs w:val="22"/>
              </w:rPr>
              <w:t>určí</w:t>
            </w:r>
            <w:proofErr w:type="gramEnd"/>
            <w:r w:rsidRPr="005A79CB">
              <w:rPr>
                <w:rFonts w:cstheme="minorHAnsi"/>
                <w:spacing w:val="-1"/>
                <w:szCs w:val="22"/>
              </w:rPr>
              <w:t xml:space="preserve"> posloupnost: vzorcem pro n-tý člen, výčtem prvků, graficky</w:t>
            </w:r>
          </w:p>
          <w:p w:rsidRPr="005A79CB" w:rsidR="00DA7F36" w:rsidP="00146F6C" w:rsidRDefault="00DA7F36" w14:paraId="7053616A" w14:textId="77777777">
            <w:pPr>
              <w:pStyle w:val="Odstavecseseznamem"/>
              <w:numPr>
                <w:ilvl w:val="0"/>
                <w:numId w:val="52"/>
              </w:numPr>
              <w:ind w:left="194" w:hanging="194"/>
              <w:jc w:val="both"/>
              <w:rPr>
                <w:rFonts w:cstheme="minorHAnsi"/>
                <w:spacing w:val="-1"/>
                <w:szCs w:val="22"/>
              </w:rPr>
            </w:pPr>
            <w:proofErr w:type="gramStart"/>
            <w:r w:rsidRPr="005A79CB">
              <w:rPr>
                <w:rFonts w:cstheme="minorHAnsi"/>
                <w:spacing w:val="-1"/>
                <w:szCs w:val="22"/>
              </w:rPr>
              <w:t>rozliší</w:t>
            </w:r>
            <w:proofErr w:type="gramEnd"/>
            <w:r w:rsidRPr="005A79CB">
              <w:rPr>
                <w:rFonts w:cstheme="minorHAnsi"/>
                <w:spacing w:val="-1"/>
                <w:szCs w:val="22"/>
              </w:rPr>
              <w:t xml:space="preserve"> aritmetickou a geometrickou posloupnost</w:t>
            </w:r>
          </w:p>
          <w:p w:rsidRPr="005A79CB" w:rsidR="00DA7F36" w:rsidP="00146F6C" w:rsidRDefault="00DA7F36" w14:paraId="49CD0BDB"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provádí výpočty jednoduchých finančních záležitostí a orientuje se v základních pojmech finanční matematiky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5A79CB" w:rsidR="00DA7F36" w:rsidP="00146F6C" w:rsidRDefault="00DA7F36" w14:paraId="5A4C9D35"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aritmetická a geometrická posloupnost </w:t>
            </w:r>
          </w:p>
          <w:p w:rsidRPr="005A79CB" w:rsidR="00DA7F36" w:rsidP="00146F6C" w:rsidRDefault="00DA7F36" w14:paraId="4837F37D" w14:textId="77777777">
            <w:pPr>
              <w:pStyle w:val="Odstavecseseznamem"/>
              <w:numPr>
                <w:ilvl w:val="0"/>
                <w:numId w:val="52"/>
              </w:numPr>
              <w:ind w:left="194" w:hanging="194"/>
              <w:jc w:val="both"/>
              <w:rPr>
                <w:rFonts w:cstheme="minorHAnsi"/>
                <w:spacing w:val="-1"/>
                <w:szCs w:val="22"/>
              </w:rPr>
            </w:pPr>
            <w:r w:rsidRPr="005A79CB">
              <w:rPr>
                <w:rFonts w:cstheme="minorHAnsi"/>
                <w:spacing w:val="-1"/>
                <w:szCs w:val="22"/>
              </w:rPr>
              <w:t xml:space="preserve">finanční matematika </w:t>
            </w:r>
          </w:p>
        </w:tc>
      </w:tr>
    </w:tbl>
    <w:p w:rsidRPr="00BA2756" w:rsidR="00DA7F36" w:rsidP="00295138" w:rsidRDefault="00DA7F36" w14:paraId="74671BE7" w14:textId="77777777">
      <w:pPr>
        <w:spacing w:before="120" w:after="120"/>
        <w:jc w:val="both"/>
        <w:rPr>
          <w:rFonts w:cstheme="minorHAnsi"/>
        </w:rPr>
      </w:pPr>
      <w:r w:rsidRPr="00BA2756">
        <w:rPr>
          <w:rFonts w:cstheme="minorHAnsi"/>
        </w:rPr>
        <w:t>hodin: 14</w:t>
      </w:r>
      <w:r w:rsidR="00295138">
        <w:rPr>
          <w:rFonts w:cstheme="minorHAnsi"/>
        </w:rPr>
        <w:tab/>
      </w:r>
      <w:r w:rsidRPr="00BA2756">
        <w:rPr>
          <w:rFonts w:cstheme="minorHAnsi"/>
        </w:rPr>
        <w:t>Stereometrie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787F50E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32A6650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347E9DFA" w14:textId="77777777">
            <w:pPr>
              <w:pStyle w:val="Popiseksloupce"/>
            </w:pPr>
            <w:r w:rsidRPr="00BA2756">
              <w:t xml:space="preserve">učivo </w:t>
            </w:r>
          </w:p>
        </w:tc>
      </w:tr>
      <w:tr w:rsidRPr="00BA2756" w:rsidR="00DA7F36" w:rsidTr="00431756" w14:paraId="05C37C6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DA7F36" w:rsidP="00146F6C" w:rsidRDefault="00DA7F36" w14:paraId="474F2933"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určuje vzájemnou polohu dvou přímek, přímky a roviny, dvou rovin, odchylku dvou přímek, přímky a roviny, dvou rovin, vzdálenost bodu od roviny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DA7F36" w:rsidP="00146F6C" w:rsidRDefault="00DA7F36" w14:paraId="42EC526F"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základní polohové a metrické vlastnosti v prostoru </w:t>
            </w:r>
          </w:p>
          <w:p w:rsidRPr="00B01304" w:rsidR="00DA7F36" w:rsidP="00146F6C" w:rsidRDefault="00DA7F36" w14:paraId="7F233C0B"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tělesa </w:t>
            </w:r>
          </w:p>
        </w:tc>
      </w:tr>
    </w:tbl>
    <w:p w:rsidRPr="00BA2756" w:rsidR="00DA7F36" w:rsidP="00295138" w:rsidRDefault="00DA7F36" w14:paraId="3787CEB0" w14:textId="77777777">
      <w:pPr>
        <w:spacing w:before="120" w:after="120"/>
        <w:jc w:val="both"/>
        <w:rPr>
          <w:rFonts w:cstheme="minorHAnsi"/>
        </w:rPr>
      </w:pPr>
      <w:r w:rsidRPr="00BA2756">
        <w:rPr>
          <w:rFonts w:cstheme="minorHAnsi"/>
        </w:rPr>
        <w:t>hodin: 16</w:t>
      </w:r>
      <w:r w:rsidR="00295138">
        <w:rPr>
          <w:rFonts w:cstheme="minorHAnsi"/>
        </w:rPr>
        <w:tab/>
      </w:r>
      <w:r w:rsidRPr="00BA2756">
        <w:rPr>
          <w:rFonts w:cstheme="minorHAnsi"/>
        </w:rPr>
        <w:t>Kombinatorika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2875C9C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7010FEE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57105410" w14:textId="77777777">
            <w:pPr>
              <w:pStyle w:val="Popiseksloupce"/>
            </w:pPr>
            <w:r w:rsidRPr="00BA2756">
              <w:t xml:space="preserve">učivo </w:t>
            </w:r>
          </w:p>
        </w:tc>
      </w:tr>
      <w:tr w:rsidRPr="00BA2756" w:rsidR="00DA7F36" w:rsidTr="00431756" w14:paraId="1A16374C"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DA7F36" w:rsidP="00146F6C" w:rsidRDefault="00DA7F36" w14:paraId="49CB64BC"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počítá s faktoriály a kombinačními čísly</w:t>
            </w:r>
          </w:p>
          <w:p w:rsidRPr="00B01304" w:rsidR="00DA7F36" w:rsidP="00146F6C" w:rsidRDefault="00DA7F36" w14:paraId="1AE46108"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užívá vztahy pro počet variací, permutací a kombinací bez opakování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DA7F36" w:rsidP="00146F6C" w:rsidRDefault="00DA7F36" w14:paraId="466B367D"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variace, permutace a kombinace bez opakování </w:t>
            </w:r>
          </w:p>
        </w:tc>
      </w:tr>
    </w:tbl>
    <w:p w:rsidRPr="00BA2756" w:rsidR="00DA7F36" w:rsidP="00295138" w:rsidRDefault="00DA7F36" w14:paraId="615428F0" w14:textId="77777777">
      <w:pPr>
        <w:spacing w:before="120" w:after="120"/>
        <w:jc w:val="both"/>
        <w:rPr>
          <w:rFonts w:cstheme="minorHAnsi"/>
        </w:rPr>
      </w:pPr>
      <w:r w:rsidRPr="00BA2756">
        <w:rPr>
          <w:rFonts w:cstheme="minorHAnsi"/>
        </w:rPr>
        <w:t>hodin: 10</w:t>
      </w:r>
      <w:r w:rsidR="00295138">
        <w:rPr>
          <w:rFonts w:cstheme="minorHAnsi"/>
        </w:rPr>
        <w:tab/>
      </w:r>
      <w:r w:rsidRPr="00BA2756">
        <w:rPr>
          <w:rFonts w:cstheme="minorHAnsi"/>
        </w:rPr>
        <w:t>Pravděpodobnost</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4900540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74B3603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207F26CD" w14:textId="77777777">
            <w:pPr>
              <w:pStyle w:val="Popiseksloupce"/>
            </w:pPr>
            <w:r w:rsidRPr="00BA2756">
              <w:t xml:space="preserve">učivo </w:t>
            </w:r>
          </w:p>
        </w:tc>
      </w:tr>
      <w:tr w:rsidRPr="00BA2756" w:rsidR="00DA7F36" w:rsidTr="00431756" w14:paraId="137A3BE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DA7F36" w:rsidP="00146F6C" w:rsidRDefault="00DA7F36" w14:paraId="2CA443F2"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určí</w:t>
            </w:r>
            <w:proofErr w:type="gramEnd"/>
            <w:r w:rsidRPr="00B01304">
              <w:rPr>
                <w:rFonts w:cstheme="minorHAnsi"/>
                <w:spacing w:val="-1"/>
                <w:szCs w:val="22"/>
              </w:rPr>
              <w:t xml:space="preserve"> pravděpodobnost náhodného jevu kombinatorickým postupem</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DA7F36" w:rsidP="00146F6C" w:rsidRDefault="00DA7F36" w14:paraId="34CF659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náhodný jev a jeho pravděpodobnost, nezávislost jevů </w:t>
            </w:r>
          </w:p>
        </w:tc>
      </w:tr>
    </w:tbl>
    <w:p w:rsidRPr="00BA2756" w:rsidR="00DA7F36" w:rsidP="00295138" w:rsidRDefault="00DA7F36" w14:paraId="5359277F" w14:textId="77777777">
      <w:pPr>
        <w:spacing w:before="120" w:after="120"/>
        <w:jc w:val="both"/>
        <w:rPr>
          <w:rFonts w:cstheme="minorHAnsi"/>
        </w:rPr>
      </w:pPr>
      <w:r w:rsidRPr="00BA2756">
        <w:rPr>
          <w:rFonts w:cstheme="minorHAnsi"/>
        </w:rPr>
        <w:t>hodin: 8</w:t>
      </w:r>
      <w:r w:rsidR="00295138">
        <w:rPr>
          <w:rFonts w:cstheme="minorHAnsi"/>
        </w:rPr>
        <w:tab/>
      </w:r>
      <w:r w:rsidRPr="00BA2756">
        <w:rPr>
          <w:rFonts w:cstheme="minorHAnsi"/>
        </w:rPr>
        <w:t>Základy statistiky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56A5FC9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1E4D026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0B6256BB" w14:textId="77777777">
            <w:pPr>
              <w:pStyle w:val="Popiseksloupce"/>
            </w:pPr>
            <w:r w:rsidRPr="00BA2756">
              <w:t xml:space="preserve">učivo </w:t>
            </w:r>
          </w:p>
        </w:tc>
      </w:tr>
      <w:tr w:rsidRPr="00BA2756" w:rsidR="00DA7F36" w:rsidTr="00431756" w14:paraId="675896E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DA7F36" w:rsidP="00146F6C" w:rsidRDefault="00DA7F36" w14:paraId="38D79FE5"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užívá pojmy: statistický soubor, absolutní a relativní četnost, variační rozpětí</w:t>
            </w:r>
          </w:p>
          <w:p w:rsidRPr="00B01304" w:rsidR="00DA7F36" w:rsidP="00146F6C" w:rsidRDefault="00DA7F36" w14:paraId="431DDDC5"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čte, vyhodnotí a sestaví tabulky, diagramy a grafy se statistickými údaji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DA7F36" w:rsidP="00146F6C" w:rsidRDefault="00DA7F36" w14:paraId="6BD1B6A4"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základy statistiky </w:t>
            </w:r>
          </w:p>
        </w:tc>
      </w:tr>
    </w:tbl>
    <w:p w:rsidR="00295138" w:rsidP="00295138" w:rsidRDefault="00295138" w14:paraId="4CA125C1" w14:textId="77777777">
      <w:pPr>
        <w:spacing w:before="120" w:after="120"/>
        <w:jc w:val="both"/>
        <w:rPr>
          <w:rFonts w:cstheme="minorHAnsi"/>
        </w:rPr>
      </w:pPr>
    </w:p>
    <w:p w:rsidR="00295138" w:rsidRDefault="00295138" w14:paraId="5D324C28" w14:textId="77777777">
      <w:pPr>
        <w:rPr>
          <w:rFonts w:cstheme="minorHAnsi"/>
        </w:rPr>
      </w:pPr>
      <w:r>
        <w:rPr>
          <w:rFonts w:cstheme="minorHAnsi"/>
        </w:rPr>
        <w:br w:type="page"/>
      </w:r>
    </w:p>
    <w:p w:rsidRPr="00BA2756" w:rsidR="00DA7F36" w:rsidP="00295138" w:rsidRDefault="00DA7F36" w14:paraId="6DA07BB6" w14:textId="77777777">
      <w:pPr>
        <w:spacing w:before="120" w:after="120"/>
        <w:jc w:val="both"/>
        <w:rPr>
          <w:rFonts w:cstheme="minorHAnsi"/>
        </w:rPr>
      </w:pPr>
      <w:r w:rsidRPr="00BA2756">
        <w:rPr>
          <w:rFonts w:cstheme="minorHAnsi"/>
        </w:rPr>
        <w:t>hodin: 14</w:t>
      </w:r>
      <w:r w:rsidR="00295138">
        <w:rPr>
          <w:rFonts w:cstheme="minorHAnsi"/>
        </w:rPr>
        <w:tab/>
      </w:r>
      <w:r w:rsidRPr="00BA2756">
        <w:rPr>
          <w:rFonts w:cstheme="minorHAnsi"/>
        </w:rPr>
        <w:t>Geometrická zobrazení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76BD6D5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40B6E583"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438F97C0" w14:textId="77777777">
            <w:pPr>
              <w:pStyle w:val="Popiseksloupce"/>
            </w:pPr>
            <w:r w:rsidRPr="00BA2756">
              <w:t xml:space="preserve">učivo </w:t>
            </w:r>
          </w:p>
        </w:tc>
      </w:tr>
      <w:tr w:rsidRPr="00BA2756" w:rsidR="00DA7F36" w:rsidTr="00431756" w14:paraId="0F07649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DA7F36" w:rsidP="00146F6C" w:rsidRDefault="00DA7F36" w14:paraId="5C17FB6B"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užívá věty o shodnosti a podobnosti trojúhelníků v početních i konstrukčních úlohách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DA7F36" w:rsidP="00146F6C" w:rsidRDefault="00DA7F36" w14:paraId="1F1511DD"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shodnost a podobnost trojúhelníků </w:t>
            </w:r>
          </w:p>
          <w:p w:rsidRPr="00B01304" w:rsidR="00DA7F36" w:rsidP="00146F6C" w:rsidRDefault="00DA7F36" w14:paraId="065B0489"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množiny bodů dané vlastnosti </w:t>
            </w:r>
          </w:p>
          <w:p w:rsidRPr="00B01304" w:rsidR="00DA7F36" w:rsidP="00146F6C" w:rsidRDefault="00DA7F36" w14:paraId="6CC9A68D"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shodná a podobná zobrazení </w:t>
            </w:r>
          </w:p>
        </w:tc>
      </w:tr>
    </w:tbl>
    <w:p w:rsidRPr="00BA2756" w:rsidR="00DA7F36" w:rsidP="00295138" w:rsidRDefault="00DA7F36" w14:paraId="29A9AD2C" w14:textId="77777777">
      <w:pPr>
        <w:spacing w:before="120" w:after="120"/>
        <w:jc w:val="both"/>
        <w:rPr>
          <w:rFonts w:cstheme="minorHAnsi"/>
        </w:rPr>
      </w:pPr>
      <w:r w:rsidRPr="00BA2756">
        <w:rPr>
          <w:rFonts w:cstheme="minorHAnsi"/>
        </w:rPr>
        <w:t>hodin: 14</w:t>
      </w:r>
      <w:r w:rsidR="00295138">
        <w:rPr>
          <w:rFonts w:cstheme="minorHAnsi"/>
        </w:rPr>
        <w:tab/>
      </w:r>
      <w:r w:rsidRPr="00BA2756">
        <w:rPr>
          <w:rFonts w:cstheme="minorHAnsi"/>
        </w:rPr>
        <w:t>Matematická logika a teorie množin</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04D9C5AB"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6D65480C"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6189F71C" w14:textId="77777777">
            <w:pPr>
              <w:pStyle w:val="Popiseksloupce"/>
            </w:pPr>
            <w:r w:rsidRPr="00BA2756">
              <w:t xml:space="preserve">učivo </w:t>
            </w:r>
          </w:p>
        </w:tc>
      </w:tr>
      <w:tr w:rsidRPr="00BA2756" w:rsidR="00DA7F36" w:rsidTr="00431756" w14:paraId="38F8B278"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431756" w:rsidRDefault="00DA7F36" w14:paraId="3180D217" w14:textId="77777777">
            <w:pPr>
              <w:jc w:val="both"/>
              <w:rPr>
                <w:rFonts w:cstheme="minorHAnsi"/>
              </w:rPr>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DA7F36" w:rsidP="00146F6C" w:rsidRDefault="00DA7F36" w14:paraId="36089333" w14:textId="77777777">
            <w:pPr>
              <w:pStyle w:val="Odstavecseseznamem"/>
              <w:numPr>
                <w:ilvl w:val="0"/>
                <w:numId w:val="52"/>
              </w:numPr>
              <w:ind w:left="194" w:hanging="194"/>
              <w:jc w:val="both"/>
              <w:rPr>
                <w:rFonts w:cstheme="minorHAnsi"/>
                <w:spacing w:val="-1"/>
                <w:szCs w:val="22"/>
              </w:rPr>
            </w:pPr>
            <w:r w:rsidRPr="00BA2756">
              <w:rPr>
                <w:rFonts w:cstheme="minorHAnsi"/>
                <w:sz w:val="22"/>
                <w:szCs w:val="22"/>
              </w:rPr>
              <w:t>v</w:t>
            </w:r>
            <w:r w:rsidRPr="00B01304">
              <w:rPr>
                <w:rFonts w:cstheme="minorHAnsi"/>
                <w:spacing w:val="-1"/>
                <w:szCs w:val="22"/>
              </w:rPr>
              <w:t xml:space="preserve">ýrok jednoduchý a složený </w:t>
            </w:r>
          </w:p>
          <w:p w:rsidRPr="00B01304" w:rsidR="00DA7F36" w:rsidP="00146F6C" w:rsidRDefault="00DA7F36" w14:paraId="0203D303"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kvantifikované výroky </w:t>
            </w:r>
          </w:p>
          <w:p w:rsidRPr="00BA2756" w:rsidR="00DA7F36" w:rsidP="00146F6C" w:rsidRDefault="00DA7F36" w14:paraId="67C2D881" w14:textId="77777777">
            <w:pPr>
              <w:pStyle w:val="Odstavecseseznamem"/>
              <w:numPr>
                <w:ilvl w:val="0"/>
                <w:numId w:val="52"/>
              </w:numPr>
              <w:ind w:left="194" w:hanging="194"/>
              <w:jc w:val="both"/>
              <w:rPr>
                <w:rFonts w:cstheme="minorHAnsi"/>
              </w:rPr>
            </w:pPr>
            <w:r w:rsidRPr="00B01304">
              <w:rPr>
                <w:rFonts w:cstheme="minorHAnsi"/>
                <w:spacing w:val="-1"/>
                <w:szCs w:val="22"/>
              </w:rPr>
              <w:t xml:space="preserve">negování výroků </w:t>
            </w:r>
          </w:p>
        </w:tc>
      </w:tr>
    </w:tbl>
    <w:p w:rsidRPr="00BA2756" w:rsidR="00DA7F36" w:rsidP="00295138" w:rsidRDefault="00DA7F36" w14:paraId="37E37BC3" w14:textId="77777777">
      <w:pPr>
        <w:spacing w:before="120" w:after="120"/>
        <w:jc w:val="both"/>
        <w:rPr>
          <w:rFonts w:cstheme="minorHAnsi"/>
        </w:rPr>
      </w:pPr>
      <w:r w:rsidRPr="00BA2756">
        <w:rPr>
          <w:rFonts w:cstheme="minorHAnsi"/>
        </w:rPr>
        <w:t>hodin: 8</w:t>
      </w:r>
      <w:r w:rsidR="00295138">
        <w:rPr>
          <w:rFonts w:cstheme="minorHAnsi"/>
        </w:rPr>
        <w:tab/>
      </w:r>
      <w:r w:rsidRPr="00BA2756">
        <w:rPr>
          <w:rFonts w:cstheme="minorHAnsi"/>
        </w:rPr>
        <w:t>Analytická geometrie v rovině</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440F16D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2D0FBD56"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4FDF4962" w14:textId="77777777">
            <w:pPr>
              <w:pStyle w:val="Popiseksloupce"/>
            </w:pPr>
            <w:r w:rsidRPr="00BA2756">
              <w:t xml:space="preserve">učivo </w:t>
            </w:r>
          </w:p>
        </w:tc>
      </w:tr>
      <w:tr w:rsidRPr="00BA2756" w:rsidR="00DA7F36" w:rsidTr="00431756" w14:paraId="446CC94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DA7F36" w:rsidP="00146F6C" w:rsidRDefault="00DA7F36" w14:paraId="11EBC83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provádí operace s vektory (součet vektorů, násobení vektorů reálným číslem, skalární součin vektorů)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DA7F36" w:rsidP="00146F6C" w:rsidRDefault="00DA7F36" w14:paraId="1D6DA45A"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vektory </w:t>
            </w:r>
          </w:p>
          <w:p w:rsidRPr="00B01304" w:rsidR="00DA7F36" w:rsidP="00B01304" w:rsidRDefault="00DA7F36" w14:paraId="1246E285" w14:textId="77777777">
            <w:pPr>
              <w:pStyle w:val="Odstavecseseznamem"/>
              <w:ind w:left="194"/>
              <w:jc w:val="both"/>
              <w:rPr>
                <w:rFonts w:cstheme="minorHAnsi"/>
                <w:spacing w:val="-1"/>
                <w:szCs w:val="22"/>
              </w:rPr>
            </w:pPr>
          </w:p>
        </w:tc>
      </w:tr>
    </w:tbl>
    <w:p w:rsidRPr="00BA2756" w:rsidR="00DA7F36" w:rsidP="00DA7F36" w:rsidRDefault="00DA7F36" w14:paraId="1C729524" w14:textId="77777777">
      <w:pPr>
        <w:jc w:val="both"/>
        <w:rPr>
          <w:rFonts w:cstheme="minorHAnsi"/>
        </w:rPr>
      </w:pPr>
    </w:p>
    <w:p w:rsidRPr="00BA2756" w:rsidR="00DA7F36" w:rsidP="00027B66" w:rsidRDefault="00DA7F36" w14:paraId="72D05294" w14:textId="77777777">
      <w:pPr>
        <w:pStyle w:val="Nadpis2"/>
      </w:pPr>
      <w:bookmarkStart w:name="_Toc373685495" w:id="114"/>
      <w:bookmarkStart w:name="_Toc176180132" w:id="115"/>
      <w:r w:rsidRPr="00BA2756">
        <w:t>MAT 4. ročník, 3 h týdně (celkově 84 h), povinný</w:t>
      </w:r>
      <w:bookmarkEnd w:id="114"/>
      <w:bookmarkEnd w:id="115"/>
    </w:p>
    <w:p w:rsidRPr="00BA2756" w:rsidR="00DA7F36" w:rsidP="00295138" w:rsidRDefault="00DA7F36" w14:paraId="3CFCE310" w14:textId="77777777">
      <w:pPr>
        <w:spacing w:after="120"/>
        <w:jc w:val="both"/>
        <w:rPr>
          <w:rFonts w:cstheme="minorHAnsi"/>
        </w:rPr>
      </w:pPr>
      <w:r w:rsidRPr="00BA2756">
        <w:rPr>
          <w:rFonts w:cstheme="minorHAnsi"/>
        </w:rPr>
        <w:t>hodin: 30</w:t>
      </w:r>
      <w:r w:rsidR="00295138">
        <w:rPr>
          <w:rFonts w:cstheme="minorHAnsi"/>
        </w:rPr>
        <w:tab/>
      </w:r>
      <w:r w:rsidRPr="00BA2756">
        <w:rPr>
          <w:rFonts w:cstheme="minorHAnsi"/>
        </w:rPr>
        <w:t>Analytická geometrie v rovině</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12146AE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4C9FBAD9"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26CFEF19" w14:textId="77777777">
            <w:pPr>
              <w:pStyle w:val="Popiseksloupce"/>
            </w:pPr>
            <w:r w:rsidRPr="00BA2756">
              <w:t xml:space="preserve">učivo </w:t>
            </w:r>
          </w:p>
        </w:tc>
      </w:tr>
      <w:tr w:rsidRPr="00BA2756" w:rsidR="00DA7F36" w:rsidTr="00431756" w14:paraId="5120973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DA7F36" w:rsidP="00146F6C" w:rsidRDefault="00DA7F36" w14:paraId="3454D038"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řeší</w:t>
            </w:r>
            <w:proofErr w:type="gramEnd"/>
            <w:r w:rsidRPr="00B01304">
              <w:rPr>
                <w:rFonts w:cstheme="minorHAnsi"/>
                <w:spacing w:val="-1"/>
                <w:szCs w:val="22"/>
              </w:rPr>
              <w:t xml:space="preserve"> analyticky polohové a metrické vztahy bodů a přímek</w:t>
            </w:r>
          </w:p>
          <w:p w:rsidRPr="00B01304" w:rsidR="00DA7F36" w:rsidP="00146F6C" w:rsidRDefault="00DA7F36" w14:paraId="34C4BAB4"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užívá různá analytická vyjádření přímky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DA7F36" w:rsidP="00146F6C" w:rsidRDefault="00DA7F36" w14:paraId="7A3B545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přímka a její analytické vyjádření </w:t>
            </w:r>
          </w:p>
        </w:tc>
      </w:tr>
    </w:tbl>
    <w:p w:rsidRPr="00BA2756" w:rsidR="00DA7F36" w:rsidP="00295138" w:rsidRDefault="00DA7F36" w14:paraId="6A5585DF" w14:textId="77777777">
      <w:pPr>
        <w:spacing w:before="120" w:after="120"/>
        <w:jc w:val="both"/>
        <w:rPr>
          <w:rFonts w:cstheme="minorHAnsi"/>
        </w:rPr>
      </w:pPr>
      <w:r w:rsidRPr="00BA2756">
        <w:rPr>
          <w:rFonts w:cstheme="minorHAnsi"/>
        </w:rPr>
        <w:t>hodin: 20</w:t>
      </w:r>
      <w:r w:rsidR="00295138">
        <w:rPr>
          <w:rFonts w:cstheme="minorHAnsi"/>
        </w:rPr>
        <w:tab/>
      </w:r>
      <w:r w:rsidRPr="00BA2756">
        <w:rPr>
          <w:rFonts w:cstheme="minorHAnsi"/>
        </w:rPr>
        <w:t>Analytická geometrie v prostoru</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4F3582F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6DFDB000"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3855D0BC" w14:textId="77777777">
            <w:pPr>
              <w:pStyle w:val="Popiseksloupce"/>
            </w:pPr>
            <w:r w:rsidRPr="00BA2756">
              <w:t xml:space="preserve">učivo </w:t>
            </w:r>
          </w:p>
        </w:tc>
      </w:tr>
      <w:tr w:rsidRPr="00BA2756" w:rsidR="00DA7F36" w:rsidTr="00431756" w14:paraId="7F7D5EF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DA7F36" w:rsidP="00146F6C" w:rsidRDefault="00DA7F36" w14:paraId="52EDAF7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provádí operace s vektory (součet vektorů, násobení vektorů reálným číslem, skalární součin vektorů)</w:t>
            </w:r>
          </w:p>
          <w:p w:rsidRPr="00B01304" w:rsidR="00DA7F36" w:rsidP="00146F6C" w:rsidRDefault="00DA7F36" w14:paraId="03726159"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řeší</w:t>
            </w:r>
            <w:proofErr w:type="gramEnd"/>
            <w:r w:rsidRPr="00B01304">
              <w:rPr>
                <w:rFonts w:cstheme="minorHAnsi"/>
                <w:spacing w:val="-1"/>
                <w:szCs w:val="22"/>
              </w:rPr>
              <w:t xml:space="preserve"> analyticky polohové a metrické vztahy bodů a přímek</w:t>
            </w:r>
          </w:p>
          <w:p w:rsidRPr="00B01304" w:rsidR="00DA7F36" w:rsidP="00146F6C" w:rsidRDefault="00DA7F36" w14:paraId="560D4E60"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užívá různá analytická vyjádření přímky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DA7F36" w:rsidP="00146F6C" w:rsidRDefault="00DA7F36" w14:paraId="578497CF"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rovnice přímek a rovin v prostoru </w:t>
            </w:r>
          </w:p>
          <w:p w:rsidRPr="00B01304" w:rsidR="00DA7F36" w:rsidP="00146F6C" w:rsidRDefault="00DA7F36" w14:paraId="14C0BF5C"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vektorový součin </w:t>
            </w:r>
          </w:p>
          <w:p w:rsidRPr="00B01304" w:rsidR="00DA7F36" w:rsidP="00146F6C" w:rsidRDefault="00DA7F36" w14:paraId="4179FA1F"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metrické a polohové úlohy </w:t>
            </w:r>
          </w:p>
        </w:tc>
      </w:tr>
    </w:tbl>
    <w:p w:rsidRPr="00BA2756" w:rsidR="00DA7F36" w:rsidP="00295138" w:rsidRDefault="00DA7F36" w14:paraId="07B0EC32" w14:textId="77777777">
      <w:pPr>
        <w:spacing w:before="120" w:after="120"/>
        <w:jc w:val="both"/>
        <w:rPr>
          <w:rFonts w:cstheme="minorHAnsi"/>
        </w:rPr>
      </w:pPr>
      <w:r w:rsidRPr="00BA2756">
        <w:rPr>
          <w:rFonts w:cstheme="minorHAnsi"/>
        </w:rPr>
        <w:t>hodin: 14</w:t>
      </w:r>
      <w:r w:rsidR="00295138">
        <w:rPr>
          <w:rFonts w:cstheme="minorHAnsi"/>
        </w:rPr>
        <w:tab/>
      </w:r>
      <w:r w:rsidRPr="00BA2756">
        <w:rPr>
          <w:rFonts w:cstheme="minorHAnsi"/>
        </w:rPr>
        <w:t>Analytická geometrie kuželoseček</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7A07081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2961F223"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2D92F67E" w14:textId="77777777">
            <w:pPr>
              <w:pStyle w:val="Popiseksloupce"/>
            </w:pPr>
            <w:r w:rsidRPr="00BA2756">
              <w:t xml:space="preserve">učivo </w:t>
            </w:r>
          </w:p>
        </w:tc>
      </w:tr>
      <w:tr w:rsidRPr="00BA2756" w:rsidR="00DA7F36" w:rsidTr="00431756" w14:paraId="1341392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431756" w:rsidRDefault="00DA7F36" w14:paraId="7ACDCBF7" w14:textId="77777777">
            <w:pPr>
              <w:rPr>
                <w:rFonts w:cstheme="minorHAnsi"/>
              </w:rPr>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DA7F36" w:rsidP="00146F6C" w:rsidRDefault="00DA7F36" w14:paraId="4416C7BA" w14:textId="77777777">
            <w:pPr>
              <w:pStyle w:val="Odstavecseseznamem"/>
              <w:numPr>
                <w:ilvl w:val="0"/>
                <w:numId w:val="52"/>
              </w:numPr>
              <w:ind w:left="194" w:hanging="194"/>
              <w:jc w:val="both"/>
              <w:rPr>
                <w:rFonts w:cstheme="minorHAnsi"/>
                <w:spacing w:val="-1"/>
                <w:szCs w:val="22"/>
              </w:rPr>
            </w:pPr>
            <w:r w:rsidRPr="00BA2756">
              <w:rPr>
                <w:rFonts w:cstheme="minorHAnsi"/>
                <w:sz w:val="22"/>
                <w:szCs w:val="22"/>
              </w:rPr>
              <w:t>rovnice kružnic</w:t>
            </w:r>
            <w:r w:rsidRPr="00B01304">
              <w:rPr>
                <w:rFonts w:cstheme="minorHAnsi"/>
                <w:spacing w:val="-1"/>
                <w:szCs w:val="22"/>
              </w:rPr>
              <w:t xml:space="preserve">e, elipsy, paraboly a hyperboly </w:t>
            </w:r>
          </w:p>
          <w:p w:rsidRPr="00B01304" w:rsidR="00DA7F36" w:rsidP="00146F6C" w:rsidRDefault="00DA7F36" w14:paraId="38F9144B"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tečna ke kuželosečce </w:t>
            </w:r>
          </w:p>
          <w:p w:rsidRPr="00BA2756" w:rsidR="00DA7F36" w:rsidP="00146F6C" w:rsidRDefault="00DA7F36" w14:paraId="468C6666" w14:textId="77777777">
            <w:pPr>
              <w:pStyle w:val="Odstavecseseznamem"/>
              <w:numPr>
                <w:ilvl w:val="0"/>
                <w:numId w:val="52"/>
              </w:numPr>
              <w:ind w:left="194" w:hanging="194"/>
              <w:jc w:val="both"/>
              <w:rPr>
                <w:rFonts w:cstheme="minorHAnsi"/>
              </w:rPr>
            </w:pPr>
            <w:r w:rsidRPr="00B01304">
              <w:rPr>
                <w:rFonts w:cstheme="minorHAnsi"/>
                <w:spacing w:val="-1"/>
                <w:szCs w:val="22"/>
              </w:rPr>
              <w:t xml:space="preserve">polohové plochy </w:t>
            </w:r>
          </w:p>
        </w:tc>
      </w:tr>
    </w:tbl>
    <w:p w:rsidRPr="00BA2756" w:rsidR="00DA7F36" w:rsidP="00295138" w:rsidRDefault="00DA7F36" w14:paraId="4839C4A3" w14:textId="77777777">
      <w:pPr>
        <w:spacing w:before="120" w:after="120"/>
        <w:jc w:val="both"/>
        <w:rPr>
          <w:rFonts w:cstheme="minorHAnsi"/>
        </w:rPr>
      </w:pPr>
      <w:r w:rsidRPr="00BA2756">
        <w:rPr>
          <w:rFonts w:cstheme="minorHAnsi"/>
        </w:rPr>
        <w:t>hodin: 20</w:t>
      </w:r>
      <w:r w:rsidR="00295138">
        <w:rPr>
          <w:rFonts w:cstheme="minorHAnsi"/>
        </w:rPr>
        <w:tab/>
      </w:r>
      <w:r w:rsidRPr="00BA2756">
        <w:rPr>
          <w:rFonts w:cstheme="minorHAnsi"/>
        </w:rPr>
        <w:t>Souhrnné opakování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7375E76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6B3981A5"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182F8E61" w14:textId="77777777">
            <w:pPr>
              <w:pStyle w:val="Popiseksloupce"/>
            </w:pPr>
            <w:r w:rsidRPr="00BA2756">
              <w:t xml:space="preserve">učivo </w:t>
            </w:r>
          </w:p>
        </w:tc>
      </w:tr>
      <w:tr w:rsidRPr="00BA2756" w:rsidR="00DA7F36" w:rsidTr="00431756" w14:paraId="733A88E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431756" w:rsidRDefault="00DA7F36" w14:paraId="0D3AE476" w14:textId="77777777">
            <w:pPr>
              <w:jc w:val="both"/>
              <w:rPr>
                <w:rFonts w:cstheme="minorHAnsi"/>
              </w:rPr>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431756" w:rsidRDefault="00DA7F36" w14:paraId="275B4388" w14:textId="77777777">
            <w:pPr>
              <w:jc w:val="both"/>
              <w:rPr>
                <w:rFonts w:cstheme="minorHAnsi"/>
              </w:rPr>
            </w:pPr>
          </w:p>
        </w:tc>
      </w:tr>
    </w:tbl>
    <w:p w:rsidRPr="00BA2756" w:rsidR="00DA7F36" w:rsidP="00DA7F36" w:rsidRDefault="00DA7F36" w14:paraId="27A1FCBA" w14:textId="77777777">
      <w:pPr>
        <w:rPr>
          <w:rFonts w:cstheme="minorHAnsi"/>
        </w:rPr>
      </w:pPr>
    </w:p>
    <w:p w:rsidRPr="00BA2756" w:rsidR="00236D4E" w:rsidP="00236D4E" w:rsidRDefault="00DA7F36" w14:paraId="0C692F16" w14:textId="77777777">
      <w:pPr>
        <w:pStyle w:val="Nadpis1"/>
        <w:rPr>
          <w:rFonts w:cstheme="minorHAnsi"/>
        </w:rPr>
      </w:pPr>
      <w:r w:rsidRPr="00BA2756">
        <w:rPr>
          <w:rFonts w:cstheme="minorHAnsi"/>
        </w:rPr>
        <w:br w:type="page"/>
      </w:r>
    </w:p>
    <w:p w:rsidRPr="00BA2756" w:rsidR="00AF6306" w:rsidP="00AF6306" w:rsidRDefault="00AF6306" w14:paraId="3A40055B" w14:textId="77777777">
      <w:pPr>
        <w:pStyle w:val="Nadpis1"/>
        <w:rPr>
          <w:rFonts w:cstheme="minorHAnsi"/>
        </w:rPr>
      </w:pPr>
      <w:bookmarkStart w:name="_Toc176180133" w:id="116"/>
      <w:r w:rsidRPr="00BA2756">
        <w:rPr>
          <w:rFonts w:cstheme="minorHAnsi"/>
        </w:rPr>
        <w:t>Fyzika</w:t>
      </w:r>
      <w:bookmarkEnd w:id="106"/>
      <w:bookmarkEnd w:id="116"/>
    </w:p>
    <w:p w:rsidRPr="00BA2756" w:rsidR="00AF6306" w:rsidP="00BD53AA" w:rsidRDefault="00AF6306" w14:paraId="451A4DE6"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AF6306" w:rsidP="00BD53AA" w:rsidRDefault="00AF6306" w14:paraId="1D2B423B"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AF6306" w:rsidP="00AF6306" w:rsidRDefault="00AF6306" w14:paraId="1F988476" w14:textId="77777777">
      <w:pPr>
        <w:jc w:val="both"/>
        <w:rPr>
          <w:rFonts w:cstheme="minorHAnsi"/>
        </w:rPr>
      </w:pPr>
      <w:r w:rsidRPr="00BA2756">
        <w:rPr>
          <w:rFonts w:cstheme="minorHAnsi"/>
          <w:b/>
          <w:bCs/>
        </w:rPr>
        <w:t xml:space="preserve">Celkový počet týdenních vyučovacích hodin za studium: </w:t>
      </w:r>
      <w:r w:rsidRPr="00BA2756">
        <w:rPr>
          <w:rFonts w:cstheme="minorHAnsi"/>
          <w:b/>
          <w:bCs/>
        </w:rPr>
        <w:tab/>
      </w:r>
      <w:r w:rsidR="00057AD3">
        <w:rPr>
          <w:rFonts w:cstheme="minorHAnsi"/>
          <w:b/>
          <w:bCs/>
        </w:rPr>
        <w:tab/>
      </w:r>
      <w:r w:rsidRPr="00BA2756">
        <w:rPr>
          <w:rFonts w:cstheme="minorHAnsi"/>
        </w:rPr>
        <w:t xml:space="preserve">4 </w:t>
      </w:r>
    </w:p>
    <w:p w:rsidRPr="00BA2756" w:rsidR="00AF6306" w:rsidP="00AF6306" w:rsidRDefault="00AF6306" w14:paraId="391E7118"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AF6306" w:rsidP="00AF6306" w:rsidRDefault="00AF6306" w14:paraId="5FE57178" w14:textId="016637D2">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295138">
        <w:rPr>
          <w:rFonts w:cstheme="minorHAnsi"/>
        </w:rPr>
        <w:t>2</w:t>
      </w:r>
      <w:r w:rsidR="0057320B">
        <w:rPr>
          <w:rFonts w:cstheme="minorHAnsi"/>
        </w:rPr>
        <w:t>4</w:t>
      </w:r>
    </w:p>
    <w:p w:rsidRPr="00BA2756" w:rsidR="00BD53AA" w:rsidP="00AF6306" w:rsidRDefault="00BD53AA" w14:paraId="003EFAF0" w14:textId="77777777">
      <w:pPr>
        <w:jc w:val="both"/>
        <w:rPr>
          <w:rFonts w:cstheme="minorHAnsi"/>
          <w:b/>
          <w:bCs/>
        </w:rPr>
      </w:pPr>
    </w:p>
    <w:p w:rsidRPr="00BA2756" w:rsidR="00AF6306" w:rsidP="00BD53AA" w:rsidRDefault="00AF6306" w14:paraId="0B2D83B6" w14:textId="77777777">
      <w:pPr>
        <w:spacing w:before="240" w:after="120"/>
        <w:jc w:val="both"/>
        <w:rPr>
          <w:rFonts w:cstheme="minorHAnsi"/>
          <w:b/>
          <w:bCs/>
        </w:rPr>
      </w:pPr>
      <w:r w:rsidRPr="00BA2756">
        <w:rPr>
          <w:rFonts w:cstheme="minorHAnsi"/>
          <w:b/>
          <w:bCs/>
        </w:rPr>
        <w:t>Pojetí vyučovacího předmětu</w:t>
      </w:r>
    </w:p>
    <w:p w:rsidRPr="00BA2756" w:rsidR="00AF6306" w:rsidP="00BD53AA" w:rsidRDefault="00AF6306" w14:paraId="6C228B46" w14:textId="77777777">
      <w:pPr>
        <w:spacing w:before="240" w:after="120"/>
        <w:jc w:val="both"/>
        <w:rPr>
          <w:rFonts w:cstheme="minorHAnsi"/>
          <w:b/>
          <w:i/>
          <w:iCs/>
        </w:rPr>
      </w:pPr>
      <w:r w:rsidRPr="00BA2756">
        <w:rPr>
          <w:rFonts w:cstheme="minorHAnsi"/>
          <w:b/>
          <w:i/>
          <w:iCs/>
        </w:rPr>
        <w:t>Obecný cíl vyučovacího předmětu</w:t>
      </w:r>
    </w:p>
    <w:p w:rsidRPr="00BA2756" w:rsidR="00AF6306" w:rsidP="00BD53AA" w:rsidRDefault="00AF6306" w14:paraId="0445E074" w14:textId="77777777">
      <w:pPr>
        <w:spacing w:after="120"/>
        <w:jc w:val="both"/>
        <w:rPr>
          <w:rFonts w:cstheme="minorHAnsi"/>
        </w:rPr>
      </w:pPr>
      <w:r w:rsidRPr="00BA2756">
        <w:rPr>
          <w:rFonts w:cstheme="minorHAnsi"/>
        </w:rPr>
        <w:t>Předmět fyzika přispívá k hlubšímu pochopení podstaty fyzikálních jevů a zákonů. Fyzikální vzdělávání umožňuje žákovi snadněji přijímat a využívat nové technické objevy a moderní technologie jak v technické praxi, tak občanském životě.</w:t>
      </w:r>
    </w:p>
    <w:p w:rsidRPr="00BA2756" w:rsidR="00AF6306" w:rsidP="00BD53AA" w:rsidRDefault="00AF6306" w14:paraId="07C07937" w14:textId="77777777">
      <w:pPr>
        <w:spacing w:before="240" w:after="120"/>
        <w:jc w:val="both"/>
        <w:rPr>
          <w:rFonts w:cstheme="minorHAnsi"/>
          <w:b/>
          <w:i/>
          <w:iCs/>
        </w:rPr>
      </w:pPr>
      <w:r w:rsidRPr="00BA2756">
        <w:rPr>
          <w:rFonts w:cstheme="minorHAnsi"/>
          <w:b/>
          <w:i/>
          <w:iCs/>
        </w:rPr>
        <w:t>Charakteristika učiva</w:t>
      </w:r>
    </w:p>
    <w:p w:rsidRPr="00BA2756" w:rsidR="00AF6306" w:rsidP="00BD53AA" w:rsidRDefault="00AF6306" w14:paraId="7DF6F9DC" w14:textId="77777777">
      <w:pPr>
        <w:spacing w:after="120"/>
        <w:jc w:val="both"/>
        <w:rPr>
          <w:rFonts w:cstheme="minorHAnsi"/>
        </w:rPr>
      </w:pPr>
      <w:r w:rsidRPr="00BA2756">
        <w:rPr>
          <w:rFonts w:cstheme="minorHAnsi"/>
        </w:rPr>
        <w:t>Výuka fyziky navazuje na fyzikální poznatky získané v základním</w:t>
      </w:r>
      <w:r w:rsidR="00677893">
        <w:rPr>
          <w:rFonts w:cstheme="minorHAnsi"/>
        </w:rPr>
        <w:t xml:space="preserve"> vzdělávání a dále je rozvíjí a </w:t>
      </w:r>
      <w:r w:rsidRPr="00BA2756">
        <w:rPr>
          <w:rFonts w:cstheme="minorHAnsi"/>
        </w:rPr>
        <w:t>doplňuje. Předmět fyzika vychází z fyzikálního vzdělávání – varianta A. Učivo předmětu fyzika se skládá z těchto hlavních částí: mechanika, molekulová fyzika a termika, mechanické kmitání a vlnění, optika, speciální teorie relativity, fyzika mikrosvěta a astrofyzika. Učivo je navázáno na rámcový vzdělávací program. Z důvodů provázanosti učiva je učivo elektřina a magnetismus integrováno do těchto odborných předmětů: základy elektrotechniky, praktická cvičení, silnoproudá zařízení a elektronika.</w:t>
      </w:r>
    </w:p>
    <w:p w:rsidRPr="00BA2756" w:rsidR="00AF6306" w:rsidP="00BD53AA" w:rsidRDefault="00AF6306" w14:paraId="06DC66AF"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AF6306" w:rsidP="00BD53AA" w:rsidRDefault="00AF6306" w14:paraId="505C017E" w14:textId="77777777">
      <w:pPr>
        <w:spacing w:after="120"/>
        <w:jc w:val="both"/>
        <w:rPr>
          <w:rFonts w:cstheme="minorHAnsi"/>
        </w:rPr>
      </w:pPr>
      <w:r w:rsidRPr="00BA2756">
        <w:rPr>
          <w:rFonts w:cstheme="minorHAnsi"/>
        </w:rPr>
        <w:t>Žák by měl po skončení výuky:</w:t>
      </w:r>
    </w:p>
    <w:p w:rsidRPr="00BA2756" w:rsidR="00AF6306" w:rsidP="00146F6C" w:rsidRDefault="00AF6306" w14:paraId="74B22845" w14:textId="77777777">
      <w:pPr>
        <w:numPr>
          <w:ilvl w:val="0"/>
          <w:numId w:val="40"/>
        </w:numPr>
        <w:tabs>
          <w:tab w:val="clear" w:pos="1854"/>
          <w:tab w:val="num" w:pos="709"/>
        </w:tabs>
        <w:spacing w:after="120"/>
        <w:ind w:left="709"/>
        <w:jc w:val="both"/>
        <w:rPr>
          <w:rFonts w:cstheme="minorHAnsi"/>
        </w:rPr>
      </w:pPr>
      <w:r w:rsidRPr="00BA2756">
        <w:rPr>
          <w:rFonts w:cstheme="minorHAnsi"/>
        </w:rPr>
        <w:t xml:space="preserve">využívat fyzikálních poznatků a dovedností v praktickém životě </w:t>
      </w:r>
    </w:p>
    <w:p w:rsidRPr="00BA2756" w:rsidR="00AF6306" w:rsidP="00146F6C" w:rsidRDefault="00AF6306" w14:paraId="71BFD5AD" w14:textId="77777777">
      <w:pPr>
        <w:numPr>
          <w:ilvl w:val="0"/>
          <w:numId w:val="40"/>
        </w:numPr>
        <w:tabs>
          <w:tab w:val="clear" w:pos="1854"/>
          <w:tab w:val="num" w:pos="709"/>
        </w:tabs>
        <w:spacing w:after="120"/>
        <w:ind w:left="709"/>
        <w:jc w:val="both"/>
        <w:rPr>
          <w:rFonts w:cstheme="minorHAnsi"/>
        </w:rPr>
      </w:pPr>
      <w:r w:rsidRPr="00BA2756">
        <w:rPr>
          <w:rFonts w:cstheme="minorHAnsi"/>
        </w:rPr>
        <w:t xml:space="preserve">logicky uvažovat, analyzovat a řešit jednoduché fyzikální problémy </w:t>
      </w:r>
    </w:p>
    <w:p w:rsidRPr="00BA2756" w:rsidR="00AF6306" w:rsidP="00146F6C" w:rsidRDefault="00AF6306" w14:paraId="67753C5D" w14:textId="77777777">
      <w:pPr>
        <w:numPr>
          <w:ilvl w:val="0"/>
          <w:numId w:val="40"/>
        </w:numPr>
        <w:tabs>
          <w:tab w:val="clear" w:pos="1854"/>
          <w:tab w:val="num" w:pos="709"/>
        </w:tabs>
        <w:spacing w:after="120"/>
        <w:ind w:left="709"/>
        <w:jc w:val="both"/>
        <w:rPr>
          <w:rFonts w:cstheme="minorHAnsi"/>
        </w:rPr>
      </w:pPr>
      <w:r w:rsidRPr="00BA2756">
        <w:rPr>
          <w:rFonts w:cstheme="minorHAnsi"/>
        </w:rPr>
        <w:t>dokázat pozorovat a zkoumat fyzikální jevy, provádět experimenty a měření, zpracovávat a vyhodnocovat získané údaje</w:t>
      </w:r>
    </w:p>
    <w:p w:rsidRPr="00BA2756" w:rsidR="00AF6306" w:rsidP="00146F6C" w:rsidRDefault="00AF6306" w14:paraId="1799B8FE" w14:textId="77777777">
      <w:pPr>
        <w:numPr>
          <w:ilvl w:val="0"/>
          <w:numId w:val="40"/>
        </w:numPr>
        <w:tabs>
          <w:tab w:val="clear" w:pos="1854"/>
          <w:tab w:val="num" w:pos="709"/>
        </w:tabs>
        <w:spacing w:after="120"/>
        <w:ind w:left="709"/>
        <w:jc w:val="both"/>
        <w:rPr>
          <w:rFonts w:cstheme="minorHAnsi"/>
        </w:rPr>
      </w:pPr>
      <w:r w:rsidRPr="00BA2756">
        <w:rPr>
          <w:rFonts w:cstheme="minorHAnsi"/>
        </w:rPr>
        <w:t xml:space="preserve">komunikovat, vyhledávat a interpretovat fyzikální informace a zaujímat k nim stanovisko, využívat získané informace v diskusi k fyzikální a odborné tematice </w:t>
      </w:r>
    </w:p>
    <w:p w:rsidRPr="00BA2756" w:rsidR="00AF6306" w:rsidP="00BD53AA" w:rsidRDefault="00AF6306" w14:paraId="7F5AAFC0" w14:textId="77777777">
      <w:pPr>
        <w:spacing w:after="120"/>
        <w:jc w:val="both"/>
        <w:rPr>
          <w:rFonts w:cstheme="minorHAnsi"/>
        </w:rPr>
      </w:pPr>
      <w:r w:rsidRPr="00BA2756">
        <w:rPr>
          <w:rFonts w:cstheme="minorHAnsi"/>
        </w:rPr>
        <w:t xml:space="preserve">V afektivní oblasti směřuje fyzikální vzdělávání k tomu, aby žák získal: </w:t>
      </w:r>
    </w:p>
    <w:p w:rsidRPr="00BA2756" w:rsidR="00AF6306" w:rsidP="00146F6C" w:rsidRDefault="00AF6306" w14:paraId="551563E4" w14:textId="77777777">
      <w:pPr>
        <w:numPr>
          <w:ilvl w:val="0"/>
          <w:numId w:val="41"/>
        </w:numPr>
        <w:spacing w:after="120"/>
        <w:jc w:val="both"/>
        <w:rPr>
          <w:rFonts w:cstheme="minorHAnsi"/>
        </w:rPr>
      </w:pPr>
      <w:r w:rsidRPr="00BA2756">
        <w:rPr>
          <w:rFonts w:cstheme="minorHAnsi"/>
        </w:rPr>
        <w:t>motivaci přispět k dodržování zásad udržitelné</w:t>
      </w:r>
      <w:r w:rsidR="00677893">
        <w:rPr>
          <w:rFonts w:cstheme="minorHAnsi"/>
        </w:rPr>
        <w:t>ho rozvoje v občanském životě i </w:t>
      </w:r>
      <w:r w:rsidRPr="00BA2756">
        <w:rPr>
          <w:rFonts w:cstheme="minorHAnsi"/>
        </w:rPr>
        <w:t>odborné pracovní činnosti</w:t>
      </w:r>
    </w:p>
    <w:p w:rsidRPr="00BA2756" w:rsidR="00AF6306" w:rsidP="00146F6C" w:rsidRDefault="00AF6306" w14:paraId="30A60782" w14:textId="77777777">
      <w:pPr>
        <w:numPr>
          <w:ilvl w:val="0"/>
          <w:numId w:val="41"/>
        </w:numPr>
        <w:spacing w:after="120"/>
        <w:jc w:val="both"/>
        <w:rPr>
          <w:rFonts w:cstheme="minorHAnsi"/>
        </w:rPr>
      </w:pPr>
      <w:r w:rsidRPr="00BA2756">
        <w:rPr>
          <w:rFonts w:cstheme="minorHAnsi"/>
        </w:rPr>
        <w:t xml:space="preserve">pozitivní postoj k přírodě </w:t>
      </w:r>
    </w:p>
    <w:p w:rsidRPr="00BA2756" w:rsidR="00AF6306" w:rsidP="00146F6C" w:rsidRDefault="00AF6306" w14:paraId="6C7ACC5B" w14:textId="77777777">
      <w:pPr>
        <w:numPr>
          <w:ilvl w:val="0"/>
          <w:numId w:val="41"/>
        </w:numPr>
        <w:spacing w:after="120"/>
        <w:jc w:val="both"/>
        <w:rPr>
          <w:rFonts w:cstheme="minorHAnsi"/>
        </w:rPr>
      </w:pPr>
      <w:r w:rsidRPr="00BA2756">
        <w:rPr>
          <w:rFonts w:cstheme="minorHAnsi"/>
        </w:rPr>
        <w:t xml:space="preserve">motivaci k celoživotnímu vzdělávání ve fyzikální oblasti </w:t>
      </w:r>
    </w:p>
    <w:p w:rsidRPr="00BA2756" w:rsidR="00AF6306" w:rsidP="00BD53AA" w:rsidRDefault="001A14D8" w14:paraId="3DFEBFDC" w14:textId="77777777">
      <w:pPr>
        <w:spacing w:before="240" w:after="120"/>
        <w:jc w:val="both"/>
        <w:rPr>
          <w:rFonts w:cstheme="minorHAnsi"/>
          <w:b/>
          <w:i/>
          <w:iCs/>
        </w:rPr>
      </w:pPr>
      <w:r w:rsidRPr="00BA2756">
        <w:rPr>
          <w:rFonts w:cstheme="minorHAnsi"/>
          <w:b/>
          <w:i/>
          <w:iCs/>
        </w:rPr>
        <w:br w:type="page"/>
      </w:r>
      <w:r w:rsidRPr="00BA2756" w:rsidR="00AF6306">
        <w:rPr>
          <w:rFonts w:cstheme="minorHAnsi"/>
          <w:b/>
          <w:i/>
          <w:iCs/>
        </w:rPr>
        <w:t>Výukové strategie (pojetí výuky)</w:t>
      </w:r>
    </w:p>
    <w:p w:rsidRPr="00BA2756" w:rsidR="00AF6306" w:rsidP="00BD53AA" w:rsidRDefault="00AF6306" w14:paraId="71133E0D" w14:textId="77777777">
      <w:pPr>
        <w:spacing w:after="120"/>
        <w:jc w:val="both"/>
        <w:rPr>
          <w:rFonts w:cstheme="minorHAnsi"/>
        </w:rPr>
      </w:pPr>
      <w:r w:rsidRPr="00BA2756">
        <w:rPr>
          <w:rFonts w:cstheme="minorHAnsi"/>
        </w:rPr>
        <w:t>Předmět fyzika volí takové strategie, pro něž je typická modernost a otevřenost. Snahou je více popularizovat předmět fyzika a ukázat jeho nezastupitelnou roli v technické praxi. Učitel využívá převážně tyto vyučovací metody:</w:t>
      </w:r>
    </w:p>
    <w:p w:rsidRPr="00BA2756" w:rsidR="00AF6306" w:rsidP="00146F6C" w:rsidRDefault="00AF6306" w14:paraId="0A405E7B" w14:textId="77777777">
      <w:pPr>
        <w:numPr>
          <w:ilvl w:val="0"/>
          <w:numId w:val="41"/>
        </w:numPr>
        <w:spacing w:after="120"/>
        <w:jc w:val="both"/>
        <w:rPr>
          <w:rFonts w:cstheme="minorHAnsi"/>
        </w:rPr>
      </w:pPr>
      <w:r w:rsidRPr="00BA2756">
        <w:rPr>
          <w:rFonts w:cstheme="minorHAnsi"/>
        </w:rPr>
        <w:t xml:space="preserve">metodu řešení problémů, kde základem je aktivní a samostatná činnost žáka </w:t>
      </w:r>
    </w:p>
    <w:p w:rsidRPr="00BA2756" w:rsidR="00AF6306" w:rsidP="00146F6C" w:rsidRDefault="00AF6306" w14:paraId="62753B92" w14:textId="77777777">
      <w:pPr>
        <w:numPr>
          <w:ilvl w:val="0"/>
          <w:numId w:val="41"/>
        </w:numPr>
        <w:spacing w:after="120"/>
        <w:jc w:val="both"/>
        <w:rPr>
          <w:rFonts w:cstheme="minorHAnsi"/>
        </w:rPr>
      </w:pPr>
      <w:r w:rsidRPr="00BA2756">
        <w:rPr>
          <w:rFonts w:cstheme="minorHAnsi"/>
        </w:rPr>
        <w:t xml:space="preserve">metodu laborování, která se uplatní při laboratorních pracích, kde žáci pozorují, popisují, </w:t>
      </w:r>
      <w:proofErr w:type="gramStart"/>
      <w:r w:rsidRPr="00BA2756">
        <w:rPr>
          <w:rFonts w:cstheme="minorHAnsi"/>
        </w:rPr>
        <w:t>měří</w:t>
      </w:r>
      <w:proofErr w:type="gramEnd"/>
      <w:r w:rsidRPr="00BA2756">
        <w:rPr>
          <w:rFonts w:cstheme="minorHAnsi"/>
        </w:rPr>
        <w:t xml:space="preserve"> a dospívají k určitým výsledkům a závěrům </w:t>
      </w:r>
    </w:p>
    <w:p w:rsidRPr="00BA2756" w:rsidR="00AF6306" w:rsidP="00146F6C" w:rsidRDefault="00AF6306" w14:paraId="467B344B" w14:textId="77777777">
      <w:pPr>
        <w:numPr>
          <w:ilvl w:val="0"/>
          <w:numId w:val="41"/>
        </w:numPr>
        <w:spacing w:after="120"/>
        <w:jc w:val="both"/>
        <w:rPr>
          <w:rFonts w:cstheme="minorHAnsi"/>
        </w:rPr>
      </w:pPr>
      <w:r w:rsidRPr="00BA2756">
        <w:rPr>
          <w:rFonts w:cstheme="minorHAnsi"/>
        </w:rPr>
        <w:t xml:space="preserve">metody vhodné pro utváření a rozvíjení dovedností, </w:t>
      </w:r>
      <w:r w:rsidRPr="00BA2756" w:rsidR="006A6BBB">
        <w:rPr>
          <w:rFonts w:cstheme="minorHAnsi"/>
        </w:rPr>
        <w:t>jako je např. dovednost práce s </w:t>
      </w:r>
      <w:r w:rsidRPr="00BA2756">
        <w:rPr>
          <w:rFonts w:cstheme="minorHAnsi"/>
        </w:rPr>
        <w:t>textem a hledání informací, metoda rozvíjející sc</w:t>
      </w:r>
      <w:r w:rsidRPr="00BA2756" w:rsidR="006A6BBB">
        <w:rPr>
          <w:rFonts w:cstheme="minorHAnsi"/>
        </w:rPr>
        <w:t>hopnost pracovat ve skupinách a </w:t>
      </w:r>
      <w:r w:rsidRPr="00BA2756">
        <w:rPr>
          <w:rFonts w:cstheme="minorHAnsi"/>
        </w:rPr>
        <w:t>spolupracovat s ostatními žáky, metoda pro roz</w:t>
      </w:r>
      <w:r w:rsidRPr="00BA2756" w:rsidR="006A6BBB">
        <w:rPr>
          <w:rFonts w:cstheme="minorHAnsi"/>
        </w:rPr>
        <w:t>víjení dovednosti kontrolovat a </w:t>
      </w:r>
      <w:r w:rsidRPr="00BA2756">
        <w:rPr>
          <w:rFonts w:cstheme="minorHAnsi"/>
        </w:rPr>
        <w:t xml:space="preserve">hodnotit vlastní učební činnost a její výsledky. </w:t>
      </w:r>
    </w:p>
    <w:p w:rsidRPr="00BA2756" w:rsidR="00AF6306" w:rsidP="001A14D8" w:rsidRDefault="00AF6306" w14:paraId="7F91FC6E" w14:textId="77777777">
      <w:pPr>
        <w:spacing w:before="240" w:after="120"/>
        <w:jc w:val="both"/>
        <w:rPr>
          <w:rFonts w:cstheme="minorHAnsi"/>
          <w:b/>
          <w:i/>
          <w:iCs/>
        </w:rPr>
      </w:pPr>
      <w:r w:rsidRPr="00BA2756">
        <w:rPr>
          <w:rFonts w:cstheme="minorHAnsi"/>
          <w:b/>
          <w:i/>
          <w:iCs/>
        </w:rPr>
        <w:t xml:space="preserve">Hodnocení výsledků žáků </w:t>
      </w:r>
    </w:p>
    <w:p w:rsidRPr="00BA2756" w:rsidR="00AF6306" w:rsidP="00BD53AA" w:rsidRDefault="00AF6306" w14:paraId="1E8E0A57"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AF6306" w:rsidP="001A14D8" w:rsidRDefault="00AF6306" w14:paraId="4A2F612E" w14:textId="77777777">
      <w:pPr>
        <w:spacing w:before="240" w:after="120"/>
        <w:jc w:val="both"/>
        <w:rPr>
          <w:rFonts w:cstheme="minorHAnsi"/>
          <w:b/>
          <w:i/>
          <w:iCs/>
        </w:rPr>
      </w:pPr>
      <w:r w:rsidRPr="00BA2756">
        <w:rPr>
          <w:rFonts w:cstheme="minorHAnsi"/>
          <w:b/>
          <w:i/>
          <w:iCs/>
        </w:rPr>
        <w:t>Přínos předmětu k rozvoji klíčových kompetencí</w:t>
      </w:r>
      <w:r w:rsidRPr="00BA2756" w:rsidR="001A14D8">
        <w:rPr>
          <w:rFonts w:cstheme="minorHAnsi"/>
          <w:b/>
          <w:i/>
          <w:iCs/>
        </w:rPr>
        <w:t xml:space="preserve"> a k aplikaci průřezových témat</w:t>
      </w:r>
    </w:p>
    <w:p w:rsidRPr="00BA2756" w:rsidR="00AF6306" w:rsidP="00BD53AA" w:rsidRDefault="00AF6306" w14:paraId="16AFF6AF" w14:textId="77777777">
      <w:pPr>
        <w:spacing w:after="120"/>
        <w:jc w:val="both"/>
        <w:rPr>
          <w:rFonts w:cstheme="minorHAnsi"/>
        </w:rPr>
      </w:pPr>
      <w:r w:rsidRPr="00BA2756">
        <w:rPr>
          <w:rFonts w:cstheme="minorHAnsi"/>
        </w:rPr>
        <w:t xml:space="preserve">Kompetence k učení </w:t>
      </w:r>
    </w:p>
    <w:p w:rsidRPr="00BA2756" w:rsidR="00AF6306" w:rsidP="00BD53AA" w:rsidRDefault="00AF6306" w14:paraId="77974A4C" w14:textId="77777777">
      <w:pPr>
        <w:spacing w:after="120"/>
        <w:jc w:val="both"/>
        <w:rPr>
          <w:rFonts w:cstheme="minorHAnsi"/>
        </w:rPr>
      </w:pPr>
      <w:r w:rsidRPr="00BA2756">
        <w:rPr>
          <w:rFonts w:cstheme="minorHAnsi"/>
        </w:rPr>
        <w:t>Žák:</w:t>
      </w:r>
    </w:p>
    <w:p w:rsidRPr="00BA2756" w:rsidR="00AF6306" w:rsidP="00146F6C" w:rsidRDefault="00AF6306" w14:paraId="020A44B1" w14:textId="77777777">
      <w:pPr>
        <w:numPr>
          <w:ilvl w:val="0"/>
          <w:numId w:val="41"/>
        </w:numPr>
        <w:spacing w:after="120"/>
        <w:jc w:val="both"/>
        <w:rPr>
          <w:rFonts w:cstheme="minorHAnsi"/>
        </w:rPr>
      </w:pPr>
      <w:r w:rsidRPr="00BA2756">
        <w:rPr>
          <w:rFonts w:cstheme="minorHAnsi"/>
        </w:rPr>
        <w:t xml:space="preserve">si </w:t>
      </w:r>
      <w:proofErr w:type="gramStart"/>
      <w:r w:rsidRPr="00BA2756">
        <w:rPr>
          <w:rFonts w:cstheme="minorHAnsi"/>
        </w:rPr>
        <w:t>vytváří</w:t>
      </w:r>
      <w:proofErr w:type="gramEnd"/>
      <w:r w:rsidRPr="00BA2756">
        <w:rPr>
          <w:rFonts w:cstheme="minorHAnsi"/>
        </w:rPr>
        <w:t xml:space="preserve"> na příkladech významných fyziků pozitivní vtah k učení a vzdělání </w:t>
      </w:r>
    </w:p>
    <w:p w:rsidRPr="00BA2756" w:rsidR="00AF6306" w:rsidP="00146F6C" w:rsidRDefault="00AF6306" w14:paraId="5EF9F02C" w14:textId="77777777">
      <w:pPr>
        <w:numPr>
          <w:ilvl w:val="0"/>
          <w:numId w:val="41"/>
        </w:numPr>
        <w:spacing w:after="120"/>
        <w:jc w:val="both"/>
        <w:rPr>
          <w:rFonts w:cstheme="minorHAnsi"/>
        </w:rPr>
      </w:pPr>
      <w:r w:rsidRPr="00BA2756">
        <w:rPr>
          <w:rFonts w:cstheme="minorHAnsi"/>
        </w:rPr>
        <w:t xml:space="preserve">používá při fyzikálním vzdělávání různé techniky učení a plánuje si vhodný studijní režim a podmínky </w:t>
      </w:r>
    </w:p>
    <w:p w:rsidRPr="00BA2756" w:rsidR="00AF6306" w:rsidP="00146F6C" w:rsidRDefault="00AF6306" w14:paraId="357FB8D4" w14:textId="77777777">
      <w:pPr>
        <w:numPr>
          <w:ilvl w:val="0"/>
          <w:numId w:val="41"/>
        </w:numPr>
        <w:spacing w:after="120"/>
        <w:jc w:val="both"/>
        <w:rPr>
          <w:rFonts w:cstheme="minorHAnsi"/>
        </w:rPr>
      </w:pPr>
      <w:r w:rsidRPr="00BA2756">
        <w:rPr>
          <w:rFonts w:cstheme="minorHAnsi"/>
        </w:rPr>
        <w:t xml:space="preserve">argumentuje při sledování a hodnocení pokroku svého učení </w:t>
      </w:r>
    </w:p>
    <w:p w:rsidRPr="00BA2756" w:rsidR="00AF6306" w:rsidP="00BD53AA" w:rsidRDefault="00AF6306" w14:paraId="7FE27C9F" w14:textId="77777777">
      <w:pPr>
        <w:spacing w:after="120"/>
        <w:jc w:val="both"/>
        <w:rPr>
          <w:rFonts w:cstheme="minorHAnsi"/>
        </w:rPr>
      </w:pPr>
      <w:r w:rsidRPr="00BA2756">
        <w:rPr>
          <w:rFonts w:cstheme="minorHAnsi"/>
        </w:rPr>
        <w:t>Kompetence k řešení problémů</w:t>
      </w:r>
    </w:p>
    <w:p w:rsidRPr="00BA2756" w:rsidR="00AF6306" w:rsidP="00BD53AA" w:rsidRDefault="00AF6306" w14:paraId="2ED3D746" w14:textId="77777777">
      <w:pPr>
        <w:spacing w:after="120"/>
        <w:jc w:val="both"/>
        <w:rPr>
          <w:rFonts w:cstheme="minorHAnsi"/>
        </w:rPr>
      </w:pPr>
      <w:r w:rsidRPr="00BA2756">
        <w:rPr>
          <w:rFonts w:cstheme="minorHAnsi"/>
        </w:rPr>
        <w:t>Žák:</w:t>
      </w:r>
    </w:p>
    <w:p w:rsidRPr="00BA2756" w:rsidR="00AF6306" w:rsidP="00146F6C" w:rsidRDefault="00AF6306" w14:paraId="0FF6677B" w14:textId="77777777">
      <w:pPr>
        <w:numPr>
          <w:ilvl w:val="0"/>
          <w:numId w:val="41"/>
        </w:numPr>
        <w:spacing w:after="120"/>
        <w:jc w:val="both"/>
        <w:rPr>
          <w:rFonts w:cstheme="minorHAnsi"/>
        </w:rPr>
      </w:pPr>
      <w:proofErr w:type="gramStart"/>
      <w:r w:rsidRPr="00BA2756">
        <w:rPr>
          <w:rFonts w:cstheme="minorHAnsi"/>
        </w:rPr>
        <w:t>vyjádří</w:t>
      </w:r>
      <w:proofErr w:type="gramEnd"/>
      <w:r w:rsidRPr="00BA2756">
        <w:rPr>
          <w:rFonts w:cstheme="minorHAnsi"/>
        </w:rPr>
        <w:t xml:space="preserve"> vlastními slovy porozumění zadání úkolu nebo určení jádra problému </w:t>
      </w:r>
    </w:p>
    <w:p w:rsidRPr="00BA2756" w:rsidR="00AF6306" w:rsidP="00146F6C" w:rsidRDefault="00AF6306" w14:paraId="7AECA55C" w14:textId="77777777">
      <w:pPr>
        <w:numPr>
          <w:ilvl w:val="0"/>
          <w:numId w:val="41"/>
        </w:numPr>
        <w:spacing w:after="120"/>
        <w:jc w:val="both"/>
        <w:rPr>
          <w:rFonts w:cstheme="minorHAnsi"/>
        </w:rPr>
      </w:pPr>
      <w:r w:rsidRPr="00BA2756">
        <w:rPr>
          <w:rFonts w:cstheme="minorHAnsi"/>
        </w:rPr>
        <w:t>dokáže získat informace k řešení problému, navrhn</w:t>
      </w:r>
      <w:r w:rsidRPr="00BA2756" w:rsidR="006A6BBB">
        <w:rPr>
          <w:rFonts w:cstheme="minorHAnsi"/>
        </w:rPr>
        <w:t>e způsob nebo varianty řešení a </w:t>
      </w:r>
      <w:r w:rsidRPr="00BA2756">
        <w:rPr>
          <w:rFonts w:cstheme="minorHAnsi"/>
        </w:rPr>
        <w:t xml:space="preserve">zdůvodní jej </w:t>
      </w:r>
    </w:p>
    <w:p w:rsidRPr="00BA2756" w:rsidR="00AF6306" w:rsidP="00146F6C" w:rsidRDefault="00AF6306" w14:paraId="6390A5CB" w14:textId="77777777">
      <w:pPr>
        <w:numPr>
          <w:ilvl w:val="0"/>
          <w:numId w:val="41"/>
        </w:numPr>
        <w:spacing w:after="120"/>
        <w:jc w:val="both"/>
        <w:rPr>
          <w:rFonts w:cstheme="minorHAnsi"/>
        </w:rPr>
      </w:pPr>
      <w:r w:rsidRPr="00BA2756">
        <w:rPr>
          <w:rFonts w:cstheme="minorHAnsi"/>
        </w:rPr>
        <w:t xml:space="preserve">vyhodnotí a </w:t>
      </w:r>
      <w:proofErr w:type="gramStart"/>
      <w:r w:rsidRPr="00BA2756">
        <w:rPr>
          <w:rFonts w:cstheme="minorHAnsi"/>
        </w:rPr>
        <w:t>ověří</w:t>
      </w:r>
      <w:proofErr w:type="gramEnd"/>
      <w:r w:rsidRPr="00BA2756">
        <w:rPr>
          <w:rFonts w:cstheme="minorHAnsi"/>
        </w:rPr>
        <w:t xml:space="preserve"> správnost zvoleného postupu a zaujme stanovisko k dosaženým výsledkům </w:t>
      </w:r>
    </w:p>
    <w:p w:rsidRPr="00BA2756" w:rsidR="00AF6306" w:rsidP="00146F6C" w:rsidRDefault="00AF6306" w14:paraId="3F3541D3" w14:textId="77777777">
      <w:pPr>
        <w:numPr>
          <w:ilvl w:val="0"/>
          <w:numId w:val="41"/>
        </w:numPr>
        <w:spacing w:after="120"/>
        <w:jc w:val="both"/>
        <w:rPr>
          <w:rFonts w:cstheme="minorHAnsi"/>
        </w:rPr>
      </w:pPr>
      <w:r w:rsidRPr="00BA2756">
        <w:rPr>
          <w:rFonts w:cstheme="minorHAnsi"/>
        </w:rPr>
        <w:t xml:space="preserve">používá prostředky a způsoby (pomůcky, studijní literaturu, metody) vhodné pro splnění aktivit </w:t>
      </w:r>
    </w:p>
    <w:p w:rsidRPr="00BA2756" w:rsidR="00AF6306" w:rsidP="00146F6C" w:rsidRDefault="00AF6306" w14:paraId="792B16C3" w14:textId="77777777">
      <w:pPr>
        <w:numPr>
          <w:ilvl w:val="0"/>
          <w:numId w:val="41"/>
        </w:numPr>
        <w:spacing w:after="120"/>
        <w:jc w:val="both"/>
        <w:rPr>
          <w:rFonts w:cstheme="minorHAnsi"/>
        </w:rPr>
      </w:pPr>
      <w:r w:rsidRPr="00BA2756">
        <w:rPr>
          <w:rFonts w:cstheme="minorHAnsi"/>
        </w:rPr>
        <w:t xml:space="preserve">využívá dříve nabytých zkušeností a vědomostí </w:t>
      </w:r>
    </w:p>
    <w:p w:rsidRPr="00BA2756" w:rsidR="00AF6306" w:rsidP="00146F6C" w:rsidRDefault="00AF6306" w14:paraId="05153240" w14:textId="77777777">
      <w:pPr>
        <w:numPr>
          <w:ilvl w:val="0"/>
          <w:numId w:val="41"/>
        </w:numPr>
        <w:spacing w:after="120"/>
        <w:jc w:val="both"/>
        <w:rPr>
          <w:rFonts w:cstheme="minorHAnsi"/>
        </w:rPr>
      </w:pPr>
      <w:r w:rsidRPr="00BA2756">
        <w:rPr>
          <w:rFonts w:cstheme="minorHAnsi"/>
        </w:rPr>
        <w:t xml:space="preserve">prokáže spolupráci při řešení problémů s jinými lidmi </w:t>
      </w:r>
    </w:p>
    <w:p w:rsidRPr="00BA2756" w:rsidR="00AF6306" w:rsidP="00BD53AA" w:rsidRDefault="00AF6306" w14:paraId="19357B06" w14:textId="77777777">
      <w:pPr>
        <w:spacing w:after="120"/>
        <w:jc w:val="both"/>
        <w:rPr>
          <w:rFonts w:cstheme="minorHAnsi"/>
        </w:rPr>
      </w:pPr>
      <w:r w:rsidRPr="00BA2756">
        <w:rPr>
          <w:rFonts w:cstheme="minorHAnsi"/>
        </w:rPr>
        <w:t>Matematické kompetence</w:t>
      </w:r>
    </w:p>
    <w:p w:rsidRPr="00BA2756" w:rsidR="00AF6306" w:rsidP="00BD53AA" w:rsidRDefault="00AF6306" w14:paraId="33BD4A61" w14:textId="77777777">
      <w:pPr>
        <w:spacing w:after="120"/>
        <w:jc w:val="both"/>
        <w:rPr>
          <w:rFonts w:cstheme="minorHAnsi"/>
        </w:rPr>
      </w:pPr>
      <w:r w:rsidRPr="00BA2756">
        <w:rPr>
          <w:rFonts w:cstheme="minorHAnsi"/>
        </w:rPr>
        <w:t>Žák:</w:t>
      </w:r>
    </w:p>
    <w:p w:rsidRPr="00BA2756" w:rsidR="00AF6306" w:rsidP="00146F6C" w:rsidRDefault="00AF6306" w14:paraId="7FDB43BA" w14:textId="77777777">
      <w:pPr>
        <w:numPr>
          <w:ilvl w:val="0"/>
          <w:numId w:val="41"/>
        </w:numPr>
        <w:spacing w:after="120"/>
        <w:jc w:val="both"/>
        <w:rPr>
          <w:rFonts w:cstheme="minorHAnsi"/>
        </w:rPr>
      </w:pPr>
      <w:r w:rsidRPr="00BA2756">
        <w:rPr>
          <w:rFonts w:cstheme="minorHAnsi"/>
        </w:rPr>
        <w:t xml:space="preserve">dokáže správně používat a převádět běžné jednotky při řešení fyzikálních úloh </w:t>
      </w:r>
    </w:p>
    <w:p w:rsidRPr="00BA2756" w:rsidR="00AF6306" w:rsidP="00146F6C" w:rsidRDefault="00AF6306" w14:paraId="19C22445" w14:textId="77777777">
      <w:pPr>
        <w:numPr>
          <w:ilvl w:val="0"/>
          <w:numId w:val="41"/>
        </w:numPr>
        <w:spacing w:after="120"/>
        <w:jc w:val="both"/>
        <w:rPr>
          <w:rFonts w:cstheme="minorHAnsi"/>
        </w:rPr>
      </w:pPr>
      <w:r w:rsidRPr="00BA2756">
        <w:rPr>
          <w:rFonts w:cstheme="minorHAnsi"/>
        </w:rPr>
        <w:t xml:space="preserve">prokáže schopnost nalézat vztahy mezi jevy a předměty při řešení fyzikálních úkolů, popíše je a správně využije pro dané řešení </w:t>
      </w:r>
    </w:p>
    <w:p w:rsidRPr="00BA2756" w:rsidR="00AF6306" w:rsidP="00BD53AA" w:rsidRDefault="00AF6306" w14:paraId="47F61B8B" w14:textId="77777777">
      <w:pPr>
        <w:spacing w:after="120"/>
        <w:jc w:val="both"/>
        <w:rPr>
          <w:rFonts w:cstheme="minorHAnsi"/>
        </w:rPr>
      </w:pPr>
      <w:r w:rsidRPr="00BA2756">
        <w:rPr>
          <w:rFonts w:cstheme="minorHAnsi"/>
        </w:rPr>
        <w:t>Kompetence využívat prostředky informačních a komunik</w:t>
      </w:r>
      <w:r w:rsidRPr="00BA2756" w:rsidR="006A6BBB">
        <w:rPr>
          <w:rFonts w:cstheme="minorHAnsi"/>
        </w:rPr>
        <w:t>ačních technologií a pracovat s </w:t>
      </w:r>
      <w:r w:rsidRPr="00BA2756">
        <w:rPr>
          <w:rFonts w:cstheme="minorHAnsi"/>
        </w:rPr>
        <w:t>informacemi</w:t>
      </w:r>
    </w:p>
    <w:p w:rsidRPr="00BA2756" w:rsidR="00AF6306" w:rsidP="00BD53AA" w:rsidRDefault="00AF6306" w14:paraId="478B9157" w14:textId="77777777">
      <w:pPr>
        <w:spacing w:after="120"/>
        <w:jc w:val="both"/>
        <w:rPr>
          <w:rFonts w:cstheme="minorHAnsi"/>
        </w:rPr>
      </w:pPr>
      <w:r w:rsidRPr="00BA2756">
        <w:rPr>
          <w:rFonts w:cstheme="minorHAnsi"/>
        </w:rPr>
        <w:t>Žák:</w:t>
      </w:r>
    </w:p>
    <w:p w:rsidRPr="00BA2756" w:rsidR="00AF6306" w:rsidP="00146F6C" w:rsidRDefault="00AF6306" w14:paraId="50539B62" w14:textId="77777777">
      <w:pPr>
        <w:numPr>
          <w:ilvl w:val="0"/>
          <w:numId w:val="41"/>
        </w:numPr>
        <w:spacing w:after="120"/>
        <w:jc w:val="both"/>
        <w:rPr>
          <w:rFonts w:cstheme="minorHAnsi"/>
        </w:rPr>
      </w:pPr>
      <w:r w:rsidRPr="00BA2756">
        <w:rPr>
          <w:rFonts w:cstheme="minorHAnsi"/>
        </w:rPr>
        <w:t xml:space="preserve">dokáže využívat osobní počítač při zpracování výsledků měření </w:t>
      </w:r>
    </w:p>
    <w:p w:rsidRPr="00BA2756" w:rsidR="00AF6306" w:rsidP="00146F6C" w:rsidRDefault="00AF6306" w14:paraId="327CE435" w14:textId="77777777">
      <w:pPr>
        <w:numPr>
          <w:ilvl w:val="0"/>
          <w:numId w:val="41"/>
        </w:numPr>
        <w:spacing w:after="120"/>
        <w:jc w:val="both"/>
        <w:rPr>
          <w:rFonts w:cstheme="minorHAnsi"/>
        </w:rPr>
      </w:pPr>
      <w:r w:rsidRPr="00BA2756">
        <w:rPr>
          <w:rFonts w:cstheme="minorHAnsi"/>
        </w:rPr>
        <w:t xml:space="preserve">zvládá získávat informace z internetu pro své další vzdělávání </w:t>
      </w:r>
    </w:p>
    <w:p w:rsidRPr="00BA2756" w:rsidR="00AF6306" w:rsidP="001A14D8" w:rsidRDefault="001A14D8" w14:paraId="7C4B846A" w14:textId="77777777">
      <w:pPr>
        <w:spacing w:before="240" w:after="120"/>
        <w:jc w:val="both"/>
        <w:rPr>
          <w:rFonts w:cstheme="minorHAnsi"/>
          <w:b/>
        </w:rPr>
      </w:pPr>
      <w:r w:rsidRPr="00BA2756">
        <w:rPr>
          <w:rFonts w:cstheme="minorHAnsi"/>
          <w:b/>
        </w:rPr>
        <w:t>Aplikace průřezových témat</w:t>
      </w:r>
    </w:p>
    <w:p w:rsidRPr="00BA2756" w:rsidR="00AF6306" w:rsidP="00BD53AA" w:rsidRDefault="00AF6306" w14:paraId="7823DB6D" w14:textId="77777777">
      <w:pPr>
        <w:spacing w:after="120"/>
        <w:jc w:val="both"/>
        <w:rPr>
          <w:rFonts w:cstheme="minorHAnsi"/>
        </w:rPr>
      </w:pPr>
      <w:r w:rsidRPr="00BA2756">
        <w:rPr>
          <w:rFonts w:cstheme="minorHAnsi"/>
        </w:rPr>
        <w:t>Člověk a životní prostředí</w:t>
      </w:r>
    </w:p>
    <w:p w:rsidRPr="00BA2756" w:rsidR="00AF6306" w:rsidP="00146F6C" w:rsidRDefault="00AF6306" w14:paraId="12A5EDCB" w14:textId="77777777">
      <w:pPr>
        <w:numPr>
          <w:ilvl w:val="0"/>
          <w:numId w:val="42"/>
        </w:numPr>
        <w:spacing w:after="120"/>
        <w:jc w:val="both"/>
        <w:rPr>
          <w:rFonts w:cstheme="minorHAnsi"/>
        </w:rPr>
      </w:pPr>
      <w:r w:rsidRPr="00BA2756">
        <w:rPr>
          <w:rFonts w:cstheme="minorHAnsi"/>
        </w:rPr>
        <w:t>Žák dokáže diskutovat o vlivu prostředí na život člověka na základě konkrétních příkladů. Přínos průřezového tématu je v rovině informativní.</w:t>
      </w:r>
    </w:p>
    <w:p w:rsidRPr="00BA2756" w:rsidR="00AF6306" w:rsidP="00BD53AA" w:rsidRDefault="00AF6306" w14:paraId="02A04EB4" w14:textId="77777777">
      <w:pPr>
        <w:spacing w:after="120"/>
        <w:jc w:val="both"/>
        <w:rPr>
          <w:rFonts w:cstheme="minorHAnsi"/>
        </w:rPr>
      </w:pPr>
      <w:r w:rsidRPr="00BA2756">
        <w:rPr>
          <w:rFonts w:cstheme="minorHAnsi"/>
        </w:rPr>
        <w:t>Informační a komunikační technologie</w:t>
      </w:r>
    </w:p>
    <w:p w:rsidRPr="00BA2756" w:rsidR="00AF6306" w:rsidP="00146F6C" w:rsidRDefault="00AF6306" w14:paraId="5AF80D94" w14:textId="77777777">
      <w:pPr>
        <w:numPr>
          <w:ilvl w:val="0"/>
          <w:numId w:val="42"/>
        </w:numPr>
        <w:spacing w:after="120"/>
        <w:jc w:val="both"/>
        <w:rPr>
          <w:rFonts w:cstheme="minorHAnsi"/>
        </w:rPr>
      </w:pPr>
      <w:r w:rsidRPr="00BA2756">
        <w:rPr>
          <w:rFonts w:cstheme="minorHAnsi"/>
        </w:rPr>
        <w:t>Žák dokáže vyhledávat a zpracovávat informace p</w:t>
      </w:r>
      <w:r w:rsidRPr="00BA2756" w:rsidR="006A6BBB">
        <w:rPr>
          <w:rFonts w:cstheme="minorHAnsi"/>
        </w:rPr>
        <w:t>omocí prostředků informačních a </w:t>
      </w:r>
      <w:r w:rsidRPr="00BA2756">
        <w:rPr>
          <w:rFonts w:cstheme="minorHAnsi"/>
        </w:rPr>
        <w:t>komunikačních technologií.</w:t>
      </w:r>
    </w:p>
    <w:p w:rsidRPr="00BA2756" w:rsidR="00AF6306" w:rsidP="00BD53AA" w:rsidRDefault="00AF6306" w14:paraId="792DDDD3" w14:textId="77777777">
      <w:pPr>
        <w:spacing w:after="120"/>
        <w:jc w:val="both"/>
        <w:rPr>
          <w:rFonts w:cstheme="minorHAnsi"/>
        </w:rPr>
      </w:pPr>
      <w:r w:rsidRPr="00BA2756">
        <w:rPr>
          <w:rFonts w:cstheme="minorHAnsi"/>
        </w:rPr>
        <w:t>Občan v demokratické společnosti</w:t>
      </w:r>
    </w:p>
    <w:p w:rsidRPr="00BA2756" w:rsidR="00AF6306" w:rsidP="00146F6C" w:rsidRDefault="00AF6306" w14:paraId="6FA3F08B" w14:textId="77777777">
      <w:pPr>
        <w:numPr>
          <w:ilvl w:val="0"/>
          <w:numId w:val="42"/>
        </w:numPr>
        <w:spacing w:after="120"/>
        <w:jc w:val="both"/>
        <w:rPr>
          <w:rFonts w:cstheme="minorHAnsi"/>
        </w:rPr>
      </w:pPr>
      <w:r w:rsidRPr="00BA2756">
        <w:rPr>
          <w:rFonts w:cstheme="minorHAnsi"/>
        </w:rPr>
        <w:t>Žák dokáže na příkladech argumentovat, proč j</w:t>
      </w:r>
      <w:r w:rsidRPr="00BA2756" w:rsidR="006A6BBB">
        <w:rPr>
          <w:rFonts w:cstheme="minorHAnsi"/>
        </w:rPr>
        <w:t>e třeba si vážit materiálních a </w:t>
      </w:r>
      <w:r w:rsidRPr="00BA2756">
        <w:rPr>
          <w:rFonts w:cstheme="minorHAnsi"/>
        </w:rPr>
        <w:t>duchovních hodnot a dobrého životního prostředí.</w:t>
      </w:r>
    </w:p>
    <w:p w:rsidRPr="00BA2756" w:rsidR="00AF6306" w:rsidP="00BD53AA" w:rsidRDefault="00AF6306" w14:paraId="7F4FFF4D" w14:textId="77777777">
      <w:pPr>
        <w:spacing w:after="120"/>
        <w:jc w:val="both"/>
        <w:rPr>
          <w:rFonts w:cstheme="minorHAnsi"/>
        </w:rPr>
      </w:pPr>
      <w:r w:rsidRPr="00BA2756">
        <w:rPr>
          <w:rFonts w:cstheme="minorHAnsi"/>
        </w:rPr>
        <w:t>Člověk a svět práce</w:t>
      </w:r>
    </w:p>
    <w:p w:rsidRPr="00BA2756" w:rsidR="00AF6306" w:rsidP="00146F6C" w:rsidRDefault="00AF6306" w14:paraId="3B022216" w14:textId="77777777">
      <w:pPr>
        <w:numPr>
          <w:ilvl w:val="0"/>
          <w:numId w:val="42"/>
        </w:numPr>
        <w:spacing w:after="120"/>
        <w:jc w:val="both"/>
        <w:rPr>
          <w:rFonts w:cstheme="minorHAnsi"/>
        </w:rPr>
      </w:pPr>
      <w:r w:rsidRPr="00BA2756">
        <w:rPr>
          <w:rFonts w:cstheme="minorHAnsi"/>
        </w:rPr>
        <w:t>Žák uvede na příkladech významných fyziků, proč je třeba mít zodpovědnost za vlastní život, význam vzdělání a celoživotní učení.</w:t>
      </w:r>
    </w:p>
    <w:p w:rsidRPr="00BA2756" w:rsidR="00AF6306" w:rsidP="001A14D8" w:rsidRDefault="00AF6306" w14:paraId="5BE27C3C" w14:textId="77777777">
      <w:pPr>
        <w:spacing w:before="240" w:after="120"/>
        <w:jc w:val="both"/>
        <w:rPr>
          <w:rFonts w:cstheme="minorHAnsi"/>
          <w:b/>
        </w:rPr>
      </w:pPr>
      <w:r w:rsidRPr="00BA2756">
        <w:rPr>
          <w:rFonts w:cstheme="minorHAnsi"/>
          <w:b/>
        </w:rPr>
        <w:t>Odborné kompetence:</w:t>
      </w:r>
    </w:p>
    <w:p w:rsidRPr="00BA2756" w:rsidR="00AF6306" w:rsidP="00BD53AA" w:rsidRDefault="00AF6306" w14:paraId="1AC4E643" w14:textId="77777777">
      <w:pPr>
        <w:spacing w:after="120"/>
        <w:jc w:val="both"/>
        <w:rPr>
          <w:rFonts w:cstheme="minorHAnsi"/>
        </w:rPr>
      </w:pPr>
      <w:r w:rsidRPr="00BA2756">
        <w:rPr>
          <w:rFonts w:cstheme="minorHAnsi"/>
        </w:rPr>
        <w:t>Dbát na bezpečnost práce a ochranu zdraví při práci</w:t>
      </w:r>
    </w:p>
    <w:p w:rsidRPr="00BA2756" w:rsidR="00AF6306" w:rsidP="00146F6C" w:rsidRDefault="00AF6306" w14:paraId="0EC2515D" w14:textId="77777777">
      <w:pPr>
        <w:numPr>
          <w:ilvl w:val="0"/>
          <w:numId w:val="42"/>
        </w:numPr>
        <w:spacing w:after="120"/>
        <w:jc w:val="both"/>
        <w:rPr>
          <w:rFonts w:cstheme="minorHAnsi"/>
        </w:rPr>
      </w:pPr>
      <w:r w:rsidRPr="00BA2756">
        <w:rPr>
          <w:rFonts w:cstheme="minorHAnsi"/>
        </w:rPr>
        <w:t>Aby absolventi byli vybaveni vědomostmi o zásadách poskytování první pomoci při naléhavém onemocnění nebo úrazu a dokázali první pomoc sami poskytnout.</w:t>
      </w:r>
    </w:p>
    <w:p w:rsidRPr="00BA2756" w:rsidR="00AF6306" w:rsidP="00BD53AA" w:rsidRDefault="00AF6306" w14:paraId="4FB81907" w14:textId="77777777">
      <w:pPr>
        <w:spacing w:after="120"/>
        <w:ind w:left="1134"/>
        <w:jc w:val="both"/>
        <w:rPr>
          <w:rFonts w:cstheme="minorHAnsi"/>
        </w:rPr>
      </w:pPr>
    </w:p>
    <w:p w:rsidRPr="00BA2756" w:rsidR="00AF6306" w:rsidP="00027B66" w:rsidRDefault="00AF6306" w14:paraId="64A4FCE1" w14:textId="77777777">
      <w:pPr>
        <w:pStyle w:val="Nadpis2"/>
      </w:pPr>
      <w:bookmarkStart w:name="_Toc373685483" w:id="117"/>
      <w:bookmarkStart w:name="_Toc176180134" w:id="118"/>
      <w:r w:rsidRPr="00BA2756">
        <w:t>FYZE 1. ročník, 2 h týdně (celkově 68 h), povinný</w:t>
      </w:r>
      <w:bookmarkEnd w:id="117"/>
      <w:bookmarkEnd w:id="118"/>
    </w:p>
    <w:p w:rsidRPr="00BA2756" w:rsidR="00AF6306" w:rsidP="00295138" w:rsidRDefault="00AF6306" w14:paraId="28862DB0" w14:textId="77777777">
      <w:pPr>
        <w:spacing w:before="120" w:after="120"/>
        <w:jc w:val="both"/>
        <w:rPr>
          <w:rFonts w:cstheme="minorHAnsi"/>
        </w:rPr>
      </w:pPr>
      <w:r w:rsidRPr="00BA2756">
        <w:rPr>
          <w:rFonts w:cstheme="minorHAnsi"/>
        </w:rPr>
        <w:t>hodin: 4</w:t>
      </w:r>
      <w:r w:rsidR="00295138">
        <w:rPr>
          <w:rFonts w:cstheme="minorHAnsi"/>
        </w:rPr>
        <w:tab/>
      </w:r>
      <w:r w:rsidRPr="00BA2756">
        <w:rPr>
          <w:rFonts w:cstheme="minorHAnsi"/>
        </w:rPr>
        <w:t>Fyzikální veličiny a jednotky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F6306" w:rsidTr="00E361B9" w14:paraId="7DFACB1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7D4BDD" w:rsidRDefault="00AF6306" w14:paraId="3E938CA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7D4BDD" w:rsidRDefault="00AF6306" w14:paraId="3D86F892" w14:textId="77777777">
            <w:pPr>
              <w:pStyle w:val="Popiseksloupce"/>
            </w:pPr>
            <w:r w:rsidRPr="00BA2756">
              <w:t xml:space="preserve">učivo </w:t>
            </w:r>
          </w:p>
        </w:tc>
      </w:tr>
      <w:tr w:rsidRPr="00BA2756" w:rsidR="00AF6306" w:rsidTr="00E361B9" w14:paraId="454B4CA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146F6C" w:rsidRDefault="00AF6306" w14:paraId="194DE0DD" w14:textId="77777777">
            <w:pPr>
              <w:pStyle w:val="Odstavecseseznamem"/>
              <w:numPr>
                <w:ilvl w:val="0"/>
                <w:numId w:val="52"/>
              </w:numPr>
              <w:ind w:left="194" w:hanging="194"/>
              <w:jc w:val="both"/>
            </w:pPr>
            <w:r w:rsidRPr="00B01304">
              <w:rPr>
                <w:rFonts w:cstheme="minorHAnsi"/>
                <w:spacing w:val="-1"/>
                <w:szCs w:val="22"/>
              </w:rPr>
              <w:t>využívá s porozuměním základní veličiny a jednotky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2B75AE" w:rsidRDefault="00AF6306" w14:paraId="5BB8380E" w14:textId="77777777">
            <w:pPr>
              <w:pStyle w:val="Uebnblok-uivo"/>
            </w:pPr>
            <w:r w:rsidRPr="00BA2756">
              <w:t>1. FYZIKÁLNÍ VELIČINY A JEDNOTKY</w:t>
            </w:r>
          </w:p>
        </w:tc>
      </w:tr>
    </w:tbl>
    <w:p w:rsidRPr="00BA2756" w:rsidR="00AF6306" w:rsidP="00295138" w:rsidRDefault="00AF6306" w14:paraId="74C854CB" w14:textId="77777777">
      <w:pPr>
        <w:spacing w:before="120" w:after="120"/>
        <w:jc w:val="both"/>
        <w:rPr>
          <w:rFonts w:cstheme="minorHAnsi"/>
        </w:rPr>
      </w:pPr>
      <w:r w:rsidRPr="00BA2756">
        <w:rPr>
          <w:rFonts w:cstheme="minorHAnsi"/>
        </w:rPr>
        <w:t>hodin: 43</w:t>
      </w:r>
      <w:r w:rsidR="00295138">
        <w:rPr>
          <w:rFonts w:cstheme="minorHAnsi"/>
        </w:rPr>
        <w:tab/>
      </w:r>
      <w:r w:rsidRPr="00BA2756">
        <w:rPr>
          <w:rFonts w:cstheme="minorHAnsi"/>
        </w:rPr>
        <w:t>Mechanika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F6306" w:rsidTr="00E361B9" w14:paraId="22852EA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7D4BDD" w:rsidRDefault="00AF6306" w14:paraId="4469DD71"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7D4BDD" w:rsidRDefault="00AF6306" w14:paraId="2C610EE5" w14:textId="77777777">
            <w:pPr>
              <w:pStyle w:val="Popiseksloupce"/>
            </w:pPr>
            <w:r w:rsidRPr="00BA2756">
              <w:t xml:space="preserve">učivo </w:t>
            </w:r>
          </w:p>
        </w:tc>
      </w:tr>
      <w:tr w:rsidRPr="00BA2756" w:rsidR="00AF6306" w:rsidTr="00E361B9" w14:paraId="60EA27A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AF6306" w:rsidP="00146F6C" w:rsidRDefault="00AF6306" w14:paraId="6A5C6143"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rozliší</w:t>
            </w:r>
            <w:proofErr w:type="gramEnd"/>
            <w:r w:rsidRPr="00B01304">
              <w:rPr>
                <w:rFonts w:cstheme="minorHAnsi"/>
                <w:spacing w:val="-1"/>
                <w:szCs w:val="22"/>
              </w:rPr>
              <w:t xml:space="preserve"> pohyby podle trajektorie a změny rychlosti</w:t>
            </w:r>
          </w:p>
          <w:p w:rsidRPr="00B01304" w:rsidR="00AF6306" w:rsidP="00146F6C" w:rsidRDefault="00AF6306" w14:paraId="750C2CF1"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řeší</w:t>
            </w:r>
            <w:proofErr w:type="gramEnd"/>
            <w:r w:rsidRPr="00B01304">
              <w:rPr>
                <w:rFonts w:cstheme="minorHAnsi"/>
                <w:spacing w:val="-1"/>
                <w:szCs w:val="22"/>
              </w:rPr>
              <w:t xml:space="preserve"> úlohy o pohybech s využitím vztahů mezi kinematickými veličinami</w:t>
            </w:r>
          </w:p>
          <w:p w:rsidRPr="00B01304" w:rsidR="00AF6306" w:rsidP="00146F6C" w:rsidRDefault="00AF6306" w14:paraId="6F24FF13"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použije Newtonovy pohybové zákony v jednoduchých úlohách o pohybech</w:t>
            </w:r>
          </w:p>
          <w:p w:rsidRPr="00B01304" w:rsidR="00AF6306" w:rsidP="00146F6C" w:rsidRDefault="00AF6306" w14:paraId="795A80E6"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určí</w:t>
            </w:r>
            <w:proofErr w:type="gramEnd"/>
            <w:r w:rsidRPr="00B01304">
              <w:rPr>
                <w:rFonts w:cstheme="minorHAnsi"/>
                <w:spacing w:val="-1"/>
                <w:szCs w:val="22"/>
              </w:rPr>
              <w:t xml:space="preserve"> síly, které v přírodě a v technických zařízeních působí na tělesa</w:t>
            </w:r>
          </w:p>
          <w:p w:rsidRPr="00B01304" w:rsidR="00AF6306" w:rsidP="00146F6C" w:rsidRDefault="00AF6306" w14:paraId="200FE148"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základní druhy pohybu v gravitačním poli</w:t>
            </w:r>
          </w:p>
          <w:p w:rsidRPr="00B01304" w:rsidR="00AF6306" w:rsidP="00146F6C" w:rsidRDefault="00AF6306" w14:paraId="1C424606"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vypočítá mechanickou práci a energii při pohybu tělesa působením stálé síly</w:t>
            </w:r>
          </w:p>
          <w:p w:rsidRPr="00B01304" w:rsidR="00AF6306" w:rsidP="00146F6C" w:rsidRDefault="00AF6306" w14:paraId="358516DE"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určí</w:t>
            </w:r>
            <w:proofErr w:type="gramEnd"/>
            <w:r w:rsidRPr="00B01304">
              <w:rPr>
                <w:rFonts w:cstheme="minorHAnsi"/>
                <w:spacing w:val="-1"/>
                <w:szCs w:val="22"/>
              </w:rPr>
              <w:t xml:space="preserve"> výkon a účinnost při konání práce</w:t>
            </w:r>
          </w:p>
          <w:p w:rsidRPr="00B01304" w:rsidR="00AF6306" w:rsidP="00146F6C" w:rsidRDefault="00AF6306" w14:paraId="4DCB0F73"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analyzuje jednoduché děje s využitím zákona zachování mechanické energie</w:t>
            </w:r>
          </w:p>
          <w:p w:rsidRPr="00B01304" w:rsidR="00AF6306" w:rsidP="00146F6C" w:rsidRDefault="00AF6306" w14:paraId="021C8F97"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určí</w:t>
            </w:r>
            <w:proofErr w:type="gramEnd"/>
            <w:r w:rsidRPr="00B01304">
              <w:rPr>
                <w:rFonts w:cstheme="minorHAnsi"/>
                <w:spacing w:val="-1"/>
                <w:szCs w:val="22"/>
              </w:rPr>
              <w:t xml:space="preserve"> výslednici sil působících na těleso a jejich momenty</w:t>
            </w:r>
          </w:p>
          <w:p w:rsidRPr="00B01304" w:rsidR="00AF6306" w:rsidP="00146F6C" w:rsidRDefault="00AF6306" w14:paraId="1CBD3B0C"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určí</w:t>
            </w:r>
            <w:proofErr w:type="gramEnd"/>
            <w:r w:rsidRPr="00B01304">
              <w:rPr>
                <w:rFonts w:cstheme="minorHAnsi"/>
                <w:spacing w:val="-1"/>
                <w:szCs w:val="22"/>
              </w:rPr>
              <w:t xml:space="preserve"> těžiště tělesa jednoduchého tvaru</w:t>
            </w:r>
          </w:p>
          <w:p w:rsidRPr="00B01304" w:rsidR="00AF6306" w:rsidP="00146F6C" w:rsidRDefault="00AF6306" w14:paraId="228EEEC4"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aplikuje Pascalův a Archimédův zákon při řešení úloh na tlakové síly v tekutinách</w:t>
            </w:r>
          </w:p>
          <w:p w:rsidRPr="00BA2756" w:rsidR="00AF6306" w:rsidP="00146F6C" w:rsidRDefault="00AF6306" w14:paraId="606A908B" w14:textId="77777777">
            <w:pPr>
              <w:pStyle w:val="Odstavecseseznamem"/>
              <w:numPr>
                <w:ilvl w:val="0"/>
                <w:numId w:val="52"/>
              </w:numPr>
              <w:ind w:left="194" w:hanging="194"/>
              <w:jc w:val="both"/>
            </w:pPr>
            <w:r w:rsidRPr="00B01304">
              <w:rPr>
                <w:rFonts w:cstheme="minorHAnsi"/>
                <w:spacing w:val="-1"/>
                <w:szCs w:val="22"/>
              </w:rPr>
              <w:t>vysvětlí změny tlaku v proudící tekutině</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2B75AE" w:rsidRDefault="00AF6306" w14:paraId="73381F4D" w14:textId="77777777">
            <w:pPr>
              <w:pStyle w:val="Uebnblok-uivo"/>
            </w:pPr>
            <w:r w:rsidRPr="00BA2756">
              <w:t>2. MECHANIKA</w:t>
            </w:r>
          </w:p>
          <w:p w:rsidRPr="00BA2756" w:rsidR="00AF6306" w:rsidP="002B75AE" w:rsidRDefault="00AF6306" w14:paraId="4B15C203" w14:textId="77777777">
            <w:pPr>
              <w:pStyle w:val="Uebnblok-uivo"/>
            </w:pPr>
            <w:r w:rsidRPr="00BA2756">
              <w:t>2.1. Kinematika</w:t>
            </w:r>
          </w:p>
          <w:p w:rsidRPr="00057AD3" w:rsidR="00AF6306" w:rsidP="00146F6C" w:rsidRDefault="00AF6306" w14:paraId="1CC0BC71" w14:textId="77777777">
            <w:pPr>
              <w:pStyle w:val="Odstavecseseznamem"/>
              <w:numPr>
                <w:ilvl w:val="0"/>
                <w:numId w:val="42"/>
              </w:numPr>
              <w:tabs>
                <w:tab w:val="clear" w:pos="720"/>
                <w:tab w:val="num" w:pos="485"/>
              </w:tabs>
              <w:ind w:left="485" w:hanging="283"/>
              <w:rPr>
                <w:rFonts w:cstheme="minorHAnsi"/>
              </w:rPr>
            </w:pPr>
            <w:r w:rsidRPr="00057AD3">
              <w:rPr>
                <w:rFonts w:cstheme="minorHAnsi"/>
                <w:sz w:val="22"/>
                <w:szCs w:val="22"/>
              </w:rPr>
              <w:t xml:space="preserve">pohyby přímočaré </w:t>
            </w:r>
          </w:p>
          <w:p w:rsidRPr="00057AD3" w:rsidR="00AF6306" w:rsidP="00146F6C" w:rsidRDefault="00AF6306" w14:paraId="2909FC3D" w14:textId="77777777">
            <w:pPr>
              <w:pStyle w:val="Odstavecseseznamem"/>
              <w:numPr>
                <w:ilvl w:val="0"/>
                <w:numId w:val="42"/>
              </w:numPr>
              <w:tabs>
                <w:tab w:val="clear" w:pos="720"/>
                <w:tab w:val="num" w:pos="485"/>
              </w:tabs>
              <w:ind w:left="485" w:hanging="283"/>
              <w:rPr>
                <w:rFonts w:cstheme="minorHAnsi"/>
              </w:rPr>
            </w:pPr>
            <w:r w:rsidRPr="00057AD3">
              <w:rPr>
                <w:rFonts w:cstheme="minorHAnsi"/>
                <w:sz w:val="22"/>
                <w:szCs w:val="22"/>
              </w:rPr>
              <w:t xml:space="preserve">pohyb rovnoměrný po kružnici </w:t>
            </w:r>
          </w:p>
          <w:p w:rsidRPr="00057AD3" w:rsidR="00AF6306" w:rsidP="00146F6C" w:rsidRDefault="00AF6306" w14:paraId="7F1E8B0B" w14:textId="77777777">
            <w:pPr>
              <w:pStyle w:val="Odstavecseseznamem"/>
              <w:numPr>
                <w:ilvl w:val="0"/>
                <w:numId w:val="42"/>
              </w:numPr>
              <w:tabs>
                <w:tab w:val="clear" w:pos="720"/>
                <w:tab w:val="num" w:pos="485"/>
              </w:tabs>
              <w:ind w:left="485" w:hanging="283"/>
              <w:rPr>
                <w:rFonts w:cstheme="minorHAnsi"/>
              </w:rPr>
            </w:pPr>
            <w:r w:rsidRPr="00057AD3">
              <w:rPr>
                <w:rFonts w:cstheme="minorHAnsi"/>
                <w:sz w:val="22"/>
                <w:szCs w:val="22"/>
              </w:rPr>
              <w:t xml:space="preserve">skládání pohybů </w:t>
            </w:r>
          </w:p>
          <w:p w:rsidRPr="00BA2756" w:rsidR="00AF6306" w:rsidP="002B75AE" w:rsidRDefault="00AF6306" w14:paraId="51C931DC" w14:textId="77777777">
            <w:pPr>
              <w:pStyle w:val="Uebnblok-uivo"/>
            </w:pPr>
            <w:r w:rsidRPr="00BA2756">
              <w:t>2.2. Dynamika</w:t>
            </w:r>
          </w:p>
          <w:p w:rsidRPr="00057AD3" w:rsidR="00AF6306" w:rsidP="00146F6C" w:rsidRDefault="00AF6306" w14:paraId="2E8AB158"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vztažná soustava </w:t>
            </w:r>
          </w:p>
          <w:p w:rsidRPr="00057AD3" w:rsidR="00AF6306" w:rsidP="00146F6C" w:rsidRDefault="00AF6306" w14:paraId="19C25071"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Newtonovy pohybové zákony </w:t>
            </w:r>
          </w:p>
          <w:p w:rsidRPr="00057AD3" w:rsidR="00AF6306" w:rsidP="00146F6C" w:rsidRDefault="00AF6306" w14:paraId="4E94BFDD"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síly v přírodě </w:t>
            </w:r>
          </w:p>
          <w:p w:rsidRPr="00057AD3" w:rsidR="00AF6306" w:rsidP="00146F6C" w:rsidRDefault="00AF6306" w14:paraId="3B915FB2" w14:textId="77777777">
            <w:pPr>
              <w:pStyle w:val="Odstavecseseznamem"/>
              <w:numPr>
                <w:ilvl w:val="0"/>
                <w:numId w:val="42"/>
              </w:numPr>
              <w:tabs>
                <w:tab w:val="clear" w:pos="720"/>
                <w:tab w:val="num" w:pos="485"/>
              </w:tabs>
              <w:ind w:left="485" w:hanging="283"/>
              <w:rPr>
                <w:rFonts w:cstheme="minorHAnsi"/>
              </w:rPr>
            </w:pPr>
            <w:r w:rsidRPr="00057AD3">
              <w:rPr>
                <w:rFonts w:cstheme="minorHAnsi"/>
                <w:sz w:val="22"/>
                <w:szCs w:val="22"/>
              </w:rPr>
              <w:t xml:space="preserve">určení součinitele smykového tření </w:t>
            </w:r>
          </w:p>
          <w:p w:rsidRPr="00BA2756" w:rsidR="00AF6306" w:rsidP="002B75AE" w:rsidRDefault="00AF6306" w14:paraId="53110468" w14:textId="77777777">
            <w:pPr>
              <w:pStyle w:val="Uebnblok-uivo"/>
            </w:pPr>
            <w:r w:rsidRPr="00BA2756">
              <w:t>2.3. Mechanická energie</w:t>
            </w:r>
          </w:p>
          <w:p w:rsidRPr="00057AD3" w:rsidR="00AF6306" w:rsidP="00146F6C" w:rsidRDefault="00AF6306" w14:paraId="4EE2F454"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mechanická práce </w:t>
            </w:r>
          </w:p>
          <w:p w:rsidRPr="00057AD3" w:rsidR="00AF6306" w:rsidP="00146F6C" w:rsidRDefault="00AF6306" w14:paraId="73C41F97" w14:textId="77777777">
            <w:pPr>
              <w:pStyle w:val="Odstavecseseznamem"/>
              <w:numPr>
                <w:ilvl w:val="0"/>
                <w:numId w:val="42"/>
              </w:numPr>
              <w:tabs>
                <w:tab w:val="clear" w:pos="720"/>
                <w:tab w:val="num" w:pos="485"/>
              </w:tabs>
              <w:ind w:left="485" w:hanging="283"/>
              <w:rPr>
                <w:rFonts w:cstheme="minorHAnsi"/>
              </w:rPr>
            </w:pPr>
            <w:r w:rsidRPr="00057AD3">
              <w:rPr>
                <w:rFonts w:cstheme="minorHAnsi"/>
                <w:sz w:val="22"/>
                <w:szCs w:val="22"/>
              </w:rPr>
              <w:t xml:space="preserve">mechanická energie </w:t>
            </w:r>
          </w:p>
          <w:p w:rsidRPr="00BA2756" w:rsidR="00AF6306" w:rsidP="002B75AE" w:rsidRDefault="00AF6306" w14:paraId="45FCE555" w14:textId="77777777">
            <w:pPr>
              <w:pStyle w:val="Uebnblok-uivo"/>
            </w:pPr>
            <w:r w:rsidRPr="00BA2756">
              <w:t>2.4. Gravitační pole</w:t>
            </w:r>
          </w:p>
          <w:p w:rsidRPr="00057AD3" w:rsidR="00AF6306" w:rsidP="00146F6C" w:rsidRDefault="00AF6306" w14:paraId="11F6C2ED"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gravitační pole </w:t>
            </w:r>
          </w:p>
          <w:p w:rsidRPr="00057AD3" w:rsidR="00AF6306" w:rsidP="00146F6C" w:rsidRDefault="00AF6306" w14:paraId="42A0B7CB"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Newtonův gravitační zákon </w:t>
            </w:r>
          </w:p>
          <w:p w:rsidRPr="00057AD3" w:rsidR="00AF6306" w:rsidP="00146F6C" w:rsidRDefault="00AF6306" w14:paraId="2AB7BB57"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gravitační a tíhová síla </w:t>
            </w:r>
          </w:p>
          <w:p w:rsidRPr="00057AD3" w:rsidR="00AF6306" w:rsidP="00146F6C" w:rsidRDefault="00AF6306" w14:paraId="659AD537"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pohyby v gravitačním poli </w:t>
            </w:r>
          </w:p>
          <w:p w:rsidRPr="00057AD3" w:rsidR="00AF6306" w:rsidP="00146F6C" w:rsidRDefault="00AF6306" w14:paraId="7FF28C4C"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sluneční soustava </w:t>
            </w:r>
          </w:p>
          <w:p w:rsidRPr="00BA2756" w:rsidR="00AF6306" w:rsidP="00E361B9" w:rsidRDefault="00AF6306" w14:paraId="16FD4057" w14:textId="77777777">
            <w:pPr>
              <w:rPr>
                <w:rFonts w:cstheme="minorHAnsi"/>
              </w:rPr>
            </w:pPr>
          </w:p>
          <w:p w:rsidRPr="00BA2756" w:rsidR="00AF6306" w:rsidP="002B75AE" w:rsidRDefault="00AF6306" w14:paraId="0C99FF7B" w14:textId="77777777">
            <w:pPr>
              <w:pStyle w:val="Uebnblok-uivo"/>
            </w:pPr>
            <w:r w:rsidRPr="00BA2756">
              <w:t>2.5. Mechanika tuhého tělesa</w:t>
            </w:r>
          </w:p>
          <w:p w:rsidRPr="00057AD3" w:rsidR="00AF6306" w:rsidP="00146F6C" w:rsidRDefault="00AF6306" w14:paraId="0AEADC2A"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moment síly vzhledem k ose otáčení </w:t>
            </w:r>
          </w:p>
          <w:p w:rsidRPr="00057AD3" w:rsidR="00AF6306" w:rsidP="00146F6C" w:rsidRDefault="00AF6306" w14:paraId="6F0CFFDC"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skládání sil </w:t>
            </w:r>
          </w:p>
          <w:p w:rsidRPr="00057AD3" w:rsidR="00AF6306" w:rsidP="00146F6C" w:rsidRDefault="00AF6306" w14:paraId="60C09B7F"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těžiště tělesa </w:t>
            </w:r>
          </w:p>
          <w:p w:rsidRPr="00BA2756" w:rsidR="00AF6306" w:rsidP="002B75AE" w:rsidRDefault="00AF6306" w14:paraId="581A4BA6" w14:textId="77777777">
            <w:pPr>
              <w:pStyle w:val="Uebnblok-uivo"/>
            </w:pPr>
            <w:r w:rsidRPr="00BA2756">
              <w:t>2.6. Mechanika tekutin</w:t>
            </w:r>
          </w:p>
          <w:p w:rsidRPr="00057AD3" w:rsidR="00AF6306" w:rsidP="00146F6C" w:rsidRDefault="00AF6306" w14:paraId="03D50A75"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tlak v tekutinách </w:t>
            </w:r>
          </w:p>
          <w:p w:rsidRPr="00057AD3" w:rsidR="00AF6306" w:rsidP="00146F6C" w:rsidRDefault="00AF6306" w14:paraId="1EFED43E"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vztlaková síla </w:t>
            </w:r>
          </w:p>
          <w:p w:rsidRPr="00057AD3" w:rsidR="00AF6306" w:rsidP="00146F6C" w:rsidRDefault="00AF6306" w14:paraId="312108AB"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proudění tekutiny </w:t>
            </w:r>
          </w:p>
          <w:p w:rsidRPr="00057AD3" w:rsidR="00AF6306" w:rsidP="00146F6C" w:rsidRDefault="00AF6306" w14:paraId="5B566029" w14:textId="77777777">
            <w:pPr>
              <w:pStyle w:val="Odstavecseseznamem"/>
              <w:numPr>
                <w:ilvl w:val="0"/>
                <w:numId w:val="42"/>
              </w:numPr>
              <w:tabs>
                <w:tab w:val="clear" w:pos="720"/>
                <w:tab w:val="num" w:pos="485"/>
              </w:tabs>
              <w:ind w:left="485" w:hanging="283"/>
              <w:rPr>
                <w:rFonts w:cstheme="minorHAnsi"/>
                <w:sz w:val="22"/>
                <w:szCs w:val="22"/>
              </w:rPr>
            </w:pPr>
            <w:r w:rsidRPr="00057AD3">
              <w:rPr>
                <w:rFonts w:cstheme="minorHAnsi"/>
                <w:sz w:val="22"/>
                <w:szCs w:val="22"/>
              </w:rPr>
              <w:t xml:space="preserve">odpor prostředí </w:t>
            </w:r>
          </w:p>
          <w:p w:rsidRPr="00057AD3" w:rsidR="00AF6306" w:rsidP="00146F6C" w:rsidRDefault="00AF6306" w14:paraId="1BB3EF25" w14:textId="77777777">
            <w:pPr>
              <w:pStyle w:val="Odstavecseseznamem"/>
              <w:numPr>
                <w:ilvl w:val="0"/>
                <w:numId w:val="42"/>
              </w:numPr>
              <w:tabs>
                <w:tab w:val="clear" w:pos="720"/>
                <w:tab w:val="num" w:pos="485"/>
              </w:tabs>
              <w:ind w:left="485" w:hanging="283"/>
              <w:rPr>
                <w:rFonts w:cstheme="minorHAnsi"/>
              </w:rPr>
            </w:pPr>
            <w:r w:rsidRPr="00057AD3">
              <w:rPr>
                <w:rFonts w:cstheme="minorHAnsi"/>
                <w:sz w:val="22"/>
                <w:szCs w:val="22"/>
              </w:rPr>
              <w:t xml:space="preserve">vodní energie </w:t>
            </w:r>
          </w:p>
        </w:tc>
      </w:tr>
    </w:tbl>
    <w:p w:rsidRPr="00BA2756" w:rsidR="00AF6306" w:rsidP="00295138" w:rsidRDefault="00AF6306" w14:paraId="11FFD08B" w14:textId="77777777">
      <w:pPr>
        <w:spacing w:before="120" w:after="120"/>
        <w:jc w:val="both"/>
        <w:rPr>
          <w:rFonts w:cstheme="minorHAnsi"/>
        </w:rPr>
      </w:pPr>
      <w:r w:rsidRPr="00BA2756">
        <w:rPr>
          <w:rFonts w:cstheme="minorHAnsi"/>
        </w:rPr>
        <w:t>hodin: 21</w:t>
      </w:r>
      <w:r w:rsidR="00295138">
        <w:rPr>
          <w:rFonts w:cstheme="minorHAnsi"/>
        </w:rPr>
        <w:tab/>
      </w:r>
      <w:r w:rsidRPr="00BA2756">
        <w:rPr>
          <w:rFonts w:cstheme="minorHAnsi"/>
        </w:rPr>
        <w:t>Molekulová fyzika a termika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F6306" w:rsidTr="00E361B9" w14:paraId="29B6759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7D4BDD" w:rsidRDefault="00AF6306" w14:paraId="1DF011AE"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7D4BDD" w:rsidRDefault="00AF6306" w14:paraId="1DE307FF" w14:textId="77777777">
            <w:pPr>
              <w:pStyle w:val="Popiseksloupce"/>
            </w:pPr>
            <w:r w:rsidRPr="00BA2756">
              <w:t xml:space="preserve">učivo </w:t>
            </w:r>
          </w:p>
        </w:tc>
      </w:tr>
      <w:tr w:rsidRPr="00BA2756" w:rsidR="00AF6306" w:rsidTr="00E361B9" w14:paraId="13D1A88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AF6306" w:rsidP="00146F6C" w:rsidRDefault="00AF6306" w14:paraId="57C8EA6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uvede příklady potvrzující kinetickou teorii látek</w:t>
            </w:r>
          </w:p>
          <w:p w:rsidRPr="00B01304" w:rsidR="00AF6306" w:rsidP="00146F6C" w:rsidRDefault="00AF6306" w14:paraId="51D664FD"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změří</w:t>
            </w:r>
            <w:proofErr w:type="gramEnd"/>
            <w:r w:rsidRPr="00B01304">
              <w:rPr>
                <w:rFonts w:cstheme="minorHAnsi"/>
                <w:spacing w:val="-1"/>
                <w:szCs w:val="22"/>
              </w:rPr>
              <w:t xml:space="preserve"> teplotu v Celsiově teplotní stupnici a vyjádří ji jako termodynamickou teplotu</w:t>
            </w:r>
          </w:p>
          <w:p w:rsidRPr="00B01304" w:rsidR="00AF6306" w:rsidP="00146F6C" w:rsidRDefault="00AF6306" w14:paraId="28ED0E63"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vysvětlí význam teplotní roztažnosti látek v přírodě a v technické praxi a </w:t>
            </w:r>
            <w:proofErr w:type="gramStart"/>
            <w:r w:rsidRPr="00B01304">
              <w:rPr>
                <w:rFonts w:cstheme="minorHAnsi"/>
                <w:spacing w:val="-1"/>
                <w:szCs w:val="22"/>
              </w:rPr>
              <w:t>řeší</w:t>
            </w:r>
            <w:proofErr w:type="gramEnd"/>
            <w:r w:rsidRPr="00B01304">
              <w:rPr>
                <w:rFonts w:cstheme="minorHAnsi"/>
                <w:spacing w:val="-1"/>
                <w:szCs w:val="22"/>
              </w:rPr>
              <w:t xml:space="preserve"> úlohy na teplotní délkovou roztažnost těles</w:t>
            </w:r>
          </w:p>
          <w:p w:rsidRPr="00B01304" w:rsidR="00AF6306" w:rsidP="00146F6C" w:rsidRDefault="00AF6306" w14:paraId="294DA297"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vlastnosti látek z hlediska jejich částicové stavby</w:t>
            </w:r>
          </w:p>
          <w:p w:rsidRPr="00B01304" w:rsidR="00AF6306" w:rsidP="00146F6C" w:rsidRDefault="00AF6306" w14:paraId="22633E4B"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vysvětlí pojem vnitřní energie soustavy (tělesa) a způsoby její změny</w:t>
            </w:r>
          </w:p>
          <w:p w:rsidRPr="00B01304" w:rsidR="00AF6306" w:rsidP="00146F6C" w:rsidRDefault="00AF6306" w14:paraId="54598901"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řeší</w:t>
            </w:r>
            <w:proofErr w:type="gramEnd"/>
            <w:r w:rsidRPr="00B01304">
              <w:rPr>
                <w:rFonts w:cstheme="minorHAnsi"/>
                <w:spacing w:val="-1"/>
                <w:szCs w:val="22"/>
              </w:rPr>
              <w:t xml:space="preserve"> jednoduché případy tepelné výměny pomocí kalorimetrické rovnice</w:t>
            </w:r>
          </w:p>
          <w:p w:rsidRPr="00B01304" w:rsidR="00AF6306" w:rsidP="00146F6C" w:rsidRDefault="00AF6306" w14:paraId="09E9C954"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řeší</w:t>
            </w:r>
            <w:proofErr w:type="gramEnd"/>
            <w:r w:rsidRPr="00B01304">
              <w:rPr>
                <w:rFonts w:cstheme="minorHAnsi"/>
                <w:spacing w:val="-1"/>
                <w:szCs w:val="22"/>
              </w:rPr>
              <w:t xml:space="preserve"> úlohy na děje v plynech s použitím stavové rovnice pro ideální plyn</w:t>
            </w:r>
          </w:p>
          <w:p w:rsidRPr="00B01304" w:rsidR="00AF6306" w:rsidP="00146F6C" w:rsidRDefault="00AF6306" w14:paraId="68DD4673"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vysvětlí mechanické vlastností těles z hlediska struktury pevných látek</w:t>
            </w:r>
          </w:p>
          <w:p w:rsidRPr="00B01304" w:rsidR="00AF6306" w:rsidP="00146F6C" w:rsidRDefault="00AF6306" w14:paraId="0BE486B1"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popíše příklady deformací pevných těles jednoduchého tvaru a </w:t>
            </w:r>
            <w:proofErr w:type="gramStart"/>
            <w:r w:rsidRPr="00B01304">
              <w:rPr>
                <w:rFonts w:cstheme="minorHAnsi"/>
                <w:spacing w:val="-1"/>
                <w:szCs w:val="22"/>
              </w:rPr>
              <w:t>řeší</w:t>
            </w:r>
            <w:proofErr w:type="gramEnd"/>
            <w:r w:rsidRPr="00B01304">
              <w:rPr>
                <w:rFonts w:cstheme="minorHAnsi"/>
                <w:spacing w:val="-1"/>
                <w:szCs w:val="22"/>
              </w:rPr>
              <w:t xml:space="preserve"> úlohy na Hookův zákon</w:t>
            </w:r>
          </w:p>
          <w:p w:rsidRPr="00BA2756" w:rsidR="00AF6306" w:rsidP="00146F6C" w:rsidRDefault="00AF6306" w14:paraId="590FF0C4" w14:textId="77777777">
            <w:pPr>
              <w:pStyle w:val="Odstavecseseznamem"/>
              <w:numPr>
                <w:ilvl w:val="0"/>
                <w:numId w:val="52"/>
              </w:numPr>
              <w:ind w:left="194" w:hanging="194"/>
              <w:jc w:val="both"/>
            </w:pPr>
            <w:r w:rsidRPr="00B01304">
              <w:rPr>
                <w:rFonts w:cstheme="minorHAnsi"/>
                <w:spacing w:val="-1"/>
                <w:szCs w:val="22"/>
              </w:rPr>
              <w:t>popíše přeměny skupenství látek a jejich význam v přírodě a v technické praxi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2B75AE" w:rsidRDefault="00AF6306" w14:paraId="53947F72" w14:textId="77777777">
            <w:pPr>
              <w:pStyle w:val="Uebnblok-uivo"/>
            </w:pPr>
            <w:r w:rsidRPr="00BA2756">
              <w:t>3. MOLEKULOVÁ FYZIKA A TERMIKA</w:t>
            </w:r>
          </w:p>
          <w:p w:rsidRPr="00BA2756" w:rsidR="00AF6306" w:rsidP="002B75AE" w:rsidRDefault="00AF6306" w14:paraId="02EA1601" w14:textId="77777777">
            <w:pPr>
              <w:pStyle w:val="Uebnblok-uivo"/>
            </w:pPr>
            <w:r w:rsidRPr="00BA2756">
              <w:t>3.1. Vnitřní energie, práce, teplo</w:t>
            </w:r>
          </w:p>
          <w:p w:rsidRPr="00D61ED8" w:rsidR="00AF6306" w:rsidP="00146F6C" w:rsidRDefault="00AF6306" w14:paraId="695AD2D1"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základní poznatky termiky </w:t>
            </w:r>
          </w:p>
          <w:p w:rsidRPr="00D61ED8" w:rsidR="00AF6306" w:rsidP="00146F6C" w:rsidRDefault="00AF6306" w14:paraId="5C568D71"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teplo a práce </w:t>
            </w:r>
          </w:p>
          <w:p w:rsidRPr="00D61ED8" w:rsidR="00AF6306" w:rsidP="00146F6C" w:rsidRDefault="00AF6306" w14:paraId="7F7D2002"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přeměny vnitřní energie tělesa </w:t>
            </w:r>
          </w:p>
          <w:p w:rsidRPr="00D61ED8" w:rsidR="00AF6306" w:rsidP="00146F6C" w:rsidRDefault="00AF6306" w14:paraId="7E41E582"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tepelná kapacita </w:t>
            </w:r>
          </w:p>
          <w:p w:rsidRPr="00D61ED8" w:rsidR="00AF6306" w:rsidP="00146F6C" w:rsidRDefault="00AF6306" w14:paraId="410EA4F0"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měření tepla </w:t>
            </w:r>
          </w:p>
          <w:p w:rsidRPr="00D61ED8" w:rsidR="00AF6306" w:rsidP="00146F6C" w:rsidRDefault="00AF6306" w14:paraId="69DA56A3"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částicová stavba látek </w:t>
            </w:r>
          </w:p>
          <w:p w:rsidRPr="00D61ED8" w:rsidR="00AF6306" w:rsidP="00146F6C" w:rsidRDefault="00AF6306" w14:paraId="783AA80B"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vlastnosti látek z hlediska molekulové fyziky </w:t>
            </w:r>
          </w:p>
          <w:p w:rsidRPr="00D61ED8" w:rsidR="00AF6306" w:rsidP="00146F6C" w:rsidRDefault="00AF6306" w14:paraId="7D4D9F5C"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určení měrné tepelné kapacity </w:t>
            </w:r>
          </w:p>
          <w:p w:rsidRPr="00BA2756" w:rsidR="00AF6306" w:rsidP="002B75AE" w:rsidRDefault="00AF6306" w14:paraId="25E785E2" w14:textId="77777777">
            <w:pPr>
              <w:pStyle w:val="Uebnblok-uivo"/>
            </w:pPr>
            <w:r w:rsidRPr="00BA2756">
              <w:t>3.2. Struktura a vlastnosti plynů</w:t>
            </w:r>
          </w:p>
          <w:p w:rsidRPr="00D61ED8" w:rsidR="00AF6306" w:rsidP="00146F6C" w:rsidRDefault="00AF6306" w14:paraId="3E07F383"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stavové změny ideálního plynu </w:t>
            </w:r>
          </w:p>
          <w:p w:rsidRPr="00D61ED8" w:rsidR="00AF6306" w:rsidP="00146F6C" w:rsidRDefault="00AF6306" w14:paraId="5215BC36"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práce plynu </w:t>
            </w:r>
          </w:p>
          <w:p w:rsidRPr="00D61ED8" w:rsidR="00AF6306" w:rsidP="00146F6C" w:rsidRDefault="00AF6306" w14:paraId="26E2325E"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tepelné motory </w:t>
            </w:r>
          </w:p>
          <w:p w:rsidRPr="00BA2756" w:rsidR="00AF6306" w:rsidP="002B75AE" w:rsidRDefault="00AF6306" w14:paraId="4EB31651" w14:textId="77777777">
            <w:pPr>
              <w:pStyle w:val="Uebnblok-uivo"/>
            </w:pPr>
            <w:r w:rsidRPr="00BA2756">
              <w:t>3.3. Struktura a vlastnosti pevných látek</w:t>
            </w:r>
          </w:p>
          <w:p w:rsidRPr="00D61ED8" w:rsidR="00AF6306" w:rsidP="00146F6C" w:rsidRDefault="00AF6306" w14:paraId="476BF6EB"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struktura pevných látek </w:t>
            </w:r>
          </w:p>
          <w:p w:rsidRPr="00D61ED8" w:rsidR="00AF6306" w:rsidP="00146F6C" w:rsidRDefault="00AF6306" w14:paraId="13EC78E1"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deformace pevných látek </w:t>
            </w:r>
          </w:p>
          <w:p w:rsidRPr="00BA2756" w:rsidR="00AF6306" w:rsidP="002B75AE" w:rsidRDefault="00AF6306" w14:paraId="71E60B9A" w14:textId="77777777">
            <w:pPr>
              <w:pStyle w:val="Uebnblok-uivo"/>
            </w:pPr>
            <w:r w:rsidRPr="00BA2756">
              <w:t>3.4. Struktura a vlastnosti kapalin</w:t>
            </w:r>
          </w:p>
          <w:p w:rsidRPr="00D61ED8" w:rsidR="00AF6306" w:rsidP="00146F6C" w:rsidRDefault="00AF6306" w14:paraId="2158182C" w14:textId="77777777">
            <w:pPr>
              <w:pStyle w:val="Odstavecseseznamem"/>
              <w:numPr>
                <w:ilvl w:val="0"/>
                <w:numId w:val="42"/>
              </w:numPr>
              <w:tabs>
                <w:tab w:val="clear" w:pos="720"/>
                <w:tab w:val="num" w:pos="485"/>
              </w:tabs>
              <w:ind w:left="485" w:hanging="283"/>
              <w:rPr>
                <w:rFonts w:cstheme="minorHAnsi"/>
              </w:rPr>
            </w:pPr>
            <w:r w:rsidRPr="00D61ED8">
              <w:rPr>
                <w:rFonts w:cstheme="minorHAnsi"/>
                <w:sz w:val="22"/>
                <w:szCs w:val="22"/>
              </w:rPr>
              <w:t xml:space="preserve">kapilární jevy </w:t>
            </w:r>
          </w:p>
          <w:p w:rsidRPr="00BA2756" w:rsidR="00AF6306" w:rsidP="002B75AE" w:rsidRDefault="00AF6306" w14:paraId="4BA401F6" w14:textId="77777777">
            <w:pPr>
              <w:pStyle w:val="Uebnblok-uivo"/>
            </w:pPr>
            <w:r w:rsidRPr="00BA2756">
              <w:t>3.5. Změny skupenství látek</w:t>
            </w:r>
          </w:p>
          <w:p w:rsidRPr="00D61ED8" w:rsidR="00AF6306" w:rsidP="00146F6C" w:rsidRDefault="00AF6306" w14:paraId="6DEC1A20"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přeměny skupenství látek </w:t>
            </w:r>
          </w:p>
          <w:p w:rsidRPr="00D61ED8" w:rsidR="00AF6306" w:rsidP="00146F6C" w:rsidRDefault="00AF6306" w14:paraId="15B31CB6"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skupenské teplo </w:t>
            </w:r>
          </w:p>
          <w:p w:rsidRPr="00D61ED8" w:rsidR="00AF6306" w:rsidP="00146F6C" w:rsidRDefault="00AF6306" w14:paraId="136138ED" w14:textId="77777777">
            <w:pPr>
              <w:pStyle w:val="Odstavecseseznamem"/>
              <w:numPr>
                <w:ilvl w:val="0"/>
                <w:numId w:val="42"/>
              </w:numPr>
              <w:tabs>
                <w:tab w:val="clear" w:pos="720"/>
                <w:tab w:val="num" w:pos="485"/>
              </w:tabs>
              <w:ind w:left="485" w:hanging="283"/>
              <w:rPr>
                <w:rFonts w:cstheme="minorHAnsi"/>
              </w:rPr>
            </w:pPr>
            <w:r w:rsidRPr="00D61ED8">
              <w:rPr>
                <w:rFonts w:cstheme="minorHAnsi"/>
                <w:sz w:val="22"/>
                <w:szCs w:val="22"/>
              </w:rPr>
              <w:t xml:space="preserve">vlhkost vzduchu </w:t>
            </w:r>
          </w:p>
        </w:tc>
      </w:tr>
    </w:tbl>
    <w:p w:rsidRPr="00BA2756" w:rsidR="00AF6306" w:rsidP="00027B66" w:rsidRDefault="00AF6306" w14:paraId="6D3B0102" w14:textId="77777777">
      <w:pPr>
        <w:pStyle w:val="Nadpis2"/>
      </w:pPr>
      <w:bookmarkStart w:name="_Toc373685484" w:id="119"/>
      <w:bookmarkStart w:name="_Toc176180135" w:id="120"/>
      <w:r w:rsidRPr="00BA2756">
        <w:t>FYZE 2. ročník, 2 h týdně (celkově 68 h), povinný</w:t>
      </w:r>
      <w:bookmarkEnd w:id="119"/>
      <w:bookmarkEnd w:id="120"/>
    </w:p>
    <w:p w:rsidRPr="00BA2756" w:rsidR="00AF6306" w:rsidP="00295138" w:rsidRDefault="00AF6306" w14:paraId="0BA28BE3" w14:textId="77777777">
      <w:pPr>
        <w:spacing w:before="120" w:after="120"/>
        <w:jc w:val="both"/>
        <w:rPr>
          <w:rFonts w:cstheme="minorHAnsi"/>
        </w:rPr>
      </w:pPr>
      <w:r w:rsidRPr="00BA2756">
        <w:rPr>
          <w:rFonts w:cstheme="minorHAnsi"/>
        </w:rPr>
        <w:t>hodin: 18</w:t>
      </w:r>
      <w:r w:rsidR="00295138">
        <w:rPr>
          <w:rFonts w:cstheme="minorHAnsi"/>
        </w:rPr>
        <w:tab/>
      </w:r>
      <w:r w:rsidRPr="00BA2756">
        <w:rPr>
          <w:rFonts w:cstheme="minorHAnsi"/>
        </w:rPr>
        <w:t>Mechanické kmitání a vlnění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F6306" w:rsidTr="00E361B9" w14:paraId="0E49AFE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7D4BDD" w:rsidRDefault="00AF6306" w14:paraId="75DD3524"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7D4BDD" w:rsidRDefault="00AF6306" w14:paraId="424C9054" w14:textId="77777777">
            <w:pPr>
              <w:pStyle w:val="Popiseksloupce"/>
            </w:pPr>
            <w:r w:rsidRPr="00BA2756">
              <w:t xml:space="preserve">učivo </w:t>
            </w:r>
          </w:p>
        </w:tc>
      </w:tr>
      <w:tr w:rsidRPr="00BA2756" w:rsidR="00AF6306" w:rsidTr="00E361B9" w14:paraId="08685DD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AF6306" w:rsidP="00146F6C" w:rsidRDefault="00AF6306" w14:paraId="3BECD12F"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popíše vlastní kmitání mechanického oscilátoru a </w:t>
            </w:r>
            <w:proofErr w:type="gramStart"/>
            <w:r w:rsidRPr="00B01304">
              <w:rPr>
                <w:rFonts w:cstheme="minorHAnsi"/>
                <w:spacing w:val="-1"/>
                <w:szCs w:val="22"/>
              </w:rPr>
              <w:t>určí</w:t>
            </w:r>
            <w:proofErr w:type="gramEnd"/>
            <w:r w:rsidRPr="00B01304">
              <w:rPr>
                <w:rFonts w:cstheme="minorHAnsi"/>
                <w:spacing w:val="-1"/>
                <w:szCs w:val="22"/>
              </w:rPr>
              <w:t xml:space="preserve"> příčinu kmitání</w:t>
            </w:r>
          </w:p>
          <w:p w:rsidRPr="00B01304" w:rsidR="00AF6306" w:rsidP="00146F6C" w:rsidRDefault="00AF6306" w14:paraId="0721C362"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popíše nucené kmitání mechanického oscilátoru a </w:t>
            </w:r>
            <w:proofErr w:type="gramStart"/>
            <w:r w:rsidRPr="00B01304">
              <w:rPr>
                <w:rFonts w:cstheme="minorHAnsi"/>
                <w:spacing w:val="-1"/>
                <w:szCs w:val="22"/>
              </w:rPr>
              <w:t>určí</w:t>
            </w:r>
            <w:proofErr w:type="gramEnd"/>
            <w:r w:rsidRPr="00B01304">
              <w:rPr>
                <w:rFonts w:cstheme="minorHAnsi"/>
                <w:spacing w:val="-1"/>
                <w:szCs w:val="22"/>
              </w:rPr>
              <w:t xml:space="preserve"> podmínky rezonance</w:t>
            </w:r>
          </w:p>
          <w:p w:rsidRPr="00B01304" w:rsidR="00AF6306" w:rsidP="00146F6C" w:rsidRDefault="00AF6306" w14:paraId="355128C5"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rozliší</w:t>
            </w:r>
            <w:proofErr w:type="gramEnd"/>
            <w:r w:rsidRPr="00B01304">
              <w:rPr>
                <w:rFonts w:cstheme="minorHAnsi"/>
                <w:spacing w:val="-1"/>
                <w:szCs w:val="22"/>
              </w:rPr>
              <w:t xml:space="preserve"> základní druhy mechanického vlnění a popíše jejich šíření v látkovém prostředí</w:t>
            </w:r>
          </w:p>
          <w:p w:rsidRPr="00B01304" w:rsidR="00AF6306" w:rsidP="00146F6C" w:rsidRDefault="00AF6306" w14:paraId="0595E0D1"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základní vlastnosti zvukového vlnění a zná jejich význam pro vnímání zvuku</w:t>
            </w:r>
          </w:p>
          <w:p w:rsidRPr="00BA2756" w:rsidR="00AF6306" w:rsidP="00146F6C" w:rsidRDefault="00AF6306" w14:paraId="61DE5DD5" w14:textId="77777777">
            <w:pPr>
              <w:pStyle w:val="Odstavecseseznamem"/>
              <w:numPr>
                <w:ilvl w:val="0"/>
                <w:numId w:val="52"/>
              </w:numPr>
              <w:ind w:left="194" w:hanging="194"/>
              <w:jc w:val="both"/>
            </w:pPr>
            <w:r w:rsidRPr="00B01304">
              <w:rPr>
                <w:rFonts w:cstheme="minorHAnsi"/>
                <w:spacing w:val="-1"/>
                <w:szCs w:val="22"/>
              </w:rPr>
              <w:t>chápe negativní vliv hluku a zná způsoby ochrany sluchu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2B75AE" w:rsidRDefault="00AF6306" w14:paraId="2AC29F27" w14:textId="77777777">
            <w:pPr>
              <w:pStyle w:val="Uebnblok-uivo"/>
            </w:pPr>
            <w:r w:rsidRPr="00BA2756">
              <w:t>4. MECHANICKÉ KMITÁNÍ A VLNĚNÍ</w:t>
            </w:r>
          </w:p>
          <w:p w:rsidRPr="00BA2756" w:rsidR="00AF6306" w:rsidP="002B75AE" w:rsidRDefault="00AF6306" w14:paraId="07606ECB" w14:textId="77777777">
            <w:pPr>
              <w:pStyle w:val="Uebnblok-uivo"/>
            </w:pPr>
            <w:r w:rsidRPr="00BA2756">
              <w:t>4.1. Kmitání mechanického oscilátoru</w:t>
            </w:r>
          </w:p>
          <w:p w:rsidRPr="00D61ED8" w:rsidR="00AF6306" w:rsidP="00146F6C" w:rsidRDefault="00AF6306" w14:paraId="19870A23"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mechanické kmitání </w:t>
            </w:r>
          </w:p>
          <w:p w:rsidRPr="00D61ED8" w:rsidR="00AF6306" w:rsidP="00146F6C" w:rsidRDefault="00AF6306" w14:paraId="6C9C9084" w14:textId="77777777">
            <w:pPr>
              <w:pStyle w:val="Odstavecseseznamem"/>
              <w:numPr>
                <w:ilvl w:val="0"/>
                <w:numId w:val="42"/>
              </w:numPr>
              <w:tabs>
                <w:tab w:val="clear" w:pos="720"/>
                <w:tab w:val="num" w:pos="485"/>
              </w:tabs>
              <w:ind w:left="485" w:hanging="283"/>
              <w:rPr>
                <w:rFonts w:cstheme="minorHAnsi"/>
              </w:rPr>
            </w:pPr>
            <w:r w:rsidRPr="00D61ED8">
              <w:rPr>
                <w:rFonts w:cstheme="minorHAnsi"/>
                <w:sz w:val="22"/>
                <w:szCs w:val="22"/>
              </w:rPr>
              <w:t xml:space="preserve">měření tíhového zrychlení kyvadlem </w:t>
            </w:r>
          </w:p>
          <w:p w:rsidRPr="00BA2756" w:rsidR="00AF6306" w:rsidP="002B75AE" w:rsidRDefault="00AF6306" w14:paraId="4D6113CF" w14:textId="77777777">
            <w:pPr>
              <w:pStyle w:val="Uebnblok-uivo"/>
            </w:pPr>
            <w:r w:rsidRPr="00BA2756">
              <w:t>4.2. Mechanické vlnění</w:t>
            </w:r>
          </w:p>
          <w:p w:rsidRPr="00D61ED8" w:rsidR="00AF6306" w:rsidP="00146F6C" w:rsidRDefault="00AF6306" w14:paraId="2041CFC8"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druhy mechanického vlnění </w:t>
            </w:r>
          </w:p>
          <w:p w:rsidRPr="00D61ED8" w:rsidR="00AF6306" w:rsidP="00146F6C" w:rsidRDefault="00AF6306" w14:paraId="17CCEE7F"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šíření vlnění v prostoru </w:t>
            </w:r>
          </w:p>
          <w:p w:rsidRPr="00D61ED8" w:rsidR="00AF6306" w:rsidP="00146F6C" w:rsidRDefault="00AF6306" w14:paraId="2BE63283" w14:textId="77777777">
            <w:pPr>
              <w:pStyle w:val="Odstavecseseznamem"/>
              <w:numPr>
                <w:ilvl w:val="0"/>
                <w:numId w:val="42"/>
              </w:numPr>
              <w:tabs>
                <w:tab w:val="clear" w:pos="720"/>
                <w:tab w:val="num" w:pos="485"/>
              </w:tabs>
              <w:ind w:left="485" w:hanging="283"/>
              <w:rPr>
                <w:rFonts w:cstheme="minorHAnsi"/>
              </w:rPr>
            </w:pPr>
            <w:r w:rsidRPr="00D61ED8">
              <w:rPr>
                <w:rFonts w:cstheme="minorHAnsi"/>
                <w:sz w:val="22"/>
                <w:szCs w:val="22"/>
              </w:rPr>
              <w:t xml:space="preserve">odraz vlnění </w:t>
            </w:r>
          </w:p>
          <w:p w:rsidRPr="00BA2756" w:rsidR="00AF6306" w:rsidP="002B75AE" w:rsidRDefault="00AF6306" w14:paraId="392CA428" w14:textId="77777777">
            <w:pPr>
              <w:pStyle w:val="Uebnblok-uivo"/>
            </w:pPr>
            <w:r w:rsidRPr="00BA2756">
              <w:t>4.3. Zvukové vlnění</w:t>
            </w:r>
          </w:p>
          <w:p w:rsidRPr="00D61ED8" w:rsidR="00AF6306" w:rsidP="00146F6C" w:rsidRDefault="00AF6306" w14:paraId="00A260D6"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vlastnosti zvukového vlnění </w:t>
            </w:r>
          </w:p>
          <w:p w:rsidRPr="00D61ED8" w:rsidR="00AF6306" w:rsidP="00146F6C" w:rsidRDefault="00AF6306" w14:paraId="70699E19"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šíření zvuku v látkovém prostředí </w:t>
            </w:r>
          </w:p>
          <w:p w:rsidRPr="00D61ED8" w:rsidR="00AF6306" w:rsidP="00146F6C" w:rsidRDefault="00AF6306" w14:paraId="1EE3134E" w14:textId="77777777">
            <w:pPr>
              <w:pStyle w:val="Odstavecseseznamem"/>
              <w:numPr>
                <w:ilvl w:val="0"/>
                <w:numId w:val="42"/>
              </w:numPr>
              <w:tabs>
                <w:tab w:val="clear" w:pos="720"/>
                <w:tab w:val="num" w:pos="485"/>
              </w:tabs>
              <w:ind w:left="485" w:hanging="283"/>
              <w:rPr>
                <w:rFonts w:cstheme="minorHAnsi"/>
              </w:rPr>
            </w:pPr>
            <w:r w:rsidRPr="00D61ED8">
              <w:rPr>
                <w:rFonts w:cstheme="minorHAnsi"/>
                <w:sz w:val="22"/>
                <w:szCs w:val="22"/>
              </w:rPr>
              <w:t xml:space="preserve">ultrazvuk </w:t>
            </w:r>
          </w:p>
        </w:tc>
      </w:tr>
    </w:tbl>
    <w:p w:rsidRPr="00BA2756" w:rsidR="00AF6306" w:rsidP="00295138" w:rsidRDefault="00AF6306" w14:paraId="26E4FE63" w14:textId="77777777">
      <w:pPr>
        <w:spacing w:before="120" w:after="120"/>
        <w:jc w:val="both"/>
        <w:rPr>
          <w:rFonts w:cstheme="minorHAnsi"/>
        </w:rPr>
      </w:pPr>
      <w:r w:rsidRPr="00BA2756">
        <w:rPr>
          <w:rFonts w:cstheme="minorHAnsi"/>
        </w:rPr>
        <w:t>hodin: 28</w:t>
      </w:r>
      <w:r w:rsidR="00295138">
        <w:rPr>
          <w:rFonts w:cstheme="minorHAnsi"/>
        </w:rPr>
        <w:tab/>
      </w:r>
      <w:r w:rsidRPr="00BA2756">
        <w:rPr>
          <w:rFonts w:cstheme="minorHAnsi"/>
        </w:rPr>
        <w:t>Optika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F6306" w:rsidTr="00E361B9" w14:paraId="4928C23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7D4BDD" w:rsidRDefault="00AF6306" w14:paraId="39FFEA6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7D4BDD" w:rsidRDefault="00AF6306" w14:paraId="29D0C52B" w14:textId="77777777">
            <w:pPr>
              <w:pStyle w:val="Popiseksloupce"/>
            </w:pPr>
            <w:r w:rsidRPr="00BA2756">
              <w:t xml:space="preserve">učivo </w:t>
            </w:r>
          </w:p>
        </w:tc>
      </w:tr>
      <w:tr w:rsidRPr="00BA2756" w:rsidR="00AF6306" w:rsidTr="00E361B9" w14:paraId="45694712"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AF6306" w:rsidP="00146F6C" w:rsidRDefault="00AF6306" w14:paraId="3BB059C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světlo jeho vlnovou délkou a rychlostí v různých prostředích</w:t>
            </w:r>
          </w:p>
          <w:p w:rsidRPr="00B01304" w:rsidR="00AF6306" w:rsidP="00146F6C" w:rsidRDefault="00AF6306" w14:paraId="7771FDC9"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řeší</w:t>
            </w:r>
            <w:proofErr w:type="gramEnd"/>
            <w:r w:rsidRPr="00B01304">
              <w:rPr>
                <w:rFonts w:cstheme="minorHAnsi"/>
                <w:spacing w:val="-1"/>
                <w:szCs w:val="22"/>
              </w:rPr>
              <w:t xml:space="preserve"> úlohy na odraz a lom světla</w:t>
            </w:r>
          </w:p>
          <w:p w:rsidRPr="00B01304" w:rsidR="00AF6306" w:rsidP="00146F6C" w:rsidRDefault="00AF6306" w14:paraId="6B2212EF"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vysvětlí podstatu jevů interference, ohyb a polarizace světla</w:t>
            </w:r>
          </w:p>
          <w:p w:rsidRPr="00B01304" w:rsidR="00AF6306" w:rsidP="00146F6C" w:rsidRDefault="00AF6306" w14:paraId="153D520A"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význam různých druhů elektromagnetického záření z hlediska působení na člověka a využití v praxi</w:t>
            </w:r>
          </w:p>
          <w:p w:rsidRPr="00B01304" w:rsidR="00AF6306" w:rsidP="00146F6C" w:rsidRDefault="00AF6306" w14:paraId="6C80FCCE"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řeší</w:t>
            </w:r>
            <w:proofErr w:type="gramEnd"/>
            <w:r w:rsidRPr="00B01304">
              <w:rPr>
                <w:rFonts w:cstheme="minorHAnsi"/>
                <w:spacing w:val="-1"/>
                <w:szCs w:val="22"/>
              </w:rPr>
              <w:t xml:space="preserve"> úlohy na zobrazení zrcadly a čočkami</w:t>
            </w:r>
          </w:p>
          <w:p w:rsidRPr="00B01304" w:rsidR="00AF6306" w:rsidP="00146F6C" w:rsidRDefault="00AF6306" w14:paraId="2B6F6D5D"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oko jako optický přístroj</w:t>
            </w:r>
          </w:p>
          <w:p w:rsidRPr="00BA2756" w:rsidR="00AF6306" w:rsidP="00146F6C" w:rsidRDefault="00AF6306" w14:paraId="6CC34C71" w14:textId="77777777">
            <w:pPr>
              <w:pStyle w:val="Odstavecseseznamem"/>
              <w:numPr>
                <w:ilvl w:val="0"/>
                <w:numId w:val="52"/>
              </w:numPr>
              <w:ind w:left="194" w:hanging="194"/>
              <w:jc w:val="both"/>
            </w:pPr>
            <w:r w:rsidRPr="00B01304">
              <w:rPr>
                <w:rFonts w:cstheme="minorHAnsi"/>
                <w:spacing w:val="-1"/>
                <w:szCs w:val="22"/>
              </w:rPr>
              <w:t>vysvětlí principy základních typů optických přístrojů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2B75AE" w:rsidRDefault="00AF6306" w14:paraId="1B588C14" w14:textId="77777777">
            <w:pPr>
              <w:pStyle w:val="Uebnblok-uivo"/>
            </w:pPr>
            <w:r w:rsidRPr="00BA2756">
              <w:t>5. OPTIKA</w:t>
            </w:r>
          </w:p>
          <w:p w:rsidRPr="00BA2756" w:rsidR="00AF6306" w:rsidP="002B75AE" w:rsidRDefault="00AF6306" w14:paraId="2F02AD04" w14:textId="77777777">
            <w:pPr>
              <w:pStyle w:val="Uebnblok-uivo"/>
            </w:pPr>
            <w:r w:rsidRPr="00BA2756">
              <w:t>5.1. Základní pojmy v optice</w:t>
            </w:r>
          </w:p>
          <w:p w:rsidRPr="00D61ED8" w:rsidR="00AF6306" w:rsidP="00146F6C" w:rsidRDefault="00AF6306" w14:paraId="14B42C73"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světlo a jeho šíření </w:t>
            </w:r>
          </w:p>
          <w:p w:rsidRPr="00D61ED8" w:rsidR="00AF6306" w:rsidP="00146F6C" w:rsidRDefault="00AF6306" w14:paraId="5F1A01E1"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odraz a lom světla </w:t>
            </w:r>
          </w:p>
          <w:p w:rsidRPr="00D61ED8" w:rsidR="00AF6306" w:rsidP="00146F6C" w:rsidRDefault="00AF6306" w14:paraId="03C7073C"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měření indexu lomu látky </w:t>
            </w:r>
          </w:p>
          <w:p w:rsidRPr="00BA2756" w:rsidR="00AF6306" w:rsidP="002B75AE" w:rsidRDefault="00AF6306" w14:paraId="056D2AE5" w14:textId="77777777">
            <w:pPr>
              <w:pStyle w:val="Uebnblok-uivo"/>
            </w:pPr>
            <w:r w:rsidRPr="00BA2756">
              <w:t>5.2. Vlnová optika</w:t>
            </w:r>
          </w:p>
          <w:p w:rsidRPr="00D61ED8" w:rsidR="00AF6306" w:rsidP="00146F6C" w:rsidRDefault="00AF6306" w14:paraId="4813391B"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vlnové vlastnosti světla </w:t>
            </w:r>
          </w:p>
          <w:p w:rsidRPr="00D61ED8" w:rsidR="00AF6306" w:rsidP="00146F6C" w:rsidRDefault="00AF6306" w14:paraId="24829734"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interference světla </w:t>
            </w:r>
          </w:p>
          <w:p w:rsidRPr="00D61ED8" w:rsidR="00AF6306" w:rsidP="00146F6C" w:rsidRDefault="00AF6306" w14:paraId="40EF69ED"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ohyb světla </w:t>
            </w:r>
          </w:p>
          <w:p w:rsidRPr="00D61ED8" w:rsidR="00AF6306" w:rsidP="00146F6C" w:rsidRDefault="00AF6306" w14:paraId="3BBF803D"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polarizace světla </w:t>
            </w:r>
          </w:p>
          <w:p w:rsidRPr="00BA2756" w:rsidR="00AF6306" w:rsidP="002B75AE" w:rsidRDefault="00AF6306" w14:paraId="3CA78784" w14:textId="77777777">
            <w:pPr>
              <w:pStyle w:val="Uebnblok-uivo"/>
            </w:pPr>
            <w:r w:rsidRPr="00BA2756">
              <w:t>5.3. Zobrazování optickými soustavami</w:t>
            </w:r>
          </w:p>
          <w:p w:rsidRPr="00D61ED8" w:rsidR="00AF6306" w:rsidP="00146F6C" w:rsidRDefault="00AF6306" w14:paraId="0206A740"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zobrazení zrcadlem </w:t>
            </w:r>
          </w:p>
          <w:p w:rsidRPr="00D61ED8" w:rsidR="00AF6306" w:rsidP="00146F6C" w:rsidRDefault="00AF6306" w14:paraId="544B02FD"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zobrazení čočkou </w:t>
            </w:r>
          </w:p>
          <w:p w:rsidRPr="00D61ED8" w:rsidR="00AF6306" w:rsidP="00146F6C" w:rsidRDefault="00AF6306" w14:paraId="5CBE7B5A"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optické přístroje </w:t>
            </w:r>
          </w:p>
          <w:p w:rsidRPr="00D61ED8" w:rsidR="00AF6306" w:rsidP="00146F6C" w:rsidRDefault="00AF6306" w14:paraId="128F1B91"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měření ohniskové vzdálenosti čočky </w:t>
            </w:r>
          </w:p>
          <w:p w:rsidRPr="00BA2756" w:rsidR="00AF6306" w:rsidP="002B75AE" w:rsidRDefault="00AF6306" w14:paraId="1721446C" w14:textId="77777777">
            <w:pPr>
              <w:pStyle w:val="Uebnblok-uivo"/>
            </w:pPr>
            <w:r w:rsidRPr="00BA2756">
              <w:t>5.4. Elektromagnetické záření</w:t>
            </w:r>
          </w:p>
          <w:p w:rsidRPr="00D61ED8" w:rsidR="00AF6306" w:rsidP="00146F6C" w:rsidRDefault="00AF6306" w14:paraId="724AA64B"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elektromagnetické záření </w:t>
            </w:r>
          </w:p>
          <w:p w:rsidRPr="00D61ED8" w:rsidR="00AF6306" w:rsidP="00146F6C" w:rsidRDefault="00AF6306" w14:paraId="34DA7AE4"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spektrum elektromagnetického záření </w:t>
            </w:r>
          </w:p>
          <w:p w:rsidRPr="00D61ED8" w:rsidR="00AF6306" w:rsidP="00146F6C" w:rsidRDefault="00AF6306" w14:paraId="3CA9492E" w14:textId="77777777">
            <w:pPr>
              <w:pStyle w:val="Odstavecseseznamem"/>
              <w:numPr>
                <w:ilvl w:val="0"/>
                <w:numId w:val="42"/>
              </w:numPr>
              <w:tabs>
                <w:tab w:val="clear" w:pos="720"/>
                <w:tab w:val="num" w:pos="485"/>
              </w:tabs>
              <w:ind w:left="485" w:hanging="283"/>
              <w:rPr>
                <w:rFonts w:cstheme="minorHAnsi"/>
              </w:rPr>
            </w:pPr>
            <w:r w:rsidRPr="00D61ED8">
              <w:rPr>
                <w:rFonts w:cstheme="minorHAnsi"/>
                <w:sz w:val="22"/>
                <w:szCs w:val="22"/>
              </w:rPr>
              <w:t xml:space="preserve">rentgenové záření </w:t>
            </w:r>
          </w:p>
        </w:tc>
      </w:tr>
    </w:tbl>
    <w:p w:rsidRPr="00BA2756" w:rsidR="00AF6306" w:rsidP="00295138" w:rsidRDefault="00AF6306" w14:paraId="72D863D0" w14:textId="77777777">
      <w:pPr>
        <w:spacing w:before="120" w:after="120"/>
        <w:jc w:val="both"/>
        <w:rPr>
          <w:rFonts w:cstheme="minorHAnsi"/>
        </w:rPr>
      </w:pPr>
      <w:r w:rsidRPr="00BA2756">
        <w:rPr>
          <w:rFonts w:cstheme="minorHAnsi"/>
        </w:rPr>
        <w:t>hodin: 14</w:t>
      </w:r>
      <w:r w:rsidR="00295138">
        <w:rPr>
          <w:rFonts w:cstheme="minorHAnsi"/>
        </w:rPr>
        <w:tab/>
      </w:r>
      <w:r w:rsidRPr="00BA2756">
        <w:rPr>
          <w:rFonts w:cstheme="minorHAnsi"/>
        </w:rPr>
        <w:t>Fyzika mikrosvěta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F6306" w:rsidTr="00E361B9" w14:paraId="4D19BA3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7D4BDD" w:rsidRDefault="00AF6306" w14:paraId="727A2070"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7D4BDD" w:rsidRDefault="00AF6306" w14:paraId="523B6EE2" w14:textId="77777777">
            <w:pPr>
              <w:pStyle w:val="Popiseksloupce"/>
            </w:pPr>
            <w:r w:rsidRPr="00BA2756">
              <w:t xml:space="preserve">učivo </w:t>
            </w:r>
          </w:p>
        </w:tc>
      </w:tr>
      <w:tr w:rsidRPr="00BA2756" w:rsidR="00AF6306" w:rsidTr="00E361B9" w14:paraId="7651118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AF6306" w:rsidP="00146F6C" w:rsidRDefault="00AF6306" w14:paraId="6F0A3303"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objasní podstatu fotoelektrického jevu a jeho praktické využití</w:t>
            </w:r>
          </w:p>
          <w:p w:rsidRPr="00B01304" w:rsidR="00AF6306" w:rsidP="00146F6C" w:rsidRDefault="00AF6306" w14:paraId="7553E22A"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chápe základní myšlenku kvantové fyziky, tzn. vlnové a částicové vlastnosti objektů mikrosvěta</w:t>
            </w:r>
          </w:p>
          <w:p w:rsidRPr="00B01304" w:rsidR="00AF6306" w:rsidP="00146F6C" w:rsidRDefault="00AF6306" w14:paraId="2E184AA3"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základní modely atomu</w:t>
            </w:r>
          </w:p>
          <w:p w:rsidRPr="00B01304" w:rsidR="00AF6306" w:rsidP="00146F6C" w:rsidRDefault="00AF6306" w14:paraId="74F41FE9"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strukturu elektronového obalu atomu z hlediska energie elektronu</w:t>
            </w:r>
          </w:p>
          <w:p w:rsidRPr="00B01304" w:rsidR="00AF6306" w:rsidP="00146F6C" w:rsidRDefault="00AF6306" w14:paraId="54791F89"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stavbu atomového jádra a charakterizuje základní nukleony</w:t>
            </w:r>
          </w:p>
          <w:p w:rsidRPr="00B01304" w:rsidR="00AF6306" w:rsidP="00146F6C" w:rsidRDefault="00AF6306" w14:paraId="45BBA835"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vysvětlí podstatu radioaktivity a jaderného záření a popíše způsoby ochrany před tímto zářením</w:t>
            </w:r>
          </w:p>
          <w:p w:rsidRPr="00B01304" w:rsidR="00AF6306" w:rsidP="00146F6C" w:rsidRDefault="00AF6306" w14:paraId="4B30C023"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štěpnou reakci jader uranu a její praktické využití v energetice</w:t>
            </w:r>
          </w:p>
          <w:p w:rsidRPr="00BA2756" w:rsidR="00AF6306" w:rsidP="00146F6C" w:rsidRDefault="00AF6306" w14:paraId="2847D21D" w14:textId="77777777">
            <w:pPr>
              <w:pStyle w:val="Odstavecseseznamem"/>
              <w:numPr>
                <w:ilvl w:val="0"/>
                <w:numId w:val="52"/>
              </w:numPr>
              <w:ind w:left="194" w:hanging="194"/>
              <w:jc w:val="both"/>
            </w:pPr>
            <w:r w:rsidRPr="00B01304">
              <w:rPr>
                <w:rFonts w:cstheme="minorHAnsi"/>
                <w:spacing w:val="-1"/>
                <w:szCs w:val="22"/>
              </w:rPr>
              <w:t>posoudí výhody a nevýhody způsobů, jimiž se získává elektrická energie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2B75AE" w:rsidRDefault="00AF6306" w14:paraId="66545C61" w14:textId="77777777">
            <w:pPr>
              <w:pStyle w:val="Uebnblok-uivo"/>
            </w:pPr>
            <w:r w:rsidRPr="00BA2756">
              <w:t>6. FYZIKA MIKROSVĚTA</w:t>
            </w:r>
          </w:p>
          <w:p w:rsidRPr="00BA2756" w:rsidR="00AF6306" w:rsidP="002B75AE" w:rsidRDefault="00AF6306" w14:paraId="4D68D7C5" w14:textId="77777777">
            <w:pPr>
              <w:pStyle w:val="Uebnblok-uivo"/>
            </w:pPr>
            <w:r w:rsidRPr="00BA2756">
              <w:t>6.1. Základní poznatky kvantové fyziky</w:t>
            </w:r>
          </w:p>
          <w:p w:rsidRPr="00D61ED8" w:rsidR="00AF6306" w:rsidP="00146F6C" w:rsidRDefault="00AF6306" w14:paraId="4A2A74EF"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základní pojmy kvantové fyziky </w:t>
            </w:r>
          </w:p>
          <w:p w:rsidRPr="00D61ED8" w:rsidR="00AF6306" w:rsidP="00146F6C" w:rsidRDefault="00AF6306" w14:paraId="59D4E2E5"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fotoelektrický jev </w:t>
            </w:r>
          </w:p>
          <w:p w:rsidRPr="00BA2756" w:rsidR="00AF6306" w:rsidP="002B75AE" w:rsidRDefault="00AF6306" w14:paraId="57113E83" w14:textId="77777777">
            <w:pPr>
              <w:pStyle w:val="Uebnblok-uivo"/>
            </w:pPr>
            <w:r w:rsidRPr="00BA2756">
              <w:t>6.2. Fyzika elektronového obalu a atomového jádra</w:t>
            </w:r>
          </w:p>
          <w:p w:rsidRPr="00D61ED8" w:rsidR="00AF6306" w:rsidP="00146F6C" w:rsidRDefault="00AF6306" w14:paraId="4B9800D4"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model atomu </w:t>
            </w:r>
          </w:p>
          <w:p w:rsidRPr="00D61ED8" w:rsidR="00AF6306" w:rsidP="00146F6C" w:rsidRDefault="00AF6306" w14:paraId="2164ABAB"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spektrum atomu vodíku </w:t>
            </w:r>
          </w:p>
          <w:p w:rsidRPr="00D61ED8" w:rsidR="00AF6306" w:rsidP="00146F6C" w:rsidRDefault="00AF6306" w14:paraId="2E1A931E"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laser </w:t>
            </w:r>
          </w:p>
          <w:p w:rsidRPr="00D61ED8" w:rsidR="00AF6306" w:rsidP="00146F6C" w:rsidRDefault="00AF6306" w14:paraId="4C8AB120"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nukleony </w:t>
            </w:r>
          </w:p>
          <w:p w:rsidRPr="00D61ED8" w:rsidR="00AF6306" w:rsidP="00146F6C" w:rsidRDefault="00AF6306" w14:paraId="7FBA008C"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radioaktivita </w:t>
            </w:r>
          </w:p>
          <w:p w:rsidRPr="00D61ED8" w:rsidR="00AF6306" w:rsidP="00146F6C" w:rsidRDefault="00AF6306" w14:paraId="1DB3F897"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jaderné záření </w:t>
            </w:r>
          </w:p>
          <w:p w:rsidRPr="00D61ED8" w:rsidR="00AF6306" w:rsidP="00146F6C" w:rsidRDefault="00AF6306" w14:paraId="1C548AE8"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elementární a základní částice </w:t>
            </w:r>
          </w:p>
          <w:p w:rsidRPr="00D61ED8" w:rsidR="00AF6306" w:rsidP="00146F6C" w:rsidRDefault="00AF6306" w14:paraId="726195C8"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zdroje jaderné energie </w:t>
            </w:r>
          </w:p>
          <w:p w:rsidRPr="00D61ED8" w:rsidR="00AF6306" w:rsidP="00146F6C" w:rsidRDefault="00AF6306" w14:paraId="24BC2001"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jaderný reaktor </w:t>
            </w:r>
          </w:p>
          <w:p w:rsidRPr="00D61ED8" w:rsidR="00AF6306" w:rsidP="00146F6C" w:rsidRDefault="00AF6306" w14:paraId="60249410" w14:textId="77777777">
            <w:pPr>
              <w:pStyle w:val="Odstavecseseznamem"/>
              <w:numPr>
                <w:ilvl w:val="0"/>
                <w:numId w:val="42"/>
              </w:numPr>
              <w:tabs>
                <w:tab w:val="clear" w:pos="720"/>
                <w:tab w:val="num" w:pos="485"/>
              </w:tabs>
              <w:ind w:left="485" w:hanging="283"/>
              <w:rPr>
                <w:rFonts w:cstheme="minorHAnsi"/>
              </w:rPr>
            </w:pPr>
            <w:r w:rsidRPr="00D61ED8">
              <w:rPr>
                <w:rFonts w:cstheme="minorHAnsi"/>
                <w:sz w:val="22"/>
                <w:szCs w:val="22"/>
              </w:rPr>
              <w:t xml:space="preserve">bezpečnostní a ekologická hlediska jaderné energetiky </w:t>
            </w:r>
          </w:p>
        </w:tc>
      </w:tr>
    </w:tbl>
    <w:p w:rsidRPr="00BA2756" w:rsidR="00AF6306" w:rsidP="00295138" w:rsidRDefault="00AF6306" w14:paraId="1F19B76B" w14:textId="77777777">
      <w:pPr>
        <w:spacing w:before="120" w:after="120"/>
        <w:jc w:val="both"/>
        <w:rPr>
          <w:rFonts w:cstheme="minorHAnsi"/>
        </w:rPr>
      </w:pPr>
      <w:r w:rsidRPr="00BA2756">
        <w:rPr>
          <w:rFonts w:cstheme="minorHAnsi"/>
        </w:rPr>
        <w:t>hodin: 3</w:t>
      </w:r>
      <w:r w:rsidR="00295138">
        <w:rPr>
          <w:rFonts w:cstheme="minorHAnsi"/>
        </w:rPr>
        <w:tab/>
      </w:r>
      <w:r w:rsidRPr="00BA2756">
        <w:rPr>
          <w:rFonts w:cstheme="minorHAnsi"/>
        </w:rPr>
        <w:t>Speciální teorie relativity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F6306" w:rsidTr="00E361B9" w14:paraId="79D2883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7D4BDD" w:rsidRDefault="00AF6306" w14:paraId="389E3BD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7D4BDD" w:rsidRDefault="00AF6306" w14:paraId="296A9B3F" w14:textId="77777777">
            <w:pPr>
              <w:pStyle w:val="Popiseksloupce"/>
            </w:pPr>
            <w:r w:rsidRPr="00BA2756">
              <w:t xml:space="preserve">učivo </w:t>
            </w:r>
          </w:p>
        </w:tc>
      </w:tr>
      <w:tr w:rsidRPr="00BA2756" w:rsidR="00AF6306" w:rsidTr="00E361B9" w14:paraId="1F825B0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AF6306" w:rsidP="00146F6C" w:rsidRDefault="00AF6306" w14:paraId="1CBFA482"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důsledky plynoucí z principů speciální teorie relativity pro chápání prostoru a času</w:t>
            </w:r>
          </w:p>
          <w:p w:rsidRPr="00BA2756" w:rsidR="00AF6306" w:rsidP="00146F6C" w:rsidRDefault="00AF6306" w14:paraId="7F16C77F" w14:textId="77777777">
            <w:pPr>
              <w:pStyle w:val="Odstavecseseznamem"/>
              <w:numPr>
                <w:ilvl w:val="0"/>
                <w:numId w:val="52"/>
              </w:numPr>
              <w:ind w:left="194" w:hanging="194"/>
              <w:jc w:val="both"/>
            </w:pPr>
            <w:r w:rsidRPr="00B01304">
              <w:rPr>
                <w:rFonts w:cstheme="minorHAnsi"/>
                <w:spacing w:val="-1"/>
                <w:szCs w:val="22"/>
              </w:rPr>
              <w:t>zná souvislost energie a hmotnosti objektů pohybujících se velkou rychlostí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2B75AE" w:rsidRDefault="00AF6306" w14:paraId="27F03CCA" w14:textId="77777777">
            <w:pPr>
              <w:pStyle w:val="Uebnblok-uivo"/>
            </w:pPr>
            <w:r w:rsidRPr="00BA2756">
              <w:t>7. SPECIÁLNÍ TEORIE RELATIVITY</w:t>
            </w:r>
          </w:p>
          <w:p w:rsidRPr="00D61ED8" w:rsidR="00AF6306" w:rsidP="00146F6C" w:rsidRDefault="00AF6306" w14:paraId="4658C95B"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principy speciální teorie relativity </w:t>
            </w:r>
          </w:p>
          <w:p w:rsidRPr="00D61ED8" w:rsidR="00AF6306" w:rsidP="00146F6C" w:rsidRDefault="00AF6306" w14:paraId="573175D5" w14:textId="77777777">
            <w:pPr>
              <w:pStyle w:val="Odstavecseseznamem"/>
              <w:numPr>
                <w:ilvl w:val="0"/>
                <w:numId w:val="42"/>
              </w:numPr>
              <w:tabs>
                <w:tab w:val="clear" w:pos="720"/>
                <w:tab w:val="num" w:pos="485"/>
              </w:tabs>
              <w:ind w:left="485" w:hanging="283"/>
              <w:rPr>
                <w:rFonts w:cstheme="minorHAnsi"/>
              </w:rPr>
            </w:pPr>
            <w:r w:rsidRPr="00D61ED8">
              <w:rPr>
                <w:rFonts w:cstheme="minorHAnsi"/>
                <w:sz w:val="22"/>
                <w:szCs w:val="22"/>
              </w:rPr>
              <w:t xml:space="preserve">základy relativistické dynamiky </w:t>
            </w:r>
          </w:p>
        </w:tc>
      </w:tr>
    </w:tbl>
    <w:p w:rsidRPr="00BA2756" w:rsidR="00AF6306" w:rsidP="00295138" w:rsidRDefault="00AF6306" w14:paraId="66EBC010" w14:textId="77777777">
      <w:pPr>
        <w:spacing w:before="120" w:after="120"/>
        <w:jc w:val="both"/>
        <w:rPr>
          <w:rFonts w:cstheme="minorHAnsi"/>
        </w:rPr>
      </w:pPr>
      <w:r w:rsidRPr="00BA2756">
        <w:rPr>
          <w:rFonts w:cstheme="minorHAnsi"/>
        </w:rPr>
        <w:t>hodin: 5</w:t>
      </w:r>
      <w:r w:rsidR="00295138">
        <w:rPr>
          <w:rFonts w:cstheme="minorHAnsi"/>
        </w:rPr>
        <w:tab/>
      </w:r>
      <w:r w:rsidRPr="00BA2756">
        <w:rPr>
          <w:rFonts w:cstheme="minorHAnsi"/>
        </w:rPr>
        <w:t>Astrofyzika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F6306" w:rsidTr="00E361B9" w14:paraId="199A0B2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F6306" w:rsidP="007D4BDD" w:rsidRDefault="00AF6306" w14:paraId="7D34047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7D4BDD" w:rsidRDefault="00AF6306" w14:paraId="4F9B7310" w14:textId="77777777">
            <w:pPr>
              <w:pStyle w:val="Popiseksloupce"/>
            </w:pPr>
            <w:r w:rsidRPr="00BA2756">
              <w:t xml:space="preserve">učivo </w:t>
            </w:r>
          </w:p>
        </w:tc>
      </w:tr>
      <w:tr w:rsidRPr="00BA2756" w:rsidR="00AF6306" w:rsidTr="00E361B9" w14:paraId="7F37A8B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AF6306" w:rsidP="00146F6C" w:rsidRDefault="00AF6306" w14:paraId="45AA7E95"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Slunce jako hvězdu a popíše sluneční soustavu</w:t>
            </w:r>
          </w:p>
          <w:p w:rsidRPr="00B01304" w:rsidR="00AF6306" w:rsidP="00146F6C" w:rsidRDefault="00AF6306" w14:paraId="38C6E26F"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vývoj hvězd a jejich uspořádání do galaxií</w:t>
            </w:r>
          </w:p>
          <w:p w:rsidRPr="00B01304" w:rsidR="00AF6306" w:rsidP="00146F6C" w:rsidRDefault="00AF6306" w14:paraId="40E9A107"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zná současné názory na vznik a vývoj vesmíru</w:t>
            </w:r>
          </w:p>
          <w:p w:rsidRPr="00BA2756" w:rsidR="00AF6306" w:rsidP="00146F6C" w:rsidRDefault="00AF6306" w14:paraId="5DD3682D" w14:textId="77777777">
            <w:pPr>
              <w:pStyle w:val="Odstavecseseznamem"/>
              <w:numPr>
                <w:ilvl w:val="0"/>
                <w:numId w:val="52"/>
              </w:numPr>
              <w:ind w:left="194" w:hanging="194"/>
              <w:jc w:val="both"/>
            </w:pPr>
            <w:r w:rsidRPr="00B01304">
              <w:rPr>
                <w:rFonts w:cstheme="minorHAnsi"/>
                <w:spacing w:val="-1"/>
                <w:szCs w:val="22"/>
              </w:rPr>
              <w:t>vysvětlí nejdůležitější způsoby, jimiž astrofyzika zkoumá vesmír</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F6306" w:rsidP="002B75AE" w:rsidRDefault="00AF6306" w14:paraId="12507000" w14:textId="77777777">
            <w:pPr>
              <w:pStyle w:val="Uebnblok-uivo"/>
            </w:pPr>
            <w:r w:rsidRPr="00BA2756">
              <w:t>8. ASTROFYZIKA</w:t>
            </w:r>
          </w:p>
          <w:p w:rsidRPr="00D61ED8" w:rsidR="00AF6306" w:rsidP="00146F6C" w:rsidRDefault="00AF6306" w14:paraId="32E567D3"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Slunce a hvězdy </w:t>
            </w:r>
          </w:p>
          <w:p w:rsidRPr="00D61ED8" w:rsidR="00AF6306" w:rsidP="00146F6C" w:rsidRDefault="00AF6306" w14:paraId="25CCC97E" w14:textId="77777777">
            <w:pPr>
              <w:pStyle w:val="Odstavecseseznamem"/>
              <w:numPr>
                <w:ilvl w:val="0"/>
                <w:numId w:val="42"/>
              </w:numPr>
              <w:tabs>
                <w:tab w:val="clear" w:pos="720"/>
                <w:tab w:val="num" w:pos="485"/>
              </w:tabs>
              <w:ind w:left="485" w:hanging="283"/>
              <w:rPr>
                <w:rFonts w:cstheme="minorHAnsi"/>
                <w:sz w:val="22"/>
                <w:szCs w:val="22"/>
              </w:rPr>
            </w:pPr>
            <w:r w:rsidRPr="00D61ED8">
              <w:rPr>
                <w:rFonts w:cstheme="minorHAnsi"/>
                <w:sz w:val="22"/>
                <w:szCs w:val="22"/>
              </w:rPr>
              <w:t xml:space="preserve">galaxie a vývoj vesmíru </w:t>
            </w:r>
          </w:p>
          <w:p w:rsidRPr="00D61ED8" w:rsidR="00AF6306" w:rsidP="00146F6C" w:rsidRDefault="00AF6306" w14:paraId="3C5AB752" w14:textId="77777777">
            <w:pPr>
              <w:pStyle w:val="Odstavecseseznamem"/>
              <w:numPr>
                <w:ilvl w:val="0"/>
                <w:numId w:val="42"/>
              </w:numPr>
              <w:tabs>
                <w:tab w:val="clear" w:pos="720"/>
                <w:tab w:val="num" w:pos="485"/>
              </w:tabs>
              <w:ind w:left="485" w:hanging="283"/>
              <w:rPr>
                <w:rFonts w:cstheme="minorHAnsi"/>
              </w:rPr>
            </w:pPr>
            <w:r w:rsidRPr="00D61ED8">
              <w:rPr>
                <w:rFonts w:cstheme="minorHAnsi"/>
                <w:sz w:val="22"/>
                <w:szCs w:val="22"/>
              </w:rPr>
              <w:t xml:space="preserve">výzkum vesmíru </w:t>
            </w:r>
          </w:p>
        </w:tc>
      </w:tr>
    </w:tbl>
    <w:p w:rsidRPr="00BA2756" w:rsidR="00AF6306" w:rsidP="00AF6306" w:rsidRDefault="00AF6306" w14:paraId="155166B4" w14:textId="77777777">
      <w:pPr>
        <w:pStyle w:val="Nadpis1"/>
        <w:rPr>
          <w:rFonts w:cstheme="minorHAnsi"/>
        </w:rPr>
      </w:pPr>
    </w:p>
    <w:p w:rsidRPr="00BA2756" w:rsidR="00AF6306" w:rsidP="00AF6306" w:rsidRDefault="00AF6306" w14:paraId="6EDDCD99" w14:textId="77777777">
      <w:pPr>
        <w:rPr>
          <w:rFonts w:cstheme="minorHAnsi"/>
        </w:rPr>
      </w:pPr>
    </w:p>
    <w:p w:rsidRPr="00BA2756" w:rsidR="00AF6306" w:rsidP="000D4B25" w:rsidRDefault="00AF6306" w14:paraId="4E2547FD" w14:textId="77777777">
      <w:pPr>
        <w:pStyle w:val="Nadpis1"/>
        <w:jc w:val="both"/>
        <w:rPr>
          <w:rFonts w:cstheme="minorHAnsi"/>
        </w:rPr>
      </w:pPr>
    </w:p>
    <w:p w:rsidRPr="00BA2756" w:rsidR="00AF6306" w:rsidP="000D4B25" w:rsidRDefault="00AF6306" w14:paraId="074793D9" w14:textId="77777777">
      <w:pPr>
        <w:pStyle w:val="Nadpis1"/>
        <w:jc w:val="both"/>
        <w:rPr>
          <w:rFonts w:cstheme="minorHAnsi"/>
        </w:rPr>
      </w:pPr>
    </w:p>
    <w:p w:rsidRPr="00BA2756" w:rsidR="00AF6306" w:rsidP="000D4B25" w:rsidRDefault="00AF6306" w14:paraId="5FFFA4A0" w14:textId="77777777">
      <w:pPr>
        <w:pStyle w:val="Nadpis1"/>
        <w:jc w:val="both"/>
        <w:rPr>
          <w:rFonts w:cstheme="minorHAnsi"/>
        </w:rPr>
      </w:pPr>
    </w:p>
    <w:p w:rsidRPr="00BA2756" w:rsidR="00E361B9" w:rsidP="00E361B9" w:rsidRDefault="001A14D8" w14:paraId="6D5B8230" w14:textId="77777777">
      <w:pPr>
        <w:pStyle w:val="Nadpis1"/>
        <w:rPr>
          <w:rFonts w:cstheme="minorHAnsi"/>
        </w:rPr>
      </w:pPr>
      <w:bookmarkStart w:name="_Toc373685489" w:id="121"/>
      <w:r w:rsidRPr="00BA2756">
        <w:rPr>
          <w:rFonts w:cstheme="minorHAnsi"/>
        </w:rPr>
        <w:br w:type="page"/>
      </w:r>
      <w:bookmarkStart w:name="_Toc176180136" w:id="122"/>
      <w:r w:rsidRPr="00BA2756" w:rsidR="00E361B9">
        <w:rPr>
          <w:rFonts w:cstheme="minorHAnsi"/>
        </w:rPr>
        <w:t>Chemie</w:t>
      </w:r>
      <w:bookmarkEnd w:id="121"/>
      <w:bookmarkEnd w:id="122"/>
    </w:p>
    <w:p w:rsidRPr="00BA2756" w:rsidR="00E361B9" w:rsidP="001A14D8" w:rsidRDefault="00E361B9" w14:paraId="6A9E5323"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E361B9" w:rsidP="00E361B9" w:rsidRDefault="00E361B9" w14:paraId="56E84E8A" w14:textId="77777777">
      <w:pPr>
        <w:jc w:val="both"/>
        <w:rPr>
          <w:rFonts w:cstheme="minorHAnsi"/>
          <w:b/>
        </w:rPr>
      </w:pPr>
      <w:r w:rsidRPr="00BA2756">
        <w:rPr>
          <w:rFonts w:cstheme="minorHAnsi"/>
          <w:b/>
          <w:bCs/>
        </w:rPr>
        <w:t xml:space="preserve">Kód a název oboru vzdělání: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rPr>
        <w:t xml:space="preserve">26-41-M/01  </w:t>
      </w:r>
    </w:p>
    <w:p w:rsidRPr="00BA2756" w:rsidR="00E361B9" w:rsidP="00E361B9" w:rsidRDefault="00E361B9" w14:paraId="2919E265" w14:textId="77777777">
      <w:pPr>
        <w:jc w:val="both"/>
        <w:rPr>
          <w:rFonts w:cstheme="minorHAnsi"/>
          <w:b/>
        </w:rPr>
      </w:pPr>
      <w:r w:rsidRPr="00BA2756">
        <w:rPr>
          <w:rFonts w:cstheme="minorHAnsi"/>
          <w:b/>
        </w:rPr>
        <w:t xml:space="preserve">                                                                                                          </w:t>
      </w:r>
      <w:r w:rsidR="00D61ED8">
        <w:rPr>
          <w:rFonts w:cstheme="minorHAnsi"/>
          <w:b/>
        </w:rPr>
        <w:tab/>
      </w:r>
      <w:r w:rsidRPr="00BA2756">
        <w:rPr>
          <w:rFonts w:cstheme="minorHAnsi"/>
          <w:b/>
        </w:rPr>
        <w:t>Elektrotechnika</w:t>
      </w:r>
    </w:p>
    <w:p w:rsidRPr="00BA2756" w:rsidR="00E361B9" w:rsidP="00E361B9" w:rsidRDefault="00E361B9" w14:paraId="610F037F" w14:textId="77777777">
      <w:pPr>
        <w:jc w:val="both"/>
        <w:rPr>
          <w:rFonts w:cstheme="minorHAnsi"/>
        </w:rPr>
      </w:pPr>
      <w:r w:rsidRPr="00BA2756">
        <w:rPr>
          <w:rFonts w:cstheme="minorHAnsi"/>
          <w:b/>
          <w:bCs/>
        </w:rPr>
        <w:t xml:space="preserve">Celkový počet týdenních vyučovacích hodin za studium: </w:t>
      </w:r>
      <w:r w:rsidRPr="00BA2756">
        <w:rPr>
          <w:rFonts w:cstheme="minorHAnsi"/>
          <w:b/>
          <w:bCs/>
        </w:rPr>
        <w:tab/>
      </w:r>
      <w:r w:rsidR="00D61ED8">
        <w:rPr>
          <w:rFonts w:cstheme="minorHAnsi"/>
          <w:b/>
          <w:bCs/>
        </w:rPr>
        <w:tab/>
      </w:r>
      <w:r w:rsidRPr="00BA2756">
        <w:rPr>
          <w:rFonts w:cstheme="minorHAnsi"/>
        </w:rPr>
        <w:t xml:space="preserve">1 </w:t>
      </w:r>
    </w:p>
    <w:p w:rsidRPr="00BA2756" w:rsidR="00E361B9" w:rsidP="00E361B9" w:rsidRDefault="00E361B9" w14:paraId="180611EE"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E361B9" w:rsidP="00E361B9" w:rsidRDefault="00E361B9" w14:paraId="3BEA956D" w14:textId="0D37808B">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295138">
        <w:rPr>
          <w:rFonts w:cstheme="minorHAnsi"/>
        </w:rPr>
        <w:t>2</w:t>
      </w:r>
      <w:r w:rsidR="008C428B">
        <w:rPr>
          <w:rFonts w:cstheme="minorHAnsi"/>
        </w:rPr>
        <w:t>4</w:t>
      </w:r>
    </w:p>
    <w:p w:rsidRPr="00BA2756" w:rsidR="00E361B9" w:rsidP="00E361B9" w:rsidRDefault="00E361B9" w14:paraId="317358C1" w14:textId="77777777">
      <w:pPr>
        <w:jc w:val="both"/>
        <w:rPr>
          <w:rFonts w:cstheme="minorHAnsi"/>
        </w:rPr>
      </w:pPr>
    </w:p>
    <w:p w:rsidRPr="00BA2756" w:rsidR="00E361B9" w:rsidP="001A14D8" w:rsidRDefault="00E361B9" w14:paraId="3120BC01" w14:textId="77777777">
      <w:pPr>
        <w:spacing w:before="240" w:after="120"/>
        <w:jc w:val="both"/>
        <w:rPr>
          <w:rFonts w:cstheme="minorHAnsi"/>
          <w:b/>
          <w:bCs/>
        </w:rPr>
      </w:pPr>
      <w:r w:rsidRPr="00BA2756">
        <w:rPr>
          <w:rFonts w:cstheme="minorHAnsi"/>
          <w:b/>
          <w:bCs/>
        </w:rPr>
        <w:t>Pojetí vyučovacího předmětu</w:t>
      </w:r>
    </w:p>
    <w:p w:rsidRPr="00BA2756" w:rsidR="00E361B9" w:rsidP="001A14D8" w:rsidRDefault="00E361B9" w14:paraId="4FD94EAD" w14:textId="77777777">
      <w:pPr>
        <w:spacing w:before="240" w:after="120"/>
        <w:jc w:val="both"/>
        <w:rPr>
          <w:rFonts w:cstheme="minorHAnsi"/>
          <w:b/>
          <w:i/>
          <w:iCs/>
        </w:rPr>
      </w:pPr>
      <w:r w:rsidRPr="00BA2756">
        <w:rPr>
          <w:rFonts w:cstheme="minorHAnsi"/>
          <w:b/>
          <w:i/>
          <w:iCs/>
        </w:rPr>
        <w:t>Obecný cíl vyučovacího předmětu</w:t>
      </w:r>
    </w:p>
    <w:p w:rsidRPr="00BA2756" w:rsidR="00E361B9" w:rsidP="001A14D8" w:rsidRDefault="00E361B9" w14:paraId="5EAC144B" w14:textId="77777777">
      <w:pPr>
        <w:spacing w:after="120"/>
        <w:jc w:val="both"/>
        <w:rPr>
          <w:rFonts w:cstheme="minorHAnsi"/>
        </w:rPr>
      </w:pPr>
      <w:r w:rsidRPr="00BA2756">
        <w:rPr>
          <w:rFonts w:cstheme="minorHAnsi"/>
        </w:rPr>
        <w:t>Cílem předmětu je, aby žák pochopil podstatu přírodních jevů a procesů, dovedl získané znalosti a dovednosti využívat ve svém profesním zaměření i v osobním životě.</w:t>
      </w:r>
    </w:p>
    <w:p w:rsidRPr="00BA2756" w:rsidR="00E361B9" w:rsidP="001A14D8" w:rsidRDefault="00E361B9" w14:paraId="0A936C19" w14:textId="77777777">
      <w:pPr>
        <w:spacing w:before="240" w:after="120"/>
        <w:jc w:val="both"/>
        <w:rPr>
          <w:rFonts w:cstheme="minorHAnsi"/>
          <w:b/>
        </w:rPr>
      </w:pPr>
      <w:r w:rsidRPr="00BA2756">
        <w:rPr>
          <w:rFonts w:cstheme="minorHAnsi"/>
          <w:b/>
          <w:i/>
          <w:iCs/>
        </w:rPr>
        <w:t>Charakteristika učiva</w:t>
      </w:r>
    </w:p>
    <w:p w:rsidRPr="00BA2756" w:rsidR="00E361B9" w:rsidP="001A14D8" w:rsidRDefault="00E361B9" w14:paraId="54A6AF4E" w14:textId="77777777">
      <w:pPr>
        <w:spacing w:after="120"/>
        <w:jc w:val="both"/>
        <w:rPr>
          <w:rFonts w:cstheme="minorHAnsi"/>
        </w:rPr>
      </w:pPr>
      <w:r w:rsidRPr="00BA2756">
        <w:rPr>
          <w:rFonts w:cstheme="minorHAnsi"/>
        </w:rPr>
        <w:t>Vyučovací předmět chemie je zařazen mezi všeobecně vzdělávací předměty, je součástí přírodovědného vzdělání. Učivo je rozčleněno do čtyř celků: obecné chemie, anorganické chemie, organické chemie a biochemie. Výuka rozvíjí a prohlubuje poznatky získané v předmětu chemie v rámci základního vzdělání.</w:t>
      </w:r>
    </w:p>
    <w:p w:rsidRPr="00BA2756" w:rsidR="00E361B9" w:rsidP="001A14D8" w:rsidRDefault="00E361B9" w14:paraId="19A03455" w14:textId="77777777">
      <w:pPr>
        <w:spacing w:after="120"/>
        <w:jc w:val="both"/>
        <w:rPr>
          <w:rFonts w:cstheme="minorHAnsi"/>
        </w:rPr>
      </w:pPr>
      <w:r w:rsidRPr="00BA2756">
        <w:rPr>
          <w:rFonts w:cstheme="minorHAnsi"/>
        </w:rPr>
        <w:t>Předmět chemie je zařazen do prvního ročníku. Součástí výuky je exkurze na odborné pracoviště.</w:t>
      </w:r>
    </w:p>
    <w:p w:rsidRPr="00BA2756" w:rsidR="00E361B9" w:rsidP="001A14D8" w:rsidRDefault="00E361B9" w14:paraId="3204510F"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E361B9" w:rsidP="001A14D8" w:rsidRDefault="00E361B9" w14:paraId="6AA67E6B" w14:textId="77777777">
      <w:pPr>
        <w:spacing w:after="120"/>
        <w:jc w:val="both"/>
        <w:rPr>
          <w:rFonts w:cstheme="minorHAnsi"/>
        </w:rPr>
      </w:pPr>
      <w:r w:rsidRPr="00BA2756">
        <w:rPr>
          <w:rFonts w:cstheme="minorHAnsi"/>
        </w:rPr>
        <w:t>Vzdělávání v předmětu směřuje k tomu, aby po jejím ukončení žák:</w:t>
      </w:r>
    </w:p>
    <w:p w:rsidRPr="00BA2756" w:rsidR="00E361B9" w:rsidP="00146F6C" w:rsidRDefault="00E361B9" w14:paraId="104CC423" w14:textId="77777777">
      <w:pPr>
        <w:numPr>
          <w:ilvl w:val="0"/>
          <w:numId w:val="42"/>
        </w:numPr>
        <w:spacing w:after="120"/>
        <w:jc w:val="both"/>
        <w:rPr>
          <w:rFonts w:cstheme="minorHAnsi"/>
        </w:rPr>
      </w:pPr>
      <w:r w:rsidRPr="00BA2756">
        <w:rPr>
          <w:rFonts w:cstheme="minorHAnsi"/>
        </w:rPr>
        <w:t xml:space="preserve">znal materiální hodnotu látek, které nám příroda poskytuje, vážil si životního prostředí a snažil se jej zachovat pro budoucí generace </w:t>
      </w:r>
    </w:p>
    <w:p w:rsidRPr="00BA2756" w:rsidR="00E361B9" w:rsidP="00146F6C" w:rsidRDefault="00E361B9" w14:paraId="6C0D3074" w14:textId="77777777">
      <w:pPr>
        <w:numPr>
          <w:ilvl w:val="0"/>
          <w:numId w:val="42"/>
        </w:numPr>
        <w:spacing w:after="120"/>
        <w:jc w:val="both"/>
        <w:rPr>
          <w:rFonts w:cstheme="minorHAnsi"/>
        </w:rPr>
      </w:pPr>
      <w:r w:rsidRPr="00BA2756">
        <w:rPr>
          <w:rFonts w:cstheme="minorHAnsi"/>
        </w:rPr>
        <w:t xml:space="preserve">jednal zodpovědně při nakládání s chemickými látkami </w:t>
      </w:r>
    </w:p>
    <w:p w:rsidRPr="00BA2756" w:rsidR="00E361B9" w:rsidP="00146F6C" w:rsidRDefault="00E361B9" w14:paraId="5108C5C1" w14:textId="77777777">
      <w:pPr>
        <w:numPr>
          <w:ilvl w:val="0"/>
          <w:numId w:val="42"/>
        </w:numPr>
        <w:spacing w:after="120"/>
        <w:jc w:val="both"/>
        <w:rPr>
          <w:rFonts w:cstheme="minorHAnsi"/>
        </w:rPr>
      </w:pPr>
      <w:r w:rsidRPr="00BA2756">
        <w:rPr>
          <w:rFonts w:cstheme="minorHAnsi"/>
        </w:rPr>
        <w:t xml:space="preserve">dokázal ocenit přínos vědeckých objevů v oblasti chemie pro celé lidstvo, vážil si vědecké práce </w:t>
      </w:r>
    </w:p>
    <w:p w:rsidRPr="00BA2756" w:rsidR="00E361B9" w:rsidP="001A14D8" w:rsidRDefault="00E361B9" w14:paraId="58976171" w14:textId="77777777">
      <w:pPr>
        <w:spacing w:before="240" w:after="120"/>
        <w:jc w:val="both"/>
        <w:rPr>
          <w:rFonts w:cstheme="minorHAnsi"/>
          <w:b/>
          <w:i/>
          <w:iCs/>
        </w:rPr>
      </w:pPr>
      <w:r w:rsidRPr="00BA2756">
        <w:rPr>
          <w:rFonts w:cstheme="minorHAnsi"/>
          <w:b/>
          <w:i/>
          <w:iCs/>
        </w:rPr>
        <w:t>Výukové strategie (pojetí výuky)</w:t>
      </w:r>
    </w:p>
    <w:p w:rsidRPr="00BA2756" w:rsidR="00E361B9" w:rsidP="001A14D8" w:rsidRDefault="00E361B9" w14:paraId="42820E35" w14:textId="77777777">
      <w:pPr>
        <w:spacing w:after="120"/>
        <w:jc w:val="both"/>
        <w:rPr>
          <w:rFonts w:cstheme="minorHAnsi"/>
        </w:rPr>
      </w:pPr>
      <w:r w:rsidRPr="00BA2756">
        <w:rPr>
          <w:rFonts w:cstheme="minorHAnsi"/>
        </w:rPr>
        <w:t>Výuka chemie má být pro žáky poutavá, proto je třeba doprovázet výklad učiva ukázkami jednoduchých pokusů, které přispívají k lepšímu pochopení teoretických znalostí. Při probírání nového učiva převažuje forma výkladu nebo řízeného rozhovoru doplněná názornými ukázkami modelů. Při vyučování je využívána didaktická technika. Důraz je kladen na samostatnou činnost žáků, na další vyhledávání in</w:t>
      </w:r>
      <w:r w:rsidRPr="00BA2756" w:rsidR="006A6BBB">
        <w:rPr>
          <w:rFonts w:cstheme="minorHAnsi"/>
        </w:rPr>
        <w:t>formací z literatury, tabulek a </w:t>
      </w:r>
      <w:r w:rsidRPr="00BA2756">
        <w:rPr>
          <w:rFonts w:cstheme="minorHAnsi"/>
        </w:rPr>
        <w:t>internetu. Výuka má u žáků vzbuzovat zájem o poznání okolního světa, o</w:t>
      </w:r>
      <w:r w:rsidR="00677893">
        <w:rPr>
          <w:rFonts w:cstheme="minorHAnsi"/>
        </w:rPr>
        <w:t xml:space="preserve"> začlenění se do toho světa a o </w:t>
      </w:r>
      <w:r w:rsidRPr="00BA2756">
        <w:rPr>
          <w:rFonts w:cstheme="minorHAnsi"/>
        </w:rPr>
        <w:t xml:space="preserve">jeho ochranu. </w:t>
      </w:r>
    </w:p>
    <w:p w:rsidRPr="00BA2756" w:rsidR="00E361B9" w:rsidP="001A14D8" w:rsidRDefault="00E361B9" w14:paraId="1267DF26" w14:textId="77777777">
      <w:pPr>
        <w:spacing w:before="240" w:after="120"/>
        <w:jc w:val="both"/>
        <w:rPr>
          <w:rFonts w:cstheme="minorHAnsi"/>
          <w:b/>
          <w:i/>
          <w:iCs/>
        </w:rPr>
      </w:pPr>
      <w:r w:rsidRPr="00BA2756">
        <w:rPr>
          <w:rFonts w:cstheme="minorHAnsi"/>
          <w:b/>
          <w:i/>
          <w:iCs/>
        </w:rPr>
        <w:t xml:space="preserve">Hodnocení výsledků žáků </w:t>
      </w:r>
    </w:p>
    <w:p w:rsidRPr="00BA2756" w:rsidR="00E361B9" w:rsidP="001A14D8" w:rsidRDefault="00E361B9" w14:paraId="35E86AC1"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E361B9" w:rsidP="001A14D8" w:rsidRDefault="001A14D8" w14:paraId="30543F90" w14:textId="77777777">
      <w:pPr>
        <w:spacing w:before="240" w:after="120"/>
        <w:jc w:val="both"/>
        <w:rPr>
          <w:rFonts w:cstheme="minorHAnsi"/>
          <w:b/>
          <w:i/>
          <w:iCs/>
        </w:rPr>
      </w:pPr>
      <w:r w:rsidRPr="00BA2756">
        <w:rPr>
          <w:rFonts w:cstheme="minorHAnsi"/>
          <w:b/>
          <w:i/>
          <w:iCs/>
        </w:rPr>
        <w:br w:type="page"/>
      </w:r>
      <w:r w:rsidRPr="00BA2756" w:rsidR="00E361B9">
        <w:rPr>
          <w:rFonts w:cstheme="minorHAnsi"/>
          <w:b/>
          <w:i/>
          <w:iCs/>
        </w:rPr>
        <w:t>Přínos předmětu k rozvoji klíčových kompetencí a k aplikaci průřezových témat:</w:t>
      </w:r>
    </w:p>
    <w:p w:rsidRPr="00BA2756" w:rsidR="00E361B9" w:rsidP="001A14D8" w:rsidRDefault="00E361B9" w14:paraId="2B173BCC" w14:textId="77777777">
      <w:pPr>
        <w:spacing w:after="120"/>
        <w:jc w:val="both"/>
        <w:rPr>
          <w:rFonts w:cstheme="minorHAnsi"/>
        </w:rPr>
      </w:pPr>
      <w:r w:rsidRPr="00BA2756">
        <w:rPr>
          <w:rFonts w:cstheme="minorHAnsi"/>
        </w:rPr>
        <w:t xml:space="preserve">Kompetence k učení </w:t>
      </w:r>
    </w:p>
    <w:p w:rsidRPr="00BA2756" w:rsidR="00E361B9" w:rsidP="001A14D8" w:rsidRDefault="00E361B9" w14:paraId="355DDBB3" w14:textId="77777777">
      <w:pPr>
        <w:spacing w:after="120"/>
        <w:jc w:val="both"/>
        <w:rPr>
          <w:rFonts w:cstheme="minorHAnsi"/>
        </w:rPr>
      </w:pPr>
      <w:r w:rsidRPr="00BA2756">
        <w:rPr>
          <w:rFonts w:cstheme="minorHAnsi"/>
        </w:rPr>
        <w:t>Žák:</w:t>
      </w:r>
    </w:p>
    <w:p w:rsidRPr="00BA2756" w:rsidR="00E361B9" w:rsidP="00146F6C" w:rsidRDefault="00E361B9" w14:paraId="6CC22CA7" w14:textId="77777777">
      <w:pPr>
        <w:numPr>
          <w:ilvl w:val="0"/>
          <w:numId w:val="42"/>
        </w:numPr>
        <w:spacing w:after="120"/>
        <w:jc w:val="both"/>
        <w:rPr>
          <w:rFonts w:cstheme="minorHAnsi"/>
        </w:rPr>
      </w:pPr>
      <w:r w:rsidRPr="00BA2756">
        <w:rPr>
          <w:rFonts w:cstheme="minorHAnsi"/>
        </w:rPr>
        <w:t xml:space="preserve">je seznámen s časovým rozvržením učiva a systémem práce </w:t>
      </w:r>
    </w:p>
    <w:p w:rsidRPr="00BA2756" w:rsidR="00E361B9" w:rsidP="00146F6C" w:rsidRDefault="00E361B9" w14:paraId="7037FF92" w14:textId="77777777">
      <w:pPr>
        <w:numPr>
          <w:ilvl w:val="0"/>
          <w:numId w:val="42"/>
        </w:numPr>
        <w:spacing w:after="120"/>
        <w:jc w:val="both"/>
        <w:rPr>
          <w:rFonts w:cstheme="minorHAnsi"/>
        </w:rPr>
      </w:pPr>
      <w:r w:rsidRPr="00BA2756">
        <w:rPr>
          <w:rFonts w:cstheme="minorHAnsi"/>
        </w:rPr>
        <w:t xml:space="preserve">využívá ke svému učení různé zdroje informací včetně vlastních zkušeností </w:t>
      </w:r>
    </w:p>
    <w:p w:rsidRPr="00BA2756" w:rsidR="00E361B9" w:rsidP="001A14D8" w:rsidRDefault="00E361B9" w14:paraId="2F547C73" w14:textId="77777777">
      <w:pPr>
        <w:spacing w:after="120"/>
        <w:jc w:val="both"/>
        <w:rPr>
          <w:rFonts w:cstheme="minorHAnsi"/>
        </w:rPr>
      </w:pPr>
      <w:r w:rsidRPr="00BA2756">
        <w:rPr>
          <w:rFonts w:cstheme="minorHAnsi"/>
        </w:rPr>
        <w:t xml:space="preserve">Kompetence využívat prostředky informačních a komunikačních technologií a pracovat s informacemi </w:t>
      </w:r>
    </w:p>
    <w:p w:rsidRPr="00BA2756" w:rsidR="00E361B9" w:rsidP="00146F6C" w:rsidRDefault="00E361B9" w14:paraId="57371DB8" w14:textId="77777777">
      <w:pPr>
        <w:numPr>
          <w:ilvl w:val="0"/>
          <w:numId w:val="42"/>
        </w:numPr>
        <w:spacing w:after="120"/>
        <w:jc w:val="both"/>
        <w:rPr>
          <w:rFonts w:cstheme="minorHAnsi"/>
        </w:rPr>
      </w:pPr>
      <w:r w:rsidRPr="00BA2756">
        <w:rPr>
          <w:rFonts w:cstheme="minorHAnsi"/>
        </w:rPr>
        <w:t xml:space="preserve">žák je schopen pracovat s informacemi z různých zdrojů, nesenými na různých médiích (tištěných, elektronických, audiovizuálních), a to i s využitím prostředků informačních a komunikačních technologií </w:t>
      </w:r>
    </w:p>
    <w:p w:rsidRPr="00BA2756" w:rsidR="00E361B9" w:rsidP="001A14D8" w:rsidRDefault="001A14D8" w14:paraId="787C02CB" w14:textId="77777777">
      <w:pPr>
        <w:spacing w:before="240" w:after="120"/>
        <w:jc w:val="both"/>
        <w:rPr>
          <w:rFonts w:cstheme="minorHAnsi"/>
          <w:b/>
        </w:rPr>
      </w:pPr>
      <w:r w:rsidRPr="00BA2756">
        <w:rPr>
          <w:rFonts w:cstheme="minorHAnsi"/>
          <w:b/>
        </w:rPr>
        <w:t>Aplikace průřezových témat</w:t>
      </w:r>
    </w:p>
    <w:p w:rsidRPr="00BA2756" w:rsidR="00E361B9" w:rsidP="001A14D8" w:rsidRDefault="00E361B9" w14:paraId="4884159D" w14:textId="77777777">
      <w:pPr>
        <w:spacing w:after="120"/>
        <w:jc w:val="both"/>
        <w:rPr>
          <w:rFonts w:cstheme="minorHAnsi"/>
        </w:rPr>
      </w:pPr>
      <w:r w:rsidRPr="00BA2756">
        <w:rPr>
          <w:rFonts w:cstheme="minorHAnsi"/>
        </w:rPr>
        <w:t xml:space="preserve">Občan v demokratické společnosti </w:t>
      </w:r>
    </w:p>
    <w:p w:rsidRPr="00BA2756" w:rsidR="00E361B9" w:rsidP="00146F6C" w:rsidRDefault="00E361B9" w14:paraId="0E3E0938" w14:textId="77777777">
      <w:pPr>
        <w:numPr>
          <w:ilvl w:val="0"/>
          <w:numId w:val="42"/>
        </w:numPr>
        <w:spacing w:after="120"/>
        <w:jc w:val="both"/>
        <w:rPr>
          <w:rFonts w:cstheme="minorHAnsi"/>
        </w:rPr>
      </w:pPr>
      <w:r w:rsidRPr="00BA2756">
        <w:rPr>
          <w:rFonts w:cstheme="minorHAnsi"/>
        </w:rPr>
        <w:t>V předmětu chemie jsou žáci vedeni k tomu, aby si vážili materiálních hodnot, které nám příroda poskytuje, aby se chovali zodpovědně při utváření životního prostředí pro budoucí generace.</w:t>
      </w:r>
    </w:p>
    <w:p w:rsidRPr="00BA2756" w:rsidR="00E361B9" w:rsidP="001A14D8" w:rsidRDefault="00E361B9" w14:paraId="7CF4735F" w14:textId="77777777">
      <w:pPr>
        <w:spacing w:after="120"/>
        <w:jc w:val="both"/>
        <w:rPr>
          <w:rFonts w:cstheme="minorHAnsi"/>
        </w:rPr>
      </w:pPr>
      <w:r w:rsidRPr="00BA2756">
        <w:rPr>
          <w:rFonts w:cstheme="minorHAnsi"/>
        </w:rPr>
        <w:t xml:space="preserve">Člověk a životní prostředí </w:t>
      </w:r>
    </w:p>
    <w:p w:rsidRPr="00BA2756" w:rsidR="00E361B9" w:rsidP="00146F6C" w:rsidRDefault="00E361B9" w14:paraId="48FAEF09" w14:textId="77777777">
      <w:pPr>
        <w:numPr>
          <w:ilvl w:val="0"/>
          <w:numId w:val="42"/>
        </w:numPr>
        <w:spacing w:after="120"/>
        <w:jc w:val="both"/>
        <w:rPr>
          <w:rFonts w:cstheme="minorHAnsi"/>
        </w:rPr>
      </w:pPr>
      <w:r w:rsidRPr="00BA2756">
        <w:rPr>
          <w:rFonts w:cstheme="minorHAnsi"/>
        </w:rPr>
        <w:t>Výuka směřuje k tomu, aby žáci pochopili postavení člověka v přírodě a vlivy prostředí na jeho zdraví a život.</w:t>
      </w:r>
    </w:p>
    <w:p w:rsidRPr="00BA2756" w:rsidR="00E361B9" w:rsidP="00027B66" w:rsidRDefault="00E361B9" w14:paraId="5DB0F8EB" w14:textId="77777777">
      <w:pPr>
        <w:pStyle w:val="Nadpis2"/>
      </w:pPr>
      <w:bookmarkStart w:name="_Toc373685490" w:id="123"/>
      <w:bookmarkStart w:name="_Toc176180137" w:id="124"/>
      <w:r w:rsidRPr="00BA2756">
        <w:t>CHE 1. ročník, 1 h týdně (celkově 34 h), povinný</w:t>
      </w:r>
      <w:bookmarkEnd w:id="123"/>
      <w:bookmarkEnd w:id="124"/>
    </w:p>
    <w:p w:rsidRPr="00BA2756" w:rsidR="00E361B9" w:rsidP="00295138" w:rsidRDefault="00E361B9" w14:paraId="694A489A" w14:textId="77777777">
      <w:pPr>
        <w:spacing w:before="120" w:after="120"/>
        <w:jc w:val="both"/>
        <w:rPr>
          <w:rFonts w:cstheme="minorHAnsi"/>
        </w:rPr>
      </w:pPr>
      <w:r w:rsidRPr="00BA2756">
        <w:rPr>
          <w:rFonts w:cstheme="minorHAnsi"/>
        </w:rPr>
        <w:t>hodin: 12</w:t>
      </w:r>
      <w:r w:rsidR="00295138">
        <w:rPr>
          <w:rFonts w:cstheme="minorHAnsi"/>
        </w:rPr>
        <w:tab/>
      </w:r>
      <w:r w:rsidRPr="00BA2756">
        <w:rPr>
          <w:rFonts w:cstheme="minorHAnsi"/>
        </w:rPr>
        <w:t>obecná chemie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361B9" w:rsidTr="00E361B9" w14:paraId="3A3B7E9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361B9" w:rsidP="007D4BDD" w:rsidRDefault="00E361B9" w14:paraId="61D0381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361B9" w:rsidP="007D4BDD" w:rsidRDefault="00E361B9" w14:paraId="0C051677" w14:textId="77777777">
            <w:pPr>
              <w:pStyle w:val="Popiseksloupce"/>
            </w:pPr>
            <w:r w:rsidRPr="00BA2756">
              <w:t xml:space="preserve">učivo </w:t>
            </w:r>
          </w:p>
        </w:tc>
      </w:tr>
      <w:tr w:rsidRPr="00BA2756" w:rsidR="00E361B9" w:rsidTr="00295138" w14:paraId="5536FE92" w14:textId="77777777">
        <w:trPr>
          <w:trHeight w:val="5104"/>
        </w:trPr>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E361B9" w:rsidP="00146F6C" w:rsidRDefault="00E361B9" w14:paraId="17752D65"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dokáže porovnat fyzikální a chemické vlastnosti různých látek</w:t>
            </w:r>
          </w:p>
          <w:p w:rsidRPr="00B01304" w:rsidR="00E361B9" w:rsidP="00146F6C" w:rsidRDefault="00E361B9" w14:paraId="055B45CD"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stavbu atomu, vznik chemické vazby</w:t>
            </w:r>
          </w:p>
          <w:p w:rsidRPr="00B01304" w:rsidR="00E361B9" w:rsidP="00146F6C" w:rsidRDefault="00E361B9" w14:paraId="19916F3D"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zná názvy, značky a vzorce vybraných chemických prvků a sloučenin</w:t>
            </w:r>
          </w:p>
          <w:p w:rsidRPr="00B01304" w:rsidR="00E361B9" w:rsidP="00146F6C" w:rsidRDefault="00E361B9" w14:paraId="7B653F9D"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charakteristické vlastnosti nekovů, kovů a jejich umístění v periodické soustavě prvků</w:t>
            </w:r>
          </w:p>
          <w:p w:rsidRPr="00B01304" w:rsidR="00E361B9" w:rsidP="00146F6C" w:rsidRDefault="00E361B9" w14:paraId="76465CAC"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základní metody oddělování složek ze směsí a jejich využití v praxi</w:t>
            </w:r>
          </w:p>
          <w:p w:rsidRPr="00B01304" w:rsidR="00E361B9" w:rsidP="00146F6C" w:rsidRDefault="00E361B9" w14:paraId="045E2F65"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vyjádří</w:t>
            </w:r>
            <w:proofErr w:type="gramEnd"/>
            <w:r w:rsidRPr="00B01304">
              <w:rPr>
                <w:rFonts w:cstheme="minorHAnsi"/>
                <w:spacing w:val="-1"/>
                <w:szCs w:val="22"/>
              </w:rPr>
              <w:t xml:space="preserve"> složení roztoku a připraví roztok požadovaného složení</w:t>
            </w:r>
          </w:p>
          <w:p w:rsidRPr="00B01304" w:rsidR="00E361B9" w:rsidP="00146F6C" w:rsidRDefault="00E361B9" w14:paraId="2C4CE160"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vysvětlí podstatu chemických reakcí a zapíše jednoduchou chemickou reakci chemickou rovnicí</w:t>
            </w:r>
          </w:p>
          <w:p w:rsidRPr="00BA2756" w:rsidR="00E361B9" w:rsidP="00146F6C" w:rsidRDefault="00E361B9" w14:paraId="1C6EF5BF" w14:textId="77777777">
            <w:pPr>
              <w:pStyle w:val="Odstavecseseznamem"/>
              <w:numPr>
                <w:ilvl w:val="0"/>
                <w:numId w:val="52"/>
              </w:numPr>
              <w:ind w:left="194" w:hanging="194"/>
              <w:jc w:val="both"/>
            </w:pPr>
            <w:r w:rsidRPr="00B01304">
              <w:rPr>
                <w:rFonts w:cstheme="minorHAnsi"/>
                <w:spacing w:val="-1"/>
                <w:szCs w:val="22"/>
              </w:rPr>
              <w:t>provádí jednoduché chemické výpočty, které lze využít v odborné praxi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E361B9" w:rsidP="00146F6C" w:rsidRDefault="00E361B9" w14:paraId="67D65A01"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chemické látky a jejich vlastnosti </w:t>
            </w:r>
          </w:p>
          <w:p w:rsidRPr="00B01304" w:rsidR="00E361B9" w:rsidP="00146F6C" w:rsidRDefault="00E361B9" w14:paraId="2547CC5B"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částicové složení látek, atom, molekula </w:t>
            </w:r>
          </w:p>
          <w:p w:rsidRPr="00B01304" w:rsidR="00E361B9" w:rsidP="00146F6C" w:rsidRDefault="00E361B9" w14:paraId="4E77796D"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chemická vazba </w:t>
            </w:r>
          </w:p>
          <w:p w:rsidRPr="00B01304" w:rsidR="00E361B9" w:rsidP="00146F6C" w:rsidRDefault="00E361B9" w14:paraId="587A378B"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chemické prvky, sloučeniny </w:t>
            </w:r>
          </w:p>
          <w:p w:rsidRPr="00B01304" w:rsidR="00E361B9" w:rsidP="00146F6C" w:rsidRDefault="00E361B9" w14:paraId="63B1AD61"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chemická symbolika </w:t>
            </w:r>
          </w:p>
          <w:p w:rsidRPr="00B01304" w:rsidR="00E361B9" w:rsidP="00146F6C" w:rsidRDefault="00E361B9" w14:paraId="325552E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periodická soustava prvků </w:t>
            </w:r>
          </w:p>
          <w:p w:rsidRPr="00B01304" w:rsidR="00E361B9" w:rsidP="00146F6C" w:rsidRDefault="00E361B9" w14:paraId="0E5B557F"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směsi a roztoky </w:t>
            </w:r>
          </w:p>
          <w:p w:rsidRPr="00B01304" w:rsidR="00E361B9" w:rsidP="00146F6C" w:rsidRDefault="00E361B9" w14:paraId="60EBA53A"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chemické reakce, chemické rovnice </w:t>
            </w:r>
          </w:p>
          <w:p w:rsidRPr="00D61ED8" w:rsidR="00E361B9" w:rsidP="00146F6C" w:rsidRDefault="00E361B9" w14:paraId="4B2E95D6" w14:textId="77777777">
            <w:pPr>
              <w:pStyle w:val="Odstavecseseznamem"/>
              <w:numPr>
                <w:ilvl w:val="0"/>
                <w:numId w:val="52"/>
              </w:numPr>
              <w:ind w:left="194" w:hanging="194"/>
              <w:jc w:val="both"/>
              <w:rPr>
                <w:rFonts w:cstheme="minorHAnsi"/>
              </w:rPr>
            </w:pPr>
            <w:r w:rsidRPr="00B01304">
              <w:rPr>
                <w:rFonts w:cstheme="minorHAnsi"/>
                <w:spacing w:val="-1"/>
                <w:szCs w:val="22"/>
              </w:rPr>
              <w:t xml:space="preserve">výpočty v chemii </w:t>
            </w:r>
          </w:p>
        </w:tc>
      </w:tr>
    </w:tbl>
    <w:p w:rsidRPr="00BA2756" w:rsidR="00E361B9" w:rsidP="00EE0875" w:rsidRDefault="00E361B9" w14:paraId="39D0F9FC" w14:textId="77777777">
      <w:pPr>
        <w:spacing w:before="120" w:after="120"/>
        <w:jc w:val="both"/>
        <w:rPr>
          <w:rFonts w:cstheme="minorHAnsi"/>
        </w:rPr>
      </w:pPr>
      <w:r w:rsidRPr="00BA2756">
        <w:rPr>
          <w:rFonts w:cstheme="minorHAnsi"/>
        </w:rPr>
        <w:t>hodin: 10</w:t>
      </w:r>
      <w:r w:rsidR="00295138">
        <w:rPr>
          <w:rFonts w:cstheme="minorHAnsi"/>
        </w:rPr>
        <w:tab/>
      </w:r>
      <w:r w:rsidRPr="00BA2756">
        <w:rPr>
          <w:rFonts w:cstheme="minorHAnsi"/>
        </w:rPr>
        <w:t>anorganická chemie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361B9" w:rsidTr="00E361B9" w14:paraId="55F8355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361B9" w:rsidP="007D4BDD" w:rsidRDefault="00E361B9" w14:paraId="2113154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361B9" w:rsidP="007D4BDD" w:rsidRDefault="00E361B9" w14:paraId="74254C97" w14:textId="77777777">
            <w:pPr>
              <w:pStyle w:val="Popiseksloupce"/>
            </w:pPr>
            <w:r w:rsidRPr="00BA2756">
              <w:t xml:space="preserve">učivo </w:t>
            </w:r>
          </w:p>
        </w:tc>
      </w:tr>
      <w:tr w:rsidRPr="00BA2756" w:rsidR="00E361B9" w:rsidTr="00E361B9" w14:paraId="3D563DB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E361B9" w:rsidP="00146F6C" w:rsidRDefault="00E361B9" w14:paraId="2E232771"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vysvětlí vlastnosti anorganických látek</w:t>
            </w:r>
          </w:p>
          <w:p w:rsidRPr="00B01304" w:rsidR="00E361B9" w:rsidP="00146F6C" w:rsidRDefault="00E361B9" w14:paraId="15ACF5EA"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tvoří</w:t>
            </w:r>
            <w:proofErr w:type="gramEnd"/>
            <w:r w:rsidRPr="00B01304">
              <w:rPr>
                <w:rFonts w:cstheme="minorHAnsi"/>
                <w:spacing w:val="-1"/>
                <w:szCs w:val="22"/>
              </w:rPr>
              <w:t xml:space="preserve"> chemické vzorce a názvy vybraných anorganických sloučenin</w:t>
            </w:r>
          </w:p>
          <w:p w:rsidRPr="00B01304" w:rsidR="00E361B9" w:rsidP="00146F6C" w:rsidRDefault="00E361B9" w14:paraId="2762E003"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vybrané prvky a anorganické sloučeniny a zhodnotí jejich využití v odborné praxi a v běžném životě, posoudí je z hlediska vlivu na zdraví a životní prostředí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E361B9" w:rsidP="00146F6C" w:rsidRDefault="00E361B9" w14:paraId="173889F1"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anorganické látky, oxidy, kyseliny, hydroxidy, soli </w:t>
            </w:r>
          </w:p>
          <w:p w:rsidRPr="00B01304" w:rsidR="00E361B9" w:rsidP="00146F6C" w:rsidRDefault="00E361B9" w14:paraId="6F109487"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názvosloví anorganických sloučenin </w:t>
            </w:r>
          </w:p>
          <w:p w:rsidRPr="00B01304" w:rsidR="00E361B9" w:rsidP="00146F6C" w:rsidRDefault="00E361B9" w14:paraId="6A1EDECD"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vybrané prvky a anorganické sloučeniny v běžném životě a v odborné praxi </w:t>
            </w:r>
          </w:p>
        </w:tc>
      </w:tr>
    </w:tbl>
    <w:p w:rsidRPr="00BA2756" w:rsidR="00E361B9" w:rsidP="00EE0875" w:rsidRDefault="00E361B9" w14:paraId="308A1D6D" w14:textId="77777777">
      <w:pPr>
        <w:spacing w:before="120" w:after="120"/>
        <w:jc w:val="both"/>
        <w:rPr>
          <w:rFonts w:cstheme="minorHAnsi"/>
        </w:rPr>
      </w:pPr>
      <w:r w:rsidRPr="00BA2756">
        <w:rPr>
          <w:rFonts w:cstheme="minorHAnsi"/>
        </w:rPr>
        <w:t>hodin: 7</w:t>
      </w:r>
      <w:r w:rsidR="00EE0875">
        <w:rPr>
          <w:rFonts w:cstheme="minorHAnsi"/>
        </w:rPr>
        <w:tab/>
      </w:r>
      <w:r w:rsidRPr="00BA2756">
        <w:rPr>
          <w:rFonts w:cstheme="minorHAnsi"/>
        </w:rPr>
        <w:t>organická chemie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361B9" w:rsidTr="00E361B9" w14:paraId="739D0A9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361B9" w:rsidP="007D4BDD" w:rsidRDefault="00E361B9" w14:paraId="3D979BD1"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361B9" w:rsidP="007D4BDD" w:rsidRDefault="00E361B9" w14:paraId="7C4163C2" w14:textId="77777777">
            <w:pPr>
              <w:pStyle w:val="Popiseksloupce"/>
            </w:pPr>
            <w:r w:rsidRPr="00BA2756">
              <w:t xml:space="preserve">učivo </w:t>
            </w:r>
          </w:p>
        </w:tc>
      </w:tr>
      <w:tr w:rsidRPr="00BA2756" w:rsidR="00E361B9" w:rsidTr="00E361B9" w14:paraId="516C840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E361B9" w:rsidP="00146F6C" w:rsidRDefault="00E361B9" w14:paraId="6AABA867"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charakterizuje základní skupiny uhlovodíků a jejich vybrané deriváty a </w:t>
            </w:r>
            <w:proofErr w:type="gramStart"/>
            <w:r w:rsidRPr="00B01304">
              <w:rPr>
                <w:rFonts w:cstheme="minorHAnsi"/>
                <w:spacing w:val="-1"/>
                <w:szCs w:val="22"/>
              </w:rPr>
              <w:t>tvoří</w:t>
            </w:r>
            <w:proofErr w:type="gramEnd"/>
            <w:r w:rsidRPr="00B01304">
              <w:rPr>
                <w:rFonts w:cstheme="minorHAnsi"/>
                <w:spacing w:val="-1"/>
                <w:szCs w:val="22"/>
              </w:rPr>
              <w:t xml:space="preserve"> jednoduché chemické vzorce a názvy</w:t>
            </w:r>
          </w:p>
          <w:p w:rsidRPr="00B01304" w:rsidR="00E361B9" w:rsidP="00146F6C" w:rsidRDefault="00E361B9" w14:paraId="56687320"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uvede významné zástupce jednoduchých organických sloučenin a zhodnotí jejich využití v odborné praxi a v běžném životě, posoudí je z hlediska vlivu na zdraví a životní prostředí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E361B9" w:rsidP="00146F6C" w:rsidRDefault="00E361B9" w14:paraId="00156833"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vlastnosti atomu uhlíku </w:t>
            </w:r>
          </w:p>
          <w:p w:rsidRPr="00B01304" w:rsidR="00E361B9" w:rsidP="00146F6C" w:rsidRDefault="00E361B9" w14:paraId="504B0A46"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základ názvosloví organických sloučenin </w:t>
            </w:r>
          </w:p>
          <w:p w:rsidRPr="00B01304" w:rsidR="00E361B9" w:rsidP="00146F6C" w:rsidRDefault="00E361B9" w14:paraId="69D5FD8A"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organické sloučeniny v běžném životě a odborné praxi </w:t>
            </w:r>
          </w:p>
        </w:tc>
      </w:tr>
    </w:tbl>
    <w:p w:rsidR="00EE0875" w:rsidP="00EE0875" w:rsidRDefault="00EE0875" w14:paraId="4B10F148" w14:textId="77777777">
      <w:pPr>
        <w:spacing w:before="120" w:after="120"/>
        <w:jc w:val="both"/>
        <w:rPr>
          <w:rFonts w:cstheme="minorHAnsi"/>
        </w:rPr>
      </w:pPr>
    </w:p>
    <w:p w:rsidRPr="00BA2756" w:rsidR="00E361B9" w:rsidP="00EE0875" w:rsidRDefault="00E361B9" w14:paraId="6405259B" w14:textId="77777777">
      <w:pPr>
        <w:spacing w:before="120" w:after="120"/>
        <w:jc w:val="both"/>
        <w:rPr>
          <w:rFonts w:cstheme="minorHAnsi"/>
        </w:rPr>
      </w:pPr>
      <w:r w:rsidRPr="00BA2756">
        <w:rPr>
          <w:rFonts w:cstheme="minorHAnsi"/>
        </w:rPr>
        <w:t>hodin: 5</w:t>
      </w:r>
      <w:r w:rsidR="00EE0875">
        <w:rPr>
          <w:rFonts w:cstheme="minorHAnsi"/>
        </w:rPr>
        <w:tab/>
      </w:r>
      <w:r w:rsidRPr="00BA2756">
        <w:rPr>
          <w:rFonts w:cstheme="minorHAnsi"/>
        </w:rPr>
        <w:t>biochemie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361B9" w:rsidTr="00E361B9" w14:paraId="396BC9C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361B9" w:rsidP="007D4BDD" w:rsidRDefault="00E361B9" w14:paraId="34808BF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361B9" w:rsidP="007D4BDD" w:rsidRDefault="00E361B9" w14:paraId="428668B5" w14:textId="77777777">
            <w:pPr>
              <w:pStyle w:val="Popiseksloupce"/>
            </w:pPr>
            <w:r w:rsidRPr="00BA2756">
              <w:t xml:space="preserve">učivo </w:t>
            </w:r>
          </w:p>
        </w:tc>
      </w:tr>
      <w:tr w:rsidRPr="00BA2756" w:rsidR="00E361B9" w:rsidTr="00E361B9" w14:paraId="7776261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E361B9" w:rsidP="00146F6C" w:rsidRDefault="00E361B9" w14:paraId="772807CB"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biogenní prvky a jejich sloučeniny</w:t>
            </w:r>
          </w:p>
          <w:p w:rsidRPr="00B01304" w:rsidR="00E361B9" w:rsidP="00146F6C" w:rsidRDefault="00E361B9" w14:paraId="55BFDB4D"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nejdůležitější přírodní látky</w:t>
            </w:r>
          </w:p>
          <w:p w:rsidRPr="00B01304" w:rsidR="00E361B9" w:rsidP="00146F6C" w:rsidRDefault="00E361B9" w14:paraId="3C4CE9D2"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vybrané biochemické děje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E361B9" w:rsidP="00146F6C" w:rsidRDefault="00E361B9" w14:paraId="6DB2F6C0"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chemické složení živých organismů </w:t>
            </w:r>
          </w:p>
          <w:p w:rsidRPr="00B01304" w:rsidR="00E361B9" w:rsidP="00146F6C" w:rsidRDefault="00E361B9" w14:paraId="05B11F50"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přírodní látky, bílkoviny, sacharidy, lipidy, nukleové kyseliny, biokatalyzátory </w:t>
            </w:r>
          </w:p>
          <w:p w:rsidRPr="00B01304" w:rsidR="00E361B9" w:rsidP="00146F6C" w:rsidRDefault="00E361B9" w14:paraId="770AE167"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biochemické děje </w:t>
            </w:r>
          </w:p>
        </w:tc>
      </w:tr>
    </w:tbl>
    <w:p w:rsidRPr="00BA2756" w:rsidR="00E361B9" w:rsidP="00E361B9" w:rsidRDefault="00E361B9" w14:paraId="0AA08CB0" w14:textId="77777777">
      <w:pPr>
        <w:spacing w:after="200" w:line="276" w:lineRule="auto"/>
        <w:rPr>
          <w:rFonts w:cstheme="minorHAnsi"/>
          <w:b/>
          <w:bCs/>
          <w:sz w:val="27"/>
          <w:szCs w:val="27"/>
        </w:rPr>
      </w:pPr>
    </w:p>
    <w:p w:rsidRPr="00BA2756" w:rsidR="00DA7F36" w:rsidP="00DA7F36" w:rsidRDefault="00A11811" w14:paraId="4C41FC4D" w14:textId="77777777">
      <w:pPr>
        <w:pStyle w:val="Nadpis1"/>
        <w:rPr>
          <w:rFonts w:cstheme="minorHAnsi"/>
        </w:rPr>
      </w:pPr>
      <w:r w:rsidRPr="00BA2756">
        <w:rPr>
          <w:rFonts w:cstheme="minorHAnsi"/>
        </w:rPr>
        <w:br w:type="page"/>
      </w:r>
      <w:bookmarkStart w:name="_Toc176180138" w:id="125"/>
      <w:r w:rsidRPr="00BA2756" w:rsidR="00DA7F36">
        <w:rPr>
          <w:rFonts w:cstheme="minorHAnsi"/>
        </w:rPr>
        <w:t>Základy ekologie</w:t>
      </w:r>
      <w:bookmarkEnd w:id="125"/>
    </w:p>
    <w:p w:rsidRPr="00BA2756" w:rsidR="00DA7F36" w:rsidP="001A14D8" w:rsidRDefault="00DA7F36" w14:paraId="1A78F0F0"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DA7F36" w:rsidP="00DA7F36" w:rsidRDefault="00DA7F36" w14:paraId="2CBFEE4C" w14:textId="77777777">
      <w:pPr>
        <w:jc w:val="both"/>
        <w:rPr>
          <w:rFonts w:cstheme="minorHAnsi"/>
          <w:b/>
        </w:rPr>
      </w:pPr>
      <w:r w:rsidRPr="00BA2756">
        <w:rPr>
          <w:rFonts w:cstheme="minorHAnsi"/>
          <w:b/>
          <w:bCs/>
        </w:rPr>
        <w:t xml:space="preserve">Kód a název oboru vzdělání: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 xml:space="preserve">           </w:t>
      </w:r>
      <w:r w:rsidR="00D61ED8">
        <w:rPr>
          <w:rFonts w:cstheme="minorHAnsi"/>
          <w:b/>
          <w:bCs/>
        </w:rPr>
        <w:tab/>
      </w:r>
      <w:r w:rsidRPr="00BA2756">
        <w:rPr>
          <w:rFonts w:cstheme="minorHAnsi"/>
          <w:b/>
        </w:rPr>
        <w:t xml:space="preserve">26-41-M/01  </w:t>
      </w:r>
    </w:p>
    <w:p w:rsidRPr="00BA2756" w:rsidR="00DA7F36" w:rsidP="00DA7F36" w:rsidRDefault="00DA7F36" w14:paraId="5A259B8C" w14:textId="77777777">
      <w:pPr>
        <w:jc w:val="both"/>
        <w:rPr>
          <w:rFonts w:cstheme="minorHAnsi"/>
          <w:b/>
        </w:rPr>
      </w:pPr>
      <w:r w:rsidRPr="00BA2756">
        <w:rPr>
          <w:rFonts w:cstheme="minorHAnsi"/>
          <w:b/>
        </w:rPr>
        <w:t xml:space="preserve">                                                                                                         </w:t>
      </w:r>
      <w:r w:rsidR="00D61ED8">
        <w:rPr>
          <w:rFonts w:cstheme="minorHAnsi"/>
          <w:b/>
        </w:rPr>
        <w:tab/>
      </w:r>
      <w:r w:rsidRPr="00BA2756">
        <w:rPr>
          <w:rFonts w:cstheme="minorHAnsi"/>
          <w:b/>
        </w:rPr>
        <w:t>Elektrotechnika</w:t>
      </w:r>
    </w:p>
    <w:p w:rsidRPr="00BA2756" w:rsidR="00DA7F36" w:rsidP="00DA7F36" w:rsidRDefault="00DA7F36" w14:paraId="6FCD1DB4" w14:textId="77777777">
      <w:pPr>
        <w:jc w:val="both"/>
        <w:rPr>
          <w:rFonts w:cstheme="minorHAnsi"/>
        </w:rPr>
      </w:pPr>
      <w:r w:rsidRPr="00BA2756">
        <w:rPr>
          <w:rFonts w:cstheme="minorHAnsi"/>
          <w:b/>
          <w:bCs/>
        </w:rPr>
        <w:t xml:space="preserve">Celkový počet týdenních vyučovacích hodin za studium: </w:t>
      </w:r>
      <w:r w:rsidRPr="00BA2756">
        <w:rPr>
          <w:rFonts w:cstheme="minorHAnsi"/>
          <w:b/>
          <w:bCs/>
        </w:rPr>
        <w:tab/>
      </w:r>
      <w:r w:rsidR="00D61ED8">
        <w:rPr>
          <w:rFonts w:cstheme="minorHAnsi"/>
          <w:b/>
          <w:bCs/>
        </w:rPr>
        <w:tab/>
      </w:r>
      <w:r w:rsidRPr="00BA2756">
        <w:rPr>
          <w:rFonts w:cstheme="minorHAnsi"/>
        </w:rPr>
        <w:t xml:space="preserve">1 </w:t>
      </w:r>
    </w:p>
    <w:p w:rsidRPr="00BA2756" w:rsidR="00DA7F36" w:rsidP="00DA7F36" w:rsidRDefault="00DA7F36" w14:paraId="2AF9660C"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DA7F36" w:rsidP="00DA7F36" w:rsidRDefault="00DA7F36" w14:paraId="3CCCA450" w14:textId="4D1B6EFF">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EE0875">
        <w:rPr>
          <w:rFonts w:cstheme="minorHAnsi"/>
        </w:rPr>
        <w:t>2</w:t>
      </w:r>
      <w:r w:rsidR="008C428B">
        <w:rPr>
          <w:rFonts w:cstheme="minorHAnsi"/>
        </w:rPr>
        <w:t>4</w:t>
      </w:r>
    </w:p>
    <w:p w:rsidRPr="00BA2756" w:rsidR="00DA7F36" w:rsidP="00DA7F36" w:rsidRDefault="00DA7F36" w14:paraId="11C8759F" w14:textId="77777777">
      <w:pPr>
        <w:jc w:val="both"/>
        <w:rPr>
          <w:rFonts w:cstheme="minorHAnsi"/>
        </w:rPr>
      </w:pPr>
    </w:p>
    <w:p w:rsidRPr="00BA2756" w:rsidR="00DA7F36" w:rsidP="001A14D8" w:rsidRDefault="00DA7F36" w14:paraId="5254FF18" w14:textId="77777777">
      <w:pPr>
        <w:spacing w:before="240" w:after="120"/>
        <w:jc w:val="both"/>
        <w:rPr>
          <w:rFonts w:cstheme="minorHAnsi"/>
          <w:b/>
          <w:bCs/>
        </w:rPr>
      </w:pPr>
      <w:r w:rsidRPr="00BA2756">
        <w:rPr>
          <w:rFonts w:cstheme="minorHAnsi"/>
          <w:b/>
          <w:bCs/>
        </w:rPr>
        <w:t>Pojetí vyučovacího předmětu</w:t>
      </w:r>
    </w:p>
    <w:p w:rsidRPr="00BA2756" w:rsidR="00DA7F36" w:rsidP="001A14D8" w:rsidRDefault="00DA7F36" w14:paraId="21CB2D9D" w14:textId="77777777">
      <w:pPr>
        <w:spacing w:before="240" w:after="120"/>
        <w:jc w:val="both"/>
        <w:rPr>
          <w:rFonts w:cstheme="minorHAnsi"/>
          <w:b/>
          <w:i/>
          <w:iCs/>
        </w:rPr>
      </w:pPr>
      <w:r w:rsidRPr="00BA2756">
        <w:rPr>
          <w:rFonts w:cstheme="minorHAnsi"/>
          <w:b/>
          <w:i/>
          <w:iCs/>
        </w:rPr>
        <w:t>Obecný cíl vyučovacího předmětu</w:t>
      </w:r>
    </w:p>
    <w:p w:rsidRPr="00BA2756" w:rsidR="00DA7F36" w:rsidP="001A14D8" w:rsidRDefault="00DA7F36" w14:paraId="0AA1971C" w14:textId="77777777">
      <w:pPr>
        <w:spacing w:after="120"/>
        <w:jc w:val="both"/>
        <w:rPr>
          <w:rFonts w:cstheme="minorHAnsi"/>
        </w:rPr>
      </w:pPr>
      <w:r w:rsidRPr="00BA2756">
        <w:rPr>
          <w:rFonts w:cstheme="minorHAnsi"/>
        </w:rPr>
        <w:t>Biologické a ekologické vzdělávání plní funkci všeobecně vzdělávacího předmětu. Cílem předmětu je výchova člověka k tomu, aby dovedl těchto znalostí užívat jak ve vztahu člověka k sobě samotnému, tak i ve vztahu člověka k okolní přírodě</w:t>
      </w:r>
      <w:r w:rsidRPr="00BA2756" w:rsidR="006A6BBB">
        <w:rPr>
          <w:rFonts w:cstheme="minorHAnsi"/>
        </w:rPr>
        <w:t>. Výchova v předmětu biologie a </w:t>
      </w:r>
      <w:r w:rsidRPr="00BA2756">
        <w:rPr>
          <w:rFonts w:cstheme="minorHAnsi"/>
        </w:rPr>
        <w:t xml:space="preserve">ekologie vede žáky k lepšímu a snazšímu pochopení zákonitostí okolního světa. Tento předmět seznamuje s názory na vznik a vývoj života na Zemi, se základními ekologickými pojmy a upozorňuje na vliv činnosti člověka na životní prostředí a na jeho dopady. Vzdělávání směřuje k prohloubení a rozšíření vědomostí žáků o světě, který je obklopuje. </w:t>
      </w:r>
      <w:proofErr w:type="gramStart"/>
      <w:r w:rsidRPr="00BA2756">
        <w:rPr>
          <w:rFonts w:cstheme="minorHAnsi"/>
        </w:rPr>
        <w:t>Slouží</w:t>
      </w:r>
      <w:proofErr w:type="gramEnd"/>
      <w:r w:rsidRPr="00BA2756">
        <w:rPr>
          <w:rFonts w:cstheme="minorHAnsi"/>
        </w:rPr>
        <w:t xml:space="preserve"> k tomu, aby žák zvažoval pozitiva a negativa při likvidaci odpadů.</w:t>
      </w:r>
    </w:p>
    <w:p w:rsidRPr="00BA2756" w:rsidR="00DA7F36" w:rsidP="001A14D8" w:rsidRDefault="00DA7F36" w14:paraId="742ED40D" w14:textId="77777777">
      <w:pPr>
        <w:spacing w:before="240" w:after="120"/>
        <w:jc w:val="both"/>
        <w:rPr>
          <w:rFonts w:cstheme="minorHAnsi"/>
          <w:b/>
          <w:i/>
          <w:iCs/>
        </w:rPr>
      </w:pPr>
      <w:r w:rsidRPr="00BA2756">
        <w:rPr>
          <w:rFonts w:cstheme="minorHAnsi"/>
          <w:b/>
          <w:i/>
          <w:iCs/>
        </w:rPr>
        <w:t>Char</w:t>
      </w:r>
      <w:r w:rsidRPr="00BA2756" w:rsidR="001A14D8">
        <w:rPr>
          <w:rFonts w:cstheme="minorHAnsi"/>
          <w:b/>
          <w:i/>
          <w:iCs/>
        </w:rPr>
        <w:t>a</w:t>
      </w:r>
      <w:r w:rsidRPr="00BA2756">
        <w:rPr>
          <w:rFonts w:cstheme="minorHAnsi"/>
          <w:b/>
          <w:i/>
          <w:iCs/>
        </w:rPr>
        <w:t>kteristika učiva</w:t>
      </w:r>
    </w:p>
    <w:p w:rsidRPr="00BA2756" w:rsidR="00DA7F36" w:rsidP="001A14D8" w:rsidRDefault="00DA7F36" w14:paraId="4389F07B" w14:textId="77777777">
      <w:pPr>
        <w:spacing w:after="120"/>
        <w:jc w:val="both"/>
        <w:rPr>
          <w:rFonts w:cstheme="minorHAnsi"/>
        </w:rPr>
      </w:pPr>
      <w:r w:rsidRPr="00BA2756">
        <w:rPr>
          <w:rFonts w:cstheme="minorHAnsi"/>
        </w:rPr>
        <w:t>Výuka přímo navazuje na poznatky získané v základn</w:t>
      </w:r>
      <w:r w:rsidRPr="00BA2756" w:rsidR="006A6BBB">
        <w:rPr>
          <w:rFonts w:cstheme="minorHAnsi"/>
        </w:rPr>
        <w:t>ím vzdělání a dále je rozvíjí a </w:t>
      </w:r>
      <w:r w:rsidRPr="00BA2756">
        <w:rPr>
          <w:rFonts w:cstheme="minorHAnsi"/>
        </w:rPr>
        <w:t xml:space="preserve">prohlubuje. Učební osnova je určena pro výuku základů ekologie v rozsahu </w:t>
      </w:r>
      <w:proofErr w:type="gramStart"/>
      <w:r w:rsidRPr="00BA2756">
        <w:rPr>
          <w:rFonts w:cstheme="minorHAnsi"/>
        </w:rPr>
        <w:t>1 týdenní</w:t>
      </w:r>
      <w:proofErr w:type="gramEnd"/>
      <w:r w:rsidRPr="00BA2756">
        <w:rPr>
          <w:rFonts w:cstheme="minorHAnsi"/>
        </w:rPr>
        <w:t xml:space="preserve"> vyučovací hodiny za studium, učivo je rozděleno do těchto tematických celků:</w:t>
      </w:r>
    </w:p>
    <w:p w:rsidRPr="00BA2756" w:rsidR="00DA7F36" w:rsidP="0073632E" w:rsidRDefault="00DA7F36" w14:paraId="1DDB7EF8" w14:textId="77777777">
      <w:pPr>
        <w:pStyle w:val="Odstavecseseznamem"/>
        <w:numPr>
          <w:ilvl w:val="0"/>
          <w:numId w:val="1"/>
        </w:numPr>
        <w:spacing w:after="120"/>
        <w:jc w:val="both"/>
        <w:rPr>
          <w:rFonts w:cstheme="minorHAnsi"/>
        </w:rPr>
      </w:pPr>
      <w:r w:rsidRPr="00BA2756">
        <w:rPr>
          <w:rFonts w:cstheme="minorHAnsi"/>
        </w:rPr>
        <w:t>Základy biologie</w:t>
      </w:r>
    </w:p>
    <w:p w:rsidRPr="00BA2756" w:rsidR="00DA7F36" w:rsidP="0073632E" w:rsidRDefault="00DA7F36" w14:paraId="08A2B33C" w14:textId="77777777">
      <w:pPr>
        <w:pStyle w:val="Odstavecseseznamem"/>
        <w:numPr>
          <w:ilvl w:val="0"/>
          <w:numId w:val="1"/>
        </w:numPr>
        <w:spacing w:after="120"/>
        <w:jc w:val="both"/>
        <w:rPr>
          <w:rFonts w:cstheme="minorHAnsi"/>
        </w:rPr>
      </w:pPr>
      <w:r w:rsidRPr="00BA2756">
        <w:rPr>
          <w:rFonts w:cstheme="minorHAnsi"/>
        </w:rPr>
        <w:t>Ekologie</w:t>
      </w:r>
    </w:p>
    <w:p w:rsidRPr="00BA2756" w:rsidR="00DA7F36" w:rsidP="0073632E" w:rsidRDefault="00DA7F36" w14:paraId="64C2AEAE" w14:textId="77777777">
      <w:pPr>
        <w:pStyle w:val="Odstavecseseznamem"/>
        <w:numPr>
          <w:ilvl w:val="0"/>
          <w:numId w:val="1"/>
        </w:numPr>
        <w:spacing w:after="120"/>
        <w:jc w:val="both"/>
        <w:rPr>
          <w:rFonts w:cstheme="minorHAnsi"/>
        </w:rPr>
      </w:pPr>
      <w:r w:rsidRPr="00BA2756">
        <w:rPr>
          <w:rFonts w:cstheme="minorHAnsi"/>
        </w:rPr>
        <w:t>Člověk a životní prostředí</w:t>
      </w:r>
    </w:p>
    <w:p w:rsidRPr="00BA2756" w:rsidR="00DA7F36" w:rsidP="001A14D8" w:rsidRDefault="00DA7F36" w14:paraId="1BB437A8"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DA7F36" w:rsidP="001A14D8" w:rsidRDefault="00DA7F36" w14:paraId="6BC7F7D4" w14:textId="77777777">
      <w:pPr>
        <w:spacing w:after="120"/>
        <w:jc w:val="both"/>
        <w:rPr>
          <w:rFonts w:cstheme="minorHAnsi"/>
        </w:rPr>
      </w:pPr>
      <w:r w:rsidRPr="00BA2756">
        <w:rPr>
          <w:rFonts w:cstheme="minorHAnsi"/>
        </w:rPr>
        <w:t>Vzdělávání v předmětu biologie a ekologie směřuje k tomu, aby po jejím ukončení žák uměl:</w:t>
      </w:r>
    </w:p>
    <w:p w:rsidRPr="00BA2756" w:rsidR="00DA7F36" w:rsidP="0073632E" w:rsidRDefault="00DA7F36" w14:paraId="717B6B03" w14:textId="77777777">
      <w:pPr>
        <w:numPr>
          <w:ilvl w:val="0"/>
          <w:numId w:val="1"/>
        </w:numPr>
        <w:spacing w:after="120"/>
        <w:jc w:val="both"/>
        <w:rPr>
          <w:rFonts w:cstheme="minorHAnsi"/>
        </w:rPr>
      </w:pPr>
      <w:r w:rsidRPr="00BA2756">
        <w:rPr>
          <w:rFonts w:cstheme="minorHAnsi"/>
        </w:rPr>
        <w:t xml:space="preserve">správně charakterizovat názory na vznik a vývoj života na Zemi; </w:t>
      </w:r>
    </w:p>
    <w:p w:rsidRPr="00BA2756" w:rsidR="00DA7F36" w:rsidP="0073632E" w:rsidRDefault="00DA7F36" w14:paraId="26C53A9E" w14:textId="77777777">
      <w:pPr>
        <w:numPr>
          <w:ilvl w:val="0"/>
          <w:numId w:val="1"/>
        </w:numPr>
        <w:spacing w:after="120"/>
        <w:jc w:val="both"/>
        <w:rPr>
          <w:rFonts w:cstheme="minorHAnsi"/>
        </w:rPr>
      </w:pPr>
      <w:r w:rsidRPr="00BA2756">
        <w:rPr>
          <w:rFonts w:cstheme="minorHAnsi"/>
        </w:rPr>
        <w:t xml:space="preserve">popsat základní anatomickou stavbu lidského těla a funkci orgánů v lidském těle; </w:t>
      </w:r>
    </w:p>
    <w:p w:rsidRPr="00BA2756" w:rsidR="00DA7F36" w:rsidP="0073632E" w:rsidRDefault="00DA7F36" w14:paraId="776681DB" w14:textId="77777777">
      <w:pPr>
        <w:numPr>
          <w:ilvl w:val="0"/>
          <w:numId w:val="1"/>
        </w:numPr>
        <w:spacing w:after="120"/>
        <w:jc w:val="both"/>
        <w:rPr>
          <w:rFonts w:cstheme="minorHAnsi"/>
        </w:rPr>
      </w:pPr>
      <w:r w:rsidRPr="00BA2756">
        <w:rPr>
          <w:rFonts w:cstheme="minorHAnsi"/>
        </w:rPr>
        <w:t xml:space="preserve">zásady správné výživy; </w:t>
      </w:r>
    </w:p>
    <w:p w:rsidRPr="00BA2756" w:rsidR="00DA7F36" w:rsidP="0073632E" w:rsidRDefault="00DA7F36" w14:paraId="3290B32F" w14:textId="77777777">
      <w:pPr>
        <w:numPr>
          <w:ilvl w:val="0"/>
          <w:numId w:val="1"/>
        </w:numPr>
        <w:spacing w:after="120"/>
        <w:jc w:val="both"/>
        <w:rPr>
          <w:rFonts w:cstheme="minorHAnsi"/>
        </w:rPr>
      </w:pPr>
      <w:r w:rsidRPr="00BA2756">
        <w:rPr>
          <w:rFonts w:cstheme="minorHAnsi"/>
        </w:rPr>
        <w:t xml:space="preserve">základní ekologické pojmy; </w:t>
      </w:r>
    </w:p>
    <w:p w:rsidRPr="00BA2756" w:rsidR="00DA7F36" w:rsidP="0073632E" w:rsidRDefault="00DA7F36" w14:paraId="7436D907" w14:textId="77777777">
      <w:pPr>
        <w:numPr>
          <w:ilvl w:val="0"/>
          <w:numId w:val="1"/>
        </w:numPr>
        <w:spacing w:after="120"/>
        <w:jc w:val="both"/>
        <w:rPr>
          <w:rFonts w:cstheme="minorHAnsi"/>
        </w:rPr>
      </w:pPr>
      <w:r w:rsidRPr="00BA2756">
        <w:rPr>
          <w:rFonts w:cstheme="minorHAnsi"/>
        </w:rPr>
        <w:t xml:space="preserve">pojmenovat podmínky života; </w:t>
      </w:r>
    </w:p>
    <w:p w:rsidRPr="00BA2756" w:rsidR="00DA7F36" w:rsidP="0073632E" w:rsidRDefault="00DA7F36" w14:paraId="7730E244" w14:textId="77777777">
      <w:pPr>
        <w:numPr>
          <w:ilvl w:val="0"/>
          <w:numId w:val="1"/>
        </w:numPr>
        <w:spacing w:after="120"/>
        <w:jc w:val="both"/>
        <w:rPr>
          <w:rFonts w:cstheme="minorHAnsi"/>
        </w:rPr>
      </w:pPr>
      <w:r w:rsidRPr="00BA2756">
        <w:rPr>
          <w:rFonts w:cstheme="minorHAnsi"/>
        </w:rPr>
        <w:t xml:space="preserve">zhodnotit vliv různých činností člověka na životní prostředí; </w:t>
      </w:r>
    </w:p>
    <w:p w:rsidRPr="00BA2756" w:rsidR="00DA7F36" w:rsidP="0073632E" w:rsidRDefault="00DA7F36" w14:paraId="29654D4E" w14:textId="77777777">
      <w:pPr>
        <w:numPr>
          <w:ilvl w:val="0"/>
          <w:numId w:val="1"/>
        </w:numPr>
        <w:spacing w:after="120"/>
        <w:jc w:val="both"/>
        <w:rPr>
          <w:rFonts w:cstheme="minorHAnsi"/>
        </w:rPr>
      </w:pPr>
      <w:r w:rsidRPr="00BA2756">
        <w:rPr>
          <w:rFonts w:cstheme="minorHAnsi"/>
        </w:rPr>
        <w:t xml:space="preserve">popsat oběh látek v přírodě; </w:t>
      </w:r>
    </w:p>
    <w:p w:rsidRPr="00BA2756" w:rsidR="00DA7F36" w:rsidP="0073632E" w:rsidRDefault="00DA7F36" w14:paraId="2E5373E4" w14:textId="77777777">
      <w:pPr>
        <w:numPr>
          <w:ilvl w:val="0"/>
          <w:numId w:val="1"/>
        </w:numPr>
        <w:spacing w:after="120"/>
        <w:jc w:val="both"/>
        <w:rPr>
          <w:rFonts w:cstheme="minorHAnsi"/>
        </w:rPr>
      </w:pPr>
      <w:r w:rsidRPr="00BA2756">
        <w:rPr>
          <w:rFonts w:cstheme="minorHAnsi"/>
        </w:rPr>
        <w:t xml:space="preserve">znát nástroje společnosti na ochranu životního prostředí; </w:t>
      </w:r>
    </w:p>
    <w:p w:rsidRPr="00BA2756" w:rsidR="00DA7F36" w:rsidP="0073632E" w:rsidRDefault="00DA7F36" w14:paraId="5291C167" w14:textId="77777777">
      <w:pPr>
        <w:numPr>
          <w:ilvl w:val="0"/>
          <w:numId w:val="1"/>
        </w:numPr>
        <w:spacing w:after="120"/>
        <w:jc w:val="both"/>
        <w:rPr>
          <w:rFonts w:cstheme="minorHAnsi"/>
        </w:rPr>
      </w:pPr>
      <w:r w:rsidRPr="00BA2756">
        <w:rPr>
          <w:rFonts w:cstheme="minorHAnsi"/>
        </w:rPr>
        <w:t xml:space="preserve">charakterizovat přírodní zdroje surovin a energie z hlediska jejich obnovitelnosti; </w:t>
      </w:r>
    </w:p>
    <w:p w:rsidRPr="00BA2756" w:rsidR="00DA7F36" w:rsidP="0073632E" w:rsidRDefault="00DA7F36" w14:paraId="3CB56283" w14:textId="77777777">
      <w:pPr>
        <w:numPr>
          <w:ilvl w:val="0"/>
          <w:numId w:val="1"/>
        </w:numPr>
        <w:spacing w:after="120"/>
        <w:jc w:val="both"/>
        <w:rPr>
          <w:rFonts w:cstheme="minorHAnsi"/>
        </w:rPr>
      </w:pPr>
      <w:r w:rsidRPr="00BA2756">
        <w:rPr>
          <w:rFonts w:cstheme="minorHAnsi"/>
        </w:rPr>
        <w:t xml:space="preserve">nakládat s odpady a dovedl snížit jejich produkce. </w:t>
      </w:r>
    </w:p>
    <w:p w:rsidRPr="00BA2756" w:rsidR="00DA7F36" w:rsidP="001A14D8" w:rsidRDefault="00DA7F36" w14:paraId="15910A1E" w14:textId="77777777">
      <w:pPr>
        <w:spacing w:before="240" w:after="120"/>
        <w:jc w:val="both"/>
        <w:rPr>
          <w:rFonts w:cstheme="minorHAnsi"/>
          <w:b/>
          <w:i/>
          <w:iCs/>
        </w:rPr>
      </w:pPr>
      <w:r w:rsidRPr="00BA2756">
        <w:rPr>
          <w:rFonts w:cstheme="minorHAnsi"/>
          <w:b/>
          <w:i/>
          <w:iCs/>
        </w:rPr>
        <w:t>Výukové strategie (pojetí výuky)</w:t>
      </w:r>
    </w:p>
    <w:p w:rsidRPr="00BA2756" w:rsidR="00DA7F36" w:rsidP="001A14D8" w:rsidRDefault="00DA7F36" w14:paraId="783DE228" w14:textId="77777777">
      <w:pPr>
        <w:spacing w:after="120"/>
        <w:jc w:val="both"/>
        <w:rPr>
          <w:rFonts w:cstheme="minorHAnsi"/>
        </w:rPr>
      </w:pPr>
      <w:r w:rsidRPr="00BA2756">
        <w:rPr>
          <w:rFonts w:cstheme="minorHAnsi"/>
        </w:rPr>
        <w:t>Výuka předmětu má být pro žáky zajímavá a má vzbuzovat zájem o poznávání přírody a její ochrany před činností člověka. Proto je nutné ji doplnit výukovými kazetami, které se týkají témat zabývajících se ekologií a biologií. Dále pořádat exkurze související s danou tématikou (např. návštěva čistící stanice odpadních vod, kotelny apod.). Při výuce budou zařazeny následující formy a metody: pozorování, skupinová výuka, samostatné práce, exkurze.</w:t>
      </w:r>
    </w:p>
    <w:p w:rsidRPr="00BA2756" w:rsidR="00DA7F36" w:rsidP="001A14D8" w:rsidRDefault="00DA7F36" w14:paraId="791A20BF" w14:textId="77777777">
      <w:pPr>
        <w:spacing w:before="240" w:after="120"/>
        <w:jc w:val="both"/>
        <w:rPr>
          <w:rFonts w:cstheme="minorHAnsi"/>
          <w:b/>
          <w:i/>
          <w:iCs/>
        </w:rPr>
      </w:pPr>
      <w:r w:rsidRPr="00BA2756">
        <w:rPr>
          <w:rFonts w:cstheme="minorHAnsi"/>
          <w:b/>
          <w:i/>
          <w:iCs/>
        </w:rPr>
        <w:t xml:space="preserve">Hodnocení výsledků žáků </w:t>
      </w:r>
    </w:p>
    <w:p w:rsidRPr="00BA2756" w:rsidR="00DA7F36" w:rsidP="001A14D8" w:rsidRDefault="00DA7F36" w14:paraId="7A674847"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DA7F36" w:rsidP="001A14D8" w:rsidRDefault="00DA7F36" w14:paraId="674CC699" w14:textId="77777777">
      <w:pPr>
        <w:spacing w:before="240" w:after="120"/>
        <w:jc w:val="both"/>
        <w:rPr>
          <w:rFonts w:cstheme="minorHAnsi"/>
          <w:b/>
          <w:i/>
          <w:iCs/>
        </w:rPr>
      </w:pPr>
      <w:r w:rsidRPr="00BA2756">
        <w:rPr>
          <w:rFonts w:cstheme="minorHAnsi"/>
          <w:b/>
          <w:i/>
          <w:iCs/>
        </w:rPr>
        <w:t>Přínos předmětu k rozvoji klíčových kompetencí a k aplikaci průřezových témat:</w:t>
      </w:r>
    </w:p>
    <w:p w:rsidRPr="00BA2756" w:rsidR="00DA7F36" w:rsidP="0073632E" w:rsidRDefault="00DA7F36" w14:paraId="076BD0B3" w14:textId="77777777">
      <w:pPr>
        <w:numPr>
          <w:ilvl w:val="0"/>
          <w:numId w:val="1"/>
        </w:numPr>
        <w:spacing w:after="120"/>
        <w:jc w:val="both"/>
        <w:rPr>
          <w:rFonts w:cstheme="minorHAnsi"/>
        </w:rPr>
      </w:pPr>
      <w:r w:rsidRPr="00BA2756">
        <w:rPr>
          <w:rFonts w:cstheme="minorHAnsi"/>
        </w:rPr>
        <w:t xml:space="preserve">na podtextu environmentální výchovy je žák schopen v sobě probudit kladný vztah ke vzdělání a k učení </w:t>
      </w:r>
    </w:p>
    <w:p w:rsidRPr="00BA2756" w:rsidR="00DA7F36" w:rsidP="0073632E" w:rsidRDefault="00DA7F36" w14:paraId="4E3212D5" w14:textId="77777777">
      <w:pPr>
        <w:numPr>
          <w:ilvl w:val="0"/>
          <w:numId w:val="1"/>
        </w:numPr>
        <w:spacing w:after="120"/>
        <w:jc w:val="both"/>
        <w:rPr>
          <w:rFonts w:cstheme="minorHAnsi"/>
        </w:rPr>
      </w:pPr>
      <w:r w:rsidRPr="00BA2756">
        <w:rPr>
          <w:rFonts w:cstheme="minorHAnsi"/>
        </w:rPr>
        <w:t xml:space="preserve">žák je schopen proniknout do tajů techniky učení a spolupracuje s vyučujícím při vytváření studijního režimu a při studiu základů ekologie </w:t>
      </w:r>
    </w:p>
    <w:p w:rsidRPr="00BA2756" w:rsidR="00DA7F36" w:rsidP="0073632E" w:rsidRDefault="00DA7F36" w14:paraId="72094ADF" w14:textId="77777777">
      <w:pPr>
        <w:numPr>
          <w:ilvl w:val="0"/>
          <w:numId w:val="1"/>
        </w:numPr>
        <w:spacing w:after="120"/>
        <w:jc w:val="both"/>
        <w:rPr>
          <w:rFonts w:cstheme="minorHAnsi"/>
        </w:rPr>
      </w:pPr>
      <w:r w:rsidRPr="00BA2756">
        <w:rPr>
          <w:rFonts w:cstheme="minorHAnsi"/>
        </w:rPr>
        <w:t>žák dokáže na konkrétních příkladech doložit přínos šetrného ekologického chování k trvale udržitelnému rozvoji naší planety</w:t>
      </w:r>
    </w:p>
    <w:p w:rsidRPr="00BA2756" w:rsidR="00DA7F36" w:rsidP="001A14D8" w:rsidRDefault="00DA7F36" w14:paraId="698A3084" w14:textId="77777777">
      <w:pPr>
        <w:spacing w:after="120"/>
        <w:jc w:val="both"/>
        <w:rPr>
          <w:rFonts w:cstheme="minorHAnsi"/>
        </w:rPr>
      </w:pPr>
      <w:r w:rsidRPr="00BA2756">
        <w:rPr>
          <w:rFonts w:cstheme="minorHAnsi"/>
        </w:rPr>
        <w:t>Kompetence k řešení problémů</w:t>
      </w:r>
    </w:p>
    <w:p w:rsidRPr="00BA2756" w:rsidR="00DA7F36" w:rsidP="0073632E" w:rsidRDefault="00DA7F36" w14:paraId="75741A2E" w14:textId="77777777">
      <w:pPr>
        <w:numPr>
          <w:ilvl w:val="0"/>
          <w:numId w:val="1"/>
        </w:numPr>
        <w:spacing w:after="120"/>
        <w:jc w:val="both"/>
        <w:rPr>
          <w:rFonts w:cstheme="minorHAnsi"/>
        </w:rPr>
      </w:pPr>
      <w:r w:rsidRPr="00BA2756">
        <w:rPr>
          <w:rFonts w:cstheme="minorHAnsi"/>
        </w:rPr>
        <w:t>žák má snahu opakovaným nastolováním ekologických problémů akt</w:t>
      </w:r>
      <w:r w:rsidRPr="00BA2756" w:rsidR="006A6BBB">
        <w:rPr>
          <w:rFonts w:cstheme="minorHAnsi"/>
        </w:rPr>
        <w:t>ivně a </w:t>
      </w:r>
      <w:r w:rsidRPr="00BA2756">
        <w:rPr>
          <w:rFonts w:cstheme="minorHAnsi"/>
        </w:rPr>
        <w:t xml:space="preserve">konstruktivně je řešit </w:t>
      </w:r>
    </w:p>
    <w:p w:rsidRPr="00BA2756" w:rsidR="00DA7F36" w:rsidP="0073632E" w:rsidRDefault="00DA7F36" w14:paraId="021D5BF0" w14:textId="77777777">
      <w:pPr>
        <w:numPr>
          <w:ilvl w:val="0"/>
          <w:numId w:val="1"/>
        </w:numPr>
        <w:spacing w:after="120"/>
        <w:jc w:val="both"/>
        <w:rPr>
          <w:rFonts w:cstheme="minorHAnsi"/>
        </w:rPr>
      </w:pPr>
      <w:r w:rsidRPr="00BA2756">
        <w:rPr>
          <w:rFonts w:cstheme="minorHAnsi"/>
        </w:rPr>
        <w:t xml:space="preserve">žák má pomocí aktivního usměrňování </w:t>
      </w:r>
      <w:proofErr w:type="gramStart"/>
      <w:r w:rsidRPr="00BA2756">
        <w:rPr>
          <w:rFonts w:cstheme="minorHAnsi"/>
        </w:rPr>
        <w:t>diskuze</w:t>
      </w:r>
      <w:proofErr w:type="gramEnd"/>
      <w:r w:rsidRPr="00BA2756">
        <w:rPr>
          <w:rFonts w:cstheme="minorHAnsi"/>
        </w:rPr>
        <w:t xml:space="preserve"> pocit podílu na skupinovém řešení ekologické problematiky současné společnosti. </w:t>
      </w:r>
    </w:p>
    <w:p w:rsidRPr="00BA2756" w:rsidR="00DA7F36" w:rsidP="001A14D8" w:rsidRDefault="00DA7F36" w14:paraId="3B5CB82A" w14:textId="77777777">
      <w:pPr>
        <w:spacing w:after="120"/>
        <w:jc w:val="both"/>
        <w:rPr>
          <w:rFonts w:cstheme="minorHAnsi"/>
        </w:rPr>
      </w:pPr>
      <w:r w:rsidRPr="00BA2756">
        <w:rPr>
          <w:rFonts w:cstheme="minorHAnsi"/>
        </w:rPr>
        <w:t>Komunikativní kompetence</w:t>
      </w:r>
    </w:p>
    <w:p w:rsidRPr="00BA2756" w:rsidR="00DA7F36" w:rsidP="0073632E" w:rsidRDefault="00DA7F36" w14:paraId="6F120304" w14:textId="77777777">
      <w:pPr>
        <w:numPr>
          <w:ilvl w:val="0"/>
          <w:numId w:val="1"/>
        </w:numPr>
        <w:spacing w:after="120"/>
        <w:jc w:val="both"/>
        <w:rPr>
          <w:rFonts w:cstheme="minorHAnsi"/>
        </w:rPr>
      </w:pPr>
      <w:r w:rsidRPr="00BA2756">
        <w:rPr>
          <w:rFonts w:cstheme="minorHAnsi"/>
        </w:rPr>
        <w:t xml:space="preserve">žák při komunikaci užívá odborné terminologie z oblasti přírodních věd a ekologie </w:t>
      </w:r>
    </w:p>
    <w:p w:rsidRPr="00BA2756" w:rsidR="00DA7F36" w:rsidP="0073632E" w:rsidRDefault="00DA7F36" w14:paraId="210AA68B" w14:textId="77777777">
      <w:pPr>
        <w:numPr>
          <w:ilvl w:val="0"/>
          <w:numId w:val="1"/>
        </w:numPr>
        <w:spacing w:after="120"/>
        <w:jc w:val="both"/>
        <w:rPr>
          <w:rFonts w:cstheme="minorHAnsi"/>
        </w:rPr>
      </w:pPr>
      <w:r w:rsidRPr="00BA2756">
        <w:rPr>
          <w:rFonts w:cstheme="minorHAnsi"/>
        </w:rPr>
        <w:t xml:space="preserve">je schopen vhodně voleným řízením </w:t>
      </w:r>
      <w:proofErr w:type="gramStart"/>
      <w:r w:rsidRPr="00BA2756">
        <w:rPr>
          <w:rFonts w:cstheme="minorHAnsi"/>
        </w:rPr>
        <w:t>diskuze</w:t>
      </w:r>
      <w:proofErr w:type="gramEnd"/>
      <w:r w:rsidRPr="00BA2756">
        <w:rPr>
          <w:rFonts w:cstheme="minorHAnsi"/>
        </w:rPr>
        <w:t xml:space="preserve"> přijmout roli partnera v této diskuzi</w:t>
      </w:r>
    </w:p>
    <w:p w:rsidRPr="00BA2756" w:rsidR="00DA7F36" w:rsidP="001A14D8" w:rsidRDefault="00DA7F36" w14:paraId="30A3E02A" w14:textId="77777777">
      <w:pPr>
        <w:spacing w:after="120"/>
        <w:jc w:val="both"/>
        <w:rPr>
          <w:rFonts w:cstheme="minorHAnsi"/>
        </w:rPr>
      </w:pPr>
      <w:r w:rsidRPr="00BA2756">
        <w:rPr>
          <w:rFonts w:cstheme="minorHAnsi"/>
        </w:rPr>
        <w:t>Kompetence sociální a personální</w:t>
      </w:r>
    </w:p>
    <w:p w:rsidRPr="00BA2756" w:rsidR="00DA7F36" w:rsidP="0073632E" w:rsidRDefault="00DA7F36" w14:paraId="19DB718B" w14:textId="77777777">
      <w:pPr>
        <w:numPr>
          <w:ilvl w:val="0"/>
          <w:numId w:val="1"/>
        </w:numPr>
        <w:spacing w:after="120"/>
        <w:jc w:val="both"/>
        <w:rPr>
          <w:rFonts w:cstheme="minorHAnsi"/>
        </w:rPr>
      </w:pPr>
      <w:r w:rsidRPr="00BA2756">
        <w:rPr>
          <w:rFonts w:cstheme="minorHAnsi"/>
        </w:rPr>
        <w:t xml:space="preserve">žák je schopen přemýšlet o vztahu k životnímu prostředí jako o otázce hlavní priority vlastní osobnosti </w:t>
      </w:r>
    </w:p>
    <w:p w:rsidRPr="00BA2756" w:rsidR="00DA7F36" w:rsidP="0073632E" w:rsidRDefault="00DA7F36" w14:paraId="129FA383" w14:textId="77777777">
      <w:pPr>
        <w:numPr>
          <w:ilvl w:val="0"/>
          <w:numId w:val="1"/>
        </w:numPr>
        <w:spacing w:after="120"/>
        <w:jc w:val="both"/>
        <w:rPr>
          <w:rFonts w:cstheme="minorHAnsi"/>
        </w:rPr>
      </w:pPr>
      <w:r w:rsidRPr="00BA2756">
        <w:rPr>
          <w:rFonts w:cstheme="minorHAnsi"/>
        </w:rPr>
        <w:t>žákům není cizí myšlenka přijmout roli člověka zodpovědného za realizaci společenských, pracovních a jiných činností</w:t>
      </w:r>
    </w:p>
    <w:p w:rsidRPr="00BA2756" w:rsidR="00DA7F36" w:rsidP="001A14D8" w:rsidRDefault="00DA7F36" w14:paraId="11508D0B" w14:textId="77777777">
      <w:pPr>
        <w:spacing w:after="120"/>
        <w:jc w:val="both"/>
        <w:rPr>
          <w:rFonts w:cstheme="minorHAnsi"/>
        </w:rPr>
      </w:pPr>
      <w:r w:rsidRPr="00BA2756">
        <w:rPr>
          <w:rFonts w:cstheme="minorHAnsi"/>
        </w:rPr>
        <w:t>Kompetence k pracovnímu uplatnění a podnikatelským aktivitám</w:t>
      </w:r>
    </w:p>
    <w:p w:rsidRPr="00BA2756" w:rsidR="00DA7F36" w:rsidP="0073632E" w:rsidRDefault="00DA7F36" w14:paraId="5A3F982A" w14:textId="77777777">
      <w:pPr>
        <w:numPr>
          <w:ilvl w:val="0"/>
          <w:numId w:val="1"/>
        </w:numPr>
        <w:spacing w:after="120"/>
        <w:jc w:val="both"/>
        <w:rPr>
          <w:rFonts w:cstheme="minorHAnsi"/>
        </w:rPr>
      </w:pPr>
      <w:r w:rsidRPr="00BA2756">
        <w:rPr>
          <w:rFonts w:cstheme="minorHAnsi"/>
        </w:rPr>
        <w:t xml:space="preserve">žák si uvědomuje důležitost optimálního využití svých osobnostních a odborných předpokladů pro úspěšné uplatnění v ekologických aktivitách nejrůznějšího zaměření. </w:t>
      </w:r>
    </w:p>
    <w:p w:rsidRPr="00BA2756" w:rsidR="00DA7F36" w:rsidP="001A14D8" w:rsidRDefault="00DA7F36" w14:paraId="54BD73CD" w14:textId="77777777">
      <w:pPr>
        <w:spacing w:after="120"/>
        <w:jc w:val="both"/>
        <w:rPr>
          <w:rFonts w:cstheme="minorHAnsi"/>
        </w:rPr>
      </w:pPr>
      <w:r w:rsidRPr="00BA2756">
        <w:rPr>
          <w:rFonts w:cstheme="minorHAnsi"/>
        </w:rPr>
        <w:t>Kompetence občanské a kulturní povědomí</w:t>
      </w:r>
    </w:p>
    <w:p w:rsidRPr="00BA2756" w:rsidR="00DA7F36" w:rsidP="0073632E" w:rsidRDefault="00DA7F36" w14:paraId="03105292" w14:textId="77777777">
      <w:pPr>
        <w:numPr>
          <w:ilvl w:val="0"/>
          <w:numId w:val="1"/>
        </w:numPr>
        <w:spacing w:after="120"/>
        <w:jc w:val="both"/>
        <w:rPr>
          <w:rFonts w:cstheme="minorHAnsi"/>
        </w:rPr>
      </w:pPr>
      <w:r w:rsidRPr="00BA2756">
        <w:rPr>
          <w:rFonts w:cstheme="minorHAnsi"/>
        </w:rPr>
        <w:t xml:space="preserve">žák je ochotný uznávat postoje a hodnoty podstatné pro život v demokratické společnosti, uvědomuje si svůj neoddiskutovatelný podíl na zodpovědnosti týkající se trvale udržitelného rozvoje </w:t>
      </w:r>
    </w:p>
    <w:p w:rsidRPr="00BA2756" w:rsidR="00DA7F36" w:rsidP="0073632E" w:rsidRDefault="00DA7F36" w14:paraId="243C6F60" w14:textId="77777777">
      <w:pPr>
        <w:numPr>
          <w:ilvl w:val="0"/>
          <w:numId w:val="1"/>
        </w:numPr>
        <w:spacing w:after="120"/>
        <w:jc w:val="both"/>
        <w:rPr>
          <w:rFonts w:cstheme="minorHAnsi"/>
        </w:rPr>
      </w:pPr>
      <w:r w:rsidRPr="00BA2756">
        <w:rPr>
          <w:rFonts w:cstheme="minorHAnsi"/>
        </w:rPr>
        <w:t xml:space="preserve">žák cítí potřebu podporovat přiměřené ekologické aktivity </w:t>
      </w:r>
    </w:p>
    <w:p w:rsidRPr="00BA2756" w:rsidR="00DA7F36" w:rsidP="0073632E" w:rsidRDefault="00DA7F36" w14:paraId="3D898288" w14:textId="77777777">
      <w:pPr>
        <w:numPr>
          <w:ilvl w:val="0"/>
          <w:numId w:val="1"/>
        </w:numPr>
        <w:spacing w:after="120"/>
        <w:jc w:val="both"/>
        <w:rPr>
          <w:rFonts w:cstheme="minorHAnsi"/>
        </w:rPr>
      </w:pPr>
      <w:r w:rsidRPr="00BA2756">
        <w:rPr>
          <w:rFonts w:cstheme="minorHAnsi"/>
        </w:rPr>
        <w:t>žák si uvědomuje důležitost kvality zdravého životního prostředí pro zdárný rozvoj lidské populace</w:t>
      </w:r>
    </w:p>
    <w:p w:rsidRPr="00BA2756" w:rsidR="00DA7F36" w:rsidP="001A14D8" w:rsidRDefault="00DA7F36" w14:paraId="5F615EEA" w14:textId="77777777">
      <w:pPr>
        <w:spacing w:after="120"/>
        <w:jc w:val="both"/>
        <w:rPr>
          <w:rFonts w:cstheme="minorHAnsi"/>
        </w:rPr>
      </w:pPr>
      <w:r w:rsidRPr="00BA2756">
        <w:rPr>
          <w:rFonts w:cstheme="minorHAnsi"/>
        </w:rPr>
        <w:t>Kompetence využívat prostředky informačních a komunikačních technologií a pracovat s informacemi</w:t>
      </w:r>
    </w:p>
    <w:p w:rsidRPr="00BA2756" w:rsidR="00DA7F36" w:rsidP="0073632E" w:rsidRDefault="00DA7F36" w14:paraId="35832A19" w14:textId="77777777">
      <w:pPr>
        <w:numPr>
          <w:ilvl w:val="0"/>
          <w:numId w:val="1"/>
        </w:numPr>
        <w:spacing w:after="120"/>
        <w:jc w:val="both"/>
        <w:rPr>
          <w:rFonts w:cstheme="minorHAnsi"/>
        </w:rPr>
      </w:pPr>
      <w:r w:rsidRPr="00BA2756">
        <w:rPr>
          <w:rFonts w:cstheme="minorHAnsi"/>
        </w:rPr>
        <w:t xml:space="preserve">žák je schopen využít osobní počítač při vyhledávání příslušných zdrojů informací z oblasti ekologické problematiky </w:t>
      </w:r>
    </w:p>
    <w:p w:rsidRPr="00BA2756" w:rsidR="00DA7F36" w:rsidP="0073632E" w:rsidRDefault="00DA7F36" w14:paraId="03F2DAED" w14:textId="77777777">
      <w:pPr>
        <w:numPr>
          <w:ilvl w:val="0"/>
          <w:numId w:val="1"/>
        </w:numPr>
        <w:spacing w:after="120"/>
        <w:jc w:val="both"/>
        <w:rPr>
          <w:rFonts w:cstheme="minorHAnsi"/>
        </w:rPr>
      </w:pPr>
      <w:r w:rsidRPr="00BA2756">
        <w:rPr>
          <w:rFonts w:cstheme="minorHAnsi"/>
        </w:rPr>
        <w:t xml:space="preserve">umí využít celosvětové sítě Internet při hledání nejnovějších informací z oblasti environmentální výchovy, ekologie a biologie. </w:t>
      </w:r>
    </w:p>
    <w:p w:rsidRPr="00BA2756" w:rsidR="00DA7F36" w:rsidP="001A14D8" w:rsidRDefault="001A14D8" w14:paraId="16C56169" w14:textId="77777777">
      <w:pPr>
        <w:spacing w:before="240" w:after="120"/>
        <w:jc w:val="both"/>
        <w:rPr>
          <w:rFonts w:cstheme="minorHAnsi"/>
          <w:b/>
        </w:rPr>
      </w:pPr>
      <w:r w:rsidRPr="00BA2756">
        <w:rPr>
          <w:rFonts w:cstheme="minorHAnsi"/>
          <w:b/>
        </w:rPr>
        <w:t>Aplikace průřezových témat</w:t>
      </w:r>
    </w:p>
    <w:p w:rsidRPr="00BA2756" w:rsidR="00DA7F36" w:rsidP="001A14D8" w:rsidRDefault="00DA7F36" w14:paraId="2D36AC2C" w14:textId="77777777">
      <w:pPr>
        <w:spacing w:after="120"/>
        <w:jc w:val="both"/>
        <w:rPr>
          <w:rFonts w:cstheme="minorHAnsi"/>
        </w:rPr>
      </w:pPr>
      <w:r w:rsidRPr="00BA2756">
        <w:rPr>
          <w:rFonts w:cstheme="minorHAnsi"/>
        </w:rPr>
        <w:t> Člověk a životní prostředí</w:t>
      </w:r>
    </w:p>
    <w:p w:rsidRPr="00BA2756" w:rsidR="00DA7F36" w:rsidP="0073632E" w:rsidRDefault="00DA7F36" w14:paraId="2577E236" w14:textId="77777777">
      <w:pPr>
        <w:numPr>
          <w:ilvl w:val="0"/>
          <w:numId w:val="1"/>
        </w:numPr>
        <w:spacing w:after="120"/>
        <w:jc w:val="both"/>
        <w:rPr>
          <w:rFonts w:cstheme="minorHAnsi"/>
        </w:rPr>
      </w:pPr>
      <w:r w:rsidRPr="00BA2756">
        <w:rPr>
          <w:rFonts w:cstheme="minorHAnsi"/>
        </w:rPr>
        <w:t>toto téma je rozvíjeno díky pochopení základního významu zdravé přírody a čistého životního prostředí pro plnohodnotný život člověka</w:t>
      </w:r>
    </w:p>
    <w:p w:rsidRPr="00BA2756" w:rsidR="00DA7F36" w:rsidP="001A14D8" w:rsidRDefault="00DA7F36" w14:paraId="032DFD60" w14:textId="77777777">
      <w:pPr>
        <w:spacing w:after="120"/>
        <w:jc w:val="both"/>
        <w:rPr>
          <w:rFonts w:cstheme="minorHAnsi"/>
        </w:rPr>
      </w:pPr>
      <w:r w:rsidRPr="00BA2756">
        <w:rPr>
          <w:rFonts w:cstheme="minorHAnsi"/>
        </w:rPr>
        <w:t> Informační a komunikační technologie</w:t>
      </w:r>
    </w:p>
    <w:p w:rsidRPr="00BA2756" w:rsidR="00DA7F36" w:rsidP="0073632E" w:rsidRDefault="00DA7F36" w14:paraId="165DF17E" w14:textId="77777777">
      <w:pPr>
        <w:numPr>
          <w:ilvl w:val="0"/>
          <w:numId w:val="1"/>
        </w:numPr>
        <w:spacing w:after="120"/>
        <w:jc w:val="both"/>
        <w:rPr>
          <w:rFonts w:cstheme="minorHAnsi"/>
        </w:rPr>
      </w:pPr>
      <w:r w:rsidRPr="00BA2756">
        <w:rPr>
          <w:rFonts w:cstheme="minorHAnsi"/>
        </w:rPr>
        <w:t>dochází k využívání internetu jako informačního zdroje</w:t>
      </w:r>
    </w:p>
    <w:p w:rsidRPr="00BA2756" w:rsidR="00DA7F36" w:rsidP="0073632E" w:rsidRDefault="00DA7F36" w14:paraId="2D06294C" w14:textId="77777777">
      <w:pPr>
        <w:numPr>
          <w:ilvl w:val="0"/>
          <w:numId w:val="1"/>
        </w:numPr>
        <w:spacing w:after="120"/>
        <w:jc w:val="both"/>
        <w:rPr>
          <w:rFonts w:cstheme="minorHAnsi"/>
        </w:rPr>
      </w:pPr>
      <w:r w:rsidRPr="00BA2756">
        <w:rPr>
          <w:rFonts w:cstheme="minorHAnsi"/>
        </w:rPr>
        <w:t>využívání výpočetní techniky při prezentaci samostatných prací</w:t>
      </w:r>
    </w:p>
    <w:p w:rsidRPr="00BA2756" w:rsidR="00DA7F36" w:rsidP="00DA7F36" w:rsidRDefault="00DA7F36" w14:paraId="606B0DC4" w14:textId="77777777">
      <w:pPr>
        <w:ind w:left="1080"/>
        <w:jc w:val="both"/>
        <w:rPr>
          <w:rFonts w:cstheme="minorHAnsi"/>
        </w:rPr>
      </w:pPr>
    </w:p>
    <w:p w:rsidRPr="00BA2756" w:rsidR="00DA7F36" w:rsidP="00027B66" w:rsidRDefault="00DA7F36" w14:paraId="05FC0B26" w14:textId="77777777">
      <w:pPr>
        <w:pStyle w:val="Nadpis2"/>
      </w:pPr>
      <w:bookmarkStart w:name="_Toc373698446" w:id="126"/>
      <w:bookmarkStart w:name="_Toc176180139" w:id="127"/>
      <w:r w:rsidRPr="00BA2756">
        <w:t>ZEK 1. ročník, 1 h týdně (celkově 34 h), povinný</w:t>
      </w:r>
      <w:bookmarkEnd w:id="126"/>
      <w:bookmarkEnd w:id="127"/>
    </w:p>
    <w:p w:rsidRPr="00BA2756" w:rsidR="00DA7F36" w:rsidP="00EE0875" w:rsidRDefault="00DA7F36" w14:paraId="31445658" w14:textId="77777777">
      <w:pPr>
        <w:spacing w:before="120" w:after="120"/>
        <w:jc w:val="both"/>
        <w:rPr>
          <w:rFonts w:cstheme="minorHAnsi"/>
        </w:rPr>
      </w:pPr>
      <w:r w:rsidRPr="00BA2756">
        <w:rPr>
          <w:rFonts w:cstheme="minorHAnsi"/>
        </w:rPr>
        <w:t>hodin: 17</w:t>
      </w:r>
      <w:r w:rsidR="00EE0875">
        <w:rPr>
          <w:rFonts w:cstheme="minorHAnsi"/>
        </w:rPr>
        <w:tab/>
      </w:r>
      <w:r w:rsidRPr="00BA2756">
        <w:rPr>
          <w:rFonts w:cstheme="minorHAnsi"/>
        </w:rPr>
        <w:t>Základy biologie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5CC12B4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25B147E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1D1F81BF" w14:textId="77777777">
            <w:pPr>
              <w:pStyle w:val="Popiseksloupce"/>
            </w:pPr>
            <w:r w:rsidRPr="00BA2756">
              <w:t xml:space="preserve">učivo </w:t>
            </w:r>
          </w:p>
        </w:tc>
      </w:tr>
      <w:tr w:rsidRPr="00BA2756" w:rsidR="00DA7F36" w:rsidTr="00431756" w14:paraId="0915D70A"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DA7F36" w:rsidP="00146F6C" w:rsidRDefault="00DA7F36" w14:paraId="79A6AAD8"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názory na vznik a vývoj života na Zemi</w:t>
            </w:r>
          </w:p>
          <w:p w:rsidRPr="00B01304" w:rsidR="00DA7F36" w:rsidP="00146F6C" w:rsidRDefault="00DA7F36" w14:paraId="09F50F11"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vyjádří</w:t>
            </w:r>
            <w:proofErr w:type="gramEnd"/>
            <w:r w:rsidRPr="00B01304">
              <w:rPr>
                <w:rFonts w:cstheme="minorHAnsi"/>
                <w:spacing w:val="-1"/>
                <w:szCs w:val="22"/>
              </w:rPr>
              <w:t xml:space="preserve"> vlastními slovy základní vlastnosti živých soustav</w:t>
            </w:r>
          </w:p>
          <w:p w:rsidRPr="00B01304" w:rsidR="00DA7F36" w:rsidP="00146F6C" w:rsidRDefault="00DA7F36" w14:paraId="194FB68D"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buňku jako základní stavební a funkční jednotku života</w:t>
            </w:r>
          </w:p>
          <w:p w:rsidRPr="00B01304" w:rsidR="00DA7F36" w:rsidP="00146F6C" w:rsidRDefault="00DA7F36" w14:paraId="221AFB9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vysvětlí rozdíl mezi prokaryotickou a eukaryotickou buňkou</w:t>
            </w:r>
          </w:p>
          <w:p w:rsidRPr="00B01304" w:rsidR="00DA7F36" w:rsidP="00146F6C" w:rsidRDefault="00DA7F36" w14:paraId="00339F50"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rostlinnou a živočišnou buňku a uvede rozdíly</w:t>
            </w:r>
          </w:p>
          <w:p w:rsidRPr="00B01304" w:rsidR="00DA7F36" w:rsidP="00146F6C" w:rsidRDefault="00DA7F36" w14:paraId="57737B68"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uvede základní skupiny organismů a porovná je</w:t>
            </w:r>
          </w:p>
          <w:p w:rsidRPr="00B01304" w:rsidR="00DA7F36" w:rsidP="00146F6C" w:rsidRDefault="00DA7F36" w14:paraId="0452193B"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objasní význam genetiky</w:t>
            </w:r>
          </w:p>
          <w:p w:rsidRPr="00B01304" w:rsidR="00DA7F36" w:rsidP="00146F6C" w:rsidRDefault="00DA7F36" w14:paraId="5C9EA321"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stavbu lidského těla a vysvětlí funkci orgánů a orgánových soustav</w:t>
            </w:r>
          </w:p>
          <w:p w:rsidRPr="00B01304" w:rsidR="00DA7F36" w:rsidP="00146F6C" w:rsidRDefault="00DA7F36" w14:paraId="4CE519C1"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vysvětlí význam zdravé výživy a uvede principy zdravého životního stylu</w:t>
            </w:r>
          </w:p>
          <w:p w:rsidRPr="00B01304" w:rsidR="00DA7F36" w:rsidP="00146F6C" w:rsidRDefault="00DA7F36" w14:paraId="0C19E91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uvede příklady bakteriálních, virových a jiných onemocnění a možnosti prevence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DA7F36" w:rsidP="00146F6C" w:rsidRDefault="00DA7F36" w14:paraId="5910DBD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vznik a vývoj života na Zemi </w:t>
            </w:r>
          </w:p>
          <w:p w:rsidRPr="00B01304" w:rsidR="00DA7F36" w:rsidP="00146F6C" w:rsidRDefault="00DA7F36" w14:paraId="76CFC7C9"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vlastnosti živých soustav </w:t>
            </w:r>
          </w:p>
          <w:p w:rsidRPr="00B01304" w:rsidR="00DA7F36" w:rsidP="00146F6C" w:rsidRDefault="00DA7F36" w14:paraId="1C3058B1"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typy buněk </w:t>
            </w:r>
          </w:p>
          <w:p w:rsidRPr="00B01304" w:rsidR="00DA7F36" w:rsidP="00146F6C" w:rsidRDefault="00DA7F36" w14:paraId="05C73CB8"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rozmanitost organismů a jejich charakteristika </w:t>
            </w:r>
          </w:p>
          <w:p w:rsidRPr="00B01304" w:rsidR="00DA7F36" w:rsidP="00146F6C" w:rsidRDefault="00DA7F36" w14:paraId="47711E15"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dědičnost a proměnlivost </w:t>
            </w:r>
          </w:p>
          <w:p w:rsidRPr="00B01304" w:rsidR="00DA7F36" w:rsidP="00146F6C" w:rsidRDefault="00DA7F36" w14:paraId="599BF128"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biologie člověka </w:t>
            </w:r>
          </w:p>
          <w:p w:rsidRPr="00B01304" w:rsidR="00DA7F36" w:rsidP="00146F6C" w:rsidRDefault="00DA7F36" w14:paraId="4E7F6A17"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zdraví a nemoc </w:t>
            </w:r>
          </w:p>
        </w:tc>
      </w:tr>
    </w:tbl>
    <w:p w:rsidRPr="00BA2756" w:rsidR="00DA7F36" w:rsidP="00EE0875" w:rsidRDefault="00DA7F36" w14:paraId="25E75694" w14:textId="77777777">
      <w:pPr>
        <w:spacing w:before="120" w:after="120"/>
        <w:jc w:val="both"/>
        <w:rPr>
          <w:rFonts w:cstheme="minorHAnsi"/>
        </w:rPr>
      </w:pPr>
      <w:r w:rsidRPr="00BA2756">
        <w:rPr>
          <w:rFonts w:cstheme="minorHAnsi"/>
        </w:rPr>
        <w:t>hodin: 8</w:t>
      </w:r>
      <w:r w:rsidR="00EE0875">
        <w:rPr>
          <w:rFonts w:cstheme="minorHAnsi"/>
        </w:rPr>
        <w:tab/>
      </w:r>
      <w:r w:rsidRPr="00BA2756">
        <w:rPr>
          <w:rFonts w:cstheme="minorHAnsi"/>
        </w:rPr>
        <w:t>Ekologie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6E7B090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36F12B3B"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5D144A80" w14:textId="77777777">
            <w:pPr>
              <w:pStyle w:val="Popiseksloupce"/>
            </w:pPr>
            <w:r w:rsidRPr="00BA2756">
              <w:t xml:space="preserve">učivo </w:t>
            </w:r>
          </w:p>
        </w:tc>
      </w:tr>
      <w:tr w:rsidRPr="00BA2756" w:rsidR="00DA7F36" w:rsidTr="00431756" w14:paraId="330B4A7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DA7F36" w:rsidP="00146F6C" w:rsidRDefault="00DA7F36" w14:paraId="01176842"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vysvětlí základní ekologické pojmy</w:t>
            </w:r>
          </w:p>
          <w:p w:rsidRPr="00B01304" w:rsidR="00DA7F36" w:rsidP="00146F6C" w:rsidRDefault="00DA7F36" w14:paraId="7A075D5A"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abiotické (sluneční záření, atmosféra, pedosféra, hydrosféra) a biotické faktory prostředí (populace, společenstva, ekosystémy)</w:t>
            </w:r>
          </w:p>
          <w:p w:rsidRPr="00B01304" w:rsidR="00DA7F36" w:rsidP="00146F6C" w:rsidRDefault="00DA7F36" w14:paraId="07953A70"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základní vztahy mezi organismy ve společenstvu</w:t>
            </w:r>
          </w:p>
          <w:p w:rsidRPr="00B01304" w:rsidR="00DA7F36" w:rsidP="00146F6C" w:rsidRDefault="00DA7F36" w14:paraId="02EF998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uvede příklad potravního řetězce</w:t>
            </w:r>
          </w:p>
          <w:p w:rsidRPr="00B01304" w:rsidR="00DA7F36" w:rsidP="00146F6C" w:rsidRDefault="00DA7F36" w14:paraId="3CE29F46"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podstatu koloběhu látek v přírodě z hlediska látkového a energetického</w:t>
            </w:r>
          </w:p>
          <w:p w:rsidRPr="00B01304" w:rsidR="00DA7F36" w:rsidP="00146F6C" w:rsidRDefault="00DA7F36" w14:paraId="5D050D3B"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různé typy krajiny a její využívání člověkem</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DA7F36" w:rsidP="00146F6C" w:rsidRDefault="00DA7F36" w14:paraId="25D9883F"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základní ekologické pojmy </w:t>
            </w:r>
          </w:p>
          <w:p w:rsidRPr="00B01304" w:rsidR="00DA7F36" w:rsidP="00146F6C" w:rsidRDefault="00DA7F36" w14:paraId="254C9D60"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ekologické faktory prostředí </w:t>
            </w:r>
          </w:p>
          <w:p w:rsidRPr="00B01304" w:rsidR="00DA7F36" w:rsidP="00146F6C" w:rsidRDefault="00DA7F36" w14:paraId="073E201B"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potravní řetězce </w:t>
            </w:r>
          </w:p>
          <w:p w:rsidRPr="00B01304" w:rsidR="00DA7F36" w:rsidP="00146F6C" w:rsidRDefault="00DA7F36" w14:paraId="75625012"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koloběh látek v přírodě a tok energie </w:t>
            </w:r>
          </w:p>
          <w:p w:rsidRPr="00B01304" w:rsidR="00DA7F36" w:rsidP="00146F6C" w:rsidRDefault="00DA7F36" w14:paraId="57A6BF72"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typy krajiny </w:t>
            </w:r>
          </w:p>
        </w:tc>
      </w:tr>
    </w:tbl>
    <w:p w:rsidRPr="00BA2756" w:rsidR="00DA7F36" w:rsidP="00EE0875" w:rsidRDefault="00DA7F36" w14:paraId="533466BC" w14:textId="77777777">
      <w:pPr>
        <w:spacing w:before="120" w:after="120"/>
        <w:jc w:val="both"/>
        <w:rPr>
          <w:rFonts w:cstheme="minorHAnsi"/>
        </w:rPr>
      </w:pPr>
      <w:r w:rsidRPr="00BA2756">
        <w:rPr>
          <w:rFonts w:cstheme="minorHAnsi"/>
        </w:rPr>
        <w:t>hodin: 9</w:t>
      </w:r>
      <w:r w:rsidR="00EE0875">
        <w:rPr>
          <w:rFonts w:cstheme="minorHAnsi"/>
        </w:rPr>
        <w:tab/>
      </w:r>
      <w:r w:rsidRPr="00BA2756">
        <w:rPr>
          <w:rFonts w:cstheme="minorHAnsi"/>
        </w:rPr>
        <w:t>Člověk a životní prostředí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A7F36" w:rsidTr="00431756" w14:paraId="29F31E6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A7F36" w:rsidP="007D4BDD" w:rsidRDefault="00DA7F36" w14:paraId="1C561A4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A7F36" w:rsidP="007D4BDD" w:rsidRDefault="00DA7F36" w14:paraId="2E3B09C9" w14:textId="77777777">
            <w:pPr>
              <w:pStyle w:val="Popiseksloupce"/>
            </w:pPr>
            <w:r w:rsidRPr="00BA2756">
              <w:t xml:space="preserve">učivo </w:t>
            </w:r>
          </w:p>
        </w:tc>
      </w:tr>
      <w:tr w:rsidRPr="00BA2756" w:rsidR="00DA7F36" w:rsidTr="00431756" w14:paraId="67BA43C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DA7F36" w:rsidP="00146F6C" w:rsidRDefault="00DA7F36" w14:paraId="6EE1A8E8"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historii vzájemného ovlivňování člověka a přírody</w:t>
            </w:r>
          </w:p>
          <w:p w:rsidRPr="00B01304" w:rsidR="00DA7F36" w:rsidP="00146F6C" w:rsidRDefault="00DA7F36" w14:paraId="6219D087"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hodnotí vliv různých činností člověka na jednotlivé složky životního prostředí</w:t>
            </w:r>
          </w:p>
          <w:p w:rsidRPr="00B01304" w:rsidR="00DA7F36" w:rsidP="00146F6C" w:rsidRDefault="00DA7F36" w14:paraId="1361BBD0"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působení životního prostředí na člověka a jeho zdraví</w:t>
            </w:r>
          </w:p>
          <w:p w:rsidRPr="00B01304" w:rsidR="00DA7F36" w:rsidP="00146F6C" w:rsidRDefault="00DA7F36" w14:paraId="276EDC34"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přírodní zdroje surovin a energie z hlediska jejich obnovitelnosti, posoudí vliv jejich využívání na prostředí</w:t>
            </w:r>
          </w:p>
          <w:p w:rsidRPr="00B01304" w:rsidR="00DA7F36" w:rsidP="00146F6C" w:rsidRDefault="00DA7F36" w14:paraId="63026EDC"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popíše způsoby nakládání s odpady</w:t>
            </w:r>
          </w:p>
          <w:p w:rsidRPr="00B01304" w:rsidR="00DA7F36" w:rsidP="00146F6C" w:rsidRDefault="00DA7F36" w14:paraId="6F63E20F"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charakterizuje globální problémy na Zemi</w:t>
            </w:r>
          </w:p>
          <w:p w:rsidRPr="00B01304" w:rsidR="00DA7F36" w:rsidP="00146F6C" w:rsidRDefault="00DA7F36" w14:paraId="65E4481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uvede základní znečišťující látky v ovzduší, ve vodě a v půdě a vyhledá informace o aktuální situaci</w:t>
            </w:r>
          </w:p>
          <w:p w:rsidRPr="00B01304" w:rsidR="00DA7F36" w:rsidP="00146F6C" w:rsidRDefault="00DA7F36" w14:paraId="01AF8BA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uvede příklady chráněných území v ČR a v regionu</w:t>
            </w:r>
          </w:p>
          <w:p w:rsidRPr="00B01304" w:rsidR="00DA7F36" w:rsidP="00146F6C" w:rsidRDefault="00DA7F36" w14:paraId="468E5173"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uvede základní ekonomické, právní a informační nástroje společnosti na ochranu přírody a prostředí</w:t>
            </w:r>
          </w:p>
          <w:p w:rsidRPr="00B01304" w:rsidR="00DA7F36" w:rsidP="00146F6C" w:rsidRDefault="00DA7F36" w14:paraId="5CD78E4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vysvětlí udržitelný rozvoj jako integraci environmentálních, ekonomických, technologických a sociálních přístupů k ochraně životního prostředí</w:t>
            </w:r>
          </w:p>
          <w:p w:rsidRPr="00B01304" w:rsidR="00DA7F36" w:rsidP="00146F6C" w:rsidRDefault="00DA7F36" w14:paraId="547B3BE6"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uvede základní ekonomické, právní a informační nástroje společnosti na ochranu přírody a prostředí</w:t>
            </w:r>
          </w:p>
          <w:p w:rsidRPr="00B01304" w:rsidR="00DA7F36" w:rsidP="00146F6C" w:rsidRDefault="00DA7F36" w14:paraId="16B5C02C"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zdůvodní odpovědnost každého jedince za ochranu přírody, krajiny a životního prostředí</w:t>
            </w:r>
          </w:p>
          <w:p w:rsidRPr="00B01304" w:rsidR="00DA7F36" w:rsidP="00146F6C" w:rsidRDefault="00DA7F36" w14:paraId="559A14C0"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uvede základní ekonomické, právní a informační nástroje společnosti na ochranu přírody a prostředí</w:t>
            </w:r>
          </w:p>
          <w:p w:rsidRPr="00B01304" w:rsidR="00DA7F36" w:rsidP="00146F6C" w:rsidRDefault="00DA7F36" w14:paraId="131AEF81"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na konkrétním příkladu z občanského života a odborné praxe navrhne řešení vybraného environmentálního problému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DA7F36" w:rsidP="00146F6C" w:rsidRDefault="00DA7F36" w14:paraId="0B62F4F8"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vzájemné vztahy mezi člověkem a životním prostředím </w:t>
            </w:r>
          </w:p>
          <w:p w:rsidRPr="00B01304" w:rsidR="00DA7F36" w:rsidP="00146F6C" w:rsidRDefault="00DA7F36" w14:paraId="6E5C7E0C"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dopady činností člověka na životní prostředí </w:t>
            </w:r>
          </w:p>
          <w:p w:rsidRPr="00B01304" w:rsidR="00DA7F36" w:rsidP="00146F6C" w:rsidRDefault="00DA7F36" w14:paraId="6D5C75C9"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přírodní zdroje energie a surovin </w:t>
            </w:r>
          </w:p>
          <w:p w:rsidRPr="00B01304" w:rsidR="00DA7F36" w:rsidP="00146F6C" w:rsidRDefault="00DA7F36" w14:paraId="0F1FA1B9"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odpady </w:t>
            </w:r>
          </w:p>
          <w:p w:rsidRPr="00B01304" w:rsidR="00DA7F36" w:rsidP="00146F6C" w:rsidRDefault="00DA7F36" w14:paraId="4B8BF9DE"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globální problémy </w:t>
            </w:r>
          </w:p>
          <w:p w:rsidRPr="00B01304" w:rsidR="00DA7F36" w:rsidP="00146F6C" w:rsidRDefault="00DA7F36" w14:paraId="53FD9450"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ochrana přírody a krajiny </w:t>
            </w:r>
          </w:p>
          <w:p w:rsidRPr="00B01304" w:rsidR="00DA7F36" w:rsidP="00146F6C" w:rsidRDefault="00DA7F36" w14:paraId="422F92A9"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nástroje společnosti na ochranu životního prostředí </w:t>
            </w:r>
          </w:p>
          <w:p w:rsidRPr="00B01304" w:rsidR="00DA7F36" w:rsidP="00146F6C" w:rsidRDefault="00DA7F36" w14:paraId="361A2FD1"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zásady udržitelného rozvoje </w:t>
            </w:r>
          </w:p>
          <w:p w:rsidRPr="00B01304" w:rsidR="00DA7F36" w:rsidP="00146F6C" w:rsidRDefault="00DA7F36" w14:paraId="25A93746"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odpovědnost jedince za ochranu přírody a životního prostředí </w:t>
            </w:r>
          </w:p>
        </w:tc>
      </w:tr>
    </w:tbl>
    <w:p w:rsidRPr="00BA2756" w:rsidR="00DA7F36" w:rsidP="00DA7F36" w:rsidRDefault="00DA7F36" w14:paraId="6FC82BB2" w14:textId="77777777">
      <w:pPr>
        <w:pStyle w:val="Nadpis1"/>
        <w:rPr>
          <w:rFonts w:cstheme="minorHAnsi"/>
        </w:rPr>
      </w:pPr>
    </w:p>
    <w:p w:rsidRPr="00BA2756" w:rsidR="00DA7F36" w:rsidP="00DA7F36" w:rsidRDefault="00DA7F36" w14:paraId="6D414126" w14:textId="77777777">
      <w:pPr>
        <w:pStyle w:val="Nadpis1"/>
        <w:rPr>
          <w:rFonts w:cstheme="minorHAnsi"/>
        </w:rPr>
      </w:pPr>
      <w:r w:rsidRPr="00BA2756">
        <w:rPr>
          <w:rFonts w:cstheme="minorHAnsi"/>
        </w:rPr>
        <w:t xml:space="preserve"> </w:t>
      </w:r>
    </w:p>
    <w:p w:rsidRPr="00BA2756" w:rsidR="00DA7F36" w:rsidP="00DA7F36" w:rsidRDefault="00DA7F36" w14:paraId="7B6D47D0" w14:textId="77777777">
      <w:pPr>
        <w:rPr>
          <w:rFonts w:cstheme="minorHAnsi"/>
        </w:rPr>
      </w:pPr>
    </w:p>
    <w:p w:rsidRPr="00BA2756" w:rsidR="00DA7F36" w:rsidP="00DA7F36" w:rsidRDefault="00DA7F36" w14:paraId="2A68DDE4" w14:textId="77777777">
      <w:pPr>
        <w:pStyle w:val="Nadpis1"/>
        <w:rPr>
          <w:rFonts w:cstheme="minorHAnsi"/>
        </w:rPr>
      </w:pPr>
    </w:p>
    <w:p w:rsidRPr="00BA2756" w:rsidR="00DA7F36" w:rsidP="00DA7F36" w:rsidRDefault="00DA7F36" w14:paraId="141539E4" w14:textId="77777777">
      <w:pPr>
        <w:pStyle w:val="Nadpis1"/>
        <w:rPr>
          <w:rFonts w:cstheme="minorHAnsi"/>
        </w:rPr>
      </w:pPr>
    </w:p>
    <w:p w:rsidRPr="00BA2756" w:rsidR="00DA7F36" w:rsidP="00DA7F36" w:rsidRDefault="00DA7F36" w14:paraId="0D5A8CF0" w14:textId="77777777">
      <w:pPr>
        <w:pStyle w:val="Nadpis1"/>
        <w:rPr>
          <w:rFonts w:cstheme="minorHAnsi"/>
        </w:rPr>
      </w:pPr>
      <w:r w:rsidRPr="00BA2756">
        <w:rPr>
          <w:rFonts w:cstheme="minorHAnsi"/>
        </w:rPr>
        <w:br w:type="page"/>
      </w:r>
      <w:bookmarkStart w:name="_Toc373685507" w:id="128"/>
      <w:bookmarkStart w:name="_Toc176180140" w:id="129"/>
      <w:r w:rsidRPr="00BA2756">
        <w:rPr>
          <w:rFonts w:cstheme="minorHAnsi"/>
        </w:rPr>
        <w:t>Ekonomika</w:t>
      </w:r>
      <w:bookmarkEnd w:id="128"/>
      <w:bookmarkEnd w:id="129"/>
    </w:p>
    <w:p w:rsidRPr="00BA2756" w:rsidR="00DA7F36" w:rsidP="00A50B7A" w:rsidRDefault="00DA7F36" w14:paraId="65DD9400"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DA7F36" w:rsidP="00A50B7A" w:rsidRDefault="00DA7F36" w14:paraId="0083A26A"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DA7F36" w:rsidP="00DA7F36" w:rsidRDefault="00DA7F36" w14:paraId="54FA6AE3" w14:textId="77777777">
      <w:pPr>
        <w:jc w:val="both"/>
        <w:rPr>
          <w:rFonts w:cstheme="minorHAnsi"/>
        </w:rPr>
      </w:pPr>
      <w:r w:rsidRPr="00BA2756">
        <w:rPr>
          <w:rFonts w:cstheme="minorHAnsi"/>
          <w:b/>
          <w:bCs/>
        </w:rPr>
        <w:t xml:space="preserve">Celkový počet týdenních vyučovacích hodin za studium: </w:t>
      </w:r>
      <w:r w:rsidR="00D61ED8">
        <w:rPr>
          <w:rFonts w:cstheme="minorHAnsi"/>
          <w:b/>
          <w:bCs/>
        </w:rPr>
        <w:tab/>
      </w:r>
      <w:r w:rsidRPr="00BA2756">
        <w:rPr>
          <w:rFonts w:cstheme="minorHAnsi"/>
          <w:b/>
          <w:bCs/>
        </w:rPr>
        <w:tab/>
      </w:r>
      <w:r w:rsidRPr="00BA2756">
        <w:rPr>
          <w:rFonts w:cstheme="minorHAnsi"/>
        </w:rPr>
        <w:t xml:space="preserve">3 </w:t>
      </w:r>
    </w:p>
    <w:p w:rsidRPr="00BA2756" w:rsidR="00DA7F36" w:rsidP="00DA7F36" w:rsidRDefault="00DA7F36" w14:paraId="25E37104"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DA7F36" w:rsidP="00DA7F36" w:rsidRDefault="00DA7F36" w14:paraId="217370A2" w14:textId="4364A3F3">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5676D0">
        <w:rPr>
          <w:rFonts w:cstheme="minorHAnsi"/>
        </w:rPr>
        <w:t>2</w:t>
      </w:r>
      <w:r w:rsidR="00063068">
        <w:rPr>
          <w:rFonts w:cstheme="minorHAnsi"/>
        </w:rPr>
        <w:t>4</w:t>
      </w:r>
    </w:p>
    <w:p w:rsidRPr="00BA2756" w:rsidR="00DA7F36" w:rsidP="00DA7F36" w:rsidRDefault="00DA7F36" w14:paraId="64B4C9F2" w14:textId="77777777">
      <w:pPr>
        <w:jc w:val="both"/>
        <w:rPr>
          <w:rFonts w:cstheme="minorHAnsi"/>
        </w:rPr>
      </w:pPr>
    </w:p>
    <w:p w:rsidRPr="00BA2756" w:rsidR="00DA7F36" w:rsidP="00E67753" w:rsidRDefault="00DA7F36" w14:paraId="06B4339E" w14:textId="77777777">
      <w:pPr>
        <w:spacing w:before="240" w:after="120"/>
        <w:jc w:val="both"/>
        <w:rPr>
          <w:rFonts w:cstheme="minorHAnsi"/>
          <w:b/>
          <w:bCs/>
        </w:rPr>
      </w:pPr>
      <w:r w:rsidRPr="00BA2756">
        <w:rPr>
          <w:rFonts w:cstheme="minorHAnsi"/>
          <w:b/>
          <w:bCs/>
        </w:rPr>
        <w:t>Pojetí vyučovacího předmětu</w:t>
      </w:r>
    </w:p>
    <w:p w:rsidRPr="00BA2756" w:rsidR="00DA7F36" w:rsidP="00E67753" w:rsidRDefault="00DA7F36" w14:paraId="4A2CDAB0" w14:textId="77777777">
      <w:pPr>
        <w:spacing w:before="240" w:after="120"/>
        <w:jc w:val="both"/>
        <w:rPr>
          <w:rFonts w:cstheme="minorHAnsi"/>
          <w:b/>
          <w:i/>
          <w:iCs/>
        </w:rPr>
      </w:pPr>
      <w:r w:rsidRPr="00BA2756">
        <w:rPr>
          <w:rFonts w:cstheme="minorHAnsi"/>
          <w:b/>
          <w:i/>
          <w:iCs/>
        </w:rPr>
        <w:t>Obecný cíl vyučovacího předmětu</w:t>
      </w:r>
    </w:p>
    <w:p w:rsidRPr="00BA2756" w:rsidR="005676D0" w:rsidP="005676D0" w:rsidRDefault="005676D0" w14:paraId="35CE64CF" w14:textId="77777777">
      <w:pPr>
        <w:spacing w:after="120"/>
        <w:jc w:val="both"/>
        <w:rPr>
          <w:rFonts w:cstheme="minorHAnsi"/>
        </w:rPr>
      </w:pPr>
      <w:r w:rsidRPr="00BA2756">
        <w:rPr>
          <w:rFonts w:cstheme="minorHAnsi"/>
        </w:rPr>
        <w:t>Předmět ekonomika seznamuje žáky se základními ekonomickými vztahy a s ekonomickým prostředím, ve kterém se jako fyzické osoby – občané, zaměstnanci či podnikatelé budou pohybovat. Cílem výuky předmětu je</w:t>
      </w:r>
      <w:r>
        <w:rPr>
          <w:rFonts w:cstheme="minorHAnsi"/>
        </w:rPr>
        <w:t xml:space="preserve"> vybavit žáky základními znalostmi a dovednostmi potřebnými pro rozvoj vlastních podnikatelských aktivit a pro upevnění finanční gramotnosti, a to tak</w:t>
      </w:r>
      <w:r w:rsidRPr="00BA2756">
        <w:rPr>
          <w:rFonts w:cstheme="minorHAnsi"/>
        </w:rPr>
        <w:t xml:space="preserve">, že budou </w:t>
      </w:r>
      <w:r>
        <w:rPr>
          <w:rFonts w:cstheme="minorHAnsi"/>
        </w:rPr>
        <w:t xml:space="preserve">žáci </w:t>
      </w:r>
      <w:r w:rsidRPr="00BA2756">
        <w:rPr>
          <w:rFonts w:cstheme="minorHAnsi"/>
        </w:rPr>
        <w:t>schopni získané poznatky aplikovat v praxi.</w:t>
      </w:r>
      <w:r>
        <w:rPr>
          <w:rFonts w:cstheme="minorHAnsi"/>
        </w:rPr>
        <w:t xml:space="preserve"> Výsledkem vzdělávání jsou zejména praktické dovednosti žáků.</w:t>
      </w:r>
    </w:p>
    <w:p w:rsidRPr="00BA2756" w:rsidR="005676D0" w:rsidP="005676D0" w:rsidRDefault="005676D0" w14:paraId="49FE2EFE" w14:textId="77777777">
      <w:pPr>
        <w:spacing w:before="240" w:after="120"/>
        <w:jc w:val="both"/>
        <w:rPr>
          <w:rFonts w:cstheme="minorHAnsi"/>
          <w:b/>
        </w:rPr>
      </w:pPr>
      <w:r w:rsidRPr="00BA2756">
        <w:rPr>
          <w:rFonts w:cstheme="minorHAnsi"/>
          <w:b/>
          <w:i/>
          <w:iCs/>
        </w:rPr>
        <w:t>Charakteristika učiva</w:t>
      </w:r>
    </w:p>
    <w:p w:rsidRPr="00BA2756" w:rsidR="005676D0" w:rsidP="005676D0" w:rsidRDefault="005676D0" w14:paraId="375D9F4A" w14:textId="77777777">
      <w:pPr>
        <w:spacing w:after="120"/>
        <w:jc w:val="both"/>
        <w:rPr>
          <w:rFonts w:cstheme="minorHAnsi"/>
        </w:rPr>
      </w:pPr>
      <w:r w:rsidRPr="00BA2756">
        <w:rPr>
          <w:rFonts w:cstheme="minorHAnsi"/>
        </w:rPr>
        <w:t xml:space="preserve">Učivo je vybráno ve vztahu k profilu absolventa a vychází ze standardu finanční gramotnosti pro střední vzdělávání. Skládá se z částí: </w:t>
      </w:r>
      <w:r>
        <w:rPr>
          <w:rFonts w:cstheme="minorHAnsi"/>
        </w:rPr>
        <w:t>P</w:t>
      </w:r>
      <w:r w:rsidRPr="00BA2756">
        <w:rPr>
          <w:rFonts w:cstheme="minorHAnsi"/>
        </w:rPr>
        <w:t xml:space="preserve">odnikání, </w:t>
      </w:r>
      <w:r>
        <w:rPr>
          <w:rFonts w:cstheme="minorHAnsi"/>
        </w:rPr>
        <w:t>Finanční vzdělávání, Daně</w:t>
      </w:r>
      <w:r w:rsidRPr="00BA2756">
        <w:rPr>
          <w:rFonts w:cstheme="minorHAnsi"/>
        </w:rPr>
        <w:t>,</w:t>
      </w:r>
      <w:r>
        <w:rPr>
          <w:rFonts w:cstheme="minorHAnsi"/>
        </w:rPr>
        <w:t xml:space="preserve"> Marketing </w:t>
      </w:r>
      <w:proofErr w:type="gramStart"/>
      <w:r>
        <w:rPr>
          <w:rFonts w:cstheme="minorHAnsi"/>
        </w:rPr>
        <w:t xml:space="preserve">a </w:t>
      </w:r>
      <w:r w:rsidRPr="00BA2756">
        <w:rPr>
          <w:rFonts w:cstheme="minorHAnsi"/>
        </w:rPr>
        <w:t xml:space="preserve"> </w:t>
      </w:r>
      <w:r>
        <w:rPr>
          <w:rFonts w:cstheme="minorHAnsi"/>
        </w:rPr>
        <w:t>Management</w:t>
      </w:r>
      <w:proofErr w:type="gramEnd"/>
      <w:r>
        <w:rPr>
          <w:rFonts w:cstheme="minorHAnsi"/>
        </w:rPr>
        <w:t xml:space="preserve">. </w:t>
      </w:r>
      <w:r w:rsidRPr="00BA2756">
        <w:rPr>
          <w:rFonts w:cstheme="minorHAnsi"/>
        </w:rPr>
        <w:t>Učivo je zařazeno záměrně do 4. ročníku, kdy jsou žáci již dobře schopni samostatného ekonomického myšlení a jednoduché věcné argumentace. Ve výuce se klade důraz na osvojení praktických dovedností, protože ekonomické teoretické znalosti nejsou těžištěm vzdělání žáků, ale pouze nutným prostředkem k jejich lepšímu uplatnění na trhu práce.</w:t>
      </w:r>
    </w:p>
    <w:p w:rsidRPr="00BA2756" w:rsidR="005676D0" w:rsidP="005676D0" w:rsidRDefault="005676D0" w14:paraId="1DB4ABA2"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5676D0" w:rsidP="005676D0" w:rsidRDefault="005676D0" w14:paraId="37291FD9" w14:textId="77777777">
      <w:pPr>
        <w:spacing w:after="120"/>
        <w:jc w:val="both"/>
        <w:rPr>
          <w:rFonts w:cstheme="minorHAnsi"/>
        </w:rPr>
      </w:pPr>
      <w:r w:rsidRPr="00BA2756">
        <w:rPr>
          <w:rFonts w:cstheme="minorHAnsi"/>
        </w:rPr>
        <w:t>Výuka ekonomiky směřuje k tomu, aby žáci:</w:t>
      </w:r>
    </w:p>
    <w:p w:rsidRPr="00BA2756" w:rsidR="005676D0" w:rsidP="005676D0" w:rsidRDefault="005676D0" w14:paraId="3FB791F0" w14:textId="77777777">
      <w:pPr>
        <w:numPr>
          <w:ilvl w:val="0"/>
          <w:numId w:val="1"/>
        </w:numPr>
        <w:spacing w:after="120"/>
        <w:jc w:val="both"/>
        <w:rPr>
          <w:rFonts w:cstheme="minorHAnsi"/>
        </w:rPr>
      </w:pPr>
      <w:r w:rsidRPr="00BA2756">
        <w:rPr>
          <w:rFonts w:cstheme="minorHAnsi"/>
        </w:rPr>
        <w:t xml:space="preserve">dokázali nést zodpovědnost za vlastní ekonomickou a životní úroveň </w:t>
      </w:r>
    </w:p>
    <w:p w:rsidRPr="00BA2756" w:rsidR="005676D0" w:rsidP="005676D0" w:rsidRDefault="005676D0" w14:paraId="00667052" w14:textId="77777777">
      <w:pPr>
        <w:numPr>
          <w:ilvl w:val="0"/>
          <w:numId w:val="1"/>
        </w:numPr>
        <w:spacing w:after="120"/>
        <w:jc w:val="both"/>
        <w:rPr>
          <w:rFonts w:cstheme="minorHAnsi"/>
        </w:rPr>
      </w:pPr>
      <w:r w:rsidRPr="00BA2756">
        <w:rPr>
          <w:rFonts w:cstheme="minorHAnsi"/>
        </w:rPr>
        <w:t xml:space="preserve">zachovávali etický kodex v obchodních, občanských i pracovněprávních vztazích </w:t>
      </w:r>
    </w:p>
    <w:p w:rsidRPr="00BA2756" w:rsidR="005676D0" w:rsidP="005676D0" w:rsidRDefault="005676D0" w14:paraId="74EF9BE1" w14:textId="77777777">
      <w:pPr>
        <w:numPr>
          <w:ilvl w:val="0"/>
          <w:numId w:val="1"/>
        </w:numPr>
        <w:spacing w:after="120"/>
        <w:jc w:val="both"/>
        <w:rPr>
          <w:rFonts w:cstheme="minorHAnsi"/>
        </w:rPr>
      </w:pPr>
      <w:r w:rsidRPr="00BA2756">
        <w:rPr>
          <w:rFonts w:cstheme="minorHAnsi"/>
        </w:rPr>
        <w:t xml:space="preserve">dodržovali bezpečnost při práci </w:t>
      </w:r>
    </w:p>
    <w:p w:rsidRPr="00BA2756" w:rsidR="005676D0" w:rsidP="005676D0" w:rsidRDefault="005676D0" w14:paraId="273BF962" w14:textId="77777777">
      <w:pPr>
        <w:numPr>
          <w:ilvl w:val="0"/>
          <w:numId w:val="1"/>
        </w:numPr>
        <w:spacing w:after="120"/>
        <w:jc w:val="both"/>
        <w:rPr>
          <w:rFonts w:cstheme="minorHAnsi"/>
        </w:rPr>
      </w:pPr>
      <w:r w:rsidRPr="00BA2756">
        <w:rPr>
          <w:rFonts w:cstheme="minorHAnsi"/>
        </w:rPr>
        <w:t xml:space="preserve">vytvořili si vlastní žebříček hodnot se zdůrazněním hodnot morálních </w:t>
      </w:r>
    </w:p>
    <w:p w:rsidRPr="00BA2756" w:rsidR="005676D0" w:rsidP="005676D0" w:rsidRDefault="005676D0" w14:paraId="42DAE304" w14:textId="77777777">
      <w:pPr>
        <w:numPr>
          <w:ilvl w:val="0"/>
          <w:numId w:val="1"/>
        </w:numPr>
        <w:spacing w:after="120"/>
        <w:jc w:val="both"/>
        <w:rPr>
          <w:rFonts w:cstheme="minorHAnsi"/>
        </w:rPr>
      </w:pPr>
      <w:r w:rsidRPr="00BA2756">
        <w:rPr>
          <w:rFonts w:cstheme="minorHAnsi"/>
        </w:rPr>
        <w:t xml:space="preserve">dovedli pracovat s odborným textem a kultivovaně se vyjadřovat </w:t>
      </w:r>
    </w:p>
    <w:p w:rsidRPr="00BA2756" w:rsidR="005676D0" w:rsidP="005676D0" w:rsidRDefault="005676D0" w14:paraId="6243F60E" w14:textId="77777777">
      <w:pPr>
        <w:numPr>
          <w:ilvl w:val="0"/>
          <w:numId w:val="1"/>
        </w:numPr>
        <w:spacing w:after="120"/>
        <w:jc w:val="both"/>
        <w:rPr>
          <w:rFonts w:cstheme="minorHAnsi"/>
        </w:rPr>
      </w:pPr>
      <w:r w:rsidRPr="00BA2756">
        <w:rPr>
          <w:rFonts w:cstheme="minorHAnsi"/>
        </w:rPr>
        <w:t xml:space="preserve">dokázali argumentovat a v řízené diskusi uměli obhájit svůj názor </w:t>
      </w:r>
    </w:p>
    <w:p w:rsidRPr="00BA2756" w:rsidR="005676D0" w:rsidP="005676D0" w:rsidRDefault="005676D0" w14:paraId="64435C9D" w14:textId="77777777">
      <w:pPr>
        <w:numPr>
          <w:ilvl w:val="0"/>
          <w:numId w:val="1"/>
        </w:numPr>
        <w:spacing w:after="120"/>
        <w:jc w:val="both"/>
        <w:rPr>
          <w:rFonts w:cstheme="minorHAnsi"/>
        </w:rPr>
      </w:pPr>
      <w:r w:rsidRPr="00BA2756">
        <w:rPr>
          <w:rFonts w:cstheme="minorHAnsi"/>
        </w:rPr>
        <w:t xml:space="preserve">upevňovali vlastní sebevědomí </w:t>
      </w:r>
    </w:p>
    <w:p w:rsidRPr="00BA2756" w:rsidR="005676D0" w:rsidP="005676D0" w:rsidRDefault="005676D0" w14:paraId="0744D199" w14:textId="77777777">
      <w:pPr>
        <w:numPr>
          <w:ilvl w:val="0"/>
          <w:numId w:val="1"/>
        </w:numPr>
        <w:spacing w:after="120"/>
        <w:jc w:val="both"/>
        <w:rPr>
          <w:rFonts w:cstheme="minorHAnsi"/>
        </w:rPr>
      </w:pPr>
      <w:r w:rsidRPr="00BA2756">
        <w:rPr>
          <w:rFonts w:cstheme="minorHAnsi"/>
        </w:rPr>
        <w:t xml:space="preserve">vytvořili si aktivní přístup k životu </w:t>
      </w:r>
    </w:p>
    <w:p w:rsidR="00677893" w:rsidP="005676D0" w:rsidRDefault="00677893" w14:paraId="762996E5" w14:textId="77777777">
      <w:pPr>
        <w:spacing w:before="240" w:after="120"/>
        <w:jc w:val="both"/>
        <w:rPr>
          <w:rFonts w:cstheme="minorHAnsi"/>
          <w:b/>
          <w:i/>
          <w:iCs/>
        </w:rPr>
      </w:pPr>
    </w:p>
    <w:p w:rsidR="00677893" w:rsidP="005676D0" w:rsidRDefault="00677893" w14:paraId="348ED7DD" w14:textId="77777777">
      <w:pPr>
        <w:spacing w:before="240" w:after="120"/>
        <w:jc w:val="both"/>
        <w:rPr>
          <w:rFonts w:cstheme="minorHAnsi"/>
          <w:b/>
          <w:i/>
          <w:iCs/>
        </w:rPr>
      </w:pPr>
    </w:p>
    <w:p w:rsidRPr="00BA2756" w:rsidR="005676D0" w:rsidP="005676D0" w:rsidRDefault="005676D0" w14:paraId="66FBF8BF" w14:textId="77777777">
      <w:pPr>
        <w:spacing w:before="240" w:after="120"/>
        <w:jc w:val="both"/>
        <w:rPr>
          <w:rFonts w:cstheme="minorHAnsi"/>
          <w:b/>
          <w:i/>
          <w:iCs/>
        </w:rPr>
      </w:pPr>
      <w:r w:rsidRPr="00BA2756">
        <w:rPr>
          <w:rFonts w:cstheme="minorHAnsi"/>
          <w:b/>
          <w:i/>
          <w:iCs/>
        </w:rPr>
        <w:t>Výukové strategie (pojetí výuky)</w:t>
      </w:r>
    </w:p>
    <w:p w:rsidRPr="00BA2756" w:rsidR="005676D0" w:rsidP="005676D0" w:rsidRDefault="005676D0" w14:paraId="6B82B1D1" w14:textId="77777777">
      <w:pPr>
        <w:spacing w:after="120"/>
        <w:jc w:val="both"/>
        <w:rPr>
          <w:rFonts w:cstheme="minorHAnsi"/>
        </w:rPr>
      </w:pPr>
      <w:r w:rsidRPr="00BA2756">
        <w:rPr>
          <w:rFonts w:cstheme="minorHAnsi"/>
        </w:rPr>
        <w:t xml:space="preserve">Základními metodami je práce žáků s textem a s informacemi, metoda komunikace a řízené diskuse, metoda výkladu, frontální a skupinové výuky a metoda názorného vyučování. Aktivita žáků je podněcována zadáváním samostatných prací, projektů a diskusních témat. Největší důraz se klade na praktické ekonomické dovednosti, které rozvíjí finanční gramotnost žáka a umožní absolventovi úspěšně se uplatnit v praktickém životě. Praktické cvičení probíhá s využitím ekonomického SW. </w:t>
      </w:r>
    </w:p>
    <w:p w:rsidRPr="00BA2756" w:rsidR="005676D0" w:rsidP="005676D0" w:rsidRDefault="005676D0" w14:paraId="0FEC977D" w14:textId="77777777">
      <w:pPr>
        <w:spacing w:before="240" w:after="120"/>
        <w:jc w:val="both"/>
        <w:rPr>
          <w:rFonts w:cstheme="minorHAnsi"/>
          <w:b/>
          <w:i/>
          <w:iCs/>
        </w:rPr>
      </w:pPr>
      <w:r w:rsidRPr="00BA2756">
        <w:rPr>
          <w:rFonts w:cstheme="minorHAnsi"/>
          <w:b/>
          <w:i/>
          <w:iCs/>
        </w:rPr>
        <w:t xml:space="preserve">Hodnocení výsledků žáků </w:t>
      </w:r>
    </w:p>
    <w:p w:rsidRPr="00BA2756" w:rsidR="005676D0" w:rsidP="005676D0" w:rsidRDefault="005676D0" w14:paraId="027C53EE"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5676D0" w:rsidP="005676D0" w:rsidRDefault="005676D0" w14:paraId="76AC89CE" w14:textId="77777777">
      <w:pPr>
        <w:spacing w:before="240" w:after="120"/>
        <w:jc w:val="both"/>
        <w:rPr>
          <w:rFonts w:cstheme="minorHAnsi"/>
          <w:b/>
          <w:i/>
          <w:iCs/>
        </w:rPr>
      </w:pPr>
      <w:r w:rsidRPr="00BA2756">
        <w:rPr>
          <w:rFonts w:cstheme="minorHAnsi"/>
          <w:b/>
          <w:i/>
          <w:iCs/>
        </w:rPr>
        <w:t>Přínos předmětu k rozvoji klíčových kompetencí a k aplikaci průřezových témat</w:t>
      </w:r>
    </w:p>
    <w:p w:rsidRPr="00BA2756" w:rsidR="005676D0" w:rsidP="005676D0" w:rsidRDefault="005676D0" w14:paraId="542F9474" w14:textId="77777777">
      <w:pPr>
        <w:spacing w:after="120"/>
        <w:jc w:val="both"/>
        <w:rPr>
          <w:rFonts w:cstheme="minorHAnsi"/>
        </w:rPr>
      </w:pPr>
      <w:r w:rsidRPr="00BA2756">
        <w:rPr>
          <w:rFonts w:cstheme="minorHAnsi"/>
        </w:rPr>
        <w:t xml:space="preserve">Kompetence k učení </w:t>
      </w:r>
    </w:p>
    <w:p w:rsidRPr="00BA2756" w:rsidR="005676D0" w:rsidP="005676D0" w:rsidRDefault="005676D0" w14:paraId="405F1735" w14:textId="77777777">
      <w:pPr>
        <w:numPr>
          <w:ilvl w:val="0"/>
          <w:numId w:val="1"/>
        </w:numPr>
        <w:spacing w:after="120"/>
        <w:jc w:val="both"/>
        <w:rPr>
          <w:rFonts w:cstheme="minorHAnsi"/>
        </w:rPr>
      </w:pPr>
      <w:r w:rsidRPr="00BA2756">
        <w:rPr>
          <w:rFonts w:cstheme="minorHAnsi"/>
        </w:rPr>
        <w:t xml:space="preserve">žák rozvíjí schopnost aplikovat získané teoretické znalosti v praxi, vyhodnocovat a vhodně prezentovat informace </w:t>
      </w:r>
    </w:p>
    <w:p w:rsidRPr="00BA2756" w:rsidR="005676D0" w:rsidP="005676D0" w:rsidRDefault="005676D0" w14:paraId="1B0A29C4" w14:textId="77777777">
      <w:pPr>
        <w:spacing w:after="120"/>
        <w:jc w:val="both"/>
        <w:rPr>
          <w:rFonts w:cstheme="minorHAnsi"/>
        </w:rPr>
      </w:pPr>
      <w:r w:rsidRPr="00BA2756">
        <w:rPr>
          <w:rFonts w:cstheme="minorHAnsi"/>
        </w:rPr>
        <w:t>Komunikativní kompetence</w:t>
      </w:r>
    </w:p>
    <w:p w:rsidRPr="00BA2756" w:rsidR="005676D0" w:rsidP="005676D0" w:rsidRDefault="005676D0" w14:paraId="6FF1120D" w14:textId="77777777">
      <w:pPr>
        <w:numPr>
          <w:ilvl w:val="0"/>
          <w:numId w:val="1"/>
        </w:numPr>
        <w:spacing w:after="120"/>
        <w:jc w:val="both"/>
        <w:rPr>
          <w:rFonts w:cstheme="minorHAnsi"/>
        </w:rPr>
      </w:pPr>
      <w:r w:rsidRPr="00BA2756">
        <w:rPr>
          <w:rFonts w:cstheme="minorHAnsi"/>
        </w:rPr>
        <w:t xml:space="preserve">žák je podněcován ke kultivovanému vyjadřování a k věcné ekonomické argumentaci </w:t>
      </w:r>
    </w:p>
    <w:p w:rsidRPr="00BA2756" w:rsidR="005676D0" w:rsidP="005676D0" w:rsidRDefault="005676D0" w14:paraId="0E4E725D" w14:textId="77777777">
      <w:pPr>
        <w:numPr>
          <w:ilvl w:val="0"/>
          <w:numId w:val="1"/>
        </w:numPr>
        <w:spacing w:after="120"/>
        <w:jc w:val="both"/>
        <w:rPr>
          <w:rFonts w:cstheme="minorHAnsi"/>
        </w:rPr>
      </w:pPr>
      <w:r w:rsidRPr="00BA2756">
        <w:rPr>
          <w:rFonts w:cstheme="minorHAnsi"/>
        </w:rPr>
        <w:t xml:space="preserve">žák rozvíjí schopnost vhodné komunikace s potencionálními zaměstnavateli, obchodními partnery a úřady </w:t>
      </w:r>
    </w:p>
    <w:p w:rsidRPr="00BA2756" w:rsidR="005676D0" w:rsidP="005676D0" w:rsidRDefault="005676D0" w14:paraId="72861427" w14:textId="77777777">
      <w:pPr>
        <w:spacing w:after="120"/>
        <w:jc w:val="both"/>
        <w:rPr>
          <w:rFonts w:cstheme="minorHAnsi"/>
        </w:rPr>
      </w:pPr>
      <w:r w:rsidRPr="00BA2756">
        <w:rPr>
          <w:rFonts w:cstheme="minorHAnsi"/>
        </w:rPr>
        <w:t>Kompetence sociální a personální</w:t>
      </w:r>
    </w:p>
    <w:p w:rsidRPr="00BA2756" w:rsidR="005676D0" w:rsidP="005676D0" w:rsidRDefault="005676D0" w14:paraId="1CC0091E" w14:textId="77777777">
      <w:pPr>
        <w:numPr>
          <w:ilvl w:val="0"/>
          <w:numId w:val="1"/>
        </w:numPr>
        <w:spacing w:after="120"/>
        <w:jc w:val="both"/>
        <w:rPr>
          <w:rFonts w:cstheme="minorHAnsi"/>
        </w:rPr>
      </w:pPr>
      <w:r w:rsidRPr="00BA2756">
        <w:rPr>
          <w:rFonts w:cstheme="minorHAnsi"/>
        </w:rPr>
        <w:t xml:space="preserve">žák se adaptuje na nové podmínky na trhu práce a získává základní finanční gramotnost </w:t>
      </w:r>
    </w:p>
    <w:p w:rsidRPr="00BA2756" w:rsidR="005676D0" w:rsidP="005676D0" w:rsidRDefault="005676D0" w14:paraId="0E2A7B93" w14:textId="77777777">
      <w:pPr>
        <w:spacing w:after="120"/>
        <w:jc w:val="both"/>
        <w:rPr>
          <w:rFonts w:cstheme="minorHAnsi"/>
        </w:rPr>
      </w:pPr>
      <w:r w:rsidRPr="00BA2756">
        <w:rPr>
          <w:rFonts w:cstheme="minorHAnsi"/>
        </w:rPr>
        <w:t>Kompetence k pracovnímu uplatnění a podnikatelským aktivitám</w:t>
      </w:r>
    </w:p>
    <w:p w:rsidR="005676D0" w:rsidP="005676D0" w:rsidRDefault="005676D0" w14:paraId="0ED3684F" w14:textId="77777777">
      <w:pPr>
        <w:numPr>
          <w:ilvl w:val="0"/>
          <w:numId w:val="1"/>
        </w:numPr>
        <w:spacing w:after="120"/>
        <w:jc w:val="both"/>
        <w:rPr>
          <w:rFonts w:cstheme="minorHAnsi"/>
        </w:rPr>
      </w:pPr>
      <w:r w:rsidRPr="00BA2756">
        <w:rPr>
          <w:rFonts w:cstheme="minorHAnsi"/>
        </w:rPr>
        <w:t>žák dokáže posoudit vlastní předpoklady pro podnikání nebo jinou samostatnou výdělečnou činnost, posuzuje efektivnost práce a kriticky hodnotí své vlastnosti a dovednosti v souladu s potřebami trhu práce</w:t>
      </w:r>
    </w:p>
    <w:p w:rsidR="005676D0" w:rsidP="005676D0" w:rsidRDefault="005676D0" w14:paraId="5F555120" w14:textId="77777777">
      <w:pPr>
        <w:numPr>
          <w:ilvl w:val="0"/>
          <w:numId w:val="1"/>
        </w:numPr>
        <w:spacing w:after="120"/>
        <w:jc w:val="both"/>
        <w:rPr>
          <w:rFonts w:cstheme="minorHAnsi"/>
        </w:rPr>
      </w:pPr>
      <w:r>
        <w:rPr>
          <w:rFonts w:cstheme="minorHAnsi"/>
        </w:rPr>
        <w:t>žák získává reálnou představu o pracovních, platových a dalších podmínkách na trhu práce v oboru a o požadavcích zaměstnavatelů</w:t>
      </w:r>
    </w:p>
    <w:p w:rsidRPr="00BA2756" w:rsidR="005676D0" w:rsidP="005676D0" w:rsidRDefault="005676D0" w14:paraId="67161BD4" w14:textId="77777777">
      <w:pPr>
        <w:numPr>
          <w:ilvl w:val="0"/>
          <w:numId w:val="1"/>
        </w:numPr>
        <w:spacing w:after="120"/>
        <w:jc w:val="both"/>
        <w:rPr>
          <w:rFonts w:cstheme="minorHAnsi"/>
        </w:rPr>
      </w:pPr>
      <w:r>
        <w:rPr>
          <w:rFonts w:cstheme="minorHAnsi"/>
        </w:rPr>
        <w:t>žák dokáže vyhledávat a posuzovat podnikatelské příležitosti v souladu s realitou tržního prostředí</w:t>
      </w:r>
      <w:r w:rsidRPr="00BA2756">
        <w:rPr>
          <w:rFonts w:cstheme="minorHAnsi"/>
        </w:rPr>
        <w:t xml:space="preserve"> </w:t>
      </w:r>
    </w:p>
    <w:p w:rsidRPr="00BA2756" w:rsidR="005676D0" w:rsidP="005676D0" w:rsidRDefault="005676D0" w14:paraId="563680BC" w14:textId="77777777">
      <w:pPr>
        <w:numPr>
          <w:ilvl w:val="0"/>
          <w:numId w:val="1"/>
        </w:numPr>
        <w:spacing w:after="120"/>
        <w:jc w:val="both"/>
        <w:rPr>
          <w:rFonts w:cstheme="minorHAnsi"/>
        </w:rPr>
      </w:pPr>
      <w:r w:rsidRPr="00BA2756">
        <w:rPr>
          <w:rFonts w:cstheme="minorHAnsi"/>
        </w:rPr>
        <w:t xml:space="preserve">žák si </w:t>
      </w:r>
      <w:r>
        <w:rPr>
          <w:rFonts w:cstheme="minorHAnsi"/>
        </w:rPr>
        <w:t xml:space="preserve">formuje představy o právních, ekonomických, administrativních, osobnostních </w:t>
      </w:r>
      <w:proofErr w:type="gramStart"/>
      <w:r>
        <w:rPr>
          <w:rFonts w:cstheme="minorHAnsi"/>
        </w:rPr>
        <w:t>a  etických</w:t>
      </w:r>
      <w:proofErr w:type="gramEnd"/>
      <w:r>
        <w:rPr>
          <w:rFonts w:cstheme="minorHAnsi"/>
        </w:rPr>
        <w:t xml:space="preserve"> aspektech soukromého podnikání</w:t>
      </w:r>
      <w:r w:rsidRPr="00BA2756">
        <w:rPr>
          <w:rFonts w:cstheme="minorHAnsi"/>
        </w:rPr>
        <w:t xml:space="preserve"> </w:t>
      </w:r>
    </w:p>
    <w:p w:rsidRPr="00BA2756" w:rsidR="005676D0" w:rsidP="005676D0" w:rsidRDefault="005676D0" w14:paraId="03F59BA5" w14:textId="77777777">
      <w:pPr>
        <w:spacing w:after="120"/>
        <w:jc w:val="both"/>
        <w:rPr>
          <w:rFonts w:cstheme="minorHAnsi"/>
        </w:rPr>
      </w:pPr>
      <w:r w:rsidRPr="00BA2756">
        <w:rPr>
          <w:rFonts w:cstheme="minorHAnsi"/>
        </w:rPr>
        <w:t>Kompetence využívat prostředky informačních a komunikačních technologií a pracovat s informacemi</w:t>
      </w:r>
    </w:p>
    <w:p w:rsidRPr="00BA2756" w:rsidR="005676D0" w:rsidP="005676D0" w:rsidRDefault="005676D0" w14:paraId="0060B946" w14:textId="77777777">
      <w:pPr>
        <w:numPr>
          <w:ilvl w:val="0"/>
          <w:numId w:val="1"/>
        </w:numPr>
        <w:spacing w:after="120"/>
        <w:jc w:val="both"/>
        <w:rPr>
          <w:rFonts w:cstheme="minorHAnsi"/>
        </w:rPr>
      </w:pPr>
      <w:r w:rsidRPr="00BA2756">
        <w:rPr>
          <w:rFonts w:cstheme="minorHAnsi"/>
        </w:rPr>
        <w:t xml:space="preserve">žák využívá prostředky IKT při získávání, zpracování i hodnocení informací v rámci řešení praktických ekonomických úloh </w:t>
      </w:r>
    </w:p>
    <w:p w:rsidRPr="00BA2756" w:rsidR="005676D0" w:rsidP="005676D0" w:rsidRDefault="005676D0" w14:paraId="19B06BFA" w14:textId="77777777">
      <w:pPr>
        <w:numPr>
          <w:ilvl w:val="0"/>
          <w:numId w:val="1"/>
        </w:numPr>
        <w:spacing w:after="120"/>
        <w:jc w:val="both"/>
        <w:rPr>
          <w:rFonts w:cstheme="minorHAnsi"/>
        </w:rPr>
      </w:pPr>
      <w:r w:rsidRPr="00BA2756">
        <w:rPr>
          <w:rFonts w:cstheme="minorHAnsi"/>
        </w:rPr>
        <w:t xml:space="preserve">žák získává mediální gramotnost </w:t>
      </w:r>
    </w:p>
    <w:p w:rsidRPr="00BA2756" w:rsidR="005676D0" w:rsidP="005676D0" w:rsidRDefault="005676D0" w14:paraId="202B1C7B" w14:textId="77777777">
      <w:pPr>
        <w:numPr>
          <w:ilvl w:val="0"/>
          <w:numId w:val="1"/>
        </w:numPr>
        <w:spacing w:after="120"/>
        <w:jc w:val="both"/>
        <w:rPr>
          <w:rFonts w:cstheme="minorHAnsi"/>
        </w:rPr>
      </w:pPr>
      <w:r w:rsidRPr="00BA2756">
        <w:rPr>
          <w:rFonts w:cstheme="minorHAnsi"/>
        </w:rPr>
        <w:t xml:space="preserve">žák rozvíjí aplikační schopnosti orientace v různém ekonomickém programovém prostředí </w:t>
      </w:r>
    </w:p>
    <w:p w:rsidR="00677893" w:rsidP="005676D0" w:rsidRDefault="00677893" w14:paraId="30F0678B" w14:textId="77777777">
      <w:pPr>
        <w:spacing w:before="240" w:after="120"/>
        <w:jc w:val="both"/>
        <w:rPr>
          <w:rFonts w:cstheme="minorHAnsi"/>
          <w:b/>
        </w:rPr>
      </w:pPr>
    </w:p>
    <w:p w:rsidRPr="00BA2756" w:rsidR="005676D0" w:rsidP="005676D0" w:rsidRDefault="005676D0" w14:paraId="11C108C7" w14:textId="77777777">
      <w:pPr>
        <w:spacing w:before="240" w:after="120"/>
        <w:jc w:val="both"/>
        <w:rPr>
          <w:rFonts w:cstheme="minorHAnsi"/>
          <w:b/>
        </w:rPr>
      </w:pPr>
      <w:r w:rsidRPr="00BA2756">
        <w:rPr>
          <w:rFonts w:cstheme="minorHAnsi"/>
          <w:b/>
        </w:rPr>
        <w:t>Odborné kompetence</w:t>
      </w:r>
    </w:p>
    <w:p w:rsidRPr="00BA2756" w:rsidR="005676D0" w:rsidP="005676D0" w:rsidRDefault="005676D0" w14:paraId="357A867F" w14:textId="77777777">
      <w:pPr>
        <w:spacing w:after="120"/>
        <w:jc w:val="both"/>
        <w:rPr>
          <w:rFonts w:cstheme="minorHAnsi"/>
        </w:rPr>
      </w:pPr>
      <w:r w:rsidRPr="00BA2756">
        <w:rPr>
          <w:rFonts w:cstheme="minorHAnsi"/>
        </w:rPr>
        <w:t>Jednat ekonomicky a v souladu se strategií trvale udržitelného rozvoje</w:t>
      </w:r>
    </w:p>
    <w:p w:rsidRPr="00BA2756" w:rsidR="005676D0" w:rsidP="005676D0" w:rsidRDefault="005676D0" w14:paraId="38868590" w14:textId="77777777">
      <w:pPr>
        <w:spacing w:after="120"/>
        <w:jc w:val="both"/>
        <w:rPr>
          <w:rFonts w:cstheme="minorHAnsi"/>
        </w:rPr>
      </w:pPr>
      <w:r w:rsidRPr="00BA2756">
        <w:rPr>
          <w:rFonts w:cstheme="minorHAnsi"/>
        </w:rPr>
        <w:t>Cílem je, aby absolventi</w:t>
      </w:r>
    </w:p>
    <w:p w:rsidRPr="00BA2756" w:rsidR="005676D0" w:rsidP="00146F6C" w:rsidRDefault="005676D0" w14:paraId="1BBEAD79" w14:textId="77777777">
      <w:pPr>
        <w:numPr>
          <w:ilvl w:val="0"/>
          <w:numId w:val="28"/>
        </w:numPr>
        <w:spacing w:after="120"/>
        <w:ind w:left="709"/>
        <w:jc w:val="both"/>
        <w:rPr>
          <w:rFonts w:cstheme="minorHAnsi"/>
        </w:rPr>
      </w:pPr>
      <w:r w:rsidRPr="00BA2756">
        <w:rPr>
          <w:rFonts w:cstheme="minorHAnsi"/>
        </w:rPr>
        <w:t>znali význam, účel a užitečnost vykonávané práce, její finanční, popř. společenské ohodnocení</w:t>
      </w:r>
    </w:p>
    <w:p w:rsidRPr="00BA2756" w:rsidR="005676D0" w:rsidP="00146F6C" w:rsidRDefault="005676D0" w14:paraId="7D11AB5B" w14:textId="77777777">
      <w:pPr>
        <w:numPr>
          <w:ilvl w:val="0"/>
          <w:numId w:val="28"/>
        </w:numPr>
        <w:spacing w:after="120"/>
        <w:ind w:left="709"/>
        <w:jc w:val="both"/>
        <w:rPr>
          <w:rFonts w:cstheme="minorHAnsi"/>
        </w:rPr>
      </w:pPr>
      <w:r w:rsidRPr="00BA2756">
        <w:rPr>
          <w:rFonts w:cstheme="minorHAnsi"/>
        </w:rPr>
        <w:t>zvažovali při plánování a posuzování určité činnosti (v pracovním procesu i v běžném životě) možné náklady, výnosy a zisk, vliv na životní prostředí, sociální dopady</w:t>
      </w:r>
    </w:p>
    <w:p w:rsidRPr="00BA2756" w:rsidR="005676D0" w:rsidP="00146F6C" w:rsidRDefault="005676D0" w14:paraId="29E7CF4D" w14:textId="77777777">
      <w:pPr>
        <w:numPr>
          <w:ilvl w:val="0"/>
          <w:numId w:val="28"/>
        </w:numPr>
        <w:spacing w:after="120"/>
        <w:ind w:left="709"/>
        <w:jc w:val="both"/>
        <w:rPr>
          <w:rFonts w:cstheme="minorHAnsi"/>
        </w:rPr>
      </w:pPr>
      <w:r w:rsidRPr="00BA2756">
        <w:rPr>
          <w:rFonts w:cstheme="minorHAnsi"/>
        </w:rPr>
        <w:t>nakládali s materiály, energiemi, odpady, vodou a jinými látkami ekonomicky a s ohledem na životní prostředí</w:t>
      </w:r>
    </w:p>
    <w:p w:rsidRPr="00BA2756" w:rsidR="005676D0" w:rsidP="005676D0" w:rsidRDefault="005676D0" w14:paraId="3D087F96" w14:textId="77777777">
      <w:pPr>
        <w:spacing w:before="240" w:after="120"/>
        <w:jc w:val="both"/>
        <w:rPr>
          <w:rFonts w:cstheme="minorHAnsi"/>
          <w:b/>
        </w:rPr>
      </w:pPr>
      <w:r w:rsidRPr="00BA2756">
        <w:rPr>
          <w:rFonts w:cstheme="minorHAnsi"/>
          <w:b/>
        </w:rPr>
        <w:t>Aplikace průřezových témat</w:t>
      </w:r>
    </w:p>
    <w:p w:rsidRPr="00BA2756" w:rsidR="005676D0" w:rsidP="005676D0" w:rsidRDefault="005676D0" w14:paraId="0A136354" w14:textId="77777777">
      <w:pPr>
        <w:spacing w:after="120"/>
        <w:jc w:val="both"/>
        <w:rPr>
          <w:rFonts w:cstheme="minorHAnsi"/>
        </w:rPr>
      </w:pPr>
      <w:r w:rsidRPr="00BA2756">
        <w:rPr>
          <w:rFonts w:cstheme="minorHAnsi"/>
        </w:rPr>
        <w:t>Občan v demokratické společnosti</w:t>
      </w:r>
    </w:p>
    <w:p w:rsidRPr="00BA2756" w:rsidR="005676D0" w:rsidP="00146F6C" w:rsidRDefault="005676D0" w14:paraId="24D64C15" w14:textId="77777777">
      <w:pPr>
        <w:numPr>
          <w:ilvl w:val="0"/>
          <w:numId w:val="28"/>
        </w:numPr>
        <w:spacing w:after="120"/>
        <w:ind w:left="709"/>
        <w:jc w:val="both"/>
        <w:rPr>
          <w:rFonts w:cstheme="minorHAnsi"/>
        </w:rPr>
      </w:pPr>
      <w:r w:rsidRPr="00BA2756">
        <w:rPr>
          <w:rFonts w:cstheme="minorHAnsi"/>
        </w:rPr>
        <w:t>výuka přispívá k osobnostnímu rozvoji žáka a k dovednosti komunikovat, zejména nácvikem řešení konfliktů, hodnocení vlivu médií</w:t>
      </w:r>
    </w:p>
    <w:p w:rsidRPr="00BA2756" w:rsidR="005676D0" w:rsidP="005676D0" w:rsidRDefault="005676D0" w14:paraId="4C318ECE" w14:textId="77777777">
      <w:pPr>
        <w:spacing w:after="120"/>
        <w:jc w:val="both"/>
        <w:rPr>
          <w:rFonts w:cstheme="minorHAnsi"/>
        </w:rPr>
      </w:pPr>
      <w:r w:rsidRPr="00BA2756">
        <w:rPr>
          <w:rFonts w:cstheme="minorHAnsi"/>
        </w:rPr>
        <w:t>Člověk a životní prostředí</w:t>
      </w:r>
    </w:p>
    <w:p w:rsidRPr="00BA2756" w:rsidR="005676D0" w:rsidP="00146F6C" w:rsidRDefault="005676D0" w14:paraId="24405220" w14:textId="77777777">
      <w:pPr>
        <w:numPr>
          <w:ilvl w:val="0"/>
          <w:numId w:val="28"/>
        </w:numPr>
        <w:spacing w:after="120"/>
        <w:ind w:left="709"/>
        <w:jc w:val="both"/>
        <w:rPr>
          <w:rFonts w:cstheme="minorHAnsi"/>
        </w:rPr>
      </w:pPr>
      <w:r w:rsidRPr="00BA2756">
        <w:rPr>
          <w:rFonts w:cstheme="minorHAnsi"/>
        </w:rPr>
        <w:t>výuka pomáhá utvářet žebříček životních hodnot žáka, přispívá k utváření ekonomického chování a morálních principů žáka při respektování práv druhých a zásad ochrany životního prostředí</w:t>
      </w:r>
    </w:p>
    <w:p w:rsidRPr="00BA2756" w:rsidR="005676D0" w:rsidP="005676D0" w:rsidRDefault="005676D0" w14:paraId="529B4E92" w14:textId="77777777">
      <w:pPr>
        <w:spacing w:after="120"/>
        <w:jc w:val="both"/>
        <w:rPr>
          <w:rFonts w:cstheme="minorHAnsi"/>
        </w:rPr>
      </w:pPr>
      <w:r w:rsidRPr="00BA2756">
        <w:rPr>
          <w:rFonts w:cstheme="minorHAnsi"/>
        </w:rPr>
        <w:t>Člověk a svět práce</w:t>
      </w:r>
    </w:p>
    <w:p w:rsidRPr="00BA2756" w:rsidR="005676D0" w:rsidP="00146F6C" w:rsidRDefault="005676D0" w14:paraId="2B2212AE" w14:textId="77777777">
      <w:pPr>
        <w:numPr>
          <w:ilvl w:val="0"/>
          <w:numId w:val="28"/>
        </w:numPr>
        <w:spacing w:after="120"/>
        <w:ind w:left="709"/>
        <w:jc w:val="both"/>
        <w:rPr>
          <w:rFonts w:cstheme="minorHAnsi"/>
        </w:rPr>
      </w:pPr>
      <w:r w:rsidRPr="00BA2756">
        <w:rPr>
          <w:rFonts w:cstheme="minorHAnsi"/>
        </w:rPr>
        <w:t xml:space="preserve">žáci jsou vedeni k nácviku verbální komunikace s úřady, k práci s informacemi, k úřední korespondenci, </w:t>
      </w:r>
    </w:p>
    <w:p w:rsidRPr="00BA2756" w:rsidR="005676D0" w:rsidP="00146F6C" w:rsidRDefault="005676D0" w14:paraId="5533564E" w14:textId="77777777">
      <w:pPr>
        <w:numPr>
          <w:ilvl w:val="0"/>
          <w:numId w:val="28"/>
        </w:numPr>
        <w:spacing w:after="120"/>
        <w:ind w:left="709"/>
        <w:jc w:val="both"/>
        <w:rPr>
          <w:rFonts w:cstheme="minorHAnsi"/>
        </w:rPr>
      </w:pPr>
      <w:r w:rsidRPr="00BA2756">
        <w:rPr>
          <w:rFonts w:cstheme="minorHAnsi"/>
        </w:rPr>
        <w:t>výuka napomáhá ke zvyšování finanční gramotnosti žáka a k utváření vlastního sebehodnocení a prezentace žáka na trhu práce, žáci jsou vedeni k etickému podnikatelskému chování</w:t>
      </w:r>
    </w:p>
    <w:p w:rsidRPr="00BA2756" w:rsidR="005676D0" w:rsidP="005676D0" w:rsidRDefault="005676D0" w14:paraId="2D82D7E9" w14:textId="77777777">
      <w:pPr>
        <w:spacing w:after="120"/>
        <w:jc w:val="both"/>
        <w:rPr>
          <w:rFonts w:cstheme="minorHAnsi"/>
        </w:rPr>
      </w:pPr>
      <w:r w:rsidRPr="00BA2756">
        <w:rPr>
          <w:rFonts w:cstheme="minorHAnsi"/>
        </w:rPr>
        <w:t>Informační a komunikační technologie</w:t>
      </w:r>
    </w:p>
    <w:p w:rsidRPr="00BA2756" w:rsidR="005676D0" w:rsidP="00146F6C" w:rsidRDefault="005676D0" w14:paraId="0FA1DCDD" w14:textId="77777777">
      <w:pPr>
        <w:numPr>
          <w:ilvl w:val="0"/>
          <w:numId w:val="28"/>
        </w:numPr>
        <w:spacing w:after="120"/>
        <w:ind w:left="709"/>
        <w:jc w:val="both"/>
        <w:rPr>
          <w:rFonts w:cstheme="minorHAnsi"/>
        </w:rPr>
      </w:pPr>
      <w:r w:rsidRPr="00BA2756">
        <w:rPr>
          <w:rFonts w:cstheme="minorHAnsi"/>
        </w:rPr>
        <w:t>žáci jsou vedeni k tomu, aby efektivně využívali prostředky IKT jak v průběhu vzdělávání, tak při řešení pracovních úkolů v rámci profese, na kterou se připravují (internet, ekonomický a účetní software), stejně jako v činnostech, které jsou běžnou součástí osobního a občanského života.</w:t>
      </w:r>
    </w:p>
    <w:p w:rsidRPr="00BA2756" w:rsidR="005676D0" w:rsidP="00027B66" w:rsidRDefault="005676D0" w14:paraId="4FA2CE3F" w14:textId="77777777">
      <w:pPr>
        <w:pStyle w:val="Nadpis2"/>
      </w:pPr>
      <w:bookmarkStart w:name="_Toc373685508" w:id="130"/>
      <w:bookmarkStart w:name="_Toc52901190" w:id="131"/>
      <w:bookmarkStart w:name="_Toc176180141" w:id="132"/>
      <w:r w:rsidRPr="00BA2756">
        <w:t>EKOE 4. ročník, 3 h (celkově 84 h</w:t>
      </w:r>
      <w:r>
        <w:t xml:space="preserve"> = 56 h + 28 h</w:t>
      </w:r>
      <w:r w:rsidRPr="00BA2756">
        <w:t>), povinný</w:t>
      </w:r>
      <w:bookmarkEnd w:id="130"/>
      <w:bookmarkEnd w:id="131"/>
      <w:bookmarkEnd w:id="132"/>
    </w:p>
    <w:p w:rsidRPr="00BA2756" w:rsidR="005676D0" w:rsidP="005676D0" w:rsidRDefault="005676D0" w14:paraId="33CF1710" w14:textId="77777777">
      <w:pPr>
        <w:spacing w:before="120" w:after="120"/>
        <w:jc w:val="both"/>
        <w:rPr>
          <w:rFonts w:cstheme="minorHAnsi"/>
        </w:rPr>
      </w:pPr>
      <w:r w:rsidRPr="00BA2756">
        <w:rPr>
          <w:rFonts w:cstheme="minorHAnsi"/>
        </w:rPr>
        <w:t xml:space="preserve">hodin: </w:t>
      </w:r>
      <w:r>
        <w:rPr>
          <w:rFonts w:cstheme="minorHAnsi"/>
        </w:rPr>
        <w:t>39</w:t>
      </w:r>
      <w:r>
        <w:rPr>
          <w:rFonts w:cstheme="minorHAnsi"/>
        </w:rPr>
        <w:tab/>
      </w:r>
      <w:r>
        <w:rPr>
          <w:rFonts w:cstheme="minorHAnsi"/>
        </w:rPr>
        <w:t>Podnikání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5676D0" w:rsidTr="005676D0" w14:paraId="32A3C51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5676D0" w:rsidP="005676D0" w:rsidRDefault="005676D0" w14:paraId="2AB481ED"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5676D0" w:rsidP="005676D0" w:rsidRDefault="005676D0" w14:paraId="69E93504" w14:textId="77777777">
            <w:pPr>
              <w:pStyle w:val="Popiseksloupce"/>
            </w:pPr>
            <w:r w:rsidRPr="00BA2756">
              <w:t xml:space="preserve">učivo </w:t>
            </w:r>
          </w:p>
        </w:tc>
      </w:tr>
      <w:tr w:rsidRPr="00BA2756" w:rsidR="005676D0" w:rsidTr="005676D0" w14:paraId="0D73D01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01304" w:rsidR="005676D0" w:rsidP="00146F6C" w:rsidRDefault="005676D0" w14:paraId="4FCC55F3"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orientuje se v právních formách podnikání a dovede charakterizovat jejich základní znaky</w:t>
            </w:r>
          </w:p>
          <w:p w:rsidRPr="00B01304" w:rsidR="005676D0" w:rsidP="00146F6C" w:rsidRDefault="005676D0" w14:paraId="6D0A2244"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posoudí vhodné formy podnikání pro obor</w:t>
            </w:r>
          </w:p>
          <w:p w:rsidRPr="00B01304" w:rsidR="005676D0" w:rsidP="00146F6C" w:rsidRDefault="005676D0" w14:paraId="38D1867C"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vytvoří</w:t>
            </w:r>
            <w:proofErr w:type="gramEnd"/>
            <w:r w:rsidRPr="00B01304">
              <w:rPr>
                <w:rFonts w:cstheme="minorHAnsi"/>
                <w:spacing w:val="-1"/>
                <w:szCs w:val="22"/>
              </w:rPr>
              <w:t xml:space="preserve"> podnikatelský záměr a zakladatelský rozpočet</w:t>
            </w:r>
          </w:p>
          <w:p w:rsidRPr="00B01304" w:rsidR="005676D0" w:rsidP="00146F6C" w:rsidRDefault="005676D0" w14:paraId="59211F95"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na příkladu vysvětlí základní povinnosti podnikatele vůči státu</w:t>
            </w:r>
          </w:p>
          <w:p w:rsidRPr="00B01304" w:rsidR="005676D0" w:rsidP="00146F6C" w:rsidRDefault="005676D0" w14:paraId="66C57D7B"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stanoví cenu jako součást nákladů, zisku a DPH a vysvětlí, jak se cena </w:t>
            </w:r>
            <w:proofErr w:type="gramStart"/>
            <w:r w:rsidRPr="00B01304">
              <w:rPr>
                <w:rFonts w:cstheme="minorHAnsi"/>
                <w:spacing w:val="-1"/>
                <w:szCs w:val="22"/>
              </w:rPr>
              <w:t>liší</w:t>
            </w:r>
            <w:proofErr w:type="gramEnd"/>
            <w:r w:rsidRPr="00B01304">
              <w:rPr>
                <w:rFonts w:cstheme="minorHAnsi"/>
                <w:spacing w:val="-1"/>
                <w:szCs w:val="22"/>
              </w:rPr>
              <w:t xml:space="preserve"> podle zákazníků, místa a období</w:t>
            </w:r>
          </w:p>
          <w:p w:rsidRPr="00B01304" w:rsidR="005676D0" w:rsidP="00146F6C" w:rsidRDefault="005676D0" w14:paraId="416BB62B" w14:textId="77777777">
            <w:pPr>
              <w:pStyle w:val="Odstavecseseznamem"/>
              <w:numPr>
                <w:ilvl w:val="0"/>
                <w:numId w:val="52"/>
              </w:numPr>
              <w:ind w:left="194" w:hanging="194"/>
              <w:jc w:val="both"/>
              <w:rPr>
                <w:rFonts w:cstheme="minorHAnsi"/>
                <w:spacing w:val="-1"/>
                <w:szCs w:val="22"/>
              </w:rPr>
            </w:pPr>
            <w:proofErr w:type="gramStart"/>
            <w:r w:rsidRPr="00B01304">
              <w:rPr>
                <w:rFonts w:cstheme="minorHAnsi"/>
                <w:spacing w:val="-1"/>
                <w:szCs w:val="22"/>
              </w:rPr>
              <w:t>rozliší</w:t>
            </w:r>
            <w:proofErr w:type="gramEnd"/>
            <w:r w:rsidRPr="00B01304">
              <w:rPr>
                <w:rFonts w:cstheme="minorHAnsi"/>
                <w:spacing w:val="-1"/>
                <w:szCs w:val="22"/>
              </w:rPr>
              <w:t xml:space="preserve"> jednotlivé druhy nákladů a výnosů a vypočítá výsledek hospodaření</w:t>
            </w:r>
          </w:p>
          <w:p w:rsidRPr="00B01304" w:rsidR="005676D0" w:rsidP="00146F6C" w:rsidRDefault="005676D0" w14:paraId="5C386B55"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vypočítá čistou mzdu</w:t>
            </w:r>
          </w:p>
          <w:p w:rsidRPr="00B01304" w:rsidR="005676D0" w:rsidP="00146F6C" w:rsidRDefault="005676D0" w14:paraId="7B7A824D"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vede jednoduchou daňovou evidenci drobného podnikatele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01304" w:rsidR="005676D0" w:rsidP="00146F6C" w:rsidRDefault="005676D0" w14:paraId="25E5CFCA"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podnikání podle živnostenského zákona</w:t>
            </w:r>
          </w:p>
          <w:p w:rsidRPr="00B01304" w:rsidR="005676D0" w:rsidP="00146F6C" w:rsidRDefault="005676D0" w14:paraId="7C61501F"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podnikání podle zákona o obchodních korporacích </w:t>
            </w:r>
          </w:p>
          <w:p w:rsidRPr="00B01304" w:rsidR="005676D0" w:rsidP="00146F6C" w:rsidRDefault="005676D0" w14:paraId="3C4BAA00"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podnikatelský záměr</w:t>
            </w:r>
          </w:p>
          <w:p w:rsidRPr="00B01304" w:rsidR="005676D0" w:rsidP="00146F6C" w:rsidRDefault="005676D0" w14:paraId="3DC59BD7"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zakladatelský rozpočet</w:t>
            </w:r>
          </w:p>
          <w:p w:rsidRPr="00B01304" w:rsidR="005676D0" w:rsidP="00146F6C" w:rsidRDefault="005676D0" w14:paraId="60F858C7"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povinnosti podnikatele</w:t>
            </w:r>
          </w:p>
          <w:p w:rsidRPr="00B01304" w:rsidR="005676D0" w:rsidP="00146F6C" w:rsidRDefault="005676D0" w14:paraId="3272A3AF"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trh, tržní subjekty, nabídka, poptávka, zboží, cena </w:t>
            </w:r>
          </w:p>
          <w:p w:rsidRPr="00B01304" w:rsidR="005676D0" w:rsidP="00146F6C" w:rsidRDefault="005676D0" w14:paraId="72FE3ECC"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náklady, výnosy, zisk/ztráta</w:t>
            </w:r>
          </w:p>
          <w:p w:rsidRPr="00B01304" w:rsidR="005676D0" w:rsidP="00146F6C" w:rsidRDefault="005676D0" w14:paraId="1EBC0A3A"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mzda a mzdové výpočty</w:t>
            </w:r>
          </w:p>
          <w:p w:rsidRPr="00B01304" w:rsidR="005676D0" w:rsidP="00146F6C" w:rsidRDefault="005676D0" w14:paraId="2EE11F20" w14:textId="77777777">
            <w:pPr>
              <w:pStyle w:val="Odstavecseseznamem"/>
              <w:numPr>
                <w:ilvl w:val="0"/>
                <w:numId w:val="52"/>
              </w:numPr>
              <w:ind w:left="194" w:hanging="194"/>
              <w:jc w:val="both"/>
              <w:rPr>
                <w:rFonts w:cstheme="minorHAnsi"/>
                <w:spacing w:val="-1"/>
                <w:szCs w:val="22"/>
              </w:rPr>
            </w:pPr>
            <w:r w:rsidRPr="00B01304">
              <w:rPr>
                <w:rFonts w:cstheme="minorHAnsi"/>
                <w:spacing w:val="-1"/>
                <w:szCs w:val="22"/>
              </w:rPr>
              <w:t xml:space="preserve">zásady daňové evidence drobného podnikatele </w:t>
            </w:r>
          </w:p>
        </w:tc>
      </w:tr>
    </w:tbl>
    <w:p w:rsidRPr="00BA2756" w:rsidR="005676D0" w:rsidP="005676D0" w:rsidRDefault="005676D0" w14:paraId="2F03B8EF" w14:textId="77777777">
      <w:pPr>
        <w:spacing w:before="120" w:after="120"/>
        <w:jc w:val="both"/>
        <w:rPr>
          <w:rFonts w:cstheme="minorHAnsi"/>
        </w:rPr>
      </w:pPr>
      <w:r w:rsidRPr="00BA2756">
        <w:rPr>
          <w:rFonts w:cstheme="minorHAnsi"/>
        </w:rPr>
        <w:t>hodin: 15</w:t>
      </w:r>
      <w:r>
        <w:rPr>
          <w:rFonts w:cstheme="minorHAnsi"/>
        </w:rPr>
        <w:tab/>
      </w:r>
      <w:r>
        <w:rPr>
          <w:rFonts w:cstheme="minorHAnsi"/>
        </w:rPr>
        <w:t>Finanční vzdělávání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5676D0" w:rsidTr="005676D0" w14:paraId="46AB8DE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5676D0" w:rsidP="005676D0" w:rsidRDefault="005676D0" w14:paraId="3CDA7ED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5676D0" w:rsidP="005676D0" w:rsidRDefault="005676D0" w14:paraId="2540EC07" w14:textId="77777777">
            <w:pPr>
              <w:pStyle w:val="Popiseksloupce"/>
            </w:pPr>
            <w:r w:rsidRPr="00BA2756">
              <w:t xml:space="preserve">učivo </w:t>
            </w:r>
          </w:p>
        </w:tc>
      </w:tr>
      <w:tr w:rsidRPr="00BA2756" w:rsidR="005676D0" w:rsidTr="005676D0" w14:paraId="2908248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5676D0" w:rsidP="00146F6C" w:rsidRDefault="005676D0" w14:paraId="3E709E94"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orientuje se v platebním styku</w:t>
            </w:r>
          </w:p>
          <w:p w:rsidRPr="00273650" w:rsidR="005676D0" w:rsidP="00146F6C" w:rsidRDefault="005676D0" w14:paraId="018079A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smění peníze podle kurzovního </w:t>
            </w:r>
            <w:proofErr w:type="gramStart"/>
            <w:r w:rsidRPr="00273650">
              <w:rPr>
                <w:rFonts w:cstheme="minorHAnsi"/>
                <w:spacing w:val="-1"/>
                <w:szCs w:val="22"/>
              </w:rPr>
              <w:t>lístku - vysvětlí</w:t>
            </w:r>
            <w:proofErr w:type="gramEnd"/>
            <w:r w:rsidRPr="00273650">
              <w:rPr>
                <w:rFonts w:cstheme="minorHAnsi"/>
                <w:spacing w:val="-1"/>
                <w:szCs w:val="22"/>
              </w:rPr>
              <w:t>, co jsou kreditní a debetní karty a jejich klady a zápory</w:t>
            </w:r>
          </w:p>
          <w:p w:rsidRPr="00273650" w:rsidR="005676D0" w:rsidP="00146F6C" w:rsidRDefault="005676D0" w14:paraId="38C87029"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vysvětlí způsoby stanovení úrokových sazeb a rozdíl mezi úrokovou sazbou a RPSN a vyhledá aktuální výši úrokových sazeb na trhu</w:t>
            </w:r>
          </w:p>
          <w:p w:rsidRPr="00273650" w:rsidR="005676D0" w:rsidP="00146F6C" w:rsidRDefault="005676D0" w14:paraId="7C83A2F8"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orientuje se v pojistných produktech a dokáže vybrat nejvýhodnější produkt s ohledem na své potřeby</w:t>
            </w:r>
          </w:p>
          <w:p w:rsidRPr="00273650" w:rsidR="005676D0" w:rsidP="00146F6C" w:rsidRDefault="005676D0" w14:paraId="610FF3B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vysvětlí podstatu inflace a její důsledky, na příkladu ukáže, jak se bránit jejím nepříznivým důsledkům</w:t>
            </w:r>
          </w:p>
          <w:p w:rsidRPr="00273650" w:rsidR="005676D0" w:rsidP="00146F6C" w:rsidRDefault="005676D0" w14:paraId="3C066603"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charakterizuje jednotlivé druhy úvěrů a jejich zajištění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73650" w:rsidR="005676D0" w:rsidP="00146F6C" w:rsidRDefault="005676D0" w14:paraId="5C845E73"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bankovnictví, bankovní soustava </w:t>
            </w:r>
          </w:p>
          <w:p w:rsidRPr="00273650" w:rsidR="005676D0" w:rsidP="00146F6C" w:rsidRDefault="005676D0" w14:paraId="5D28480E"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peníze, hotovostní a bezhotovostní platební styk</w:t>
            </w:r>
          </w:p>
          <w:p w:rsidRPr="00273650" w:rsidR="005676D0" w:rsidP="00146F6C" w:rsidRDefault="005676D0" w14:paraId="6D61189A"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úroková míra, RPSN</w:t>
            </w:r>
          </w:p>
          <w:p w:rsidRPr="00273650" w:rsidR="005676D0" w:rsidP="00146F6C" w:rsidRDefault="005676D0" w14:paraId="40F9ABC7"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pojištění, pojistné produkty</w:t>
            </w:r>
          </w:p>
          <w:p w:rsidRPr="00273650" w:rsidR="005676D0" w:rsidP="00146F6C" w:rsidRDefault="005676D0" w14:paraId="453FD76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inflace</w:t>
            </w:r>
          </w:p>
          <w:p w:rsidRPr="00273650" w:rsidR="005676D0" w:rsidP="00146F6C" w:rsidRDefault="005676D0" w14:paraId="3D3813D1"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úvěrové produkty</w:t>
            </w:r>
          </w:p>
          <w:p w:rsidRPr="00273650" w:rsidR="005676D0" w:rsidP="00146F6C" w:rsidRDefault="005676D0" w14:paraId="2B5CFAA4"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vkladové produkty, investování  </w:t>
            </w:r>
          </w:p>
        </w:tc>
      </w:tr>
    </w:tbl>
    <w:p w:rsidRPr="00BA2756" w:rsidR="005676D0" w:rsidP="005676D0" w:rsidRDefault="005676D0" w14:paraId="386DCBF9" w14:textId="77777777">
      <w:pPr>
        <w:spacing w:before="120" w:after="120"/>
        <w:jc w:val="both"/>
        <w:rPr>
          <w:rFonts w:cstheme="minorHAnsi"/>
        </w:rPr>
      </w:pPr>
      <w:r w:rsidRPr="00BA2756">
        <w:rPr>
          <w:rFonts w:cstheme="minorHAnsi"/>
        </w:rPr>
        <w:t xml:space="preserve">hodin: </w:t>
      </w:r>
      <w:r>
        <w:rPr>
          <w:rFonts w:cstheme="minorHAnsi"/>
        </w:rPr>
        <w:t>15</w:t>
      </w:r>
      <w:r>
        <w:rPr>
          <w:rFonts w:cstheme="minorHAnsi"/>
        </w:rPr>
        <w:tab/>
      </w:r>
      <w:r>
        <w:rPr>
          <w:rFonts w:cstheme="minorHAnsi"/>
        </w:rPr>
        <w:t>Daně</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5676D0" w:rsidTr="005676D0" w14:paraId="50E61C9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5676D0" w:rsidP="005676D0" w:rsidRDefault="005676D0" w14:paraId="6736D823"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5676D0" w:rsidP="005676D0" w:rsidRDefault="005676D0" w14:paraId="3E0E97E6" w14:textId="77777777">
            <w:pPr>
              <w:pStyle w:val="Popiseksloupce"/>
            </w:pPr>
            <w:r w:rsidRPr="00BA2756">
              <w:t xml:space="preserve">učivo </w:t>
            </w:r>
          </w:p>
        </w:tc>
      </w:tr>
      <w:tr w:rsidRPr="00BA2756" w:rsidR="005676D0" w:rsidTr="005676D0" w14:paraId="2BF6D12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5676D0" w:rsidP="00146F6C" w:rsidRDefault="005676D0" w14:paraId="26E36BA7"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vysvětlí úlohu státního rozpočtu v NH</w:t>
            </w:r>
          </w:p>
          <w:p w:rsidRPr="00273650" w:rsidR="005676D0" w:rsidP="00146F6C" w:rsidRDefault="005676D0" w14:paraId="7DA5B23E"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charakterizuje jednotlivé daně a vysvětlí jeji</w:t>
            </w:r>
            <w:r w:rsidRPr="00273650" w:rsidR="00A05CFC">
              <w:rPr>
                <w:rFonts w:cstheme="minorHAnsi"/>
                <w:spacing w:val="-1"/>
                <w:szCs w:val="22"/>
              </w:rPr>
              <w:t>c</w:t>
            </w:r>
            <w:r w:rsidRPr="00273650">
              <w:rPr>
                <w:rFonts w:cstheme="minorHAnsi"/>
                <w:spacing w:val="-1"/>
                <w:szCs w:val="22"/>
              </w:rPr>
              <w:t>h význam pro stát</w:t>
            </w:r>
          </w:p>
          <w:p w:rsidRPr="00273650" w:rsidR="005676D0" w:rsidP="00146F6C" w:rsidRDefault="005676D0" w14:paraId="58B3E6CA"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provede jednoduché výpočty daní</w:t>
            </w:r>
          </w:p>
          <w:p w:rsidRPr="00273650" w:rsidR="005676D0" w:rsidP="00146F6C" w:rsidRDefault="005676D0" w14:paraId="08A9AD60"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vyhotoví daňové přiznání k dani z příjmů FO</w:t>
            </w:r>
          </w:p>
          <w:p w:rsidRPr="00273650" w:rsidR="005676D0" w:rsidP="00146F6C" w:rsidRDefault="005676D0" w14:paraId="706CF51E"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provede výpočty sociálního a zdravotního pojištění</w:t>
            </w:r>
          </w:p>
          <w:p w:rsidRPr="00273650" w:rsidR="005676D0" w:rsidP="00146F6C" w:rsidRDefault="005676D0" w14:paraId="1F047769"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vyhotoví a zkontroluje daňové doklady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73650" w:rsidR="005676D0" w:rsidP="00146F6C" w:rsidRDefault="005676D0" w14:paraId="0965C633"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státní rozpočet</w:t>
            </w:r>
          </w:p>
          <w:p w:rsidRPr="00273650" w:rsidR="005676D0" w:rsidP="00146F6C" w:rsidRDefault="005676D0" w14:paraId="207137D8"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daně a daňová soustava v ČR</w:t>
            </w:r>
          </w:p>
          <w:p w:rsidRPr="00273650" w:rsidR="005676D0" w:rsidP="00146F6C" w:rsidRDefault="005676D0" w14:paraId="32781E7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výpočet daní</w:t>
            </w:r>
          </w:p>
          <w:p w:rsidRPr="00273650" w:rsidR="005676D0" w:rsidP="00146F6C" w:rsidRDefault="005676D0" w14:paraId="45361353"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přiznání k dani</w:t>
            </w:r>
          </w:p>
          <w:p w:rsidRPr="00273650" w:rsidR="005676D0" w:rsidP="00146F6C" w:rsidRDefault="005676D0" w14:paraId="46902B4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zdravotní pojištění</w:t>
            </w:r>
          </w:p>
          <w:p w:rsidRPr="00273650" w:rsidR="005676D0" w:rsidP="00146F6C" w:rsidRDefault="005676D0" w14:paraId="23D9DBC7"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sociální pojištění</w:t>
            </w:r>
          </w:p>
          <w:p w:rsidRPr="00273650" w:rsidR="005676D0" w:rsidP="00146F6C" w:rsidRDefault="005676D0" w14:paraId="77D11A9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daňové a účetní doklady</w:t>
            </w:r>
          </w:p>
        </w:tc>
      </w:tr>
    </w:tbl>
    <w:p w:rsidRPr="00BA2756" w:rsidR="005676D0" w:rsidP="005676D0" w:rsidRDefault="005676D0" w14:paraId="36C29006" w14:textId="77777777">
      <w:pPr>
        <w:spacing w:before="120" w:after="120"/>
        <w:jc w:val="both"/>
        <w:rPr>
          <w:rFonts w:cstheme="minorHAnsi"/>
        </w:rPr>
      </w:pPr>
      <w:r w:rsidRPr="00BA2756">
        <w:rPr>
          <w:rFonts w:cstheme="minorHAnsi"/>
        </w:rPr>
        <w:t xml:space="preserve">hodin: </w:t>
      </w:r>
      <w:r>
        <w:rPr>
          <w:rFonts w:cstheme="minorHAnsi"/>
        </w:rPr>
        <w:t>9</w:t>
      </w:r>
      <w:r>
        <w:rPr>
          <w:rFonts w:cstheme="minorHAnsi"/>
        </w:rPr>
        <w:tab/>
      </w:r>
      <w:r>
        <w:rPr>
          <w:rFonts w:cstheme="minorHAnsi"/>
        </w:rPr>
        <w:t>Marketing</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5676D0" w:rsidTr="005676D0" w14:paraId="073B3E1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5676D0" w:rsidP="005676D0" w:rsidRDefault="005676D0" w14:paraId="611BFB43"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5676D0" w:rsidP="005676D0" w:rsidRDefault="005676D0" w14:paraId="09832551" w14:textId="77777777">
            <w:pPr>
              <w:pStyle w:val="Popiseksloupce"/>
            </w:pPr>
            <w:r w:rsidRPr="00BA2756">
              <w:t xml:space="preserve">učivo </w:t>
            </w:r>
          </w:p>
        </w:tc>
      </w:tr>
      <w:tr w:rsidRPr="00BA2756" w:rsidR="005676D0" w:rsidTr="005676D0" w14:paraId="3229DA6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5676D0" w:rsidP="00146F6C" w:rsidRDefault="005676D0" w14:paraId="06C9AB89" w14:textId="77777777">
            <w:pPr>
              <w:pStyle w:val="Odstavecseseznamem"/>
              <w:numPr>
                <w:ilvl w:val="0"/>
                <w:numId w:val="52"/>
              </w:numPr>
              <w:ind w:left="194" w:hanging="194"/>
              <w:jc w:val="both"/>
              <w:rPr>
                <w:rFonts w:cstheme="minorHAnsi"/>
                <w:spacing w:val="-1"/>
                <w:szCs w:val="22"/>
              </w:rPr>
            </w:pPr>
            <w:proofErr w:type="gramStart"/>
            <w:r w:rsidRPr="00273650">
              <w:rPr>
                <w:rFonts w:cstheme="minorHAnsi"/>
                <w:spacing w:val="-1"/>
                <w:szCs w:val="22"/>
              </w:rPr>
              <w:t>vysvětlí ,</w:t>
            </w:r>
            <w:proofErr w:type="gramEnd"/>
            <w:r w:rsidRPr="00273650">
              <w:rPr>
                <w:rFonts w:cstheme="minorHAnsi"/>
                <w:spacing w:val="-1"/>
                <w:szCs w:val="22"/>
              </w:rPr>
              <w:t xml:space="preserve"> co je marketingová strategie</w:t>
            </w:r>
          </w:p>
          <w:p w:rsidRPr="00273650" w:rsidR="005676D0" w:rsidP="00146F6C" w:rsidRDefault="005676D0" w14:paraId="01C65C92"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zpracuje jednoduchý průzkum trhu</w:t>
            </w:r>
          </w:p>
          <w:p w:rsidRPr="00273650" w:rsidR="005676D0" w:rsidP="00146F6C" w:rsidRDefault="005676D0" w14:paraId="31DA108D"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na příkladech ukáže použití nástrojů marketingu ve studovaném oboru</w:t>
            </w:r>
          </w:p>
          <w:p w:rsidRPr="00273650" w:rsidR="005676D0" w:rsidP="00146F6C" w:rsidRDefault="005676D0" w14:paraId="15B9BDF4"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odhalí klamavou reklamu a cenové triky obchodníků</w:t>
            </w:r>
          </w:p>
          <w:p w:rsidRPr="00273650" w:rsidR="005676D0" w:rsidP="00146F6C" w:rsidRDefault="005676D0" w14:paraId="11B9041F" w14:textId="77777777">
            <w:pPr>
              <w:pStyle w:val="Odstavecseseznamem"/>
              <w:numPr>
                <w:ilvl w:val="0"/>
                <w:numId w:val="52"/>
              </w:numPr>
              <w:ind w:left="194" w:hanging="194"/>
              <w:jc w:val="both"/>
              <w:rPr>
                <w:rFonts w:cstheme="minorHAnsi"/>
                <w:spacing w:val="-1"/>
                <w:szCs w:val="22"/>
              </w:rPr>
            </w:pPr>
            <w:proofErr w:type="gramStart"/>
            <w:r w:rsidRPr="00273650">
              <w:rPr>
                <w:rFonts w:cstheme="minorHAnsi"/>
                <w:spacing w:val="-1"/>
                <w:szCs w:val="22"/>
              </w:rPr>
              <w:t>vytvoří</w:t>
            </w:r>
            <w:proofErr w:type="gramEnd"/>
            <w:r w:rsidRPr="00273650">
              <w:rPr>
                <w:rFonts w:cstheme="minorHAnsi"/>
                <w:spacing w:val="-1"/>
                <w:szCs w:val="22"/>
              </w:rPr>
              <w:t xml:space="preserve"> propagační materiál</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73650" w:rsidR="005676D0" w:rsidP="00146F6C" w:rsidRDefault="005676D0" w14:paraId="01DFE1DF"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podstata marketingu</w:t>
            </w:r>
          </w:p>
          <w:p w:rsidRPr="00273650" w:rsidR="005676D0" w:rsidP="00146F6C" w:rsidRDefault="005676D0" w14:paraId="04E8DBDE"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marketing mix a další marketingové nástroje</w:t>
            </w:r>
          </w:p>
          <w:p w:rsidRPr="00273650" w:rsidR="005676D0" w:rsidP="00146F6C" w:rsidRDefault="005676D0" w14:paraId="74477B6F"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průzkum trhu</w:t>
            </w:r>
          </w:p>
          <w:p w:rsidRPr="00273650" w:rsidR="005676D0" w:rsidP="00146F6C" w:rsidRDefault="005676D0" w14:paraId="75575376"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produkt, cena, distribuce, propagace </w:t>
            </w:r>
          </w:p>
        </w:tc>
      </w:tr>
    </w:tbl>
    <w:p w:rsidRPr="00BA2756" w:rsidR="005676D0" w:rsidP="005676D0" w:rsidRDefault="005676D0" w14:paraId="0AACFACA" w14:textId="77777777">
      <w:pPr>
        <w:spacing w:before="120" w:after="120"/>
        <w:jc w:val="both"/>
        <w:rPr>
          <w:rFonts w:cstheme="minorHAnsi"/>
        </w:rPr>
      </w:pPr>
      <w:r w:rsidRPr="00BA2756">
        <w:rPr>
          <w:rFonts w:cstheme="minorHAnsi"/>
        </w:rPr>
        <w:t xml:space="preserve">hodin: </w:t>
      </w:r>
      <w:r>
        <w:rPr>
          <w:rFonts w:cstheme="minorHAnsi"/>
        </w:rPr>
        <w:t>6</w:t>
      </w:r>
      <w:r>
        <w:rPr>
          <w:rFonts w:cstheme="minorHAnsi"/>
        </w:rPr>
        <w:tab/>
      </w:r>
      <w:r>
        <w:rPr>
          <w:rFonts w:cstheme="minorHAnsi"/>
        </w:rPr>
        <w:t>Management</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5676D0" w:rsidTr="005676D0" w14:paraId="689A6CF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5676D0" w:rsidP="005676D0" w:rsidRDefault="005676D0" w14:paraId="291DC88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5676D0" w:rsidP="005676D0" w:rsidRDefault="005676D0" w14:paraId="76A30F9A" w14:textId="77777777">
            <w:pPr>
              <w:pStyle w:val="Popiseksloupce"/>
            </w:pPr>
            <w:r w:rsidRPr="00BA2756">
              <w:t xml:space="preserve">učivo </w:t>
            </w:r>
          </w:p>
        </w:tc>
      </w:tr>
      <w:tr w:rsidRPr="00BA2756" w:rsidR="005676D0" w:rsidTr="005676D0" w14:paraId="7106EBE8"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5676D0" w:rsidP="00146F6C" w:rsidRDefault="005676D0" w14:paraId="07545BC4"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vysvětlí tří úrovně managementu</w:t>
            </w:r>
          </w:p>
          <w:p w:rsidRPr="00273650" w:rsidR="005676D0" w:rsidP="00146F6C" w:rsidRDefault="005676D0" w14:paraId="4A511B9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popíše základní zásady řízení a charakteristické znaky řídící činnosti</w:t>
            </w:r>
          </w:p>
          <w:p w:rsidRPr="00273650" w:rsidR="005676D0" w:rsidP="00146F6C" w:rsidRDefault="005676D0" w14:paraId="249D0C5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popíše a zhodnotí vlastnosti a dovednosti schopného manažera</w:t>
            </w:r>
          </w:p>
          <w:p w:rsidRPr="00273650" w:rsidR="005676D0" w:rsidP="00146F6C" w:rsidRDefault="005676D0" w14:paraId="37EFF359"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vysvětlí jednotlivé manažerské fce</w:t>
            </w:r>
          </w:p>
          <w:p w:rsidRPr="00273650" w:rsidR="005676D0" w:rsidP="00146F6C" w:rsidRDefault="005676D0" w14:paraId="0B577394"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zhodnotí využití motivačních nástrojů ve studovaném oboru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73650" w:rsidR="005676D0" w:rsidP="00146F6C" w:rsidRDefault="005676D0" w14:paraId="34F9AADD"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druhy, přístupy managementu</w:t>
            </w:r>
          </w:p>
          <w:p w:rsidRPr="00273650" w:rsidR="005676D0" w:rsidP="00146F6C" w:rsidRDefault="005676D0" w14:paraId="691CBFA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vlastnosti a dovednosti schopného manažera</w:t>
            </w:r>
          </w:p>
          <w:p w:rsidRPr="00273650" w:rsidR="005676D0" w:rsidP="00146F6C" w:rsidRDefault="005676D0" w14:paraId="0EF1E5B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manažerské činnosti a fce – plánování, organizování, vedení, komunikace, kontrola, rozhodování</w:t>
            </w:r>
          </w:p>
        </w:tc>
      </w:tr>
    </w:tbl>
    <w:p w:rsidRPr="00BA2756" w:rsidR="005676D0" w:rsidP="005676D0" w:rsidRDefault="005676D0" w14:paraId="31950D3B" w14:textId="77777777">
      <w:pPr>
        <w:pStyle w:val="Nadpis1"/>
        <w:jc w:val="both"/>
        <w:rPr>
          <w:rFonts w:cstheme="minorHAnsi"/>
        </w:rPr>
      </w:pPr>
    </w:p>
    <w:p w:rsidRPr="00BA2756" w:rsidR="005676D0" w:rsidP="005676D0" w:rsidRDefault="005676D0" w14:paraId="3E296447" w14:textId="77777777">
      <w:pPr>
        <w:pStyle w:val="Nadpis1"/>
        <w:jc w:val="both"/>
        <w:rPr>
          <w:rFonts w:cstheme="minorHAnsi"/>
        </w:rPr>
      </w:pPr>
    </w:p>
    <w:p w:rsidR="005676D0" w:rsidRDefault="005676D0" w14:paraId="54F8DB72" w14:textId="77777777">
      <w:pPr>
        <w:rPr>
          <w:rFonts w:cstheme="minorHAnsi"/>
          <w:b/>
          <w:bCs/>
          <w:kern w:val="36"/>
          <w:sz w:val="48"/>
          <w:szCs w:val="48"/>
        </w:rPr>
      </w:pPr>
      <w:r>
        <w:rPr>
          <w:rFonts w:cstheme="minorHAnsi"/>
        </w:rPr>
        <w:br w:type="page"/>
      </w:r>
    </w:p>
    <w:p w:rsidRPr="00BA2756" w:rsidR="00A11811" w:rsidP="00A50B7A" w:rsidRDefault="00A11811" w14:paraId="6A079494" w14:textId="77777777">
      <w:pPr>
        <w:pStyle w:val="Nadpis1"/>
        <w:jc w:val="both"/>
        <w:rPr>
          <w:rFonts w:cstheme="minorHAnsi"/>
        </w:rPr>
      </w:pPr>
      <w:bookmarkStart w:name="_Toc176180142" w:id="133"/>
      <w:r w:rsidRPr="00BA2756">
        <w:rPr>
          <w:rFonts w:cstheme="minorHAnsi"/>
        </w:rPr>
        <w:t>Informační a komunikační technologie</w:t>
      </w:r>
      <w:bookmarkEnd w:id="133"/>
    </w:p>
    <w:p w:rsidRPr="00BA2756" w:rsidR="00A11811" w:rsidP="00A50B7A" w:rsidRDefault="00A11811" w14:paraId="3FDBEEBF"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A11811" w:rsidP="001D6F40" w:rsidRDefault="00A11811" w14:paraId="7362EE53"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A11811" w:rsidP="000D4B25" w:rsidRDefault="00A11811" w14:paraId="355DD74C" w14:textId="77777777">
      <w:pPr>
        <w:jc w:val="both"/>
        <w:rPr>
          <w:rFonts w:cstheme="minorHAnsi"/>
        </w:rPr>
      </w:pPr>
      <w:r w:rsidRPr="00BA2756">
        <w:rPr>
          <w:rFonts w:cstheme="minorHAnsi"/>
          <w:b/>
          <w:bCs/>
        </w:rPr>
        <w:t xml:space="preserve">Celkový počet týdenních vyučovacích hodin za studium: </w:t>
      </w:r>
      <w:r w:rsidR="00D61ED8">
        <w:rPr>
          <w:rFonts w:cstheme="minorHAnsi"/>
          <w:b/>
          <w:bCs/>
        </w:rPr>
        <w:tab/>
      </w:r>
      <w:r w:rsidRPr="00BA2756">
        <w:rPr>
          <w:rFonts w:cstheme="minorHAnsi"/>
          <w:b/>
          <w:bCs/>
        </w:rPr>
        <w:tab/>
      </w:r>
      <w:r w:rsidRPr="00EE0875" w:rsidR="00EE0875">
        <w:rPr>
          <w:rFonts w:cstheme="minorHAnsi"/>
          <w:bCs/>
        </w:rPr>
        <w:t>6</w:t>
      </w:r>
    </w:p>
    <w:p w:rsidRPr="00BA2756" w:rsidR="00A11811" w:rsidP="000D4B25" w:rsidRDefault="00A11811" w14:paraId="6C193CDF"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8322E8" w:rsidP="000D4B25" w:rsidRDefault="00A11811" w14:paraId="5C3BCC9F" w14:textId="13A29B91">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88482F">
        <w:rPr>
          <w:rFonts w:cstheme="minorHAnsi"/>
        </w:rPr>
        <w:t>2</w:t>
      </w:r>
      <w:r w:rsidR="00DA59A6">
        <w:rPr>
          <w:rFonts w:cstheme="minorHAnsi"/>
        </w:rPr>
        <w:t>4</w:t>
      </w:r>
    </w:p>
    <w:p w:rsidRPr="00BA2756" w:rsidR="00A11811" w:rsidP="001D6F40" w:rsidRDefault="00A11811" w14:paraId="239CAE8E" w14:textId="77777777">
      <w:pPr>
        <w:spacing w:before="240" w:after="120"/>
        <w:jc w:val="both"/>
        <w:rPr>
          <w:rFonts w:cstheme="minorHAnsi"/>
          <w:b/>
          <w:bCs/>
        </w:rPr>
      </w:pPr>
      <w:r w:rsidRPr="00BA2756">
        <w:rPr>
          <w:rFonts w:cstheme="minorHAnsi"/>
          <w:b/>
          <w:bCs/>
        </w:rPr>
        <w:t>Pojetí vyučovacího předmětu</w:t>
      </w:r>
    </w:p>
    <w:p w:rsidRPr="00BA2756" w:rsidR="00A11811" w:rsidP="001D6F40" w:rsidRDefault="00A11811" w14:paraId="4CE142F8" w14:textId="77777777">
      <w:pPr>
        <w:spacing w:before="240" w:after="120"/>
        <w:jc w:val="both"/>
        <w:rPr>
          <w:rFonts w:cstheme="minorHAnsi"/>
          <w:b/>
          <w:i/>
          <w:iCs/>
        </w:rPr>
      </w:pPr>
      <w:r w:rsidRPr="00BA2756">
        <w:rPr>
          <w:rFonts w:cstheme="minorHAnsi"/>
          <w:b/>
          <w:i/>
          <w:iCs/>
        </w:rPr>
        <w:t>Obecný cíl vyučovacího předmětu</w:t>
      </w:r>
    </w:p>
    <w:p w:rsidRPr="00BA2756" w:rsidR="00A11811" w:rsidP="001D6F40" w:rsidRDefault="00A11811" w14:paraId="78D30593" w14:textId="77777777">
      <w:pPr>
        <w:spacing w:after="120"/>
        <w:jc w:val="both"/>
        <w:rPr>
          <w:rFonts w:cstheme="minorHAnsi"/>
        </w:rPr>
      </w:pPr>
      <w:r w:rsidRPr="00BA2756">
        <w:rPr>
          <w:rFonts w:cstheme="minorHAnsi"/>
        </w:rPr>
        <w:t>Žák by měl umět pracovat s prostředky informačních a komunikačních technologií a pracovat s informacemi.</w:t>
      </w:r>
    </w:p>
    <w:p w:rsidRPr="00BA2756" w:rsidR="00A11811" w:rsidP="001D6F40" w:rsidRDefault="00A11811" w14:paraId="5289BE4E" w14:textId="77777777">
      <w:pPr>
        <w:spacing w:before="240" w:after="120"/>
        <w:jc w:val="both"/>
        <w:rPr>
          <w:rFonts w:cstheme="minorHAnsi"/>
          <w:b/>
          <w:i/>
          <w:iCs/>
        </w:rPr>
      </w:pPr>
      <w:r w:rsidRPr="00BA2756">
        <w:rPr>
          <w:rFonts w:cstheme="minorHAnsi"/>
          <w:b/>
          <w:i/>
          <w:iCs/>
        </w:rPr>
        <w:t>Charakteristika učiva</w:t>
      </w:r>
    </w:p>
    <w:p w:rsidRPr="00BA2756" w:rsidR="00A11811" w:rsidP="001D6F40" w:rsidRDefault="00A11811" w14:paraId="09569161" w14:textId="77777777">
      <w:pPr>
        <w:spacing w:after="120"/>
        <w:jc w:val="both"/>
        <w:rPr>
          <w:rFonts w:cstheme="minorHAnsi"/>
        </w:rPr>
      </w:pPr>
      <w:r w:rsidRPr="00BA2756">
        <w:rPr>
          <w:rFonts w:cstheme="minorHAnsi"/>
        </w:rPr>
        <w:t xml:space="preserve">Jedním ze stěžejních témat oblasti informačních a komunikačních technologií, a tedy i cílů výuky, je, aby žák zvládl efektivně pracovat s informacemi (zejména s využitím prostředků informačních a komunikačních technologií) a komunikovat pomocí </w:t>
      </w:r>
      <w:proofErr w:type="gramStart"/>
      <w:r w:rsidRPr="00BA2756">
        <w:rPr>
          <w:rFonts w:cstheme="minorHAnsi"/>
        </w:rPr>
        <w:t>Internetu</w:t>
      </w:r>
      <w:proofErr w:type="gramEnd"/>
      <w:r w:rsidRPr="00BA2756">
        <w:rPr>
          <w:rFonts w:cstheme="minorHAnsi"/>
        </w:rPr>
        <w:t>.</w:t>
      </w:r>
    </w:p>
    <w:p w:rsidRPr="00BA2756" w:rsidR="00A11811" w:rsidP="001D6F40" w:rsidRDefault="00A11811" w14:paraId="5913DDF3"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A11811" w:rsidP="001D6F40" w:rsidRDefault="00E7595F" w14:paraId="6A369774" w14:textId="53DCEB68">
      <w:pPr>
        <w:spacing w:after="120"/>
        <w:jc w:val="both"/>
        <w:rPr>
          <w:rFonts w:cstheme="minorHAnsi"/>
        </w:rPr>
      </w:pPr>
      <w:r w:rsidRPr="000C2C0F">
        <w:rPr>
          <w:rFonts w:cstheme="minorHAnsi"/>
        </w:rPr>
        <w:t xml:space="preserve">Žáci by měli porozumět základům informačních a komunikačních technologií, naučit se </w:t>
      </w:r>
      <w:r w:rsidRPr="00914E8F">
        <w:rPr>
          <w:rFonts w:cstheme="minorHAnsi"/>
        </w:rPr>
        <w:t xml:space="preserve">základy hardware a software osobního počítače, na uživatelské úrovni používat operační systém, základy vektorové a rastrové grafiky, databázových systémů, seznámit se se základy vyššího programovacího jazyka a zvládnout základy konfigurace počítačových sítí včetně jejich zabezpečení a využití pro IP telefonii. </w:t>
      </w:r>
      <w:r>
        <w:rPr>
          <w:rFonts w:cstheme="minorHAnsi"/>
        </w:rPr>
        <w:t>Vzdělávání v informačních a </w:t>
      </w:r>
      <w:r w:rsidRPr="000C2C0F">
        <w:rPr>
          <w:rFonts w:cstheme="minorHAnsi"/>
        </w:rPr>
        <w:t>komunikačních technologiích vychází z RVP a je rozšířeno o úvod do programování ve vyšším programovacím jazyce</w:t>
      </w:r>
      <w:r>
        <w:rPr>
          <w:rFonts w:cstheme="minorHAnsi"/>
        </w:rPr>
        <w:t xml:space="preserve"> </w:t>
      </w:r>
      <w:r w:rsidRPr="00BA2756" w:rsidR="00A11811">
        <w:rPr>
          <w:rFonts w:cstheme="minorHAnsi"/>
        </w:rPr>
        <w:t xml:space="preserve">s </w:t>
      </w:r>
      <w:r w:rsidRPr="00BA2756" w:rsidR="006A6BBB">
        <w:rPr>
          <w:rFonts w:cstheme="minorHAnsi"/>
        </w:rPr>
        <w:t>ohledem na vývoj informačních a </w:t>
      </w:r>
      <w:r w:rsidRPr="00BA2756" w:rsidR="00A11811">
        <w:rPr>
          <w:rFonts w:cstheme="minorHAnsi"/>
        </w:rPr>
        <w:t>komunikačních technologií a specifika elektrotechnického oboru, v němž je žák připravován.</w:t>
      </w:r>
    </w:p>
    <w:p w:rsidRPr="00BA2756" w:rsidR="00A11811" w:rsidP="001D6F40" w:rsidRDefault="00A11811" w14:paraId="4B5D37B9" w14:textId="77777777">
      <w:pPr>
        <w:spacing w:before="240" w:after="120"/>
        <w:jc w:val="both"/>
        <w:rPr>
          <w:rFonts w:cstheme="minorHAnsi"/>
          <w:b/>
          <w:i/>
          <w:iCs/>
        </w:rPr>
      </w:pPr>
      <w:r w:rsidRPr="00BA2756">
        <w:rPr>
          <w:rFonts w:cstheme="minorHAnsi"/>
          <w:b/>
          <w:i/>
          <w:iCs/>
        </w:rPr>
        <w:t>Výukové strategie (pojetí výuky)</w:t>
      </w:r>
    </w:p>
    <w:p w:rsidRPr="00BA2756" w:rsidR="00A11811" w:rsidP="001D6F40" w:rsidRDefault="00A11811" w14:paraId="522F9457" w14:textId="77777777">
      <w:pPr>
        <w:spacing w:after="120"/>
        <w:jc w:val="both"/>
        <w:rPr>
          <w:rFonts w:cstheme="minorHAnsi"/>
        </w:rPr>
      </w:pPr>
      <w:r w:rsidRPr="00BA2756">
        <w:rPr>
          <w:rFonts w:cstheme="minorHAnsi"/>
        </w:rPr>
        <w:t>Podstatnou část vzdělávání v informačních a komunikačních technologiích představuje práce s výpočetní technikou. Zvolíme takové strategie, pro n</w:t>
      </w:r>
      <w:r w:rsidRPr="00BA2756" w:rsidR="006A6BBB">
        <w:rPr>
          <w:rFonts w:cstheme="minorHAnsi"/>
        </w:rPr>
        <w:t>ěž je typický charakter práce s </w:t>
      </w:r>
      <w:r w:rsidRPr="00BA2756">
        <w:rPr>
          <w:rFonts w:cstheme="minorHAnsi"/>
        </w:rPr>
        <w:t xml:space="preserve">počítačem. Vhodně se uplatňují metody frontální kombinované s možností práce na počítači. Žáci jsou podle potřeby děleni na skupiny a s ohledem na jejich potřeby se využívá individuální přístup. Při výuce se </w:t>
      </w:r>
      <w:r w:rsidRPr="00BA2756" w:rsidR="007E4DF2">
        <w:rPr>
          <w:rFonts w:cstheme="minorHAnsi"/>
        </w:rPr>
        <w:t>vy</w:t>
      </w:r>
      <w:r w:rsidRPr="00BA2756">
        <w:rPr>
          <w:rFonts w:cstheme="minorHAnsi"/>
        </w:rPr>
        <w:t>užívá multimediální technika a internet.</w:t>
      </w:r>
    </w:p>
    <w:p w:rsidRPr="00BA2756" w:rsidR="00A11811" w:rsidP="001D6F40" w:rsidRDefault="00A11811" w14:paraId="065AA92C" w14:textId="77777777">
      <w:pPr>
        <w:spacing w:before="240" w:after="120"/>
        <w:jc w:val="both"/>
        <w:rPr>
          <w:rFonts w:cstheme="minorHAnsi"/>
          <w:b/>
          <w:i/>
          <w:iCs/>
        </w:rPr>
      </w:pPr>
      <w:r w:rsidRPr="00BA2756">
        <w:rPr>
          <w:rFonts w:cstheme="minorHAnsi"/>
          <w:b/>
          <w:i/>
          <w:iCs/>
        </w:rPr>
        <w:t xml:space="preserve">Hodnocení výsledků žáků </w:t>
      </w:r>
    </w:p>
    <w:p w:rsidRPr="00BA2756" w:rsidR="00A11811" w:rsidP="001D6F40" w:rsidRDefault="00A11811" w14:paraId="5F18AF1C"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A11811" w:rsidP="001D6F40" w:rsidRDefault="00A11811" w14:paraId="5102B2DE" w14:textId="77777777">
      <w:pPr>
        <w:spacing w:before="240" w:after="120"/>
        <w:jc w:val="both"/>
        <w:rPr>
          <w:rFonts w:cstheme="minorHAnsi"/>
          <w:b/>
          <w:i/>
          <w:iCs/>
        </w:rPr>
      </w:pPr>
      <w:r w:rsidRPr="00BA2756">
        <w:rPr>
          <w:rFonts w:cstheme="minorHAnsi"/>
          <w:b/>
          <w:i/>
          <w:iCs/>
        </w:rPr>
        <w:t>Přínos předmětu k rozvoji klíčových kompetencí a k a</w:t>
      </w:r>
      <w:r w:rsidRPr="00BA2756" w:rsidR="001D6F40">
        <w:rPr>
          <w:rFonts w:cstheme="minorHAnsi"/>
          <w:b/>
          <w:i/>
          <w:iCs/>
        </w:rPr>
        <w:t>plikaci průřezových témat</w:t>
      </w:r>
    </w:p>
    <w:p w:rsidRPr="00BA2756" w:rsidR="00A11811" w:rsidP="001D6F40" w:rsidRDefault="00A11811" w14:paraId="6F94C57D" w14:textId="77777777">
      <w:pPr>
        <w:spacing w:after="120"/>
        <w:jc w:val="both"/>
        <w:rPr>
          <w:rFonts w:cstheme="minorHAnsi"/>
        </w:rPr>
      </w:pPr>
      <w:r w:rsidRPr="00BA2756">
        <w:rPr>
          <w:rFonts w:cstheme="minorHAnsi"/>
        </w:rPr>
        <w:t>Kompetence k učení</w:t>
      </w:r>
    </w:p>
    <w:p w:rsidRPr="00BA2756" w:rsidR="00A11811" w:rsidP="0073632E" w:rsidRDefault="00A11811" w14:paraId="39693A41" w14:textId="77777777">
      <w:pPr>
        <w:numPr>
          <w:ilvl w:val="0"/>
          <w:numId w:val="1"/>
        </w:numPr>
        <w:spacing w:after="120"/>
        <w:jc w:val="both"/>
        <w:rPr>
          <w:rFonts w:cstheme="minorHAnsi"/>
        </w:rPr>
      </w:pPr>
      <w:r w:rsidRPr="00BA2756">
        <w:rPr>
          <w:rFonts w:cstheme="minorHAnsi"/>
        </w:rPr>
        <w:t xml:space="preserve">žák dokáže na příkladech z praxe a běžného života používat logické myšlení nutné při programování </w:t>
      </w:r>
    </w:p>
    <w:p w:rsidRPr="00BA2756" w:rsidR="00A11811" w:rsidP="0073632E" w:rsidRDefault="00A11811" w14:paraId="14ECB48B" w14:textId="77777777">
      <w:pPr>
        <w:numPr>
          <w:ilvl w:val="0"/>
          <w:numId w:val="1"/>
        </w:numPr>
        <w:spacing w:after="120"/>
        <w:jc w:val="both"/>
        <w:rPr>
          <w:rFonts w:cstheme="minorHAnsi"/>
        </w:rPr>
      </w:pPr>
      <w:r w:rsidRPr="00BA2756">
        <w:rPr>
          <w:rFonts w:cstheme="minorHAnsi"/>
        </w:rPr>
        <w:t xml:space="preserve">žák zvládá různé techniky učení a </w:t>
      </w:r>
      <w:proofErr w:type="gramStart"/>
      <w:r w:rsidRPr="00BA2756">
        <w:rPr>
          <w:rFonts w:cstheme="minorHAnsi"/>
        </w:rPr>
        <w:t>vytvoří</w:t>
      </w:r>
      <w:proofErr w:type="gramEnd"/>
      <w:r w:rsidRPr="00BA2756">
        <w:rPr>
          <w:rFonts w:cstheme="minorHAnsi"/>
        </w:rPr>
        <w:t xml:space="preserve"> si vhodný studijní režim při studiu </w:t>
      </w:r>
    </w:p>
    <w:p w:rsidRPr="00BA2756" w:rsidR="00A11811" w:rsidP="0073632E" w:rsidRDefault="00A11811" w14:paraId="57D705AC" w14:textId="77777777">
      <w:pPr>
        <w:numPr>
          <w:ilvl w:val="0"/>
          <w:numId w:val="1"/>
        </w:numPr>
        <w:spacing w:after="120"/>
        <w:jc w:val="both"/>
        <w:rPr>
          <w:rFonts w:cstheme="minorHAnsi"/>
        </w:rPr>
      </w:pPr>
      <w:r w:rsidRPr="00BA2756">
        <w:rPr>
          <w:rFonts w:cstheme="minorHAnsi"/>
        </w:rPr>
        <w:t>na konkrétních příkladech žák uplatňuje možnosti řeš</w:t>
      </w:r>
      <w:r w:rsidRPr="00BA2756" w:rsidR="006A6BBB">
        <w:rPr>
          <w:rFonts w:cstheme="minorHAnsi"/>
        </w:rPr>
        <w:t>ení programů, jejich odladění a </w:t>
      </w:r>
      <w:r w:rsidRPr="00BA2756">
        <w:rPr>
          <w:rFonts w:cstheme="minorHAnsi"/>
        </w:rPr>
        <w:t xml:space="preserve">zabezpečení </w:t>
      </w:r>
    </w:p>
    <w:p w:rsidRPr="00BA2756" w:rsidR="00A11811" w:rsidP="0073632E" w:rsidRDefault="00A11811" w14:paraId="6F0174C4" w14:textId="77777777">
      <w:pPr>
        <w:numPr>
          <w:ilvl w:val="0"/>
          <w:numId w:val="1"/>
        </w:numPr>
        <w:spacing w:after="120"/>
        <w:jc w:val="both"/>
        <w:rPr>
          <w:rFonts w:cstheme="minorHAnsi"/>
        </w:rPr>
      </w:pPr>
      <w:r w:rsidRPr="00BA2756">
        <w:rPr>
          <w:rFonts w:cstheme="minorHAnsi"/>
        </w:rPr>
        <w:t xml:space="preserve">žák umí vybrat, vyhledat a využít ke svému učení různé informační zdroje včetně zkušeností jiných lidí </w:t>
      </w:r>
    </w:p>
    <w:p w:rsidRPr="00BA2756" w:rsidR="00A11811" w:rsidP="0073632E" w:rsidRDefault="00A11811" w14:paraId="25E988E1" w14:textId="77777777">
      <w:pPr>
        <w:numPr>
          <w:ilvl w:val="0"/>
          <w:numId w:val="1"/>
        </w:numPr>
        <w:spacing w:after="120"/>
        <w:jc w:val="both"/>
        <w:rPr>
          <w:rFonts w:cstheme="minorHAnsi"/>
        </w:rPr>
      </w:pPr>
      <w:r w:rsidRPr="00BA2756">
        <w:rPr>
          <w:rFonts w:cstheme="minorHAnsi"/>
        </w:rPr>
        <w:t>žák dokáže přijmout i svá chybná řešení a posil</w:t>
      </w:r>
      <w:r w:rsidRPr="00BA2756" w:rsidR="006A6BBB">
        <w:rPr>
          <w:rFonts w:cstheme="minorHAnsi"/>
        </w:rPr>
        <w:t>uje tak</w:t>
      </w:r>
      <w:r w:rsidRPr="00BA2756" w:rsidR="00FD183C">
        <w:rPr>
          <w:rFonts w:cstheme="minorHAnsi"/>
        </w:rPr>
        <w:t xml:space="preserve"> v sobě vědomí</w:t>
      </w:r>
      <w:r w:rsidRPr="00BA2756" w:rsidR="006A6BBB">
        <w:rPr>
          <w:rFonts w:cstheme="minorHAnsi"/>
        </w:rPr>
        <w:t>, že chyby jsou nutným a </w:t>
      </w:r>
      <w:r w:rsidRPr="00BA2756">
        <w:rPr>
          <w:rFonts w:cstheme="minorHAnsi"/>
        </w:rPr>
        <w:t xml:space="preserve">cenným zdrojem informací </w:t>
      </w:r>
    </w:p>
    <w:p w:rsidRPr="00BA2756" w:rsidR="00A11811" w:rsidP="001D6F40" w:rsidRDefault="00A11811" w14:paraId="0B34D504" w14:textId="77777777">
      <w:pPr>
        <w:spacing w:after="120"/>
        <w:jc w:val="both"/>
        <w:rPr>
          <w:rFonts w:cstheme="minorHAnsi"/>
        </w:rPr>
      </w:pPr>
      <w:r w:rsidRPr="00BA2756">
        <w:rPr>
          <w:rFonts w:cstheme="minorHAnsi"/>
        </w:rPr>
        <w:t>Kompetence k</w:t>
      </w:r>
      <w:r w:rsidRPr="00BA2756" w:rsidR="00FD183C">
        <w:rPr>
          <w:rFonts w:cstheme="minorHAnsi"/>
        </w:rPr>
        <w:t> </w:t>
      </w:r>
      <w:r w:rsidRPr="00BA2756">
        <w:rPr>
          <w:rFonts w:cstheme="minorHAnsi"/>
        </w:rPr>
        <w:t>řešení</w:t>
      </w:r>
      <w:r w:rsidRPr="00BA2756" w:rsidR="00FD183C">
        <w:rPr>
          <w:rFonts w:cstheme="minorHAnsi"/>
        </w:rPr>
        <w:t xml:space="preserve"> problémů</w:t>
      </w:r>
    </w:p>
    <w:p w:rsidRPr="00BA2756" w:rsidR="00A11811" w:rsidP="0073632E" w:rsidRDefault="00A11811" w14:paraId="04DCB38D" w14:textId="77777777">
      <w:pPr>
        <w:numPr>
          <w:ilvl w:val="0"/>
          <w:numId w:val="1"/>
        </w:numPr>
        <w:spacing w:after="120"/>
        <w:jc w:val="both"/>
        <w:rPr>
          <w:rFonts w:cstheme="minorHAnsi"/>
        </w:rPr>
      </w:pPr>
      <w:r w:rsidRPr="00BA2756">
        <w:rPr>
          <w:rFonts w:cstheme="minorHAnsi"/>
        </w:rPr>
        <w:t xml:space="preserve">předkládáním různých problémů a příklady jejich řešení žák porozumí zadání úkolu nebo určení jádra problému </w:t>
      </w:r>
    </w:p>
    <w:p w:rsidRPr="00BA2756" w:rsidR="00A11811" w:rsidP="0073632E" w:rsidRDefault="00A11811" w14:paraId="21E0EB6F" w14:textId="77777777">
      <w:pPr>
        <w:numPr>
          <w:ilvl w:val="0"/>
          <w:numId w:val="1"/>
        </w:numPr>
        <w:spacing w:after="120"/>
        <w:jc w:val="both"/>
        <w:rPr>
          <w:rFonts w:cstheme="minorHAnsi"/>
        </w:rPr>
      </w:pPr>
      <w:r w:rsidRPr="00BA2756">
        <w:rPr>
          <w:rFonts w:cstheme="minorHAnsi"/>
        </w:rPr>
        <w:t>žák používá odkazy k získávání informací potřebných pro řešení problému, návrhy způsobů řešení, vyhodnocováním a ověřováním</w:t>
      </w:r>
      <w:r w:rsidRPr="00BA2756" w:rsidR="006A6BBB">
        <w:rPr>
          <w:rFonts w:cstheme="minorHAnsi"/>
        </w:rPr>
        <w:t xml:space="preserve"> správnosti zvoleného postupu a </w:t>
      </w:r>
      <w:r w:rsidRPr="00BA2756">
        <w:rPr>
          <w:rFonts w:cstheme="minorHAnsi"/>
        </w:rPr>
        <w:t>následným ověřováním správnosti zvolené metod</w:t>
      </w:r>
      <w:r w:rsidRPr="00BA2756" w:rsidR="006A6BBB">
        <w:rPr>
          <w:rFonts w:cstheme="minorHAnsi"/>
        </w:rPr>
        <w:t>y a výsledků jsou žáci vedeni k </w:t>
      </w:r>
      <w:r w:rsidRPr="00BA2756">
        <w:rPr>
          <w:rFonts w:cstheme="minorHAnsi"/>
        </w:rPr>
        <w:t xml:space="preserve">správným postupům, myšlení a řešení problémů </w:t>
      </w:r>
    </w:p>
    <w:p w:rsidRPr="00BA2756" w:rsidR="00A11811" w:rsidP="0073632E" w:rsidRDefault="00A11811" w14:paraId="4CB4D88A" w14:textId="77777777">
      <w:pPr>
        <w:numPr>
          <w:ilvl w:val="0"/>
          <w:numId w:val="1"/>
        </w:numPr>
        <w:spacing w:after="120"/>
        <w:jc w:val="both"/>
        <w:rPr>
          <w:rFonts w:cstheme="minorHAnsi"/>
        </w:rPr>
      </w:pPr>
      <w:r w:rsidRPr="00BA2756">
        <w:rPr>
          <w:rFonts w:cstheme="minorHAnsi"/>
        </w:rPr>
        <w:t xml:space="preserve">vstřícným postojem k odpovědím je žák podporován v hledání řešení různými cestami a rozšiřujeme jeho rejstřík technik </w:t>
      </w:r>
    </w:p>
    <w:p w:rsidRPr="00BA2756" w:rsidR="00A11811" w:rsidP="0073632E" w:rsidRDefault="00A11811" w14:paraId="50E41075" w14:textId="77777777">
      <w:pPr>
        <w:numPr>
          <w:ilvl w:val="0"/>
          <w:numId w:val="1"/>
        </w:numPr>
        <w:spacing w:after="120"/>
        <w:jc w:val="both"/>
        <w:rPr>
          <w:rFonts w:cstheme="minorHAnsi"/>
        </w:rPr>
      </w:pPr>
      <w:r w:rsidRPr="00BA2756">
        <w:rPr>
          <w:rFonts w:cstheme="minorHAnsi"/>
        </w:rPr>
        <w:t xml:space="preserve">využíváním zkušeností a vědomostí nabytých dříve se u žáka </w:t>
      </w:r>
      <w:proofErr w:type="gramStart"/>
      <w:r w:rsidRPr="00BA2756">
        <w:rPr>
          <w:rFonts w:cstheme="minorHAnsi"/>
        </w:rPr>
        <w:t>vytváří</w:t>
      </w:r>
      <w:proofErr w:type="gramEnd"/>
      <w:r w:rsidRPr="00BA2756">
        <w:rPr>
          <w:rFonts w:cstheme="minorHAnsi"/>
        </w:rPr>
        <w:t xml:space="preserve"> prostor pro řešení problémů </w:t>
      </w:r>
    </w:p>
    <w:p w:rsidRPr="00BA2756" w:rsidR="00A11811" w:rsidP="001D6F40" w:rsidRDefault="00A11811" w14:paraId="585828AD" w14:textId="77777777">
      <w:pPr>
        <w:spacing w:after="120"/>
        <w:jc w:val="both"/>
        <w:rPr>
          <w:rFonts w:cstheme="minorHAnsi"/>
        </w:rPr>
      </w:pPr>
      <w:r w:rsidRPr="00BA2756">
        <w:rPr>
          <w:rFonts w:cstheme="minorHAnsi"/>
        </w:rPr>
        <w:t>Komunikativní kompetence</w:t>
      </w:r>
    </w:p>
    <w:p w:rsidRPr="00BA2756" w:rsidR="00A11811" w:rsidP="001D6F40" w:rsidRDefault="00A11811" w14:paraId="491D5C53" w14:textId="77777777">
      <w:pPr>
        <w:spacing w:after="120"/>
        <w:jc w:val="both"/>
        <w:rPr>
          <w:rFonts w:cstheme="minorHAnsi"/>
        </w:rPr>
      </w:pPr>
      <w:r w:rsidRPr="00BA2756">
        <w:rPr>
          <w:rFonts w:cstheme="minorHAnsi"/>
        </w:rPr>
        <w:t>Žák:</w:t>
      </w:r>
    </w:p>
    <w:p w:rsidRPr="00BA2756" w:rsidR="00A11811" w:rsidP="0073632E" w:rsidRDefault="00A11811" w14:paraId="066BB013" w14:textId="77777777">
      <w:pPr>
        <w:numPr>
          <w:ilvl w:val="0"/>
          <w:numId w:val="1"/>
        </w:numPr>
        <w:spacing w:after="120"/>
        <w:jc w:val="both"/>
        <w:rPr>
          <w:rFonts w:cstheme="minorHAnsi"/>
        </w:rPr>
      </w:pPr>
      <w:r w:rsidRPr="00BA2756">
        <w:rPr>
          <w:rFonts w:cstheme="minorHAnsi"/>
        </w:rPr>
        <w:t>aktivní účastí na diskusích, formulováním a obhajo</w:t>
      </w:r>
      <w:r w:rsidRPr="00BA2756" w:rsidR="00973094">
        <w:rPr>
          <w:rFonts w:cstheme="minorHAnsi"/>
        </w:rPr>
        <w:t>váním svých názorů a postojů na </w:t>
      </w:r>
      <w:r w:rsidRPr="00BA2756">
        <w:rPr>
          <w:rFonts w:cstheme="minorHAnsi"/>
        </w:rPr>
        <w:t xml:space="preserve">vzniklé problémy </w:t>
      </w:r>
    </w:p>
    <w:p w:rsidRPr="00BA2756" w:rsidR="00A11811" w:rsidP="0073632E" w:rsidRDefault="00A11811" w14:paraId="6C4E8D29" w14:textId="77777777">
      <w:pPr>
        <w:numPr>
          <w:ilvl w:val="0"/>
          <w:numId w:val="1"/>
        </w:numPr>
        <w:spacing w:after="120"/>
        <w:jc w:val="both"/>
        <w:rPr>
          <w:rFonts w:cstheme="minorHAnsi"/>
        </w:rPr>
      </w:pPr>
      <w:r w:rsidRPr="00BA2756">
        <w:rPr>
          <w:rFonts w:cstheme="minorHAnsi"/>
        </w:rPr>
        <w:t xml:space="preserve">zpracováváním pracovních dokumentů, komentováním programů </w:t>
      </w:r>
    </w:p>
    <w:p w:rsidRPr="00BA2756" w:rsidR="00A11811" w:rsidP="0073632E" w:rsidRDefault="00A11811" w14:paraId="1C8A49F2" w14:textId="77777777">
      <w:pPr>
        <w:numPr>
          <w:ilvl w:val="0"/>
          <w:numId w:val="1"/>
        </w:numPr>
        <w:spacing w:after="120"/>
        <w:jc w:val="both"/>
        <w:rPr>
          <w:rFonts w:cstheme="minorHAnsi"/>
        </w:rPr>
      </w:pPr>
      <w:r w:rsidRPr="00BA2756">
        <w:rPr>
          <w:rFonts w:cstheme="minorHAnsi"/>
        </w:rPr>
        <w:t xml:space="preserve">dodržováním jazykové a stylistické normy i odborné terminologie </w:t>
      </w:r>
    </w:p>
    <w:p w:rsidRPr="00BA2756" w:rsidR="00A11811" w:rsidP="0073632E" w:rsidRDefault="00A11811" w14:paraId="004379B2" w14:textId="77777777">
      <w:pPr>
        <w:numPr>
          <w:ilvl w:val="0"/>
          <w:numId w:val="1"/>
        </w:numPr>
        <w:spacing w:after="120"/>
        <w:jc w:val="both"/>
        <w:rPr>
          <w:rFonts w:cstheme="minorHAnsi"/>
        </w:rPr>
      </w:pPr>
      <w:r w:rsidRPr="00BA2756">
        <w:rPr>
          <w:rFonts w:cstheme="minorHAnsi"/>
        </w:rPr>
        <w:t xml:space="preserve">uplatňováním znalosti cizích jazyků při získávání informací v oboru </w:t>
      </w:r>
    </w:p>
    <w:p w:rsidRPr="00BA2756" w:rsidR="00A11811" w:rsidP="001D6F40" w:rsidRDefault="00A11811" w14:paraId="37A05EA8" w14:textId="77777777">
      <w:pPr>
        <w:spacing w:after="120"/>
        <w:jc w:val="both"/>
        <w:rPr>
          <w:rFonts w:cstheme="minorHAnsi"/>
        </w:rPr>
      </w:pPr>
      <w:r w:rsidRPr="00BA2756">
        <w:rPr>
          <w:rFonts w:cstheme="minorHAnsi"/>
        </w:rPr>
        <w:t>Kompetence využívat prostředky informačních a komunikačních technol</w:t>
      </w:r>
      <w:r w:rsidRPr="00BA2756" w:rsidR="006A6BBB">
        <w:rPr>
          <w:rFonts w:cstheme="minorHAnsi"/>
        </w:rPr>
        <w:t>ogií a pracovat s </w:t>
      </w:r>
      <w:r w:rsidRPr="00BA2756">
        <w:rPr>
          <w:rFonts w:cstheme="minorHAnsi"/>
        </w:rPr>
        <w:t>informacemi</w:t>
      </w:r>
    </w:p>
    <w:p w:rsidRPr="00BA2756" w:rsidR="00A11811" w:rsidP="0073632E" w:rsidRDefault="00A11811" w14:paraId="1E5C2754" w14:textId="77777777">
      <w:pPr>
        <w:numPr>
          <w:ilvl w:val="0"/>
          <w:numId w:val="1"/>
        </w:numPr>
        <w:spacing w:after="120"/>
        <w:jc w:val="both"/>
        <w:rPr>
          <w:rFonts w:cstheme="minorHAnsi"/>
        </w:rPr>
      </w:pPr>
      <w:r w:rsidRPr="00BA2756">
        <w:rPr>
          <w:rFonts w:cstheme="minorHAnsi"/>
        </w:rPr>
        <w:t xml:space="preserve">žák využívá znalosti z předcházejících ročníků při práci s běžným základním programovým vybavením </w:t>
      </w:r>
    </w:p>
    <w:p w:rsidRPr="00BA2756" w:rsidR="00A11811" w:rsidP="0073632E" w:rsidRDefault="00A11811" w14:paraId="505D90A4" w14:textId="77777777">
      <w:pPr>
        <w:numPr>
          <w:ilvl w:val="0"/>
          <w:numId w:val="1"/>
        </w:numPr>
        <w:spacing w:after="120"/>
        <w:jc w:val="both"/>
        <w:rPr>
          <w:rFonts w:cstheme="minorHAnsi"/>
        </w:rPr>
      </w:pPr>
      <w:r w:rsidRPr="00BA2756">
        <w:rPr>
          <w:rFonts w:cstheme="minorHAnsi"/>
        </w:rPr>
        <w:t xml:space="preserve">popisem prostředí a výukou programovacího jazyka se žákovi otevírají možnosti používání nových aplikací a jejich vytváření </w:t>
      </w:r>
    </w:p>
    <w:p w:rsidRPr="00BA2756" w:rsidR="00A11811" w:rsidP="0073632E" w:rsidRDefault="00A11811" w14:paraId="3082B63A" w14:textId="77777777">
      <w:pPr>
        <w:numPr>
          <w:ilvl w:val="0"/>
          <w:numId w:val="1"/>
        </w:numPr>
        <w:spacing w:after="120"/>
        <w:jc w:val="both"/>
        <w:rPr>
          <w:rFonts w:cstheme="minorHAnsi"/>
        </w:rPr>
      </w:pPr>
      <w:r w:rsidRPr="00BA2756">
        <w:rPr>
          <w:rFonts w:cstheme="minorHAnsi"/>
        </w:rPr>
        <w:t xml:space="preserve">žák získává informace z otevřených zdrojů, zejména pak s využitím celosvětové sítě Internet </w:t>
      </w:r>
    </w:p>
    <w:p w:rsidRPr="00BA2756" w:rsidR="00A11811" w:rsidP="0073632E" w:rsidRDefault="00A11811" w14:paraId="21958FF6" w14:textId="77777777">
      <w:pPr>
        <w:numPr>
          <w:ilvl w:val="0"/>
          <w:numId w:val="1"/>
        </w:numPr>
        <w:spacing w:after="120"/>
        <w:jc w:val="both"/>
        <w:rPr>
          <w:rFonts w:cstheme="minorHAnsi"/>
        </w:rPr>
      </w:pPr>
      <w:r w:rsidRPr="00BA2756">
        <w:rPr>
          <w:rFonts w:cstheme="minorHAnsi"/>
        </w:rPr>
        <w:t xml:space="preserve">žák dokáže pracovat s informacemi z různých zdrojů nesenými na různých médiích (tištěných, elektronických, audiovizuálních), a to i s využitím prostředků informačních a komunikačních technologií </w:t>
      </w:r>
    </w:p>
    <w:p w:rsidRPr="00BA2756" w:rsidR="00A11811" w:rsidP="001D6F40" w:rsidRDefault="001D6F40" w14:paraId="01C08F63" w14:textId="77777777">
      <w:pPr>
        <w:spacing w:before="240" w:after="120"/>
        <w:jc w:val="both"/>
        <w:rPr>
          <w:rFonts w:cstheme="minorHAnsi"/>
          <w:b/>
        </w:rPr>
      </w:pPr>
      <w:r w:rsidRPr="00BA2756">
        <w:rPr>
          <w:rFonts w:cstheme="minorHAnsi"/>
          <w:b/>
        </w:rPr>
        <w:t>Aplikace průřezových témat</w:t>
      </w:r>
    </w:p>
    <w:p w:rsidRPr="00BA2756" w:rsidR="00A11811" w:rsidP="001D6F40" w:rsidRDefault="00A11811" w14:paraId="53497339" w14:textId="77777777">
      <w:pPr>
        <w:spacing w:after="120"/>
        <w:jc w:val="both"/>
        <w:rPr>
          <w:rFonts w:cstheme="minorHAnsi"/>
        </w:rPr>
      </w:pPr>
      <w:r w:rsidRPr="00BA2756">
        <w:rPr>
          <w:rFonts w:cstheme="minorHAnsi"/>
        </w:rPr>
        <w:t xml:space="preserve">Informační a komunikační technologie </w:t>
      </w:r>
    </w:p>
    <w:p w:rsidRPr="00BA2756" w:rsidR="00A11811" w:rsidP="0073632E" w:rsidRDefault="00A11811" w14:paraId="43D63CA2" w14:textId="77777777">
      <w:pPr>
        <w:numPr>
          <w:ilvl w:val="0"/>
          <w:numId w:val="1"/>
        </w:numPr>
        <w:spacing w:after="120"/>
        <w:jc w:val="both"/>
        <w:rPr>
          <w:rFonts w:cstheme="minorHAnsi"/>
        </w:rPr>
      </w:pPr>
      <w:r w:rsidRPr="00BA2756">
        <w:rPr>
          <w:rFonts w:cstheme="minorHAnsi"/>
        </w:rPr>
        <w:t>žák je veden k využívání ICT jak v práci v hodině, tak v běžném životě. Žák dokáže vyhledávat a zpracovávat informace p</w:t>
      </w:r>
      <w:r w:rsidRPr="00BA2756" w:rsidR="006A6BBB">
        <w:rPr>
          <w:rFonts w:cstheme="minorHAnsi"/>
        </w:rPr>
        <w:t>omocí prostředků informačních a </w:t>
      </w:r>
      <w:r w:rsidRPr="00BA2756">
        <w:rPr>
          <w:rFonts w:cstheme="minorHAnsi"/>
        </w:rPr>
        <w:t>komunikačních technologií.</w:t>
      </w:r>
    </w:p>
    <w:p w:rsidRPr="00BA2756" w:rsidR="007E4DF2" w:rsidP="001D6F40" w:rsidRDefault="001D6F40" w14:paraId="0CE0E50D" w14:textId="77777777">
      <w:pPr>
        <w:spacing w:after="120"/>
        <w:jc w:val="both"/>
        <w:rPr>
          <w:rFonts w:cstheme="minorHAnsi"/>
          <w:b/>
        </w:rPr>
      </w:pPr>
      <w:r w:rsidRPr="00BA2756">
        <w:rPr>
          <w:rFonts w:cstheme="minorHAnsi"/>
          <w:b/>
        </w:rPr>
        <w:t>Odborné kompetence</w:t>
      </w:r>
    </w:p>
    <w:p w:rsidRPr="00BA2756" w:rsidR="007E4DF2" w:rsidP="001D6F40" w:rsidRDefault="007E4DF2" w14:paraId="2ABFE12A" w14:textId="77777777">
      <w:pPr>
        <w:spacing w:after="120"/>
        <w:jc w:val="both"/>
        <w:rPr>
          <w:rFonts w:cstheme="minorHAnsi"/>
        </w:rPr>
      </w:pPr>
      <w:r w:rsidRPr="00BA2756">
        <w:rPr>
          <w:rFonts w:cstheme="minorHAnsi"/>
        </w:rPr>
        <w:t>Využívá, navrhuje a spravuje informační a komunikační technologie (ICT)</w:t>
      </w:r>
    </w:p>
    <w:p w:rsidRPr="00BA2756" w:rsidR="007E4DF2" w:rsidP="0073632E" w:rsidRDefault="007E4DF2" w14:paraId="1E2DE000" w14:textId="77777777">
      <w:pPr>
        <w:numPr>
          <w:ilvl w:val="0"/>
          <w:numId w:val="1"/>
        </w:numPr>
        <w:spacing w:after="120"/>
        <w:jc w:val="both"/>
        <w:rPr>
          <w:rFonts w:cstheme="minorHAnsi"/>
        </w:rPr>
      </w:pPr>
      <w:r w:rsidRPr="00BA2756">
        <w:rPr>
          <w:rFonts w:cstheme="minorHAnsi"/>
        </w:rPr>
        <w:t>Dovede použít počítač</w:t>
      </w:r>
    </w:p>
    <w:p w:rsidRPr="00BA2756" w:rsidR="007E4DF2" w:rsidP="0073632E" w:rsidRDefault="007E4DF2" w14:paraId="60F72E60" w14:textId="77777777">
      <w:pPr>
        <w:numPr>
          <w:ilvl w:val="0"/>
          <w:numId w:val="1"/>
        </w:numPr>
        <w:spacing w:after="120"/>
        <w:jc w:val="both"/>
        <w:rPr>
          <w:rFonts w:cstheme="minorHAnsi"/>
        </w:rPr>
      </w:pPr>
      <w:r w:rsidRPr="00BA2756">
        <w:rPr>
          <w:rFonts w:cstheme="minorHAnsi"/>
        </w:rPr>
        <w:t>Ovládá kancelářský software na úrovni všech modulů ECDL</w:t>
      </w:r>
    </w:p>
    <w:p w:rsidRPr="00BA2756" w:rsidR="007E4DF2" w:rsidP="0073632E" w:rsidRDefault="007E4DF2" w14:paraId="05BAF291" w14:textId="77777777">
      <w:pPr>
        <w:numPr>
          <w:ilvl w:val="0"/>
          <w:numId w:val="1"/>
        </w:numPr>
        <w:spacing w:after="120"/>
        <w:jc w:val="both"/>
        <w:rPr>
          <w:rFonts w:cstheme="minorHAnsi"/>
        </w:rPr>
      </w:pPr>
      <w:proofErr w:type="gramStart"/>
      <w:r w:rsidRPr="00BA2756">
        <w:rPr>
          <w:rFonts w:cstheme="minorHAnsi"/>
        </w:rPr>
        <w:t>Vytváří</w:t>
      </w:r>
      <w:proofErr w:type="gramEnd"/>
      <w:r w:rsidRPr="00BA2756">
        <w:rPr>
          <w:rFonts w:cstheme="minorHAnsi"/>
        </w:rPr>
        <w:t xml:space="preserve"> dynamické webové stránky a aplikační programy</w:t>
      </w:r>
    </w:p>
    <w:p w:rsidRPr="00BA2756" w:rsidR="007E4DF2" w:rsidP="0073632E" w:rsidRDefault="007E4DF2" w14:paraId="6FF86869" w14:textId="77777777">
      <w:pPr>
        <w:numPr>
          <w:ilvl w:val="0"/>
          <w:numId w:val="1"/>
        </w:numPr>
        <w:spacing w:after="120"/>
        <w:jc w:val="both"/>
        <w:rPr>
          <w:rFonts w:cstheme="minorHAnsi"/>
        </w:rPr>
      </w:pPr>
      <w:r w:rsidRPr="00BA2756">
        <w:rPr>
          <w:rFonts w:cstheme="minorHAnsi"/>
        </w:rPr>
        <w:t>Navrhuje a spravuje dynamické databáze</w:t>
      </w:r>
    </w:p>
    <w:p w:rsidRPr="00BA2756" w:rsidR="007E4DF2" w:rsidP="000D4B25" w:rsidRDefault="007E4DF2" w14:paraId="27CA65C7" w14:textId="77777777">
      <w:pPr>
        <w:ind w:left="1134"/>
        <w:jc w:val="both"/>
        <w:rPr>
          <w:rFonts w:cstheme="minorHAnsi"/>
        </w:rPr>
      </w:pPr>
    </w:p>
    <w:p w:rsidRPr="00BA2756" w:rsidR="00A11811" w:rsidP="00027B66" w:rsidRDefault="00A11811" w14:paraId="1AAF50D9" w14:textId="77777777">
      <w:pPr>
        <w:pStyle w:val="Nadpis2"/>
      </w:pPr>
      <w:bookmarkStart w:name="_Toc176180143" w:id="134"/>
      <w:r w:rsidRPr="00BA2756">
        <w:t xml:space="preserve">ICT 1. ročník, </w:t>
      </w:r>
      <w:r w:rsidR="003A2889">
        <w:t xml:space="preserve">0 + </w:t>
      </w:r>
      <w:r w:rsidRPr="00BA2756" w:rsidR="004B21B6">
        <w:t>2</w:t>
      </w:r>
      <w:r w:rsidRPr="00BA2756">
        <w:t xml:space="preserve"> h týdně (celkově </w:t>
      </w:r>
      <w:r w:rsidR="003A2889">
        <w:t xml:space="preserve">0 + </w:t>
      </w:r>
      <w:r w:rsidRPr="00BA2756" w:rsidR="004B21B6">
        <w:t>68</w:t>
      </w:r>
      <w:r w:rsidRPr="00BA2756">
        <w:t xml:space="preserve"> h), povinný</w:t>
      </w:r>
      <w:bookmarkEnd w:id="134"/>
    </w:p>
    <w:p w:rsidRPr="00816643" w:rsidR="00AD18D7" w:rsidP="2A3C1D55" w:rsidRDefault="00AD18D7" w14:paraId="5B079B7B" w14:textId="422A4D6A">
      <w:pPr>
        <w:spacing w:before="120" w:after="120"/>
        <w:jc w:val="both"/>
        <w:rPr>
          <w:rFonts w:cs="Calibri" w:cstheme="minorAscii"/>
          <w:color w:val="FF0000"/>
        </w:rPr>
      </w:pPr>
      <w:bookmarkStart w:name="_Toc176180144" w:id="135"/>
      <w:r w:rsidRPr="2A3C1D55" w:rsidR="00AD18D7">
        <w:rPr>
          <w:rFonts w:cs="Calibri" w:cstheme="minorAscii"/>
        </w:rPr>
        <w:t>základy práce na PC</w:t>
      </w:r>
      <w:r>
        <w:tab/>
      </w:r>
      <w:r>
        <w:tab/>
      </w:r>
      <w:r>
        <w:tab/>
      </w:r>
      <w:r>
        <w:tab/>
      </w:r>
      <w:r>
        <w:tab/>
      </w:r>
      <w:r w:rsidRPr="2A3C1D55" w:rsidR="00AD18D7">
        <w:rPr>
          <w:rFonts w:cs="Calibri" w:cstheme="minorAscii"/>
        </w:rPr>
        <w:t xml:space="preserve">hodin: </w:t>
      </w:r>
      <w:r w:rsidRPr="2A3C1D55" w:rsidR="27343483">
        <w:rPr>
          <w:rFonts w:cs="Calibri" w:cstheme="minorAscii"/>
        </w:rPr>
        <w:t>6</w:t>
      </w:r>
    </w:p>
    <w:tbl>
      <w:tblPr>
        <w:tblW w:w="5000" w:type="pct"/>
        <w:tblInd w:w="2"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insideV w:val="single" w:color="000000" w:themeColor="text1" w:sz="8"/>
        </w:tblBorders>
        <w:tblCellMar>
          <w:top w:w="15" w:type="dxa"/>
          <w:left w:w="15" w:type="dxa"/>
          <w:bottom w:w="15" w:type="dxa"/>
          <w:right w:w="15" w:type="dxa"/>
        </w:tblCellMar>
        <w:tblLook w:val="00A0" w:firstRow="1" w:lastRow="0" w:firstColumn="1" w:lastColumn="0" w:noHBand="0" w:noVBand="0"/>
      </w:tblPr>
      <w:tblGrid>
        <w:gridCol w:w="4528"/>
        <w:gridCol w:w="4528"/>
      </w:tblGrid>
      <w:tr w:rsidRPr="0025591C" w:rsidR="00AD18D7" w:rsidTr="2A3C1D55" w14:paraId="4D43D4C8" w14:textId="77777777">
        <w:tc>
          <w:tcPr>
            <w:tcW w:w="2500" w:type="pct"/>
            <w:tcBorders/>
            <w:tcMar>
              <w:top w:w="80" w:type="dxa"/>
              <w:left w:w="80" w:type="dxa"/>
              <w:bottom w:w="80" w:type="dxa"/>
              <w:right w:w="80" w:type="dxa"/>
            </w:tcMar>
          </w:tcPr>
          <w:p w:rsidRPr="0025591C" w:rsidR="00AD18D7" w:rsidP="004F5202" w:rsidRDefault="00AD18D7" w14:paraId="4DE4A6CF" w14:textId="77777777">
            <w:pPr>
              <w:pStyle w:val="Popiseksloupce"/>
            </w:pPr>
            <w:r w:rsidRPr="0025591C">
              <w:t xml:space="preserve">výstupy </w:t>
            </w:r>
          </w:p>
        </w:tc>
        <w:tc>
          <w:tcPr>
            <w:tcW w:w="0" w:type="auto"/>
            <w:tcBorders/>
            <w:tcMar>
              <w:top w:w="80" w:type="dxa"/>
              <w:left w:w="80" w:type="dxa"/>
              <w:bottom w:w="80" w:type="dxa"/>
              <w:right w:w="80" w:type="dxa"/>
            </w:tcMar>
          </w:tcPr>
          <w:p w:rsidRPr="0025591C" w:rsidR="00AD18D7" w:rsidP="004F5202" w:rsidRDefault="00AD18D7" w14:paraId="57E026F8" w14:textId="77777777">
            <w:pPr>
              <w:pStyle w:val="Popiseksloupce"/>
            </w:pPr>
            <w:r w:rsidRPr="0025591C">
              <w:t xml:space="preserve">učivo </w:t>
            </w:r>
          </w:p>
        </w:tc>
      </w:tr>
      <w:tr w:rsidRPr="0025591C" w:rsidR="00AD18D7" w:rsidTr="2A3C1D55" w14:paraId="20B1C171" w14:textId="77777777">
        <w:tc>
          <w:tcPr>
            <w:tcW w:w="0" w:type="auto"/>
            <w:tcBorders/>
            <w:tcMar>
              <w:top w:w="80" w:type="dxa"/>
              <w:left w:w="80" w:type="dxa"/>
              <w:bottom w:w="80" w:type="dxa"/>
              <w:right w:w="80" w:type="dxa"/>
            </w:tcMar>
          </w:tcPr>
          <w:p w:rsidRPr="00D13D3D" w:rsidR="00AD18D7" w:rsidP="00AD18D7" w:rsidRDefault="00AD18D7" w14:paraId="3E46CA95" w14:textId="77777777">
            <w:pPr>
              <w:pStyle w:val="Uebnblok-nzevvstupu"/>
              <w:numPr>
                <w:ilvl w:val="0"/>
                <w:numId w:val="54"/>
              </w:numPr>
              <w:spacing w:after="120"/>
              <w:ind w:left="343" w:hanging="284"/>
              <w:jc w:val="both"/>
            </w:pPr>
            <w:r w:rsidRPr="00D13D3D">
              <w:t>identifikuje v historii vývoje hardwaru i softwaru zlomové události; ukáže, které koncepty se nemění a které ano</w:t>
            </w:r>
          </w:p>
          <w:p w:rsidRPr="00D13D3D" w:rsidR="00AD18D7" w:rsidP="00AD18D7" w:rsidRDefault="00AD18D7" w14:paraId="3CD68C5F" w14:textId="77777777">
            <w:pPr>
              <w:pStyle w:val="Uebnblok-nzevvstupu"/>
              <w:numPr>
                <w:ilvl w:val="0"/>
                <w:numId w:val="54"/>
              </w:numPr>
              <w:spacing w:after="120"/>
              <w:ind w:left="343" w:hanging="284"/>
              <w:jc w:val="both"/>
            </w:pPr>
            <w:r w:rsidRPr="00D13D3D">
              <w:t>používá počítač a jeho periferie efektivně a bezpečně (obsluhuje je, detekuje chyby, vyměňuje spotřební materiál)</w:t>
            </w:r>
          </w:p>
          <w:p w:rsidRPr="00D13D3D" w:rsidR="00AD18D7" w:rsidP="00AD18D7" w:rsidRDefault="00AD18D7" w14:paraId="0DD3F4FA" w14:textId="77777777">
            <w:pPr>
              <w:pStyle w:val="Uebnblok-nzevvstupu"/>
              <w:numPr>
                <w:ilvl w:val="0"/>
                <w:numId w:val="54"/>
              </w:numPr>
              <w:spacing w:after="120"/>
              <w:ind w:left="343" w:hanging="284"/>
              <w:jc w:val="both"/>
            </w:pPr>
            <w:r w:rsidRPr="00D13D3D">
              <w:t>je si vědom možností a výhod, ale i rizik (zabezpečení dat před zneužitím, ochrana dat před zničením, porušování autorských práv) a omezení (zejména technických a technologických) spojených s používáním výpočetní techniky</w:t>
            </w:r>
          </w:p>
          <w:p w:rsidRPr="00D13D3D" w:rsidR="00AD18D7" w:rsidP="00AD18D7" w:rsidRDefault="00AD18D7" w14:paraId="1769D3D8" w14:textId="77777777">
            <w:pPr>
              <w:pStyle w:val="Uebnblok-nzevvstupu"/>
              <w:numPr>
                <w:ilvl w:val="0"/>
                <w:numId w:val="54"/>
              </w:numPr>
              <w:spacing w:after="120"/>
              <w:ind w:left="343" w:hanging="284"/>
              <w:jc w:val="both"/>
            </w:pPr>
            <w:r w:rsidRPr="00D13D3D">
              <w:t>aplikuje výše uvedené – zejména aktivně využívá prostředky zabezpečení dat před zneužitím a ochrany dat před zničením;</w:t>
            </w:r>
          </w:p>
          <w:p w:rsidRPr="00D13D3D" w:rsidR="00AD18D7" w:rsidP="00AD18D7" w:rsidRDefault="00AD18D7" w14:paraId="51F0C1B6" w14:textId="77777777">
            <w:pPr>
              <w:pStyle w:val="Uebnblok-nzevvstupu"/>
              <w:numPr>
                <w:ilvl w:val="0"/>
                <w:numId w:val="54"/>
              </w:numPr>
              <w:spacing w:after="120"/>
              <w:ind w:left="343" w:hanging="284"/>
              <w:jc w:val="both"/>
            </w:pPr>
            <w:r w:rsidRPr="00D13D3D">
              <w:t>pracuje s prostředky správy operačního systému, na základní úrovni konfiguruje operační systém, nastavuje jeho uživatelské prostředí</w:t>
            </w:r>
          </w:p>
          <w:p w:rsidRPr="00D13D3D" w:rsidR="00AD18D7" w:rsidP="00AD18D7" w:rsidRDefault="00AD18D7" w14:paraId="1C443E75" w14:textId="77777777">
            <w:pPr>
              <w:pStyle w:val="Uebnblok-nzevvstupu"/>
              <w:numPr>
                <w:ilvl w:val="0"/>
                <w:numId w:val="54"/>
              </w:numPr>
              <w:spacing w:after="120"/>
              <w:ind w:left="343" w:hanging="284"/>
              <w:jc w:val="both"/>
            </w:pPr>
            <w:r w:rsidRPr="00D13D3D">
              <w:t xml:space="preserve">orientuje se v běžném systému – chápe strukturu dat a možnosti jejich uložení, rozumí a orientuje se v systému adresářů, ovládá základní práce se soubory (vyhledávání, kopírování, přesun, mazání), odlišuje a rozpoznává základní typy souborů a pracuje s nimi, </w:t>
            </w:r>
          </w:p>
          <w:p w:rsidRPr="00D13D3D" w:rsidR="00AD18D7" w:rsidP="00AD18D7" w:rsidRDefault="00AD18D7" w14:paraId="011CD218" w14:textId="77777777">
            <w:pPr>
              <w:pStyle w:val="Uebnblok-nzevvstupu"/>
              <w:numPr>
                <w:ilvl w:val="0"/>
                <w:numId w:val="54"/>
              </w:numPr>
              <w:spacing w:after="120"/>
              <w:ind w:left="343" w:hanging="284"/>
              <w:jc w:val="both"/>
            </w:pPr>
            <w:r w:rsidRPr="00D13D3D">
              <w:t>chápe pojmy data, informace a interpretace dat, množství informace a chyby v datech, datové formáty a kódování, kódovací tabulka</w:t>
            </w:r>
          </w:p>
          <w:p w:rsidRPr="00D13D3D" w:rsidR="00AD18D7" w:rsidP="00AD18D7" w:rsidRDefault="00AD18D7" w14:paraId="49B4900D" w14:textId="77777777">
            <w:pPr>
              <w:pStyle w:val="Uebnblok-nzevvstupu"/>
              <w:numPr>
                <w:ilvl w:val="0"/>
                <w:numId w:val="54"/>
              </w:numPr>
              <w:spacing w:after="120"/>
              <w:ind w:left="343" w:hanging="284"/>
              <w:jc w:val="both"/>
            </w:pPr>
            <w:proofErr w:type="gramStart"/>
            <w:r w:rsidRPr="00D13D3D">
              <w:t>vytváří</w:t>
            </w:r>
            <w:proofErr w:type="gramEnd"/>
            <w:r w:rsidRPr="00D13D3D">
              <w:t xml:space="preserve"> a pracuje s modely, převádí data mezi jednotlivými modely</w:t>
            </w:r>
          </w:p>
          <w:p w:rsidRPr="00D13D3D" w:rsidR="00AD18D7" w:rsidP="00AD18D7" w:rsidRDefault="00AD18D7" w14:paraId="2F071871" w14:textId="77777777">
            <w:pPr>
              <w:pStyle w:val="Uebnblok-nzevvstupu"/>
              <w:numPr>
                <w:ilvl w:val="0"/>
                <w:numId w:val="54"/>
              </w:numPr>
              <w:spacing w:after="120"/>
              <w:ind w:left="343" w:hanging="284"/>
              <w:jc w:val="both"/>
            </w:pPr>
            <w:r w:rsidRPr="00D13D3D">
              <w:t>využívá nápovědy a manuálu pro práci se základním a aplikačním programovým vybavením i běžným hardware</w:t>
            </w:r>
          </w:p>
          <w:p w:rsidRPr="00D13D3D" w:rsidR="00AD18D7" w:rsidP="00AD18D7" w:rsidRDefault="00AD18D7" w14:paraId="3E418490" w14:textId="77777777">
            <w:pPr>
              <w:pStyle w:val="Uebnblok-nzevvstupu"/>
              <w:numPr>
                <w:ilvl w:val="0"/>
                <w:numId w:val="54"/>
              </w:numPr>
              <w:spacing w:after="120"/>
              <w:ind w:left="343" w:hanging="284"/>
              <w:jc w:val="both"/>
            </w:pPr>
            <w:r w:rsidRPr="00D13D3D">
              <w:t>chápe specifika práce v síti (včetně rizik), využívá jejích možností a pracuje s jejími prostředky, rozumí pojmu cloud a umí pracovat s vybranými službami</w:t>
            </w:r>
          </w:p>
          <w:p w:rsidRPr="00D13D3D" w:rsidR="00AD18D7" w:rsidP="00AD18D7" w:rsidRDefault="00AD18D7" w14:paraId="72875629" w14:textId="77777777">
            <w:pPr>
              <w:pStyle w:val="Uebnblok-nzevvstupu"/>
              <w:numPr>
                <w:ilvl w:val="0"/>
                <w:numId w:val="54"/>
              </w:numPr>
              <w:spacing w:after="120"/>
              <w:ind w:left="343" w:hanging="284"/>
              <w:jc w:val="both"/>
            </w:pPr>
            <w:r w:rsidRPr="00D13D3D">
              <w:t>ovládá další běžné prostředky online a offline komunikace a výměny dat, záznam, přenos a distribuce dat, cloudové a sdílené služby v síti, hromadné zpracování dat</w:t>
            </w:r>
          </w:p>
          <w:p w:rsidRPr="00D13D3D" w:rsidR="00AD18D7" w:rsidP="00AD18D7" w:rsidRDefault="00AD18D7" w14:paraId="4D015888" w14:textId="77777777">
            <w:pPr>
              <w:pStyle w:val="Uebnblok-nzevvstupu"/>
              <w:numPr>
                <w:ilvl w:val="0"/>
                <w:numId w:val="54"/>
              </w:numPr>
              <w:spacing w:after="120"/>
              <w:ind w:left="343" w:hanging="284"/>
              <w:jc w:val="both"/>
            </w:pPr>
            <w:r w:rsidRPr="00D13D3D">
              <w:t>využívá prostředky zabezpečení dat před zneužitím a ochrany dat před zničením</w:t>
            </w:r>
          </w:p>
          <w:p w:rsidRPr="00D13D3D" w:rsidR="00AD18D7" w:rsidP="00AD18D7" w:rsidRDefault="00AD18D7" w14:paraId="47AE3A23" w14:textId="77777777">
            <w:pPr>
              <w:pStyle w:val="Uebnblok-nzevvstupu"/>
              <w:numPr>
                <w:ilvl w:val="0"/>
                <w:numId w:val="54"/>
              </w:numPr>
              <w:spacing w:after="120"/>
              <w:ind w:left="343" w:hanging="284"/>
              <w:jc w:val="both"/>
            </w:pPr>
            <w:r w:rsidRPr="00D13D3D">
              <w:t>vybírá a používá vhodné programové vyba</w:t>
            </w:r>
            <w:r w:rsidRPr="00D13D3D">
              <w:softHyphen/>
            </w:r>
            <w:r w:rsidRPr="00D13D3D">
              <w:t>vení pro řešení běžných konkrétních úkolů</w:t>
            </w:r>
          </w:p>
        </w:tc>
        <w:tc>
          <w:tcPr>
            <w:tcW w:w="0" w:type="auto"/>
            <w:tcBorders/>
            <w:tcMar>
              <w:top w:w="80" w:type="dxa"/>
              <w:left w:w="80" w:type="dxa"/>
              <w:bottom w:w="80" w:type="dxa"/>
              <w:right w:w="80" w:type="dxa"/>
            </w:tcMar>
          </w:tcPr>
          <w:p w:rsidRPr="00D13D3D" w:rsidR="00AD18D7" w:rsidP="00AD18D7" w:rsidRDefault="00AD18D7" w14:paraId="01F93DAA" w14:textId="77777777">
            <w:pPr>
              <w:pStyle w:val="Uebnblok-nzevvstupu"/>
              <w:numPr>
                <w:ilvl w:val="0"/>
                <w:numId w:val="54"/>
              </w:numPr>
              <w:spacing w:after="120"/>
              <w:ind w:left="343" w:hanging="284"/>
              <w:jc w:val="both"/>
            </w:pPr>
            <w:r w:rsidRPr="00D13D3D">
              <w:t>zlomové události a technologie v historii a jejich vliv na obor, trh práce a společnost</w:t>
            </w:r>
          </w:p>
          <w:p w:rsidRPr="00D13D3D" w:rsidR="00AD18D7" w:rsidP="00AD18D7" w:rsidRDefault="00AD18D7" w14:paraId="51BF5A47" w14:textId="77777777">
            <w:pPr>
              <w:pStyle w:val="Uebnblok-nzevvstupu"/>
              <w:numPr>
                <w:ilvl w:val="0"/>
                <w:numId w:val="54"/>
              </w:numPr>
              <w:spacing w:after="120"/>
              <w:ind w:left="343" w:hanging="284"/>
              <w:jc w:val="both"/>
            </w:pPr>
            <w:r w:rsidRPr="00D13D3D">
              <w:t>současná výpočetní zařízení, hardware, software, osobní počítač, principy fungování, části, připojitelné periferie, zobrazovací zařízení, rozhraní a konektory</w:t>
            </w:r>
          </w:p>
          <w:p w:rsidRPr="00D13D3D" w:rsidR="00AD18D7" w:rsidP="00AD18D7" w:rsidRDefault="00AD18D7" w14:paraId="34F7467D" w14:textId="77777777">
            <w:pPr>
              <w:pStyle w:val="Uebnblok-nzevvstupu"/>
              <w:numPr>
                <w:ilvl w:val="0"/>
                <w:numId w:val="54"/>
              </w:numPr>
              <w:spacing w:after="120"/>
              <w:ind w:left="343" w:hanging="284"/>
              <w:jc w:val="both"/>
            </w:pPr>
            <w:r w:rsidRPr="00D13D3D">
              <w:t xml:space="preserve">základní a aplikační programové vybavení </w:t>
            </w:r>
          </w:p>
          <w:p w:rsidRPr="00D13D3D" w:rsidR="00AD18D7" w:rsidP="00AD18D7" w:rsidRDefault="00AD18D7" w14:paraId="0D57FB16" w14:textId="77777777">
            <w:pPr>
              <w:pStyle w:val="Uebnblok-nzevvstupu"/>
              <w:numPr>
                <w:ilvl w:val="0"/>
                <w:numId w:val="54"/>
              </w:numPr>
              <w:spacing w:after="120"/>
              <w:ind w:left="343" w:hanging="284"/>
              <w:jc w:val="both"/>
            </w:pPr>
            <w:r w:rsidRPr="00D13D3D">
              <w:t xml:space="preserve">operační systém, jeho nastavení </w:t>
            </w:r>
          </w:p>
          <w:p w:rsidRPr="00D13D3D" w:rsidR="00AD18D7" w:rsidP="00AD18D7" w:rsidRDefault="00AD18D7" w14:paraId="03482E06" w14:textId="77777777">
            <w:pPr>
              <w:pStyle w:val="Uebnblok-nzevvstupu"/>
              <w:numPr>
                <w:ilvl w:val="0"/>
                <w:numId w:val="54"/>
              </w:numPr>
              <w:spacing w:after="120"/>
              <w:ind w:left="343" w:hanging="284"/>
              <w:jc w:val="both"/>
            </w:pPr>
            <w:r w:rsidRPr="00D13D3D">
              <w:t>data a informace, interpretace dat, množství informace a chyby v datech, soubor, složka, souborový manažer, souborový systém a paměťová úložiště, cloudové a sdílené služby v síti, hromadné zpracování dat, export, import</w:t>
            </w:r>
          </w:p>
          <w:p w:rsidRPr="00D13D3D" w:rsidR="00AD18D7" w:rsidP="00AD18D7" w:rsidRDefault="00AD18D7" w14:paraId="031A440C" w14:textId="77777777">
            <w:pPr>
              <w:pStyle w:val="Uebnblok-nzevvstupu"/>
              <w:numPr>
                <w:ilvl w:val="0"/>
                <w:numId w:val="54"/>
              </w:numPr>
              <w:spacing w:after="120"/>
              <w:ind w:left="343" w:hanging="284"/>
              <w:jc w:val="both"/>
            </w:pPr>
            <w:r w:rsidRPr="00D13D3D">
              <w:t>model (schéma, graf, diagram…)</w:t>
            </w:r>
          </w:p>
          <w:p w:rsidRPr="00D13D3D" w:rsidR="00AD18D7" w:rsidP="00AD18D7" w:rsidRDefault="00AD18D7" w14:paraId="21B125C1" w14:textId="77777777">
            <w:pPr>
              <w:pStyle w:val="Uebnblok-nzevvstupu"/>
              <w:numPr>
                <w:ilvl w:val="0"/>
                <w:numId w:val="54"/>
              </w:numPr>
              <w:spacing w:after="120"/>
              <w:ind w:left="343" w:hanging="284"/>
              <w:jc w:val="both"/>
            </w:pPr>
            <w:r w:rsidRPr="00D13D3D">
              <w:t xml:space="preserve">komprese dat </w:t>
            </w:r>
          </w:p>
          <w:p w:rsidRPr="00D13D3D" w:rsidR="00AD18D7" w:rsidP="00AD18D7" w:rsidRDefault="00AD18D7" w14:paraId="240219BA" w14:textId="77777777">
            <w:pPr>
              <w:pStyle w:val="Uebnblok-nzevvstupu"/>
              <w:numPr>
                <w:ilvl w:val="0"/>
                <w:numId w:val="54"/>
              </w:numPr>
              <w:spacing w:after="120"/>
              <w:ind w:left="343" w:hanging="284"/>
              <w:jc w:val="both"/>
            </w:pPr>
            <w:r w:rsidRPr="00D13D3D">
              <w:t>datové formáty, kódování, kódovací tabulka</w:t>
            </w:r>
          </w:p>
          <w:p w:rsidRPr="00D13D3D" w:rsidR="00AD18D7" w:rsidP="00AD18D7" w:rsidRDefault="00AD18D7" w14:paraId="7FA1C4BD" w14:textId="77777777">
            <w:pPr>
              <w:pStyle w:val="Uebnblok-nzevvstupu"/>
              <w:numPr>
                <w:ilvl w:val="0"/>
                <w:numId w:val="54"/>
              </w:numPr>
              <w:spacing w:after="120"/>
              <w:ind w:left="343" w:hanging="284"/>
              <w:jc w:val="both"/>
            </w:pPr>
            <w:r w:rsidRPr="00D13D3D">
              <w:t xml:space="preserve">prostředky zabezpečení dat před zneužitím a ochrany dat před zničením </w:t>
            </w:r>
          </w:p>
          <w:p w:rsidRPr="00D13D3D" w:rsidR="00AD18D7" w:rsidP="00AD18D7" w:rsidRDefault="00AD18D7" w14:paraId="7C05947F" w14:textId="77777777">
            <w:pPr>
              <w:pStyle w:val="Uebnblok-nzevvstupu"/>
              <w:numPr>
                <w:ilvl w:val="0"/>
                <w:numId w:val="54"/>
              </w:numPr>
              <w:spacing w:after="120"/>
              <w:ind w:left="343" w:hanging="284"/>
              <w:jc w:val="both"/>
            </w:pPr>
            <w:r w:rsidRPr="00D13D3D">
              <w:t>ochrana autorských práv dle Autorského zákona, občanského zákoníku, zákona o vynálezech a zlepšovacích návrzích, zákona o technických požadavcích na výrobky</w:t>
            </w:r>
          </w:p>
          <w:p w:rsidRPr="00D13D3D" w:rsidR="00AD18D7" w:rsidP="00AD18D7" w:rsidRDefault="00AD18D7" w14:paraId="7D1EC67E" w14:textId="77777777">
            <w:pPr>
              <w:pStyle w:val="Uebnblok-nzevvstupu"/>
              <w:numPr>
                <w:ilvl w:val="0"/>
                <w:numId w:val="54"/>
              </w:numPr>
              <w:spacing w:after="120"/>
              <w:ind w:left="343" w:hanging="284"/>
              <w:jc w:val="both"/>
            </w:pPr>
            <w:r w:rsidRPr="00D13D3D">
              <w:t xml:space="preserve">nápověda, manuál </w:t>
            </w:r>
          </w:p>
        </w:tc>
      </w:tr>
    </w:tbl>
    <w:p w:rsidRPr="00D13D3D" w:rsidR="00AD18D7" w:rsidP="2A3C1D55" w:rsidRDefault="00AD18D7" w14:paraId="5E56D4A8" w14:textId="3E5E74EA">
      <w:pPr>
        <w:spacing w:before="120" w:after="120"/>
        <w:jc w:val="both"/>
        <w:rPr>
          <w:rFonts w:cs="Calibri" w:cstheme="minorAscii"/>
        </w:rPr>
      </w:pPr>
      <w:r w:rsidRPr="2A3C1D55" w:rsidR="00AD18D7">
        <w:rPr>
          <w:rFonts w:cs="Calibri" w:cstheme="minorAscii"/>
        </w:rPr>
        <w:t>Počítačové sítě a síťové služby</w:t>
      </w:r>
      <w:r>
        <w:tab/>
      </w:r>
      <w:r>
        <w:tab/>
      </w:r>
      <w:r>
        <w:tab/>
      </w:r>
      <w:r>
        <w:tab/>
      </w:r>
      <w:r>
        <w:tab/>
      </w:r>
      <w:r w:rsidRPr="2A3C1D55" w:rsidR="00AD18D7">
        <w:rPr>
          <w:rFonts w:cs="Calibri" w:cstheme="minorAscii"/>
        </w:rPr>
        <w:t xml:space="preserve">hodin: </w:t>
      </w:r>
      <w:r w:rsidRPr="2A3C1D55" w:rsidR="042FDEFA">
        <w:rPr>
          <w:rFonts w:cs="Calibri" w:cstheme="minorAscii"/>
        </w:rPr>
        <w:t>4</w:t>
      </w:r>
    </w:p>
    <w:tbl>
      <w:tblPr>
        <w:tblW w:w="5000" w:type="pct"/>
        <w:tblInd w:w="2"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insideV w:val="single" w:color="000000" w:themeColor="text1" w:sz="8"/>
        </w:tblBorders>
        <w:tblCellMar>
          <w:top w:w="15" w:type="dxa"/>
          <w:left w:w="15" w:type="dxa"/>
          <w:bottom w:w="15" w:type="dxa"/>
          <w:right w:w="15" w:type="dxa"/>
        </w:tblCellMar>
        <w:tblLook w:val="00A0" w:firstRow="1" w:lastRow="0" w:firstColumn="1" w:lastColumn="0" w:noHBand="0" w:noVBand="0"/>
      </w:tblPr>
      <w:tblGrid>
        <w:gridCol w:w="4528"/>
        <w:gridCol w:w="4528"/>
      </w:tblGrid>
      <w:tr w:rsidRPr="00D13D3D" w:rsidR="00AD18D7" w:rsidTr="2A3C1D55" w14:paraId="45D5CA6B" w14:textId="77777777">
        <w:tc>
          <w:tcPr>
            <w:tcW w:w="2500" w:type="pct"/>
            <w:tcBorders/>
            <w:tcMar>
              <w:top w:w="80" w:type="dxa"/>
              <w:left w:w="80" w:type="dxa"/>
              <w:bottom w:w="80" w:type="dxa"/>
              <w:right w:w="80" w:type="dxa"/>
            </w:tcMar>
          </w:tcPr>
          <w:p w:rsidRPr="00D13D3D" w:rsidR="00AD18D7" w:rsidP="004F5202" w:rsidRDefault="00AD18D7" w14:paraId="44290B3F" w14:textId="77777777">
            <w:pPr>
              <w:pStyle w:val="Popiseksloupce"/>
            </w:pPr>
            <w:r w:rsidRPr="00D13D3D">
              <w:t xml:space="preserve">výstupy </w:t>
            </w:r>
          </w:p>
        </w:tc>
        <w:tc>
          <w:tcPr>
            <w:tcW w:w="0" w:type="auto"/>
            <w:tcBorders/>
            <w:tcMar>
              <w:top w:w="80" w:type="dxa"/>
              <w:left w:w="80" w:type="dxa"/>
              <w:bottom w:w="80" w:type="dxa"/>
              <w:right w:w="80" w:type="dxa"/>
            </w:tcMar>
          </w:tcPr>
          <w:p w:rsidRPr="00D13D3D" w:rsidR="00AD18D7" w:rsidP="004F5202" w:rsidRDefault="00AD18D7" w14:paraId="75A13E09" w14:textId="77777777">
            <w:pPr>
              <w:pStyle w:val="Popiseksloupce"/>
            </w:pPr>
            <w:r w:rsidRPr="00D13D3D">
              <w:t xml:space="preserve">učivo </w:t>
            </w:r>
          </w:p>
        </w:tc>
      </w:tr>
      <w:tr w:rsidRPr="00D13D3D" w:rsidR="00AD18D7" w:rsidTr="2A3C1D55" w14:paraId="271FFC0C" w14:textId="77777777">
        <w:tc>
          <w:tcPr>
            <w:tcW w:w="0" w:type="auto"/>
            <w:tcBorders/>
            <w:tcMar>
              <w:top w:w="80" w:type="dxa"/>
              <w:left w:w="80" w:type="dxa"/>
              <w:bottom w:w="80" w:type="dxa"/>
              <w:right w:w="80" w:type="dxa"/>
            </w:tcMar>
          </w:tcPr>
          <w:p w:rsidRPr="00D13D3D" w:rsidR="00AD18D7" w:rsidP="00AD18D7" w:rsidRDefault="00AD18D7" w14:paraId="35C33B1F" w14:textId="77777777">
            <w:pPr>
              <w:pStyle w:val="Uebnblok-nzevvstupu"/>
              <w:numPr>
                <w:ilvl w:val="0"/>
                <w:numId w:val="54"/>
              </w:numPr>
              <w:spacing w:after="120"/>
              <w:ind w:left="343" w:hanging="284"/>
              <w:jc w:val="both"/>
            </w:pPr>
            <w:r w:rsidRPr="00D13D3D">
              <w:t>využívá nápovědy a manuálu pro práci se základním a aplikačním programovým vybavením i běžným hardware</w:t>
            </w:r>
          </w:p>
          <w:p w:rsidRPr="00D13D3D" w:rsidR="00AD18D7" w:rsidP="00AD18D7" w:rsidRDefault="00AD18D7" w14:paraId="1DBFDC58" w14:textId="77777777">
            <w:pPr>
              <w:pStyle w:val="Uebnblok-nzevvstupu"/>
              <w:numPr>
                <w:ilvl w:val="0"/>
                <w:numId w:val="54"/>
              </w:numPr>
              <w:spacing w:after="120"/>
              <w:ind w:left="343" w:hanging="284"/>
              <w:jc w:val="both"/>
            </w:pPr>
            <w:r w:rsidRPr="00D13D3D">
              <w:t>má vytvořeny předpoklady učit se používat nové aplikace, zejména za pomoci manuálu a nápovědy, rozpoznává a využívá analogií ve funkcích a ve způsobu ovládání různých aplikací</w:t>
            </w:r>
          </w:p>
          <w:p w:rsidRPr="00D13D3D" w:rsidR="00AD18D7" w:rsidP="00AD18D7" w:rsidRDefault="00AD18D7" w14:paraId="6474EBC4" w14:textId="77777777">
            <w:pPr>
              <w:pStyle w:val="Uebnblok-nzevvstupu"/>
              <w:numPr>
                <w:ilvl w:val="0"/>
                <w:numId w:val="54"/>
              </w:numPr>
              <w:spacing w:after="120"/>
              <w:ind w:left="343" w:hanging="284"/>
              <w:jc w:val="both"/>
            </w:pPr>
            <w:r w:rsidRPr="00D13D3D">
              <w:t>chápe specifika práce v síti (včetně rizik), využívá jejích možností a pracuje s jejími prostředky</w:t>
            </w:r>
          </w:p>
          <w:p w:rsidRPr="00D13D3D" w:rsidR="00AD18D7" w:rsidP="00AD18D7" w:rsidRDefault="00AD18D7" w14:paraId="7485A933" w14:textId="77777777">
            <w:pPr>
              <w:pStyle w:val="Uebnblok-nzevvstupu"/>
              <w:numPr>
                <w:ilvl w:val="0"/>
                <w:numId w:val="54"/>
              </w:numPr>
              <w:spacing w:after="120"/>
              <w:ind w:left="343" w:hanging="284"/>
              <w:jc w:val="both"/>
            </w:pPr>
            <w:r w:rsidRPr="00D13D3D">
              <w:t>komunikuje elektronickou poštou, ovládá i zaslání přílohy, či naopak její přijetí a následné otevření</w:t>
            </w:r>
          </w:p>
          <w:p w:rsidRPr="00D13D3D" w:rsidR="00AD18D7" w:rsidP="00AD18D7" w:rsidRDefault="00AD18D7" w14:paraId="46B8F20D" w14:textId="77777777">
            <w:pPr>
              <w:pStyle w:val="Uebnblok-nzevvstupu"/>
              <w:numPr>
                <w:ilvl w:val="0"/>
                <w:numId w:val="54"/>
              </w:numPr>
              <w:spacing w:after="120"/>
              <w:ind w:left="343" w:hanging="284"/>
              <w:jc w:val="both"/>
            </w:pPr>
            <w:r w:rsidRPr="00D13D3D">
              <w:t>využívá další funkce poštovního klienta (organizování, plánování…)</w:t>
            </w:r>
          </w:p>
          <w:p w:rsidRPr="00D13D3D" w:rsidR="00AD18D7" w:rsidP="00AD18D7" w:rsidRDefault="00AD18D7" w14:paraId="402AC58C" w14:textId="77777777">
            <w:pPr>
              <w:pStyle w:val="Uebnblok-nzevvstupu"/>
              <w:numPr>
                <w:ilvl w:val="0"/>
                <w:numId w:val="54"/>
              </w:numPr>
              <w:spacing w:after="120"/>
              <w:ind w:left="343" w:hanging="284"/>
              <w:jc w:val="both"/>
            </w:pPr>
            <w:r w:rsidRPr="00D13D3D">
              <w:t>volí vhodné informační zdroje k vyhledávání požadovaných informací a odpovídající techniky (metody, způsoby) k jejich získávání</w:t>
            </w:r>
          </w:p>
          <w:p w:rsidRPr="00D13D3D" w:rsidR="00AD18D7" w:rsidP="00AD18D7" w:rsidRDefault="00AD18D7" w14:paraId="43E96A1F" w14:textId="77777777">
            <w:pPr>
              <w:pStyle w:val="Uebnblok-nzevvstupu"/>
              <w:numPr>
                <w:ilvl w:val="0"/>
                <w:numId w:val="54"/>
              </w:numPr>
              <w:spacing w:after="120"/>
              <w:ind w:left="343" w:hanging="284"/>
              <w:jc w:val="both"/>
            </w:pPr>
            <w:r w:rsidRPr="00D13D3D">
              <w:t>získává a využívá informace z otevřených zdrojů, zejména pak z celosvětové sítě Internet, ovládá jejich vyhledávání, včetně použití filtrování</w:t>
            </w:r>
          </w:p>
          <w:p w:rsidRPr="00D13D3D" w:rsidR="00AD18D7" w:rsidP="00AD18D7" w:rsidRDefault="00AD18D7" w14:paraId="6C98EE11" w14:textId="77777777">
            <w:pPr>
              <w:pStyle w:val="Uebnblok-nzevvstupu"/>
              <w:numPr>
                <w:ilvl w:val="0"/>
                <w:numId w:val="54"/>
              </w:numPr>
              <w:spacing w:after="120"/>
              <w:ind w:left="343" w:hanging="284"/>
              <w:jc w:val="both"/>
            </w:pPr>
            <w:r w:rsidRPr="00D13D3D">
              <w:t>orientuje se v získaných informacích, třídí je, analyzuje, vyhodnocuje, provádí jejich výběr a dále je zpracovává</w:t>
            </w:r>
          </w:p>
          <w:p w:rsidRPr="00D13D3D" w:rsidR="00AD18D7" w:rsidP="00AD18D7" w:rsidRDefault="00AD18D7" w14:paraId="41F1F4F7" w14:textId="77777777">
            <w:pPr>
              <w:pStyle w:val="Uebnblok-nzevvstupu"/>
              <w:numPr>
                <w:ilvl w:val="0"/>
                <w:numId w:val="54"/>
              </w:numPr>
              <w:spacing w:after="120"/>
              <w:ind w:left="343" w:hanging="284"/>
              <w:jc w:val="both"/>
            </w:pPr>
            <w:r w:rsidRPr="00D13D3D">
              <w:t xml:space="preserve">uvědomuje si nutnost posouzení validity informačních zdrojů a použití informací </w:t>
            </w:r>
            <w:r w:rsidRPr="00D13D3D">
              <w:t>relevantních pro potřeby řešení konkrétního problému</w:t>
            </w:r>
          </w:p>
          <w:p w:rsidRPr="00D13D3D" w:rsidR="00AD18D7" w:rsidP="00AD18D7" w:rsidRDefault="00AD18D7" w14:paraId="7A4F8C0E" w14:textId="77777777">
            <w:pPr>
              <w:pStyle w:val="Uebnblok-nzevvstupu"/>
              <w:numPr>
                <w:ilvl w:val="0"/>
                <w:numId w:val="54"/>
              </w:numPr>
              <w:spacing w:after="120"/>
              <w:ind w:left="343" w:hanging="284"/>
              <w:jc w:val="both"/>
            </w:pPr>
            <w:r w:rsidRPr="00D13D3D">
              <w:t>využívá prostředky zabezpečení dat před zneužitím a ochrany dat před zničením</w:t>
            </w:r>
          </w:p>
        </w:tc>
        <w:tc>
          <w:tcPr>
            <w:tcW w:w="0" w:type="auto"/>
            <w:tcBorders/>
            <w:tcMar>
              <w:top w:w="80" w:type="dxa"/>
              <w:left w:w="80" w:type="dxa"/>
              <w:bottom w:w="80" w:type="dxa"/>
              <w:right w:w="80" w:type="dxa"/>
            </w:tcMar>
          </w:tcPr>
          <w:p w:rsidRPr="00D13D3D" w:rsidR="00AD18D7" w:rsidP="00AD18D7" w:rsidRDefault="00AD18D7" w14:paraId="58BCFD9B" w14:textId="77777777">
            <w:pPr>
              <w:pStyle w:val="Uebnblok-nzevvstupu"/>
              <w:numPr>
                <w:ilvl w:val="0"/>
                <w:numId w:val="54"/>
              </w:numPr>
              <w:spacing w:after="120"/>
              <w:ind w:left="343" w:hanging="284"/>
              <w:jc w:val="both"/>
            </w:pPr>
            <w:r w:rsidRPr="00D13D3D">
              <w:t>LAN a WAN, topologie, technické prostředky, přihlášení, práva</w:t>
            </w:r>
          </w:p>
          <w:p w:rsidRPr="00D13D3D" w:rsidR="00AD18D7" w:rsidP="00AD18D7" w:rsidRDefault="00AD18D7" w14:paraId="6559FB59" w14:textId="77777777">
            <w:pPr>
              <w:pStyle w:val="Uebnblok-nzevvstupu"/>
              <w:numPr>
                <w:ilvl w:val="0"/>
                <w:numId w:val="54"/>
              </w:numPr>
              <w:spacing w:after="120"/>
              <w:ind w:left="343" w:hanging="284"/>
              <w:jc w:val="both"/>
            </w:pPr>
            <w:r w:rsidRPr="00D13D3D">
              <w:t>Telefonní síť ve výpočetní technice, modem</w:t>
            </w:r>
          </w:p>
          <w:p w:rsidRPr="00D13D3D" w:rsidR="00AD18D7" w:rsidP="00AD18D7" w:rsidRDefault="00AD18D7" w14:paraId="480C6F95" w14:textId="77777777">
            <w:pPr>
              <w:pStyle w:val="Uebnblok-nzevvstupu"/>
              <w:numPr>
                <w:ilvl w:val="0"/>
                <w:numId w:val="54"/>
              </w:numPr>
              <w:spacing w:after="120"/>
              <w:ind w:left="343" w:hanging="284"/>
              <w:jc w:val="both"/>
            </w:pPr>
            <w:r w:rsidRPr="00D13D3D">
              <w:t xml:space="preserve">Orientace v uspořádání a struktuře adres </w:t>
            </w:r>
            <w:proofErr w:type="gramStart"/>
            <w:r w:rsidRPr="00D13D3D">
              <w:t>Web</w:t>
            </w:r>
            <w:proofErr w:type="gramEnd"/>
            <w:r w:rsidRPr="00D13D3D">
              <w:t xml:space="preserve"> a webové aplikace</w:t>
            </w:r>
          </w:p>
          <w:p w:rsidRPr="00D13D3D" w:rsidR="00AD18D7" w:rsidP="00AD18D7" w:rsidRDefault="00AD18D7" w14:paraId="20217056" w14:textId="77777777">
            <w:pPr>
              <w:pStyle w:val="Uebnblok-nzevvstupu"/>
              <w:numPr>
                <w:ilvl w:val="0"/>
                <w:numId w:val="54"/>
              </w:numPr>
              <w:spacing w:after="120"/>
              <w:ind w:left="343" w:hanging="284"/>
              <w:jc w:val="both"/>
            </w:pPr>
            <w:r w:rsidRPr="00D13D3D">
              <w:t xml:space="preserve">Zobrazení vybrané </w:t>
            </w:r>
            <w:proofErr w:type="gramStart"/>
            <w:r w:rsidRPr="00D13D3D">
              <w:t>Web</w:t>
            </w:r>
            <w:proofErr w:type="gramEnd"/>
            <w:r w:rsidRPr="00D13D3D">
              <w:t xml:space="preserve"> stránky</w:t>
            </w:r>
          </w:p>
          <w:p w:rsidRPr="00D13D3D" w:rsidR="00AD18D7" w:rsidP="00AD18D7" w:rsidRDefault="00AD18D7" w14:paraId="3DDF587A" w14:textId="77777777">
            <w:pPr>
              <w:pStyle w:val="Uebnblok-nzevvstupu"/>
              <w:numPr>
                <w:ilvl w:val="0"/>
                <w:numId w:val="54"/>
              </w:numPr>
              <w:spacing w:after="120"/>
              <w:ind w:left="343" w:hanging="284"/>
              <w:jc w:val="both"/>
            </w:pPr>
            <w:r w:rsidRPr="00D13D3D">
              <w:t>Změna nastavení prohlížeče</w:t>
            </w:r>
          </w:p>
          <w:p w:rsidRPr="00D13D3D" w:rsidR="00AD18D7" w:rsidP="00AD18D7" w:rsidRDefault="00AD18D7" w14:paraId="3C5213DE" w14:textId="77777777">
            <w:pPr>
              <w:pStyle w:val="Uebnblok-nzevvstupu"/>
              <w:numPr>
                <w:ilvl w:val="0"/>
                <w:numId w:val="54"/>
              </w:numPr>
              <w:spacing w:after="120"/>
              <w:ind w:left="343" w:hanging="284"/>
              <w:jc w:val="both"/>
            </w:pPr>
            <w:r w:rsidRPr="00D13D3D">
              <w:t>Speciální stránky pro vyhledání podle kritérií</w:t>
            </w:r>
          </w:p>
          <w:p w:rsidRPr="00D13D3D" w:rsidR="00AD18D7" w:rsidP="00AD18D7" w:rsidRDefault="00AD18D7" w14:paraId="33D0F36E" w14:textId="77777777">
            <w:pPr>
              <w:pStyle w:val="Uebnblok-nzevvstupu"/>
              <w:numPr>
                <w:ilvl w:val="0"/>
                <w:numId w:val="54"/>
              </w:numPr>
              <w:spacing w:after="120"/>
              <w:ind w:left="343" w:hanging="284"/>
              <w:jc w:val="both"/>
            </w:pPr>
            <w:r w:rsidRPr="00D13D3D">
              <w:t>Používání vyhledávacích nástrojů</w:t>
            </w:r>
          </w:p>
          <w:p w:rsidRPr="00D13D3D" w:rsidR="00AD18D7" w:rsidP="00AD18D7" w:rsidRDefault="00AD18D7" w14:paraId="72179D3F" w14:textId="77777777">
            <w:pPr>
              <w:pStyle w:val="Uebnblok-nzevvstupu"/>
              <w:numPr>
                <w:ilvl w:val="0"/>
                <w:numId w:val="54"/>
              </w:numPr>
              <w:spacing w:after="120"/>
              <w:ind w:left="343" w:hanging="284"/>
              <w:jc w:val="both"/>
            </w:pPr>
            <w:r w:rsidRPr="00D13D3D">
              <w:t>Používání základních logických operací při vyhledávání</w:t>
            </w:r>
          </w:p>
          <w:p w:rsidRPr="00D13D3D" w:rsidR="00AD18D7" w:rsidP="00AD18D7" w:rsidRDefault="00AD18D7" w14:paraId="0EF8755F" w14:textId="77777777">
            <w:pPr>
              <w:pStyle w:val="Uebnblok-nzevvstupu"/>
              <w:numPr>
                <w:ilvl w:val="0"/>
                <w:numId w:val="54"/>
              </w:numPr>
              <w:spacing w:after="120"/>
              <w:ind w:left="343" w:hanging="284"/>
              <w:jc w:val="both"/>
            </w:pPr>
            <w:r w:rsidRPr="00D13D3D">
              <w:t xml:space="preserve">Tvorba záložek </w:t>
            </w:r>
          </w:p>
          <w:p w:rsidRPr="00D13D3D" w:rsidR="00AD18D7" w:rsidP="00AD18D7" w:rsidRDefault="00AD18D7" w14:paraId="6CBB7E2C" w14:textId="77777777">
            <w:pPr>
              <w:pStyle w:val="Uebnblok-nzevvstupu"/>
              <w:numPr>
                <w:ilvl w:val="0"/>
                <w:numId w:val="54"/>
              </w:numPr>
              <w:spacing w:after="120"/>
              <w:ind w:left="343" w:hanging="284"/>
              <w:jc w:val="both"/>
            </w:pPr>
            <w:r w:rsidRPr="00D13D3D">
              <w:t>Připojení k síti a její nastavení</w:t>
            </w:r>
          </w:p>
          <w:p w:rsidRPr="00D13D3D" w:rsidR="00AD18D7" w:rsidP="00AD18D7" w:rsidRDefault="00AD18D7" w14:paraId="6FE454D1" w14:textId="77777777">
            <w:pPr>
              <w:pStyle w:val="Uebnblok-nzevvstupu"/>
              <w:numPr>
                <w:ilvl w:val="0"/>
                <w:numId w:val="54"/>
              </w:numPr>
              <w:spacing w:after="120"/>
              <w:ind w:left="343" w:hanging="284"/>
              <w:jc w:val="both"/>
            </w:pPr>
            <w:r w:rsidRPr="00D13D3D">
              <w:t>specifika práce v síti, sdílení dokumentů a prostředků</w:t>
            </w:r>
          </w:p>
          <w:p w:rsidRPr="00D13D3D" w:rsidR="00AD18D7" w:rsidP="004F5202" w:rsidRDefault="00AD18D7" w14:paraId="2596D96D" w14:textId="77777777">
            <w:pPr>
              <w:pStyle w:val="Projekt-popis"/>
              <w:ind w:left="846"/>
            </w:pPr>
          </w:p>
        </w:tc>
      </w:tr>
    </w:tbl>
    <w:p w:rsidRPr="0025591C" w:rsidR="00AD18D7" w:rsidP="2A3C1D55" w:rsidRDefault="00AD18D7" w14:paraId="11151CD9" w14:textId="341F2028">
      <w:pPr>
        <w:spacing w:before="120" w:after="120"/>
        <w:jc w:val="both"/>
        <w:rPr>
          <w:rFonts w:cs="Calibri" w:cstheme="minorAscii"/>
        </w:rPr>
      </w:pPr>
      <w:r w:rsidRPr="2A3C1D55" w:rsidR="00AD18D7">
        <w:rPr>
          <w:rFonts w:cs="Calibri" w:cstheme="minorAscii"/>
        </w:rPr>
        <w:t xml:space="preserve">sdílení a výměna </w:t>
      </w:r>
      <w:r w:rsidRPr="2A3C1D55" w:rsidR="00AD18D7">
        <w:rPr>
          <w:rFonts w:cs="Calibri" w:cstheme="minorAscii"/>
        </w:rPr>
        <w:t>dat</w:t>
      </w:r>
      <w:r w:rsidRPr="2A3C1D55" w:rsidR="00AD18D7">
        <w:rPr>
          <w:rFonts w:cs="Calibri" w:cstheme="minorAscii"/>
        </w:rPr>
        <w:t xml:space="preserve">  </w:t>
      </w:r>
      <w:r>
        <w:tab/>
      </w:r>
      <w:r>
        <w:tab/>
      </w:r>
      <w:r>
        <w:tab/>
      </w:r>
      <w:r>
        <w:tab/>
      </w:r>
      <w:r>
        <w:tab/>
      </w:r>
      <w:r w:rsidRPr="2A3C1D55" w:rsidR="00AD18D7">
        <w:rPr>
          <w:rFonts w:cs="Calibri" w:cstheme="minorAscii"/>
        </w:rPr>
        <w:t xml:space="preserve">hodin: </w:t>
      </w:r>
      <w:r w:rsidRPr="2A3C1D55" w:rsidR="1832766E">
        <w:rPr>
          <w:rFonts w:cs="Calibri" w:cstheme="minorAscii"/>
        </w:rPr>
        <w:t>4</w:t>
      </w:r>
    </w:p>
    <w:tbl>
      <w:tblPr>
        <w:tblW w:w="5000" w:type="pct"/>
        <w:tblInd w:w="2"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insideV w:val="single" w:color="000000" w:themeColor="text1" w:sz="8"/>
        </w:tblBorders>
        <w:tblCellMar>
          <w:top w:w="15" w:type="dxa"/>
          <w:left w:w="15" w:type="dxa"/>
          <w:bottom w:w="15" w:type="dxa"/>
          <w:right w:w="15" w:type="dxa"/>
        </w:tblCellMar>
        <w:tblLook w:val="00A0" w:firstRow="1" w:lastRow="0" w:firstColumn="1" w:lastColumn="0" w:noHBand="0" w:noVBand="0"/>
      </w:tblPr>
      <w:tblGrid>
        <w:gridCol w:w="4528"/>
        <w:gridCol w:w="4528"/>
      </w:tblGrid>
      <w:tr w:rsidRPr="0025591C" w:rsidR="00AD18D7" w:rsidTr="2A3C1D55" w14:paraId="52E2C4CF" w14:textId="77777777">
        <w:tc>
          <w:tcPr>
            <w:tcW w:w="2500" w:type="pct"/>
            <w:tcBorders/>
            <w:tcMar>
              <w:top w:w="80" w:type="dxa"/>
              <w:left w:w="80" w:type="dxa"/>
              <w:bottom w:w="80" w:type="dxa"/>
              <w:right w:w="80" w:type="dxa"/>
            </w:tcMar>
          </w:tcPr>
          <w:p w:rsidRPr="0025591C" w:rsidR="00AD18D7" w:rsidP="004F5202" w:rsidRDefault="00AD18D7" w14:paraId="7200650E" w14:textId="77777777">
            <w:pPr>
              <w:pStyle w:val="Popiseksloupce"/>
            </w:pPr>
            <w:r w:rsidRPr="0025591C">
              <w:t xml:space="preserve">výstupy </w:t>
            </w:r>
          </w:p>
        </w:tc>
        <w:tc>
          <w:tcPr>
            <w:tcW w:w="0" w:type="auto"/>
            <w:tcBorders/>
            <w:tcMar>
              <w:top w:w="80" w:type="dxa"/>
              <w:left w:w="80" w:type="dxa"/>
              <w:bottom w:w="80" w:type="dxa"/>
              <w:right w:w="80" w:type="dxa"/>
            </w:tcMar>
          </w:tcPr>
          <w:p w:rsidRPr="0025591C" w:rsidR="00AD18D7" w:rsidP="004F5202" w:rsidRDefault="00AD18D7" w14:paraId="1431BB15" w14:textId="77777777">
            <w:pPr>
              <w:pStyle w:val="Popiseksloupce"/>
            </w:pPr>
            <w:r w:rsidRPr="0025591C">
              <w:t xml:space="preserve">učivo </w:t>
            </w:r>
          </w:p>
        </w:tc>
      </w:tr>
      <w:tr w:rsidRPr="0025591C" w:rsidR="00AD18D7" w:rsidTr="2A3C1D55" w14:paraId="424C19E3" w14:textId="77777777">
        <w:tc>
          <w:tcPr>
            <w:tcW w:w="0" w:type="auto"/>
            <w:tcBorders/>
            <w:tcMar>
              <w:top w:w="80" w:type="dxa"/>
              <w:left w:w="80" w:type="dxa"/>
              <w:bottom w:w="80" w:type="dxa"/>
              <w:right w:w="80" w:type="dxa"/>
            </w:tcMar>
          </w:tcPr>
          <w:p w:rsidRPr="0025591C" w:rsidR="00AD18D7" w:rsidP="00AD18D7" w:rsidRDefault="00AD18D7" w14:paraId="60A50B2B" w14:textId="77777777">
            <w:pPr>
              <w:pStyle w:val="Uebnblok-nzevvstupu"/>
              <w:numPr>
                <w:ilvl w:val="0"/>
                <w:numId w:val="54"/>
              </w:numPr>
              <w:spacing w:after="120"/>
              <w:ind w:left="343" w:hanging="284"/>
              <w:jc w:val="both"/>
            </w:pPr>
            <w:r w:rsidRPr="0025591C">
              <w:t>je si vědom možností a výhod, ale i rizik (zabezpečení dat před zneužitím, ochrana dat před zničením, porušování autorských práv) a omezení (zejména technických a technologických) spojených s používáním výpočetní techniky</w:t>
            </w:r>
          </w:p>
          <w:p w:rsidRPr="0025591C" w:rsidR="00AD18D7" w:rsidP="00AD18D7" w:rsidRDefault="00AD18D7" w14:paraId="36AA65E2" w14:textId="77777777">
            <w:pPr>
              <w:pStyle w:val="Uebnblok-nzevvstupu"/>
              <w:numPr>
                <w:ilvl w:val="0"/>
                <w:numId w:val="54"/>
              </w:numPr>
              <w:spacing w:after="120"/>
              <w:ind w:left="343" w:hanging="284"/>
              <w:jc w:val="both"/>
            </w:pPr>
            <w:r w:rsidRPr="0025591C">
              <w:t>využívá další funkce poštovního klienta (organizování, plánování…)</w:t>
            </w:r>
          </w:p>
          <w:p w:rsidR="00AD18D7" w:rsidP="00AD18D7" w:rsidRDefault="00AD18D7" w14:paraId="42137335" w14:textId="77777777">
            <w:pPr>
              <w:pStyle w:val="Uebnblok-nzevvstupu"/>
              <w:numPr>
                <w:ilvl w:val="0"/>
                <w:numId w:val="54"/>
              </w:numPr>
              <w:spacing w:after="120"/>
              <w:ind w:left="343" w:hanging="284"/>
              <w:jc w:val="both"/>
            </w:pPr>
            <w:r w:rsidRPr="0025591C">
              <w:t>ovládá další běžné prostředky online a offline komunikace a výměny dat</w:t>
            </w:r>
          </w:p>
          <w:p w:rsidR="00AD18D7" w:rsidP="00AD18D7" w:rsidRDefault="00AD18D7" w14:paraId="7F378580" w14:textId="77777777">
            <w:pPr>
              <w:pStyle w:val="Uebnblok-nzevvstupu"/>
              <w:numPr>
                <w:ilvl w:val="0"/>
                <w:numId w:val="54"/>
              </w:numPr>
              <w:spacing w:after="120"/>
              <w:ind w:left="343" w:hanging="284"/>
              <w:jc w:val="both"/>
            </w:pPr>
            <w:r w:rsidRPr="0025591C">
              <w:t>využívá prostředky zabezpečení dat před zneužitím a ochrany dat před zničením</w:t>
            </w:r>
            <w:r>
              <w:t xml:space="preserve"> </w:t>
            </w:r>
          </w:p>
          <w:p w:rsidRPr="004A6D2F" w:rsidR="00AD18D7" w:rsidP="00AD18D7" w:rsidRDefault="00AD18D7" w14:paraId="10098A1F" w14:textId="77777777">
            <w:pPr>
              <w:pStyle w:val="Uebnblok-nzevvstupu"/>
              <w:numPr>
                <w:ilvl w:val="0"/>
                <w:numId w:val="54"/>
              </w:numPr>
              <w:spacing w:after="120"/>
              <w:ind w:left="343" w:hanging="284"/>
              <w:jc w:val="both"/>
            </w:pPr>
            <w:r>
              <w:t>v</w:t>
            </w:r>
            <w:r w:rsidRPr="00F37677">
              <w:t>yužívá nástroje pro organizování</w:t>
            </w:r>
            <w:r>
              <w:t xml:space="preserve"> </w:t>
            </w:r>
            <w:r w:rsidRPr="004A6D2F">
              <w:t>a</w:t>
            </w:r>
            <w:r w:rsidRPr="007B1E13">
              <w:t xml:space="preserve"> plánování</w:t>
            </w:r>
            <w:r w:rsidRPr="004A6D2F">
              <w:t xml:space="preserve"> (specializované</w:t>
            </w:r>
            <w:r w:rsidRPr="007B1E13">
              <w:t xml:space="preserve"> </w:t>
            </w:r>
            <w:r w:rsidRPr="004A6D2F">
              <w:t>SW</w:t>
            </w:r>
            <w:r w:rsidRPr="007B1E13">
              <w:t xml:space="preserve"> nástroje, případně </w:t>
            </w:r>
            <w:r w:rsidRPr="004A6D2F">
              <w:t xml:space="preserve">jako </w:t>
            </w:r>
            <w:r w:rsidRPr="007B1E13">
              <w:t>další</w:t>
            </w:r>
            <w:r w:rsidRPr="004A6D2F">
              <w:t xml:space="preserve"> funkce</w:t>
            </w:r>
            <w:r w:rsidRPr="007B1E13">
              <w:t xml:space="preserve"> sofistikovaného </w:t>
            </w:r>
            <w:r w:rsidRPr="004A6D2F">
              <w:t xml:space="preserve">poštovního </w:t>
            </w:r>
            <w:r w:rsidRPr="007B1E13">
              <w:t>klienta);</w:t>
            </w:r>
          </w:p>
          <w:p w:rsidRPr="00BB7B1E" w:rsidR="00AD18D7" w:rsidP="00AD18D7" w:rsidRDefault="00AD18D7" w14:paraId="59047C3C" w14:textId="77777777">
            <w:pPr>
              <w:pStyle w:val="Uebnblok-nzevvstupu"/>
              <w:numPr>
                <w:ilvl w:val="0"/>
                <w:numId w:val="54"/>
              </w:numPr>
              <w:spacing w:after="120"/>
              <w:ind w:left="343" w:hanging="284"/>
              <w:jc w:val="both"/>
            </w:pPr>
            <w:r w:rsidRPr="00F37677">
              <w:t>ovládá</w:t>
            </w:r>
            <w:r w:rsidRPr="007B1E13">
              <w:t xml:space="preserve"> </w:t>
            </w:r>
            <w:r w:rsidRPr="00F37677">
              <w:t>další běžné prostředky</w:t>
            </w:r>
            <w:r w:rsidRPr="007B1E13">
              <w:t xml:space="preserve"> </w:t>
            </w:r>
            <w:r w:rsidRPr="00F37677">
              <w:t>online</w:t>
            </w:r>
            <w:r w:rsidRPr="007B1E13">
              <w:t xml:space="preserve"> </w:t>
            </w:r>
            <w:r w:rsidRPr="00F37677">
              <w:t>a offline komunikace a výměny</w:t>
            </w:r>
            <w:r w:rsidRPr="007B1E13">
              <w:t xml:space="preserve"> </w:t>
            </w:r>
            <w:r w:rsidRPr="00F37677">
              <w:t>dat;</w:t>
            </w:r>
          </w:p>
          <w:p w:rsidRPr="00EA4A5A" w:rsidR="00AD18D7" w:rsidP="00AD18D7" w:rsidRDefault="00AD18D7" w14:paraId="1C1EF3BF" w14:textId="77777777">
            <w:pPr>
              <w:pStyle w:val="Uebnblok-nzevvstupu"/>
              <w:numPr>
                <w:ilvl w:val="0"/>
                <w:numId w:val="54"/>
              </w:numPr>
              <w:spacing w:after="120"/>
              <w:ind w:left="343" w:hanging="284"/>
              <w:jc w:val="both"/>
            </w:pPr>
            <w:r w:rsidRPr="007B1E13">
              <w:t xml:space="preserve">správně interpretuje </w:t>
            </w:r>
            <w:r w:rsidRPr="00EA4A5A">
              <w:t>získané</w:t>
            </w:r>
            <w:r w:rsidRPr="007B1E13">
              <w:t xml:space="preserve"> informace </w:t>
            </w:r>
            <w:r w:rsidRPr="00EA4A5A">
              <w:t>a</w:t>
            </w:r>
            <w:r w:rsidRPr="007B1E13">
              <w:t xml:space="preserve"> </w:t>
            </w:r>
            <w:r w:rsidRPr="00EA4A5A">
              <w:t>výsledky</w:t>
            </w:r>
            <w:r w:rsidRPr="007B1E13">
              <w:t xml:space="preserve"> </w:t>
            </w:r>
            <w:r w:rsidRPr="00EA4A5A">
              <w:t xml:space="preserve">jejich </w:t>
            </w:r>
            <w:r w:rsidRPr="007B1E13">
              <w:t>zpracování</w:t>
            </w:r>
            <w:r w:rsidRPr="00EA4A5A">
              <w:t xml:space="preserve"> </w:t>
            </w:r>
            <w:r w:rsidRPr="007B1E13">
              <w:t>následně prezentuje vhodným</w:t>
            </w:r>
            <w:r w:rsidRPr="00EA4A5A">
              <w:t xml:space="preserve"> způsobem s</w:t>
            </w:r>
            <w:r w:rsidRPr="007B1E13">
              <w:t xml:space="preserve"> ohledem </w:t>
            </w:r>
            <w:r w:rsidRPr="00EA4A5A">
              <w:t>na</w:t>
            </w:r>
            <w:r w:rsidRPr="007B1E13">
              <w:t xml:space="preserve"> </w:t>
            </w:r>
            <w:r w:rsidRPr="00EA4A5A">
              <w:t xml:space="preserve">jejich </w:t>
            </w:r>
            <w:r w:rsidRPr="007B1E13">
              <w:t>další</w:t>
            </w:r>
            <w:r w:rsidRPr="00EA4A5A">
              <w:t xml:space="preserve"> uživatele;</w:t>
            </w:r>
          </w:p>
          <w:p w:rsidRPr="0025591C" w:rsidR="00AD18D7" w:rsidP="00AD18D7" w:rsidRDefault="00AD18D7" w14:paraId="6A79BA14" w14:textId="77777777">
            <w:pPr>
              <w:pStyle w:val="Uebnblok-nzevvstupu"/>
              <w:numPr>
                <w:ilvl w:val="0"/>
                <w:numId w:val="54"/>
              </w:numPr>
              <w:spacing w:after="120"/>
              <w:ind w:left="343" w:hanging="284"/>
              <w:jc w:val="both"/>
            </w:pPr>
            <w:r w:rsidRPr="00BB7B1E">
              <w:t>rozumí běžným i</w:t>
            </w:r>
            <w:r w:rsidRPr="007B1E13">
              <w:t xml:space="preserve"> </w:t>
            </w:r>
            <w:r w:rsidRPr="00BB7B1E">
              <w:t>odborným</w:t>
            </w:r>
            <w:r w:rsidRPr="007B1E13">
              <w:t xml:space="preserve"> </w:t>
            </w:r>
            <w:r w:rsidRPr="00BB7B1E">
              <w:t>graficky</w:t>
            </w:r>
            <w:r w:rsidRPr="007B1E13">
              <w:t xml:space="preserve"> </w:t>
            </w:r>
            <w:r w:rsidRPr="00BB7B1E">
              <w:t>ztvárněným informacím (schémata,</w:t>
            </w:r>
            <w:r w:rsidRPr="007B1E13">
              <w:t xml:space="preserve"> </w:t>
            </w:r>
            <w:r w:rsidRPr="00BB7B1E">
              <w:t>grafy</w:t>
            </w:r>
            <w:r w:rsidRPr="007B1E13">
              <w:t xml:space="preserve"> </w:t>
            </w:r>
            <w:r w:rsidRPr="00BB7B1E">
              <w:t>apod.).</w:t>
            </w:r>
          </w:p>
        </w:tc>
        <w:tc>
          <w:tcPr>
            <w:tcW w:w="0" w:type="auto"/>
            <w:tcBorders/>
            <w:tcMar>
              <w:top w:w="80" w:type="dxa"/>
              <w:left w:w="80" w:type="dxa"/>
              <w:bottom w:w="80" w:type="dxa"/>
              <w:right w:w="80" w:type="dxa"/>
            </w:tcMar>
          </w:tcPr>
          <w:p w:rsidRPr="0025591C" w:rsidR="00AD18D7" w:rsidP="00AD18D7" w:rsidRDefault="00AD18D7" w14:paraId="5AE48D58" w14:textId="77777777">
            <w:pPr>
              <w:pStyle w:val="Uebnblok-nzevvstupu"/>
              <w:numPr>
                <w:ilvl w:val="0"/>
                <w:numId w:val="54"/>
              </w:numPr>
              <w:spacing w:after="120"/>
              <w:ind w:left="343" w:hanging="284"/>
              <w:jc w:val="both"/>
            </w:pPr>
            <w:r w:rsidRPr="0025591C">
              <w:t>Otevření aplikace elektronické pošty.</w:t>
            </w:r>
          </w:p>
          <w:p w:rsidRPr="0025591C" w:rsidR="00AD18D7" w:rsidP="00AD18D7" w:rsidRDefault="00AD18D7" w14:paraId="0D0F6162" w14:textId="77777777">
            <w:pPr>
              <w:pStyle w:val="Uebnblok-nzevvstupu"/>
              <w:numPr>
                <w:ilvl w:val="0"/>
                <w:numId w:val="54"/>
              </w:numPr>
              <w:spacing w:after="120"/>
              <w:ind w:left="343" w:hanging="284"/>
              <w:jc w:val="both"/>
            </w:pPr>
            <w:r w:rsidRPr="0025591C">
              <w:t>Otevření pošt. schránky vybraného uživatele.</w:t>
            </w:r>
          </w:p>
          <w:p w:rsidRPr="0025591C" w:rsidR="00AD18D7" w:rsidP="00AD18D7" w:rsidRDefault="00AD18D7" w14:paraId="22179C1C" w14:textId="77777777">
            <w:pPr>
              <w:pStyle w:val="Uebnblok-nzevvstupu"/>
              <w:numPr>
                <w:ilvl w:val="0"/>
                <w:numId w:val="54"/>
              </w:numPr>
              <w:spacing w:after="120"/>
              <w:ind w:left="343" w:hanging="284"/>
              <w:jc w:val="both"/>
            </w:pPr>
            <w:r w:rsidRPr="0025591C">
              <w:t>Otevření jednotlivých zpráv.</w:t>
            </w:r>
          </w:p>
          <w:p w:rsidRPr="0025591C" w:rsidR="00AD18D7" w:rsidP="00AD18D7" w:rsidRDefault="00AD18D7" w14:paraId="7ECC97CA" w14:textId="77777777">
            <w:pPr>
              <w:pStyle w:val="Uebnblok-nzevvstupu"/>
              <w:numPr>
                <w:ilvl w:val="0"/>
                <w:numId w:val="54"/>
              </w:numPr>
              <w:spacing w:after="120"/>
              <w:ind w:left="343" w:hanging="284"/>
              <w:jc w:val="both"/>
            </w:pPr>
            <w:r w:rsidRPr="0025591C">
              <w:t>Úprava základního nastavení</w:t>
            </w:r>
          </w:p>
          <w:p w:rsidRPr="0025591C" w:rsidR="00AD18D7" w:rsidP="00AD18D7" w:rsidRDefault="00AD18D7" w14:paraId="09E81460" w14:textId="77777777">
            <w:pPr>
              <w:pStyle w:val="Uebnblok-nzevvstupu"/>
              <w:numPr>
                <w:ilvl w:val="0"/>
                <w:numId w:val="54"/>
              </w:numPr>
              <w:spacing w:after="120"/>
              <w:ind w:left="343" w:hanging="284"/>
              <w:jc w:val="both"/>
            </w:pPr>
            <w:r w:rsidRPr="0025591C">
              <w:t>Odesílání zpráv</w:t>
            </w:r>
          </w:p>
          <w:p w:rsidRPr="0025591C" w:rsidR="00AD18D7" w:rsidP="00AD18D7" w:rsidRDefault="00AD18D7" w14:paraId="2762613F" w14:textId="77777777">
            <w:pPr>
              <w:pStyle w:val="Uebnblok-nzevvstupu"/>
              <w:numPr>
                <w:ilvl w:val="0"/>
                <w:numId w:val="54"/>
              </w:numPr>
              <w:spacing w:after="120"/>
              <w:ind w:left="343" w:hanging="284"/>
              <w:jc w:val="both"/>
            </w:pPr>
            <w:r w:rsidRPr="0025591C">
              <w:t>Vytvoření a přidání automatického podpisu.</w:t>
            </w:r>
          </w:p>
          <w:p w:rsidRPr="0025591C" w:rsidR="00AD18D7" w:rsidP="00AD18D7" w:rsidRDefault="00AD18D7" w14:paraId="04397479" w14:textId="77777777">
            <w:pPr>
              <w:pStyle w:val="Uebnblok-nzevvstupu"/>
              <w:numPr>
                <w:ilvl w:val="0"/>
                <w:numId w:val="54"/>
              </w:numPr>
              <w:spacing w:after="120"/>
              <w:ind w:left="343" w:hanging="284"/>
              <w:jc w:val="both"/>
            </w:pPr>
            <w:r w:rsidRPr="0025591C">
              <w:t>Připojení souboru ke zprávě.</w:t>
            </w:r>
          </w:p>
          <w:p w:rsidRPr="0025591C" w:rsidR="00AD18D7" w:rsidP="00AD18D7" w:rsidRDefault="00AD18D7" w14:paraId="2B35FD7B" w14:textId="77777777">
            <w:pPr>
              <w:pStyle w:val="Uebnblok-nzevvstupu"/>
              <w:numPr>
                <w:ilvl w:val="0"/>
                <w:numId w:val="54"/>
              </w:numPr>
              <w:spacing w:after="120"/>
              <w:ind w:left="343" w:hanging="284"/>
              <w:jc w:val="both"/>
            </w:pPr>
            <w:r w:rsidRPr="0025591C">
              <w:t>Specifikace důležitosti zprávy.</w:t>
            </w:r>
          </w:p>
          <w:p w:rsidRPr="0025591C" w:rsidR="00AD18D7" w:rsidP="00AD18D7" w:rsidRDefault="00AD18D7" w14:paraId="514A2203" w14:textId="77777777">
            <w:pPr>
              <w:pStyle w:val="Uebnblok-nzevvstupu"/>
              <w:numPr>
                <w:ilvl w:val="0"/>
                <w:numId w:val="54"/>
              </w:numPr>
              <w:spacing w:after="120"/>
              <w:ind w:left="343" w:hanging="284"/>
              <w:jc w:val="both"/>
            </w:pPr>
            <w:r w:rsidRPr="0025591C">
              <w:t>Kopírování, přesouvání a mazání</w:t>
            </w:r>
          </w:p>
          <w:p w:rsidRPr="0025591C" w:rsidR="00AD18D7" w:rsidP="00AD18D7" w:rsidRDefault="00AD18D7" w14:paraId="2407AE20" w14:textId="77777777">
            <w:pPr>
              <w:pStyle w:val="Uebnblok-nzevvstupu"/>
              <w:numPr>
                <w:ilvl w:val="0"/>
                <w:numId w:val="54"/>
              </w:numPr>
              <w:spacing w:after="120"/>
              <w:ind w:left="343" w:hanging="284"/>
              <w:jc w:val="both"/>
            </w:pPr>
            <w:r w:rsidRPr="0025591C">
              <w:t>Čtení zpráv</w:t>
            </w:r>
          </w:p>
          <w:p w:rsidRPr="0025591C" w:rsidR="00AD18D7" w:rsidP="00AD18D7" w:rsidRDefault="00AD18D7" w14:paraId="55AFBDB7" w14:textId="77777777">
            <w:pPr>
              <w:pStyle w:val="Uebnblok-nzevvstupu"/>
              <w:numPr>
                <w:ilvl w:val="0"/>
                <w:numId w:val="54"/>
              </w:numPr>
              <w:spacing w:after="120"/>
              <w:ind w:left="343" w:hanging="284"/>
              <w:jc w:val="both"/>
            </w:pPr>
            <w:r w:rsidRPr="0025591C">
              <w:t>Využití různých přihrádek pošty.</w:t>
            </w:r>
          </w:p>
          <w:p w:rsidRPr="0025591C" w:rsidR="00AD18D7" w:rsidP="00AD18D7" w:rsidRDefault="00AD18D7" w14:paraId="520E093E" w14:textId="77777777">
            <w:pPr>
              <w:pStyle w:val="Uebnblok-nzevvstupu"/>
              <w:numPr>
                <w:ilvl w:val="0"/>
                <w:numId w:val="54"/>
              </w:numPr>
              <w:spacing w:after="120"/>
              <w:ind w:left="343" w:hanging="284"/>
              <w:jc w:val="both"/>
            </w:pPr>
            <w:r w:rsidRPr="0025591C">
              <w:t>Odpověď na zprávu, přesměrování</w:t>
            </w:r>
          </w:p>
          <w:p w:rsidRPr="0025591C" w:rsidR="00AD18D7" w:rsidP="00AD18D7" w:rsidRDefault="00AD18D7" w14:paraId="7F8581B6" w14:textId="77777777">
            <w:pPr>
              <w:pStyle w:val="Uebnblok-nzevvstupu"/>
              <w:numPr>
                <w:ilvl w:val="0"/>
                <w:numId w:val="54"/>
              </w:numPr>
              <w:spacing w:after="120"/>
              <w:ind w:left="343" w:hanging="284"/>
              <w:jc w:val="both"/>
            </w:pPr>
            <w:r w:rsidRPr="0025591C">
              <w:t>Používání adresářů</w:t>
            </w:r>
          </w:p>
          <w:p w:rsidRPr="0025591C" w:rsidR="00AD18D7" w:rsidP="00AD18D7" w:rsidRDefault="00AD18D7" w14:paraId="3FCE1C6D" w14:textId="77777777">
            <w:pPr>
              <w:pStyle w:val="Uebnblok-nzevvstupu"/>
              <w:numPr>
                <w:ilvl w:val="0"/>
                <w:numId w:val="54"/>
              </w:numPr>
              <w:spacing w:after="120"/>
              <w:ind w:left="343" w:hanging="284"/>
              <w:jc w:val="both"/>
            </w:pPr>
            <w:r w:rsidRPr="0025591C">
              <w:t>Export a import adres</w:t>
            </w:r>
          </w:p>
          <w:p w:rsidRPr="0025591C" w:rsidR="00AD18D7" w:rsidP="00AD18D7" w:rsidRDefault="00AD18D7" w14:paraId="61255E6F" w14:textId="77777777">
            <w:pPr>
              <w:pStyle w:val="Uebnblok-nzevvstupu"/>
              <w:numPr>
                <w:ilvl w:val="0"/>
                <w:numId w:val="54"/>
              </w:numPr>
              <w:spacing w:after="120"/>
              <w:ind w:left="343" w:hanging="284"/>
              <w:jc w:val="both"/>
            </w:pPr>
            <w:r w:rsidRPr="0025591C">
              <w:t>Zprávy určené několika adresátům</w:t>
            </w:r>
          </w:p>
          <w:p w:rsidRPr="0025591C" w:rsidR="00AD18D7" w:rsidP="00AD18D7" w:rsidRDefault="00AD18D7" w14:paraId="71A4A42F" w14:textId="77777777">
            <w:pPr>
              <w:pStyle w:val="Uebnblok-nzevvstupu"/>
              <w:numPr>
                <w:ilvl w:val="0"/>
                <w:numId w:val="54"/>
              </w:numPr>
              <w:spacing w:after="120"/>
              <w:ind w:left="343" w:hanging="284"/>
              <w:jc w:val="both"/>
            </w:pPr>
            <w:r w:rsidRPr="0025591C">
              <w:t>Odpověď na několik adres s použitím kopie.</w:t>
            </w:r>
          </w:p>
          <w:p w:rsidRPr="0025591C" w:rsidR="00AD18D7" w:rsidP="00AD18D7" w:rsidRDefault="00AD18D7" w14:paraId="543B9370" w14:textId="77777777">
            <w:pPr>
              <w:pStyle w:val="Uebnblok-nzevvstupu"/>
              <w:numPr>
                <w:ilvl w:val="0"/>
                <w:numId w:val="54"/>
              </w:numPr>
              <w:spacing w:after="120"/>
              <w:ind w:left="343" w:hanging="284"/>
              <w:jc w:val="both"/>
            </w:pPr>
            <w:r w:rsidRPr="0025591C">
              <w:t>Použití slepé adresy.</w:t>
            </w:r>
          </w:p>
          <w:p w:rsidRPr="0025591C" w:rsidR="00AD18D7" w:rsidP="00AD18D7" w:rsidRDefault="00AD18D7" w14:paraId="0C940CFA" w14:textId="77777777">
            <w:pPr>
              <w:pStyle w:val="Uebnblok-nzevvstupu"/>
              <w:numPr>
                <w:ilvl w:val="0"/>
                <w:numId w:val="54"/>
              </w:numPr>
              <w:spacing w:after="120"/>
              <w:ind w:left="343" w:hanging="284"/>
              <w:jc w:val="both"/>
            </w:pPr>
            <w:r w:rsidRPr="0025591C">
              <w:t>Organizace zpráv</w:t>
            </w:r>
          </w:p>
          <w:p w:rsidRPr="0025591C" w:rsidR="00AD18D7" w:rsidP="00AD18D7" w:rsidRDefault="00AD18D7" w14:paraId="26C28BC5" w14:textId="77777777">
            <w:pPr>
              <w:pStyle w:val="Uebnblok-nzevvstupu"/>
              <w:numPr>
                <w:ilvl w:val="0"/>
                <w:numId w:val="54"/>
              </w:numPr>
              <w:spacing w:after="120"/>
              <w:ind w:left="343" w:hanging="284"/>
              <w:jc w:val="both"/>
            </w:pPr>
            <w:r w:rsidRPr="0025591C">
              <w:t>Vytvoření nové poštovní složky.</w:t>
            </w:r>
          </w:p>
          <w:p w:rsidR="00AD18D7" w:rsidP="00AD18D7" w:rsidRDefault="00AD18D7" w14:paraId="1078B9D8" w14:textId="77777777">
            <w:pPr>
              <w:pStyle w:val="Uebnblok-nzevvstupu"/>
              <w:numPr>
                <w:ilvl w:val="0"/>
                <w:numId w:val="54"/>
              </w:numPr>
              <w:spacing w:after="120"/>
              <w:ind w:left="343" w:hanging="284"/>
              <w:jc w:val="both"/>
            </w:pPr>
            <w:r w:rsidRPr="0025591C">
              <w:t xml:space="preserve">Třídění zpráv podle jména, tématu, </w:t>
            </w:r>
            <w:proofErr w:type="gramStart"/>
            <w:r w:rsidRPr="0025591C">
              <w:t>data,</w:t>
            </w:r>
            <w:proofErr w:type="gramEnd"/>
            <w:r w:rsidRPr="0025591C">
              <w:t xml:space="preserve"> atd.</w:t>
            </w:r>
          </w:p>
          <w:p w:rsidRPr="0025591C" w:rsidR="00AD18D7" w:rsidP="00AD18D7" w:rsidRDefault="00AD18D7" w14:paraId="027E4C91" w14:textId="77777777">
            <w:pPr>
              <w:pStyle w:val="Uebnblok-nzevvstupu"/>
              <w:numPr>
                <w:ilvl w:val="0"/>
                <w:numId w:val="54"/>
              </w:numPr>
              <w:spacing w:after="120"/>
              <w:ind w:left="343" w:hanging="284"/>
              <w:jc w:val="both"/>
            </w:pPr>
            <w:r w:rsidRPr="00F37677">
              <w:t>e-mail, organizace</w:t>
            </w:r>
            <w:r w:rsidRPr="007B1E13">
              <w:t xml:space="preserve"> </w:t>
            </w:r>
            <w:r w:rsidRPr="00F37677">
              <w:t>času</w:t>
            </w:r>
            <w:r w:rsidRPr="007B1E13">
              <w:t xml:space="preserve"> </w:t>
            </w:r>
            <w:r w:rsidRPr="00F37677">
              <w:t>a</w:t>
            </w:r>
            <w:r w:rsidRPr="007B1E13">
              <w:t xml:space="preserve"> </w:t>
            </w:r>
            <w:r w:rsidRPr="00F37677">
              <w:t>plánování, chat,</w:t>
            </w:r>
            <w:r w:rsidRPr="007B1E13">
              <w:t xml:space="preserve"> </w:t>
            </w:r>
            <w:r w:rsidRPr="00F37677">
              <w:t>messenger, videokonference, telefonie,</w:t>
            </w:r>
            <w:r w:rsidRPr="007B1E13">
              <w:t xml:space="preserve"> </w:t>
            </w:r>
            <w:r w:rsidRPr="00F37677">
              <w:t>FTP...</w:t>
            </w:r>
          </w:p>
        </w:tc>
      </w:tr>
    </w:tbl>
    <w:p w:rsidRPr="0025591C" w:rsidR="00AD18D7" w:rsidP="00AD18D7" w:rsidRDefault="00AD18D7" w14:paraId="7C89F0AE" w14:textId="5FAD9F7F">
      <w:pPr>
        <w:spacing w:before="120" w:after="120"/>
        <w:jc w:val="both"/>
        <w:rPr>
          <w:rFonts w:cstheme="minorHAnsi"/>
        </w:rPr>
      </w:pPr>
      <w:r w:rsidRPr="0025591C">
        <w:rPr>
          <w:rFonts w:cstheme="minorHAnsi"/>
        </w:rPr>
        <w:t>textový procesor</w:t>
      </w:r>
      <w:r w:rsidRPr="0025591C">
        <w:rPr>
          <w:rFonts w:cstheme="minorHAnsi"/>
        </w:rPr>
        <w:tab/>
      </w:r>
      <w:r w:rsidRPr="0025591C">
        <w:rPr>
          <w:rFonts w:cstheme="minorHAnsi"/>
        </w:rPr>
        <w:tab/>
      </w:r>
      <w:r w:rsidRPr="0025591C">
        <w:rPr>
          <w:rFonts w:cstheme="minorHAnsi"/>
        </w:rPr>
        <w:tab/>
      </w:r>
      <w:r w:rsidRPr="0025591C">
        <w:rPr>
          <w:rFonts w:cstheme="minorHAnsi"/>
        </w:rPr>
        <w:tab/>
      </w:r>
      <w:r w:rsidRPr="0025591C">
        <w:rPr>
          <w:rFonts w:cstheme="minorHAnsi"/>
        </w:rPr>
        <w:tab/>
      </w:r>
      <w:r w:rsidRPr="0025591C">
        <w:rPr>
          <w:rFonts w:cstheme="minorHAnsi"/>
        </w:rPr>
        <w:t xml:space="preserve">hodin: </w:t>
      </w:r>
      <w:r>
        <w:rPr>
          <w:rFonts w:cstheme="minorHAnsi"/>
        </w:rPr>
        <w:t>24</w:t>
      </w:r>
    </w:p>
    <w:tbl>
      <w:tblPr>
        <w:tblW w:w="5000" w:type="pct"/>
        <w:tblInd w:w="2"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insideV w:val="single" w:color="000000" w:themeColor="text1" w:sz="8"/>
        </w:tblBorders>
        <w:tblCellMar>
          <w:top w:w="15" w:type="dxa"/>
          <w:left w:w="15" w:type="dxa"/>
          <w:bottom w:w="15" w:type="dxa"/>
          <w:right w:w="15" w:type="dxa"/>
        </w:tblCellMar>
        <w:tblLook w:val="00A0" w:firstRow="1" w:lastRow="0" w:firstColumn="1" w:lastColumn="0" w:noHBand="0" w:noVBand="0"/>
      </w:tblPr>
      <w:tblGrid>
        <w:gridCol w:w="4528"/>
        <w:gridCol w:w="4528"/>
      </w:tblGrid>
      <w:tr w:rsidRPr="0025591C" w:rsidR="00AD18D7" w:rsidTr="2A3C1D55" w14:paraId="0745B135" w14:textId="77777777">
        <w:tc>
          <w:tcPr>
            <w:tcW w:w="2500" w:type="pct"/>
            <w:tcBorders/>
            <w:tcMar>
              <w:top w:w="80" w:type="dxa"/>
              <w:left w:w="80" w:type="dxa"/>
              <w:bottom w:w="80" w:type="dxa"/>
              <w:right w:w="80" w:type="dxa"/>
            </w:tcMar>
          </w:tcPr>
          <w:p w:rsidRPr="0025591C" w:rsidR="00AD18D7" w:rsidP="004F5202" w:rsidRDefault="00AD18D7" w14:paraId="52E34489" w14:textId="77777777">
            <w:pPr>
              <w:pStyle w:val="Popiseksloupce"/>
            </w:pPr>
            <w:r w:rsidRPr="0025591C">
              <w:t xml:space="preserve">výstupy </w:t>
            </w:r>
          </w:p>
        </w:tc>
        <w:tc>
          <w:tcPr>
            <w:tcW w:w="0" w:type="auto"/>
            <w:tcBorders/>
            <w:tcMar>
              <w:top w:w="80" w:type="dxa"/>
              <w:left w:w="80" w:type="dxa"/>
              <w:bottom w:w="80" w:type="dxa"/>
              <w:right w:w="80" w:type="dxa"/>
            </w:tcMar>
          </w:tcPr>
          <w:p w:rsidRPr="0025591C" w:rsidR="00AD18D7" w:rsidP="004F5202" w:rsidRDefault="00AD18D7" w14:paraId="73C92963" w14:textId="77777777">
            <w:pPr>
              <w:pStyle w:val="Popiseksloupce"/>
            </w:pPr>
            <w:r w:rsidRPr="0025591C">
              <w:t xml:space="preserve">učivo </w:t>
            </w:r>
          </w:p>
        </w:tc>
      </w:tr>
      <w:tr w:rsidRPr="0025591C" w:rsidR="00AD18D7" w:rsidTr="2A3C1D55" w14:paraId="593905E9" w14:textId="77777777">
        <w:tc>
          <w:tcPr>
            <w:tcW w:w="0" w:type="auto"/>
            <w:tcBorders/>
            <w:tcMar>
              <w:top w:w="80" w:type="dxa"/>
              <w:left w:w="80" w:type="dxa"/>
              <w:bottom w:w="80" w:type="dxa"/>
              <w:right w:w="80" w:type="dxa"/>
            </w:tcMar>
          </w:tcPr>
          <w:p w:rsidRPr="0025591C" w:rsidR="00AD18D7" w:rsidP="00AD18D7" w:rsidRDefault="00AD18D7" w14:paraId="17ABE3A5" w14:textId="77777777">
            <w:pPr>
              <w:pStyle w:val="Uebnblok-nzevvstupu"/>
              <w:numPr>
                <w:ilvl w:val="0"/>
                <w:numId w:val="54"/>
              </w:numPr>
              <w:spacing w:after="120"/>
              <w:ind w:left="343" w:hanging="284"/>
              <w:jc w:val="both"/>
            </w:pPr>
            <w:proofErr w:type="gramStart"/>
            <w:r w:rsidRPr="0025591C">
              <w:t>vytváří</w:t>
            </w:r>
            <w:proofErr w:type="gramEnd"/>
            <w:r w:rsidRPr="0025591C">
              <w:t>, upravuje a uchovává strukturované textové dokumenty (ovládá typografická pravidla, formátování, práce se šablonami, styly, objekty, hromadnou korespondenci, tvoří tabulky, grafy, makra)</w:t>
            </w:r>
          </w:p>
          <w:p w:rsidRPr="0025591C" w:rsidR="00AD18D7" w:rsidP="00AD18D7" w:rsidRDefault="00AD18D7" w14:paraId="3848FCEB" w14:textId="77777777">
            <w:pPr>
              <w:pStyle w:val="Uebnblok-nzevvstupu"/>
              <w:numPr>
                <w:ilvl w:val="0"/>
                <w:numId w:val="54"/>
              </w:numPr>
              <w:spacing w:after="120"/>
              <w:ind w:left="343" w:hanging="284"/>
              <w:jc w:val="both"/>
            </w:pPr>
            <w:r w:rsidRPr="0025591C">
              <w:t>zaznamenává a uchovává textové, grafické i numerické informace způsobem umožňujícím jejich rychlé vyhledání a využití</w:t>
            </w:r>
          </w:p>
        </w:tc>
        <w:tc>
          <w:tcPr>
            <w:tcW w:w="0" w:type="auto"/>
            <w:tcBorders/>
            <w:tcMar>
              <w:top w:w="80" w:type="dxa"/>
              <w:left w:w="80" w:type="dxa"/>
              <w:bottom w:w="80" w:type="dxa"/>
              <w:right w:w="80" w:type="dxa"/>
            </w:tcMar>
          </w:tcPr>
          <w:p w:rsidRPr="0025591C" w:rsidR="00AD18D7" w:rsidP="00AD18D7" w:rsidRDefault="00AD18D7" w14:paraId="631BA440" w14:textId="77777777">
            <w:pPr>
              <w:pStyle w:val="Uebnblok-nzevvstupu"/>
              <w:numPr>
                <w:ilvl w:val="0"/>
                <w:numId w:val="54"/>
              </w:numPr>
              <w:spacing w:after="120"/>
              <w:ind w:left="343" w:hanging="284"/>
              <w:jc w:val="both"/>
            </w:pPr>
            <w:r w:rsidRPr="0025591C">
              <w:t xml:space="preserve">Typografie </w:t>
            </w:r>
          </w:p>
          <w:p w:rsidRPr="0025591C" w:rsidR="00AD18D7" w:rsidP="00AD18D7" w:rsidRDefault="00AD18D7" w14:paraId="36792622" w14:textId="77777777">
            <w:pPr>
              <w:pStyle w:val="Uebnblok-nzevvstupu"/>
              <w:numPr>
                <w:ilvl w:val="0"/>
                <w:numId w:val="54"/>
              </w:numPr>
              <w:spacing w:after="120"/>
              <w:ind w:left="343" w:hanging="284"/>
              <w:jc w:val="both"/>
            </w:pPr>
            <w:r w:rsidRPr="0025591C">
              <w:t>Používání funkcí on-line nápovědy.</w:t>
            </w:r>
          </w:p>
          <w:p w:rsidRPr="0025591C" w:rsidR="00AD18D7" w:rsidP="00AD18D7" w:rsidRDefault="00AD18D7" w14:paraId="60B8BBFE" w14:textId="77777777">
            <w:pPr>
              <w:pStyle w:val="Uebnblok-nzevvstupu"/>
              <w:numPr>
                <w:ilvl w:val="0"/>
                <w:numId w:val="54"/>
              </w:numPr>
              <w:spacing w:after="120"/>
              <w:ind w:left="343" w:hanging="284"/>
              <w:jc w:val="both"/>
            </w:pPr>
            <w:r w:rsidRPr="0025591C">
              <w:t>Úprava základních nastavení</w:t>
            </w:r>
          </w:p>
          <w:p w:rsidRPr="0025591C" w:rsidR="00AD18D7" w:rsidP="00AD18D7" w:rsidRDefault="00AD18D7" w14:paraId="2A10F0B7" w14:textId="77777777">
            <w:pPr>
              <w:pStyle w:val="Uebnblok-nzevvstupu"/>
              <w:numPr>
                <w:ilvl w:val="0"/>
                <w:numId w:val="54"/>
              </w:numPr>
              <w:spacing w:after="120"/>
              <w:ind w:left="343" w:hanging="284"/>
              <w:jc w:val="both"/>
            </w:pPr>
            <w:r w:rsidRPr="0025591C">
              <w:t>Uložení existujícího dok. v jiných formátech</w:t>
            </w:r>
          </w:p>
          <w:p w:rsidRPr="0025591C" w:rsidR="00AD18D7" w:rsidP="00AD18D7" w:rsidRDefault="00AD18D7" w14:paraId="66EF7678" w14:textId="77777777">
            <w:pPr>
              <w:pStyle w:val="Uebnblok-nzevvstupu"/>
              <w:numPr>
                <w:ilvl w:val="0"/>
                <w:numId w:val="54"/>
              </w:numPr>
              <w:spacing w:after="120"/>
              <w:ind w:left="343" w:hanging="284"/>
              <w:jc w:val="both"/>
            </w:pPr>
            <w:r w:rsidRPr="0025591C">
              <w:t>Šablona dokumentu, vytvoření. Použití</w:t>
            </w:r>
          </w:p>
          <w:p w:rsidRPr="0025591C" w:rsidR="00AD18D7" w:rsidP="00AD18D7" w:rsidRDefault="00AD18D7" w14:paraId="0BA0B935" w14:textId="77777777">
            <w:pPr>
              <w:pStyle w:val="Uebnblok-nzevvstupu"/>
              <w:numPr>
                <w:ilvl w:val="0"/>
                <w:numId w:val="54"/>
              </w:numPr>
              <w:spacing w:after="120"/>
              <w:ind w:left="343" w:hanging="284"/>
              <w:jc w:val="both"/>
            </w:pPr>
            <w:r w:rsidRPr="0025591C">
              <w:t xml:space="preserve">Ukládání dokumentů ve formátech vhodných pro prezentaci na stránce </w:t>
            </w:r>
            <w:proofErr w:type="gramStart"/>
            <w:r w:rsidRPr="0025591C">
              <w:t>Web</w:t>
            </w:r>
            <w:proofErr w:type="gramEnd"/>
            <w:r w:rsidRPr="0025591C">
              <w:t>.</w:t>
            </w:r>
          </w:p>
          <w:p w:rsidRPr="0025591C" w:rsidR="00AD18D7" w:rsidP="00AD18D7" w:rsidRDefault="00AD18D7" w14:paraId="2FEDD10A" w14:textId="77777777">
            <w:pPr>
              <w:pStyle w:val="Uebnblok-nzevvstupu"/>
              <w:numPr>
                <w:ilvl w:val="0"/>
                <w:numId w:val="54"/>
              </w:numPr>
              <w:spacing w:after="120"/>
              <w:ind w:left="343" w:hanging="284"/>
              <w:jc w:val="both"/>
            </w:pPr>
            <w:r w:rsidRPr="0025591C">
              <w:t xml:space="preserve">Základní </w:t>
            </w:r>
            <w:proofErr w:type="gramStart"/>
            <w:r w:rsidRPr="0025591C">
              <w:t>operace  –</w:t>
            </w:r>
            <w:proofErr w:type="gramEnd"/>
            <w:r w:rsidRPr="0025591C">
              <w:t xml:space="preserve"> práce se schránkou </w:t>
            </w:r>
          </w:p>
          <w:p w:rsidRPr="0025591C" w:rsidR="00AD18D7" w:rsidP="00AD18D7" w:rsidRDefault="00AD18D7" w14:paraId="51793B9B" w14:textId="77777777">
            <w:pPr>
              <w:pStyle w:val="Uebnblok-nzevvstupu"/>
              <w:numPr>
                <w:ilvl w:val="0"/>
                <w:numId w:val="54"/>
              </w:numPr>
              <w:spacing w:after="120"/>
              <w:ind w:left="343" w:hanging="284"/>
              <w:jc w:val="both"/>
            </w:pPr>
            <w:r w:rsidRPr="0025591C">
              <w:t xml:space="preserve">Vyhledávání a nahrazování </w:t>
            </w:r>
          </w:p>
          <w:p w:rsidRPr="0025591C" w:rsidR="00AD18D7" w:rsidP="00AD18D7" w:rsidRDefault="00AD18D7" w14:paraId="32F09462" w14:textId="77777777">
            <w:pPr>
              <w:pStyle w:val="Uebnblok-nzevvstupu"/>
              <w:numPr>
                <w:ilvl w:val="0"/>
                <w:numId w:val="54"/>
              </w:numPr>
              <w:spacing w:after="120"/>
              <w:ind w:left="343" w:hanging="284"/>
              <w:jc w:val="both"/>
            </w:pPr>
            <w:r w:rsidRPr="0025591C">
              <w:t>Formátování textu</w:t>
            </w:r>
          </w:p>
          <w:p w:rsidRPr="0025591C" w:rsidR="00AD18D7" w:rsidP="00AD18D7" w:rsidRDefault="00AD18D7" w14:paraId="52793CBB" w14:textId="77777777">
            <w:pPr>
              <w:pStyle w:val="Uebnblok-nzevvstupu"/>
              <w:numPr>
                <w:ilvl w:val="0"/>
                <w:numId w:val="54"/>
              </w:numPr>
              <w:spacing w:after="120"/>
              <w:ind w:left="343" w:hanging="284"/>
              <w:jc w:val="both"/>
            </w:pPr>
            <w:r w:rsidRPr="0025591C">
              <w:t>Úprava celkového vzhledu dokumentu, tisk dokumentu</w:t>
            </w:r>
          </w:p>
          <w:p w:rsidRPr="0025591C" w:rsidR="00AD18D7" w:rsidP="00AD18D7" w:rsidRDefault="00AD18D7" w14:paraId="101BB691" w14:textId="77777777">
            <w:pPr>
              <w:pStyle w:val="Uebnblok-nzevvstupu"/>
              <w:numPr>
                <w:ilvl w:val="0"/>
                <w:numId w:val="54"/>
              </w:numPr>
              <w:spacing w:after="120"/>
              <w:ind w:left="343" w:hanging="284"/>
              <w:jc w:val="both"/>
            </w:pPr>
            <w:r w:rsidRPr="0025591C">
              <w:t>Tabulky, obrázky a grafické objekty</w:t>
            </w:r>
          </w:p>
          <w:p w:rsidRPr="0025591C" w:rsidR="00AD18D7" w:rsidP="00AD18D7" w:rsidRDefault="00AD18D7" w14:paraId="123789FB" w14:textId="77777777">
            <w:pPr>
              <w:pStyle w:val="Uebnblok-nzevvstupu"/>
              <w:numPr>
                <w:ilvl w:val="0"/>
                <w:numId w:val="54"/>
              </w:numPr>
              <w:spacing w:after="120"/>
              <w:ind w:left="343" w:hanging="284"/>
              <w:jc w:val="both"/>
            </w:pPr>
            <w:r w:rsidRPr="0025591C">
              <w:t>Vkládání objektů (vzorce)</w:t>
            </w:r>
          </w:p>
          <w:p w:rsidR="00AD18D7" w:rsidP="00AD18D7" w:rsidRDefault="00AD18D7" w14:paraId="77B52996" w14:textId="77777777">
            <w:pPr>
              <w:pStyle w:val="Uebnblok-nzevvstupu"/>
              <w:numPr>
                <w:ilvl w:val="0"/>
                <w:numId w:val="54"/>
              </w:numPr>
              <w:spacing w:after="120"/>
              <w:ind w:left="343" w:hanging="284"/>
              <w:jc w:val="both"/>
            </w:pPr>
            <w:r w:rsidRPr="0025591C">
              <w:t>Osnova, rejstřík a seznamy, knihy</w:t>
            </w:r>
          </w:p>
          <w:p w:rsidRPr="00C4051C" w:rsidR="00AD18D7" w:rsidP="00AD18D7" w:rsidRDefault="00AD18D7" w14:paraId="7C0963AA" w14:textId="77777777">
            <w:pPr>
              <w:pStyle w:val="Uebnblok-nzevvstupu"/>
              <w:numPr>
                <w:ilvl w:val="0"/>
                <w:numId w:val="54"/>
              </w:numPr>
              <w:spacing w:after="120"/>
              <w:ind w:left="343" w:hanging="284"/>
              <w:jc w:val="both"/>
            </w:pPr>
            <w:r w:rsidRPr="00C4051C">
              <w:t>Obsah dokumentu, styly a jejich úprava, revize textu</w:t>
            </w:r>
          </w:p>
          <w:p w:rsidRPr="0025591C" w:rsidR="00AD18D7" w:rsidP="00AD18D7" w:rsidRDefault="00AD18D7" w14:paraId="0F415A7C" w14:textId="77777777">
            <w:pPr>
              <w:pStyle w:val="Uebnblok-nzevvstupu"/>
              <w:numPr>
                <w:ilvl w:val="0"/>
                <w:numId w:val="54"/>
              </w:numPr>
              <w:spacing w:after="120"/>
              <w:ind w:left="343" w:hanging="284"/>
              <w:jc w:val="both"/>
            </w:pPr>
            <w:r w:rsidRPr="00C4051C">
              <w:t>Individuální projekt: zpráva na odborné téma s vloženým obrázkem, fotografií a PrtSC</w:t>
            </w:r>
            <w:r>
              <w:t xml:space="preserve"> při dodržení typografie a použití stylů</w:t>
            </w:r>
          </w:p>
        </w:tc>
      </w:tr>
    </w:tbl>
    <w:p w:rsidRPr="0025591C" w:rsidR="00AD18D7" w:rsidP="2A3C1D55" w:rsidRDefault="00AD18D7" w14:textId="77777777" w14:paraId="7C4E7218">
      <w:pPr>
        <w:spacing w:before="120" w:after="120"/>
        <w:jc w:val="both"/>
        <w:rPr>
          <w:rFonts w:cs="Calibri" w:cstheme="minorAscii"/>
        </w:rPr>
      </w:pPr>
      <w:r w:rsidRPr="2A3C1D55" w:rsidR="3D97464C">
        <w:rPr>
          <w:rFonts w:cs="Calibri" w:cstheme="minorAscii"/>
        </w:rPr>
        <w:t>tabulkový procesor</w:t>
      </w:r>
      <w:r>
        <w:tab/>
      </w:r>
      <w:r>
        <w:tab/>
      </w:r>
      <w:r>
        <w:tab/>
      </w:r>
      <w:r>
        <w:tab/>
      </w:r>
      <w:r>
        <w:tab/>
      </w:r>
      <w:r w:rsidRPr="2A3C1D55" w:rsidR="3D97464C">
        <w:rPr>
          <w:rFonts w:cs="Calibri" w:cstheme="minorAscii"/>
        </w:rPr>
        <w:t>hodin: 24</w:t>
      </w:r>
    </w:p>
    <w:tbl>
      <w:tblPr>
        <w:tblW w:w="0" w:type="auto"/>
        <w:tblInd w:w="2" w:type="dxa"/>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ook w:val="00A0" w:firstRow="1" w:lastRow="0" w:firstColumn="1" w:lastColumn="0" w:noHBand="0" w:noVBand="0"/>
      </w:tblPr>
      <w:tblGrid>
        <w:gridCol w:w="4528"/>
        <w:gridCol w:w="4528"/>
      </w:tblGrid>
      <w:tr w:rsidR="2A3C1D55" w:rsidTr="2A3C1D55" w14:paraId="2105046E">
        <w:trPr>
          <w:trHeight w:val="300"/>
        </w:trPr>
        <w:tc>
          <w:tcPr>
            <w:tcW w:w="4528" w:type="dxa"/>
            <w:tcMar>
              <w:top w:w="80" w:type="dxa"/>
              <w:left w:w="80" w:type="dxa"/>
              <w:bottom w:w="80" w:type="dxa"/>
              <w:right w:w="80" w:type="dxa"/>
            </w:tcMar>
          </w:tcPr>
          <w:p w:rsidR="2A3C1D55" w:rsidP="2A3C1D55" w:rsidRDefault="2A3C1D55" w14:paraId="36342E83">
            <w:pPr>
              <w:pStyle w:val="Popiseksloupce"/>
            </w:pPr>
            <w:r w:rsidR="2A3C1D55">
              <w:rPr/>
              <w:t xml:space="preserve">výstupy </w:t>
            </w:r>
          </w:p>
        </w:tc>
        <w:tc>
          <w:tcPr>
            <w:tcW w:w="4528" w:type="dxa"/>
            <w:tcMar>
              <w:top w:w="80" w:type="dxa"/>
              <w:left w:w="80" w:type="dxa"/>
              <w:bottom w:w="80" w:type="dxa"/>
              <w:right w:w="80" w:type="dxa"/>
            </w:tcMar>
          </w:tcPr>
          <w:p w:rsidR="2A3C1D55" w:rsidP="2A3C1D55" w:rsidRDefault="2A3C1D55" w14:paraId="48A34189">
            <w:pPr>
              <w:pStyle w:val="Popiseksloupce"/>
            </w:pPr>
            <w:r w:rsidR="2A3C1D55">
              <w:rPr/>
              <w:t xml:space="preserve">učivo </w:t>
            </w:r>
          </w:p>
        </w:tc>
      </w:tr>
      <w:tr w:rsidR="2A3C1D55" w:rsidTr="2A3C1D55" w14:paraId="2096D95F">
        <w:trPr>
          <w:trHeight w:val="300"/>
        </w:trPr>
        <w:tc>
          <w:tcPr>
            <w:tcW w:w="4528" w:type="dxa"/>
            <w:tcMar>
              <w:top w:w="80" w:type="dxa"/>
              <w:left w:w="80" w:type="dxa"/>
              <w:bottom w:w="80" w:type="dxa"/>
              <w:right w:w="80" w:type="dxa"/>
            </w:tcMar>
          </w:tcPr>
          <w:p w:rsidR="2A3C1D55" w:rsidP="2A3C1D55" w:rsidRDefault="2A3C1D55" w14:paraId="098E2D02">
            <w:pPr>
              <w:pStyle w:val="Uebnblok-nzevvstupu"/>
              <w:numPr>
                <w:ilvl w:val="0"/>
                <w:numId w:val="54"/>
              </w:numPr>
              <w:spacing w:after="120"/>
              <w:ind w:left="343" w:hanging="284"/>
              <w:jc w:val="both"/>
              <w:rPr/>
            </w:pPr>
            <w:r w:rsidR="2A3C1D55">
              <w:rPr/>
              <w:t>využívá nápovědy a manuálu pro práci se základním a aplikačním programovým vybavením i běžným hardware</w:t>
            </w:r>
          </w:p>
          <w:p w:rsidR="2A3C1D55" w:rsidP="2A3C1D55" w:rsidRDefault="2A3C1D55" w14:paraId="0212B823">
            <w:pPr>
              <w:pStyle w:val="Uebnblok-nzevvstupu"/>
              <w:numPr>
                <w:ilvl w:val="0"/>
                <w:numId w:val="54"/>
              </w:numPr>
              <w:spacing w:after="120"/>
              <w:ind w:left="343" w:hanging="284"/>
              <w:jc w:val="both"/>
              <w:rPr/>
            </w:pPr>
            <w:r w:rsidR="2A3C1D55">
              <w:rPr/>
              <w:t>ovládá běžné práce s tabulkovým procesorem (editace, matematické operace, vestavěné a vlastní funkce, vyhledávání, filtrování, třídění, tvorba grafu, databáze, kontingenční tabulky a grafy, příprava pro tisk, tisk)</w:t>
            </w:r>
          </w:p>
          <w:p w:rsidR="2A3C1D55" w:rsidP="2A3C1D55" w:rsidRDefault="2A3C1D55" w14:paraId="7FF61C6E">
            <w:pPr>
              <w:pStyle w:val="Uebnblok-nzevvstupu"/>
              <w:numPr>
                <w:ilvl w:val="0"/>
                <w:numId w:val="54"/>
              </w:numPr>
              <w:spacing w:after="120"/>
              <w:ind w:left="343" w:hanging="284"/>
              <w:jc w:val="both"/>
              <w:rPr/>
            </w:pPr>
            <w:r w:rsidR="2A3C1D55">
              <w:rPr/>
              <w:t xml:space="preserve">má vytvořeny předpoklady učit se používat nové aplikace, zejména za </w:t>
            </w:r>
            <w:r w:rsidR="2A3C1D55">
              <w:rPr/>
              <w:t>pomoci manuálu a nápovědy, rozpoznává a využívá analogií ve funkcích a ve způsobu ovládání různých aplikací</w:t>
            </w:r>
          </w:p>
          <w:p w:rsidR="2A3C1D55" w:rsidP="2A3C1D55" w:rsidRDefault="2A3C1D55" w14:paraId="1EA763EA">
            <w:pPr>
              <w:pStyle w:val="Uebnblok-nzevvstupu"/>
              <w:numPr>
                <w:ilvl w:val="0"/>
                <w:numId w:val="54"/>
              </w:numPr>
              <w:spacing w:after="120"/>
              <w:ind w:left="343" w:hanging="284"/>
              <w:jc w:val="both"/>
              <w:rPr/>
            </w:pPr>
            <w:r w:rsidR="2A3C1D55">
              <w:rPr/>
              <w:t>zaznamenává a uchovává textové, grafické i numerické informace způsobem umožňujícím jejich rychlé vyhledání a využití</w:t>
            </w:r>
          </w:p>
          <w:p w:rsidR="2A3C1D55" w:rsidP="2A3C1D55" w:rsidRDefault="2A3C1D55" w14:paraId="789B9148">
            <w:pPr>
              <w:pStyle w:val="Uebnblok-nzevvstupu"/>
              <w:numPr>
                <w:ilvl w:val="0"/>
                <w:numId w:val="54"/>
              </w:numPr>
              <w:spacing w:after="120"/>
              <w:ind w:left="343" w:hanging="284"/>
              <w:jc w:val="both"/>
              <w:rPr/>
            </w:pPr>
            <w:r w:rsidR="2A3C1D55">
              <w:rPr/>
              <w:t>rozumí běžným i</w:t>
            </w:r>
            <w:r w:rsidR="2A3C1D55">
              <w:rPr/>
              <w:t xml:space="preserve"> </w:t>
            </w:r>
            <w:r w:rsidR="2A3C1D55">
              <w:rPr/>
              <w:t>odborným</w:t>
            </w:r>
            <w:r w:rsidR="2A3C1D55">
              <w:rPr/>
              <w:t xml:space="preserve"> </w:t>
            </w:r>
            <w:r w:rsidR="2A3C1D55">
              <w:rPr/>
              <w:t>graficky</w:t>
            </w:r>
            <w:r w:rsidR="2A3C1D55">
              <w:rPr/>
              <w:t xml:space="preserve"> </w:t>
            </w:r>
            <w:r w:rsidR="2A3C1D55">
              <w:rPr/>
              <w:t>ztvárněným informacím (schémata,</w:t>
            </w:r>
            <w:r w:rsidR="2A3C1D55">
              <w:rPr/>
              <w:t xml:space="preserve"> </w:t>
            </w:r>
            <w:r w:rsidR="2A3C1D55">
              <w:rPr/>
              <w:t>grafy</w:t>
            </w:r>
            <w:r w:rsidR="2A3C1D55">
              <w:rPr/>
              <w:t xml:space="preserve"> </w:t>
            </w:r>
            <w:r w:rsidR="2A3C1D55">
              <w:rPr/>
              <w:t>apod.).</w:t>
            </w:r>
          </w:p>
        </w:tc>
        <w:tc>
          <w:tcPr>
            <w:tcW w:w="4528" w:type="dxa"/>
            <w:tcMar>
              <w:top w:w="80" w:type="dxa"/>
              <w:left w:w="80" w:type="dxa"/>
              <w:bottom w:w="80" w:type="dxa"/>
              <w:right w:w="80" w:type="dxa"/>
            </w:tcMar>
          </w:tcPr>
          <w:p w:rsidR="2A3C1D55" w:rsidP="2A3C1D55" w:rsidRDefault="2A3C1D55" w14:paraId="550A4495">
            <w:pPr>
              <w:pStyle w:val="Uebnblok-nzevvstupu"/>
              <w:numPr>
                <w:ilvl w:val="0"/>
                <w:numId w:val="54"/>
              </w:numPr>
              <w:spacing w:after="120"/>
              <w:ind w:left="343" w:hanging="284"/>
              <w:jc w:val="both"/>
              <w:rPr/>
            </w:pPr>
            <w:r w:rsidR="2A3C1D55">
              <w:rPr/>
              <w:t>Pracovní prostředí tabulkového procesoru</w:t>
            </w:r>
          </w:p>
          <w:p w:rsidR="2A3C1D55" w:rsidP="2A3C1D55" w:rsidRDefault="2A3C1D55" w14:paraId="10A8B0C4">
            <w:pPr>
              <w:pStyle w:val="Uebnblok-nzevvstupu"/>
              <w:numPr>
                <w:ilvl w:val="0"/>
                <w:numId w:val="54"/>
              </w:numPr>
              <w:spacing w:after="120"/>
              <w:ind w:left="343" w:hanging="284"/>
              <w:jc w:val="both"/>
              <w:rPr/>
            </w:pPr>
            <w:r w:rsidR="2A3C1D55">
              <w:rPr/>
              <w:t>Vkládání a editace dat</w:t>
            </w:r>
          </w:p>
          <w:p w:rsidR="2A3C1D55" w:rsidP="2A3C1D55" w:rsidRDefault="2A3C1D55" w14:paraId="37CDFF8F">
            <w:pPr>
              <w:pStyle w:val="Uebnblok-nzevvstupu"/>
              <w:numPr>
                <w:ilvl w:val="0"/>
                <w:numId w:val="54"/>
              </w:numPr>
              <w:spacing w:after="120"/>
              <w:ind w:left="343" w:hanging="284"/>
              <w:jc w:val="both"/>
              <w:rPr/>
            </w:pPr>
            <w:r w:rsidR="2A3C1D55">
              <w:rPr/>
              <w:t>Formát buněk</w:t>
            </w:r>
          </w:p>
          <w:p w:rsidR="2A3C1D55" w:rsidP="2A3C1D55" w:rsidRDefault="2A3C1D55" w14:paraId="2DCF023D">
            <w:pPr>
              <w:pStyle w:val="Uebnblok-nzevvstupu"/>
              <w:numPr>
                <w:ilvl w:val="0"/>
                <w:numId w:val="54"/>
              </w:numPr>
              <w:spacing w:after="120"/>
              <w:ind w:left="343" w:hanging="284"/>
              <w:jc w:val="both"/>
              <w:rPr/>
            </w:pPr>
            <w:r w:rsidR="2A3C1D55">
              <w:rPr/>
              <w:t>Výpočty v buňkách, základní funkce, možné chyby</w:t>
            </w:r>
          </w:p>
          <w:p w:rsidR="2A3C1D55" w:rsidP="2A3C1D55" w:rsidRDefault="2A3C1D55" w14:paraId="7795A7C4">
            <w:pPr>
              <w:pStyle w:val="Uebnblok-nzevvstupu"/>
              <w:numPr>
                <w:ilvl w:val="0"/>
                <w:numId w:val="54"/>
              </w:numPr>
              <w:spacing w:after="120"/>
              <w:ind w:left="343" w:hanging="284"/>
              <w:jc w:val="both"/>
              <w:rPr/>
            </w:pPr>
            <w:r w:rsidR="2A3C1D55">
              <w:rPr/>
              <w:t xml:space="preserve">Úpravy tabulek </w:t>
            </w:r>
          </w:p>
          <w:p w:rsidR="2A3C1D55" w:rsidP="2A3C1D55" w:rsidRDefault="2A3C1D55" w14:paraId="2BCD2FAA">
            <w:pPr>
              <w:pStyle w:val="Uebnblok-nzevvstupu"/>
              <w:numPr>
                <w:ilvl w:val="0"/>
                <w:numId w:val="54"/>
              </w:numPr>
              <w:spacing w:after="120"/>
              <w:ind w:left="343" w:hanging="284"/>
              <w:jc w:val="both"/>
              <w:rPr/>
            </w:pPr>
            <w:r w:rsidR="2A3C1D55">
              <w:rPr/>
              <w:t>Grafy</w:t>
            </w:r>
            <w:r w:rsidR="2A3C1D55">
              <w:rPr/>
              <w:t xml:space="preserve">, </w:t>
            </w:r>
            <w:r w:rsidR="2A3C1D55">
              <w:rPr/>
              <w:t>model jako zjednodušení reality (vlastnosti, vazby, závislosti)</w:t>
            </w:r>
          </w:p>
          <w:p w:rsidR="2A3C1D55" w:rsidP="2A3C1D55" w:rsidRDefault="2A3C1D55" w14:paraId="232CAD82">
            <w:pPr>
              <w:pStyle w:val="Uebnblok-nzevvstupu"/>
              <w:numPr>
                <w:ilvl w:val="0"/>
                <w:numId w:val="54"/>
              </w:numPr>
              <w:spacing w:after="120"/>
              <w:ind w:left="343" w:hanging="284"/>
              <w:jc w:val="both"/>
              <w:rPr/>
            </w:pPr>
            <w:r w:rsidR="2A3C1D55">
              <w:rPr/>
              <w:t>Kontingenční tabulky a grafy</w:t>
            </w:r>
          </w:p>
          <w:p w:rsidR="2A3C1D55" w:rsidP="2A3C1D55" w:rsidRDefault="2A3C1D55" w14:paraId="30846E84">
            <w:pPr>
              <w:pStyle w:val="Uebnblok-nzevvstupu"/>
              <w:numPr>
                <w:ilvl w:val="0"/>
                <w:numId w:val="54"/>
              </w:numPr>
              <w:spacing w:after="120"/>
              <w:ind w:left="343" w:hanging="284"/>
              <w:jc w:val="both"/>
              <w:rPr/>
            </w:pPr>
            <w:r w:rsidR="2A3C1D55">
              <w:rPr/>
              <w:t>Filtry a třídění dat</w:t>
            </w:r>
          </w:p>
          <w:p w:rsidR="2A3C1D55" w:rsidP="2A3C1D55" w:rsidRDefault="2A3C1D55" w14:paraId="08F7BC13">
            <w:pPr>
              <w:pStyle w:val="Uebnblok-nzevvstupu"/>
              <w:numPr>
                <w:ilvl w:val="0"/>
                <w:numId w:val="54"/>
              </w:numPr>
              <w:spacing w:after="120"/>
              <w:ind w:left="343" w:hanging="284"/>
              <w:jc w:val="both"/>
              <w:rPr/>
            </w:pPr>
            <w:r w:rsidR="2A3C1D55">
              <w:rPr/>
              <w:t>Tiskové výstupy</w:t>
            </w:r>
          </w:p>
          <w:p w:rsidR="2A3C1D55" w:rsidP="2A3C1D55" w:rsidRDefault="2A3C1D55" w14:paraId="2C059401">
            <w:pPr>
              <w:pStyle w:val="Uebnblok-nzevvstupu"/>
              <w:numPr>
                <w:ilvl w:val="0"/>
                <w:numId w:val="54"/>
              </w:numPr>
              <w:spacing w:after="120"/>
              <w:ind w:left="343" w:hanging="284"/>
              <w:jc w:val="both"/>
              <w:rPr/>
            </w:pPr>
            <w:r w:rsidR="2A3C1D55">
              <w:rPr/>
              <w:t xml:space="preserve">Hypertextové odkazy </w:t>
            </w:r>
          </w:p>
          <w:p w:rsidR="2A3C1D55" w:rsidP="2A3C1D55" w:rsidRDefault="2A3C1D55" w14:paraId="099B36AA">
            <w:pPr>
              <w:pStyle w:val="Uebnblok-nzevvstupu"/>
              <w:numPr>
                <w:ilvl w:val="0"/>
                <w:numId w:val="54"/>
              </w:numPr>
              <w:spacing w:after="120"/>
              <w:ind w:left="343" w:hanging="284"/>
              <w:jc w:val="both"/>
              <w:rPr/>
            </w:pPr>
            <w:r w:rsidR="2A3C1D55">
              <w:rPr/>
              <w:t>Zdroje a import dat</w:t>
            </w:r>
          </w:p>
          <w:p w:rsidR="2A3C1D55" w:rsidP="2A3C1D55" w:rsidRDefault="2A3C1D55" w14:paraId="29E644E4">
            <w:pPr>
              <w:pStyle w:val="Uebnblok-nzevvstupu"/>
              <w:numPr>
                <w:ilvl w:val="0"/>
                <w:numId w:val="54"/>
              </w:numPr>
              <w:spacing w:after="120"/>
              <w:ind w:left="343" w:hanging="284"/>
              <w:jc w:val="both"/>
              <w:rPr/>
            </w:pPr>
            <w:r w:rsidR="2A3C1D55">
              <w:rPr/>
              <w:t xml:space="preserve">Export dat a formáty import/export souborů </w:t>
            </w:r>
          </w:p>
          <w:p w:rsidR="2A3C1D55" w:rsidP="2A3C1D55" w:rsidRDefault="2A3C1D55" w14:paraId="6CC00F51">
            <w:pPr>
              <w:pStyle w:val="Uebnblok-nzevvstupu"/>
              <w:numPr>
                <w:ilvl w:val="0"/>
                <w:numId w:val="54"/>
              </w:numPr>
              <w:spacing w:after="120"/>
              <w:ind w:left="343" w:hanging="284"/>
              <w:jc w:val="both"/>
              <w:rPr/>
            </w:pPr>
            <w:r w:rsidR="2A3C1D55">
              <w:rPr/>
              <w:t>Základy maker VBA</w:t>
            </w:r>
          </w:p>
          <w:p w:rsidR="2A3C1D55" w:rsidP="2A3C1D55" w:rsidRDefault="2A3C1D55" w14:paraId="0A4F4F3E">
            <w:pPr>
              <w:pStyle w:val="Uebnblok-nzevvstupu"/>
              <w:numPr>
                <w:ilvl w:val="0"/>
                <w:numId w:val="54"/>
              </w:numPr>
              <w:spacing w:after="120"/>
              <w:ind w:left="343" w:hanging="284"/>
              <w:jc w:val="both"/>
              <w:rPr/>
            </w:pPr>
            <w:r w:rsidR="2A3C1D55">
              <w:rPr/>
              <w:t>Projekt s</w:t>
            </w:r>
            <w:r w:rsidR="2A3C1D55">
              <w:rPr/>
              <w:t> </w:t>
            </w:r>
            <w:r w:rsidR="2A3C1D55">
              <w:rPr/>
              <w:t>tabulkami</w:t>
            </w:r>
            <w:r w:rsidR="2A3C1D55">
              <w:rPr/>
              <w:t>, vzorci</w:t>
            </w:r>
            <w:r w:rsidR="2A3C1D55">
              <w:rPr/>
              <w:t xml:space="preserve"> a grafy dle dat z ELM</w:t>
            </w:r>
          </w:p>
        </w:tc>
      </w:tr>
    </w:tbl>
    <w:p w:rsidRPr="0025591C" w:rsidR="00AD18D7" w:rsidP="2A3C1D55" w:rsidRDefault="00AD18D7" w14:paraId="7BA4A4B1" w14:textId="698C66DF">
      <w:pPr>
        <w:pStyle w:val="Normln"/>
        <w:suppressLineNumbers w:val="0"/>
        <w:bidi w:val="0"/>
        <w:spacing w:before="120" w:beforeAutospacing="off" w:after="120" w:afterAutospacing="off" w:line="259" w:lineRule="auto"/>
        <w:ind w:left="0" w:right="0"/>
        <w:jc w:val="both"/>
        <w:rPr>
          <w:rFonts w:cs="Calibri" w:cstheme="minorAscii"/>
        </w:rPr>
      </w:pPr>
      <w:r w:rsidRPr="2A3C1D55" w:rsidR="788590C7">
        <w:rPr>
          <w:rFonts w:cs="Calibri" w:cstheme="minorAscii"/>
        </w:rPr>
        <w:t>prezentační software</w:t>
      </w:r>
      <w:r>
        <w:tab/>
      </w:r>
      <w:r>
        <w:tab/>
      </w:r>
      <w:r>
        <w:tab/>
      </w:r>
      <w:r>
        <w:tab/>
      </w:r>
      <w:r>
        <w:tab/>
      </w:r>
      <w:r w:rsidRPr="2A3C1D55" w:rsidR="00AD18D7">
        <w:rPr>
          <w:rFonts w:cs="Calibri" w:cstheme="minorAscii"/>
        </w:rPr>
        <w:t xml:space="preserve">hodin: </w:t>
      </w:r>
      <w:r w:rsidRPr="2A3C1D55" w:rsidR="1E53AF09">
        <w:rPr>
          <w:rFonts w:cs="Calibri" w:cstheme="minorAscii"/>
        </w:rPr>
        <w:t>6</w:t>
      </w:r>
    </w:p>
    <w:tbl>
      <w:tblPr>
        <w:tblW w:w="5000" w:type="pct"/>
        <w:tblInd w:w="2"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insideV w:val="single" w:color="000000" w:themeColor="text1" w:sz="8"/>
        </w:tblBorders>
        <w:tblCellMar>
          <w:top w:w="15" w:type="dxa"/>
          <w:left w:w="15" w:type="dxa"/>
          <w:bottom w:w="15" w:type="dxa"/>
          <w:right w:w="15" w:type="dxa"/>
        </w:tblCellMar>
        <w:tblLook w:val="00A0" w:firstRow="1" w:lastRow="0" w:firstColumn="1" w:lastColumn="0" w:noHBand="0" w:noVBand="0"/>
      </w:tblPr>
      <w:tblGrid>
        <w:gridCol w:w="4528"/>
        <w:gridCol w:w="4528"/>
      </w:tblGrid>
      <w:tr w:rsidRPr="0025591C" w:rsidR="00AD18D7" w:rsidTr="2A3C1D55" w14:paraId="77E78020" w14:textId="77777777">
        <w:tc>
          <w:tcPr>
            <w:tcW w:w="2500" w:type="pct"/>
            <w:tcBorders/>
            <w:tcMar>
              <w:top w:w="80" w:type="dxa"/>
              <w:left w:w="80" w:type="dxa"/>
              <w:bottom w:w="80" w:type="dxa"/>
              <w:right w:w="80" w:type="dxa"/>
            </w:tcMar>
          </w:tcPr>
          <w:p w:rsidRPr="0025591C" w:rsidR="00AD18D7" w:rsidP="004F5202" w:rsidRDefault="00AD18D7" w14:paraId="764F0D76" w14:textId="77777777">
            <w:pPr>
              <w:pStyle w:val="Popiseksloupce"/>
            </w:pPr>
            <w:r w:rsidRPr="0025591C">
              <w:t xml:space="preserve">výstupy </w:t>
            </w:r>
          </w:p>
        </w:tc>
        <w:tc>
          <w:tcPr>
            <w:tcW w:w="0" w:type="auto"/>
            <w:tcBorders/>
            <w:tcMar>
              <w:top w:w="80" w:type="dxa"/>
              <w:left w:w="80" w:type="dxa"/>
              <w:bottom w:w="80" w:type="dxa"/>
              <w:right w:w="80" w:type="dxa"/>
            </w:tcMar>
          </w:tcPr>
          <w:p w:rsidRPr="0025591C" w:rsidR="00AD18D7" w:rsidP="004F5202" w:rsidRDefault="00AD18D7" w14:paraId="51C46F1D" w14:textId="77777777">
            <w:pPr>
              <w:pStyle w:val="Popiseksloupce"/>
            </w:pPr>
            <w:r w:rsidRPr="0025591C">
              <w:t xml:space="preserve">učivo </w:t>
            </w:r>
          </w:p>
        </w:tc>
      </w:tr>
      <w:tr w:rsidRPr="0025591C" w:rsidR="00AD18D7" w:rsidTr="2A3C1D55" w14:paraId="25E79E18" w14:textId="77777777">
        <w:tc>
          <w:tcPr>
            <w:tcW w:w="0" w:type="auto"/>
            <w:tcBorders/>
            <w:tcMar>
              <w:top w:w="80" w:type="dxa"/>
              <w:left w:w="80" w:type="dxa"/>
              <w:bottom w:w="80" w:type="dxa"/>
              <w:right w:w="80" w:type="dxa"/>
            </w:tcMar>
          </w:tcPr>
          <w:p w:rsidRPr="0025591C" w:rsidR="00AD18D7" w:rsidP="00AD18D7" w:rsidRDefault="00AD18D7" w14:paraId="072B4E9A" w14:textId="65C50661">
            <w:pPr>
              <w:pStyle w:val="Uebnblok-nzevvstupu"/>
              <w:numPr>
                <w:ilvl w:val="0"/>
                <w:numId w:val="54"/>
              </w:numPr>
              <w:spacing w:after="120"/>
              <w:ind w:left="343" w:hanging="284"/>
              <w:jc w:val="both"/>
              <w:rPr/>
            </w:pPr>
            <w:r w:rsidR="00AD18D7">
              <w:rPr/>
              <w:t>v</w:t>
            </w:r>
            <w:r w:rsidR="58803495">
              <w:rPr/>
              <w:t>ytváří</w:t>
            </w:r>
            <w:r w:rsidR="58803495">
              <w:rPr/>
              <w:t xml:space="preserve"> jednoduché multimediální dokumenty (tedy dokumenty, v nichž je spojena textová, zvuková a obrazová složka informace) v některém vhodném formátu (HTML dokument, dokument textového procesoru, dokument vytvořený specializovaným SW pro tvorbu </w:t>
            </w:r>
            <w:r w:rsidR="58803495">
              <w:rPr/>
              <w:t>prezentací,</w:t>
            </w:r>
            <w:r w:rsidR="58803495">
              <w:rPr/>
              <w:t xml:space="preserve"> atp.)</w:t>
            </w:r>
          </w:p>
          <w:p w:rsidRPr="0025591C" w:rsidR="00AD18D7" w:rsidP="00AD18D7" w:rsidRDefault="00AD18D7" w14:paraId="1527E849" w14:textId="235E4E75">
            <w:pPr>
              <w:pStyle w:val="Uebnblok-nzevvstupu"/>
              <w:numPr>
                <w:ilvl w:val="0"/>
                <w:numId w:val="54"/>
              </w:numPr>
              <w:spacing w:after="120"/>
              <w:ind w:left="343" w:hanging="284"/>
              <w:jc w:val="both"/>
              <w:rPr/>
            </w:pPr>
            <w:r w:rsidR="617F00F1">
              <w:rPr/>
              <w:t>používá běžné základní a aplikační programové vybavení (aplikace dodávané s operačním systémem, dále pracuje zejména s aplikacemi tvořícími tzv. kancelářský SW jako celkem)</w:t>
            </w:r>
          </w:p>
          <w:p w:rsidRPr="0025591C" w:rsidR="00AD18D7" w:rsidP="00AD18D7" w:rsidRDefault="00AD18D7" w14:paraId="20DCCDE8" w14:textId="2FEB0329">
            <w:pPr>
              <w:pStyle w:val="Uebnblok-nzevvstupu"/>
              <w:numPr>
                <w:ilvl w:val="0"/>
                <w:numId w:val="54"/>
              </w:numPr>
              <w:spacing w:after="120"/>
              <w:ind w:left="343" w:hanging="284"/>
              <w:jc w:val="both"/>
              <w:rPr/>
            </w:pPr>
            <w:r w:rsidR="54EC62C7">
              <w:rPr/>
              <w:t>správně interpretuje získané informace a výsledky jejich zpracování následně prezentuje vhodným způsobem s ohledem na jejich další uživatele</w:t>
            </w:r>
          </w:p>
          <w:p w:rsidRPr="0025591C" w:rsidR="00AD18D7" w:rsidP="00AD18D7" w:rsidRDefault="00AD18D7" w14:paraId="1FEEA36E" w14:textId="659DDF17">
            <w:pPr>
              <w:pStyle w:val="Uebnblok-nzevvstupu"/>
              <w:numPr>
                <w:ilvl w:val="0"/>
                <w:numId w:val="54"/>
              </w:numPr>
              <w:spacing w:after="120"/>
              <w:ind w:left="343" w:hanging="284"/>
              <w:jc w:val="both"/>
              <w:rPr/>
            </w:pPr>
            <w:r w:rsidR="54EC62C7">
              <w:rPr/>
              <w:t>rozumí běžným i odborným graficky ztvárněným informacím (schémata, grafy apod.</w:t>
            </w:r>
          </w:p>
        </w:tc>
        <w:tc>
          <w:tcPr>
            <w:tcW w:w="0" w:type="auto"/>
            <w:tcBorders/>
            <w:tcMar>
              <w:top w:w="80" w:type="dxa"/>
              <w:left w:w="80" w:type="dxa"/>
              <w:bottom w:w="80" w:type="dxa"/>
              <w:right w:w="80" w:type="dxa"/>
            </w:tcMar>
          </w:tcPr>
          <w:p w:rsidRPr="0025591C" w:rsidR="00AD18D7" w:rsidP="00AD18D7" w:rsidRDefault="00AD18D7" w14:paraId="19083786" w14:textId="2F51AEFC">
            <w:pPr>
              <w:pStyle w:val="Uebnblok-nzevvstupu"/>
              <w:numPr>
                <w:ilvl w:val="0"/>
                <w:numId w:val="54"/>
              </w:numPr>
              <w:spacing w:after="120"/>
              <w:ind w:left="343" w:hanging="284"/>
              <w:jc w:val="both"/>
              <w:rPr/>
            </w:pPr>
            <w:r w:rsidR="0228361E">
              <w:rPr/>
              <w:t>Prostředí prezentačního programu</w:t>
            </w:r>
          </w:p>
          <w:p w:rsidRPr="0025591C" w:rsidR="00AD18D7" w:rsidP="00AD18D7" w:rsidRDefault="00AD18D7" w14:paraId="5B818931" w14:textId="31A368D4">
            <w:pPr>
              <w:pStyle w:val="Uebnblok-nzevvstupu"/>
              <w:numPr>
                <w:ilvl w:val="0"/>
                <w:numId w:val="54"/>
              </w:numPr>
              <w:spacing w:after="120"/>
              <w:ind w:left="343" w:hanging="284"/>
              <w:jc w:val="both"/>
              <w:rPr/>
            </w:pPr>
            <w:r w:rsidR="0228361E">
              <w:rPr/>
              <w:t>Typografie prezentace a prezentační styl</w:t>
            </w:r>
          </w:p>
          <w:p w:rsidRPr="0025591C" w:rsidR="00AD18D7" w:rsidP="00AD18D7" w:rsidRDefault="00AD18D7" w14:paraId="5EF94C1A" w14:textId="424E39C4">
            <w:pPr>
              <w:pStyle w:val="Uebnblok-nzevvstupu"/>
              <w:numPr>
                <w:ilvl w:val="0"/>
                <w:numId w:val="54"/>
              </w:numPr>
              <w:spacing w:after="120"/>
              <w:ind w:left="343" w:hanging="284"/>
              <w:jc w:val="both"/>
              <w:rPr/>
            </w:pPr>
            <w:r w:rsidR="0228361E">
              <w:rPr/>
              <w:t>Vlastnosti snímku (šablona a možnost její změny)</w:t>
            </w:r>
          </w:p>
          <w:p w:rsidRPr="0025591C" w:rsidR="00AD18D7" w:rsidP="00AD18D7" w:rsidRDefault="00AD18D7" w14:paraId="69F33BB9" w14:textId="66B69796">
            <w:pPr>
              <w:pStyle w:val="Uebnblok-nzevvstupu"/>
              <w:numPr>
                <w:ilvl w:val="0"/>
                <w:numId w:val="54"/>
              </w:numPr>
              <w:spacing w:after="120"/>
              <w:ind w:left="343" w:hanging="284"/>
              <w:jc w:val="both"/>
              <w:rPr/>
            </w:pPr>
            <w:r w:rsidR="0228361E">
              <w:rPr/>
              <w:t>Přidání objektu (text, obrázek, organizační diagram, smartart, graf, video, zvuk,…)</w:t>
            </w:r>
          </w:p>
          <w:p w:rsidRPr="0025591C" w:rsidR="00AD18D7" w:rsidP="00AD18D7" w:rsidRDefault="00AD18D7" w14:paraId="25A50BA4" w14:textId="4F5700DE">
            <w:pPr>
              <w:pStyle w:val="Uebnblok-nzevvstupu"/>
              <w:numPr>
                <w:ilvl w:val="0"/>
                <w:numId w:val="54"/>
              </w:numPr>
              <w:spacing w:after="120"/>
              <w:ind w:left="343" w:hanging="284"/>
              <w:jc w:val="both"/>
              <w:rPr/>
            </w:pPr>
            <w:r w:rsidR="4167C794">
              <w:rPr/>
              <w:t>Možnosti grafiky</w:t>
            </w:r>
          </w:p>
          <w:p w:rsidRPr="0025591C" w:rsidR="00AD18D7" w:rsidP="00AD18D7" w:rsidRDefault="00AD18D7" w14:paraId="31BA9489" w14:textId="17735317">
            <w:pPr>
              <w:pStyle w:val="Uebnblok-nzevvstupu"/>
              <w:numPr>
                <w:ilvl w:val="0"/>
                <w:numId w:val="54"/>
              </w:numPr>
              <w:spacing w:after="120"/>
              <w:ind w:left="343" w:hanging="284"/>
              <w:jc w:val="both"/>
              <w:rPr/>
            </w:pPr>
            <w:r w:rsidR="4167C794">
              <w:rPr/>
              <w:t>Animace a vlastní animace</w:t>
            </w:r>
          </w:p>
          <w:p w:rsidRPr="0025591C" w:rsidR="00AD18D7" w:rsidP="00AD18D7" w:rsidRDefault="00AD18D7" w14:paraId="6977B091" w14:textId="2E9D5F71">
            <w:pPr>
              <w:pStyle w:val="Uebnblok-nzevvstupu"/>
              <w:numPr>
                <w:ilvl w:val="0"/>
                <w:numId w:val="54"/>
              </w:numPr>
              <w:spacing w:after="120"/>
              <w:ind w:left="343" w:hanging="284"/>
              <w:jc w:val="both"/>
              <w:rPr/>
            </w:pPr>
            <w:r w:rsidR="4167C794">
              <w:rPr/>
              <w:t>Přechody snímků</w:t>
            </w:r>
          </w:p>
          <w:p w:rsidRPr="0025591C" w:rsidR="00AD18D7" w:rsidP="00AD18D7" w:rsidRDefault="00AD18D7" w14:paraId="09E181CA" w14:textId="224029D1">
            <w:pPr>
              <w:pStyle w:val="Uebnblok-nzevvstupu"/>
              <w:numPr>
                <w:ilvl w:val="0"/>
                <w:numId w:val="54"/>
              </w:numPr>
              <w:spacing w:after="120"/>
              <w:ind w:left="343" w:hanging="284"/>
              <w:jc w:val="both"/>
              <w:rPr/>
            </w:pPr>
            <w:r w:rsidR="4167C794">
              <w:rPr/>
              <w:t>Nastavení vlastní prezentace</w:t>
            </w:r>
          </w:p>
          <w:p w:rsidRPr="0025591C" w:rsidR="00AD18D7" w:rsidP="00AD18D7" w:rsidRDefault="00AD18D7" w14:paraId="3AA1502E" w14:textId="6BAD1614">
            <w:pPr>
              <w:pStyle w:val="Uebnblok-nzevvstupu"/>
              <w:numPr>
                <w:ilvl w:val="0"/>
                <w:numId w:val="54"/>
              </w:numPr>
              <w:spacing w:after="120"/>
              <w:ind w:left="343" w:hanging="284"/>
              <w:jc w:val="both"/>
              <w:rPr/>
            </w:pPr>
            <w:r w:rsidR="4167C794">
              <w:rPr/>
              <w:t>Scénáře</w:t>
            </w:r>
          </w:p>
          <w:p w:rsidRPr="0025591C" w:rsidR="00AD18D7" w:rsidP="00AD18D7" w:rsidRDefault="00AD18D7" w14:paraId="7AABA50B" w14:textId="7E5BCA60">
            <w:pPr>
              <w:pStyle w:val="Uebnblok-nzevvstupu"/>
              <w:numPr>
                <w:ilvl w:val="0"/>
                <w:numId w:val="54"/>
              </w:numPr>
              <w:spacing w:after="120"/>
              <w:ind w:left="343" w:hanging="284"/>
              <w:jc w:val="both"/>
              <w:rPr/>
            </w:pPr>
            <w:r w:rsidR="4167C794">
              <w:rPr/>
              <w:t>Import dat z dalších aplikací</w:t>
            </w:r>
          </w:p>
        </w:tc>
      </w:tr>
    </w:tbl>
    <w:p w:rsidRPr="000C2C0F" w:rsidR="00526599" w:rsidP="00526599" w:rsidRDefault="00A11811" w14:paraId="5491F004" w14:textId="06FCD217">
      <w:pPr>
        <w:pStyle w:val="Nadpis2"/>
      </w:pPr>
      <w:r w:rsidR="00A11811">
        <w:rPr/>
        <w:t xml:space="preserve">ICT 2. ročník, </w:t>
      </w:r>
      <w:r w:rsidR="007E4DF2">
        <w:rPr/>
        <w:t xml:space="preserve">0 + </w:t>
      </w:r>
      <w:r w:rsidR="00A11811">
        <w:rPr/>
        <w:t>2</w:t>
      </w:r>
      <w:r w:rsidR="007E4DF2">
        <w:rPr/>
        <w:t xml:space="preserve"> </w:t>
      </w:r>
      <w:r w:rsidR="00A11811">
        <w:rPr/>
        <w:t xml:space="preserve">h týdně (celkově </w:t>
      </w:r>
      <w:r w:rsidR="007E4DF2">
        <w:rPr/>
        <w:t xml:space="preserve">0 + </w:t>
      </w:r>
      <w:r w:rsidR="006264FC">
        <w:rPr/>
        <w:t>68</w:t>
      </w:r>
      <w:r w:rsidR="007E4DF2">
        <w:rPr/>
        <w:t xml:space="preserve"> </w:t>
      </w:r>
      <w:r w:rsidR="00A11811">
        <w:rPr/>
        <w:t>h), povinný</w:t>
      </w:r>
      <w:bookmarkEnd w:id="135"/>
      <w:bookmarkStart w:name="_Toc176180145" w:id="136"/>
    </w:p>
    <w:p w:rsidRPr="000C2C0F" w:rsidR="00526599" w:rsidP="2A3C1D55" w:rsidRDefault="00456917" w14:paraId="1A80A469" w14:textId="0708BF96">
      <w:pPr>
        <w:spacing w:before="120" w:after="120"/>
        <w:jc w:val="both"/>
        <w:rPr>
          <w:rFonts w:cs="Calibri" w:cstheme="minorAscii"/>
        </w:rPr>
      </w:pPr>
      <w:r w:rsidRPr="2A3C1D55" w:rsidR="3116B945">
        <w:rPr>
          <w:rFonts w:cs="Calibri" w:cstheme="minorAscii"/>
        </w:rPr>
        <w:t>B</w:t>
      </w:r>
      <w:r w:rsidRPr="2A3C1D55" w:rsidR="00526599">
        <w:rPr>
          <w:rFonts w:cs="Calibri" w:cstheme="minorAscii"/>
        </w:rPr>
        <w:t>itmapová a rastrová grafika</w:t>
      </w:r>
      <w:r>
        <w:tab/>
      </w:r>
      <w:r>
        <w:tab/>
      </w:r>
      <w:r>
        <w:tab/>
      </w:r>
      <w:r>
        <w:tab/>
      </w:r>
      <w:r w:rsidRPr="2A3C1D55" w:rsidR="00526599">
        <w:rPr>
          <w:rFonts w:cs="Calibri" w:cstheme="minorAscii"/>
        </w:rPr>
        <w:t xml:space="preserve">hodin: </w:t>
      </w:r>
      <w:r w:rsidRPr="2A3C1D55" w:rsidR="00601C2E">
        <w:rPr>
          <w:rFonts w:cs="Calibri" w:cstheme="minorAscii"/>
        </w:rPr>
        <w:t>2</w:t>
      </w:r>
      <w:r w:rsidRPr="2A3C1D55" w:rsidR="00526599">
        <w:rPr>
          <w:rFonts w:cs="Calibri" w:cstheme="minorAscii"/>
        </w:rPr>
        <w:t>2</w:t>
      </w:r>
    </w:p>
    <w:tbl>
      <w:tblPr>
        <w:tblW w:w="5000" w:type="pct"/>
        <w:tblInd w:w="2"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insideV w:val="single" w:color="000000" w:themeColor="text1" w:sz="8"/>
        </w:tblBorders>
        <w:tblCellMar>
          <w:top w:w="15" w:type="dxa"/>
          <w:left w:w="15" w:type="dxa"/>
          <w:bottom w:w="15" w:type="dxa"/>
          <w:right w:w="15" w:type="dxa"/>
        </w:tblCellMar>
        <w:tblLook w:val="00A0" w:firstRow="1" w:lastRow="0" w:firstColumn="1" w:lastColumn="0" w:noHBand="0" w:noVBand="0"/>
      </w:tblPr>
      <w:tblGrid>
        <w:gridCol w:w="4528"/>
        <w:gridCol w:w="4528"/>
      </w:tblGrid>
      <w:tr w:rsidRPr="000C2C0F" w:rsidR="00526599" w:rsidTr="2A3C1D55" w14:paraId="6F26A70A" w14:textId="77777777">
        <w:tc>
          <w:tcPr>
            <w:tcW w:w="2500" w:type="pct"/>
            <w:tcBorders/>
            <w:tcMar>
              <w:top w:w="80" w:type="dxa"/>
              <w:left w:w="80" w:type="dxa"/>
              <w:bottom w:w="80" w:type="dxa"/>
              <w:right w:w="80" w:type="dxa"/>
            </w:tcMar>
          </w:tcPr>
          <w:p w:rsidRPr="000C2C0F" w:rsidR="00526599" w:rsidP="004F5202" w:rsidRDefault="00526599" w14:paraId="54301F7E" w14:textId="77777777">
            <w:pPr>
              <w:pStyle w:val="Popiseksloupce"/>
            </w:pPr>
            <w:r w:rsidRPr="000C2C0F">
              <w:t xml:space="preserve">výstupy </w:t>
            </w:r>
          </w:p>
        </w:tc>
        <w:tc>
          <w:tcPr>
            <w:tcW w:w="0" w:type="auto"/>
            <w:tcBorders/>
            <w:tcMar>
              <w:top w:w="80" w:type="dxa"/>
              <w:left w:w="80" w:type="dxa"/>
              <w:bottom w:w="80" w:type="dxa"/>
              <w:right w:w="80" w:type="dxa"/>
            </w:tcMar>
          </w:tcPr>
          <w:p w:rsidRPr="000C2C0F" w:rsidR="00526599" w:rsidP="004F5202" w:rsidRDefault="00526599" w14:paraId="55350C53" w14:textId="77777777">
            <w:pPr>
              <w:pStyle w:val="Popiseksloupce"/>
            </w:pPr>
            <w:r w:rsidRPr="000C2C0F">
              <w:t xml:space="preserve">učivo </w:t>
            </w:r>
          </w:p>
        </w:tc>
      </w:tr>
      <w:tr w:rsidRPr="000C2C0F" w:rsidR="00526599" w:rsidTr="2A3C1D55" w14:paraId="2D93EC3F" w14:textId="77777777">
        <w:tc>
          <w:tcPr>
            <w:tcW w:w="0" w:type="auto"/>
            <w:tcBorders/>
            <w:tcMar>
              <w:top w:w="80" w:type="dxa"/>
              <w:left w:w="80" w:type="dxa"/>
              <w:bottom w:w="80" w:type="dxa"/>
              <w:right w:w="80" w:type="dxa"/>
            </w:tcMar>
          </w:tcPr>
          <w:p w:rsidR="00526599" w:rsidP="00526599" w:rsidRDefault="00526599" w14:paraId="38E31123" w14:textId="0BF1823B">
            <w:pPr>
              <w:pStyle w:val="Uebnblok-nzevvstupu"/>
              <w:numPr>
                <w:ilvl w:val="0"/>
                <w:numId w:val="54"/>
              </w:numPr>
              <w:spacing w:after="120"/>
              <w:ind w:left="343" w:hanging="284"/>
              <w:jc w:val="both"/>
              <w:rPr/>
            </w:pPr>
            <w:r w:rsidR="7FD10EF2">
              <w:rPr/>
              <w:t>Z</w:t>
            </w:r>
            <w:r w:rsidR="00526599">
              <w:rPr/>
              <w:t xml:space="preserve">ná základní typy grafických formátů, volí odpovídající programové vybavení pro práci s nimi a na základní úrovni grafiku </w:t>
            </w:r>
            <w:r w:rsidR="00526599">
              <w:rPr/>
              <w:t>tvoří</w:t>
            </w:r>
            <w:r w:rsidR="00526599">
              <w:rPr/>
              <w:t xml:space="preserve"> a upravuje</w:t>
            </w:r>
          </w:p>
          <w:p w:rsidRPr="0025591C" w:rsidR="00526599" w:rsidP="004F5202" w:rsidRDefault="00526599" w14:paraId="4B0E98F2" w14:textId="77777777">
            <w:pPr>
              <w:pStyle w:val="Uebnblok-nzevvstupu"/>
              <w:ind w:left="0"/>
            </w:pPr>
          </w:p>
        </w:tc>
        <w:tc>
          <w:tcPr>
            <w:tcW w:w="0" w:type="auto"/>
            <w:tcBorders/>
            <w:tcMar>
              <w:top w:w="80" w:type="dxa"/>
              <w:left w:w="80" w:type="dxa"/>
              <w:bottom w:w="80" w:type="dxa"/>
              <w:right w:w="80" w:type="dxa"/>
            </w:tcMar>
          </w:tcPr>
          <w:p w:rsidRPr="0025591C" w:rsidR="00526599" w:rsidP="00526599" w:rsidRDefault="00526599" w14:paraId="0A0E5010" w14:textId="7B91E7E8">
            <w:pPr>
              <w:pStyle w:val="Uebnblok-nzevvstupu"/>
              <w:numPr>
                <w:ilvl w:val="0"/>
                <w:numId w:val="54"/>
              </w:numPr>
              <w:spacing w:after="120"/>
              <w:ind w:left="343" w:hanging="284"/>
              <w:jc w:val="both"/>
              <w:rPr/>
            </w:pPr>
            <w:r w:rsidR="28D3F661">
              <w:rPr/>
              <w:t>Ú</w:t>
            </w:r>
            <w:r w:rsidR="00526599">
              <w:rPr/>
              <w:t xml:space="preserve">vod do </w:t>
            </w:r>
            <w:r w:rsidR="00526599">
              <w:rPr/>
              <w:t xml:space="preserve">grafiky </w:t>
            </w:r>
            <w:r w:rsidR="08B09D2D">
              <w:rPr/>
              <w:t>–</w:t>
            </w:r>
            <w:r w:rsidR="00526599">
              <w:rPr/>
              <w:t xml:space="preserve"> rastr</w:t>
            </w:r>
            <w:r w:rsidR="00526599">
              <w:rPr/>
              <w:t xml:space="preserve"> x vektor, rozlišení, barevná hloubka, formáty souborů, barevné prostory, komprese</w:t>
            </w:r>
          </w:p>
          <w:p w:rsidRPr="0025591C" w:rsidR="00526599" w:rsidP="00526599" w:rsidRDefault="00526599" w14:paraId="6222289D" w14:textId="1F8A7F23">
            <w:pPr>
              <w:pStyle w:val="Uebnblok-nzevvstupu"/>
              <w:numPr>
                <w:ilvl w:val="0"/>
                <w:numId w:val="54"/>
              </w:numPr>
              <w:spacing w:after="120"/>
              <w:ind w:left="343" w:hanging="284"/>
              <w:jc w:val="both"/>
              <w:rPr/>
            </w:pPr>
            <w:r w:rsidR="1449C22F">
              <w:rPr/>
              <w:t>S</w:t>
            </w:r>
            <w:r w:rsidR="00526599">
              <w:rPr/>
              <w:t xml:space="preserve">eznámení </w:t>
            </w:r>
            <w:r w:rsidR="76A636AD">
              <w:rPr/>
              <w:t>p</w:t>
            </w:r>
            <w:r w:rsidR="00526599">
              <w:rPr/>
              <w:t>rogram</w:t>
            </w:r>
            <w:r w:rsidR="00526599">
              <w:rPr/>
              <w:t>y</w:t>
            </w:r>
            <w:r w:rsidR="00526599">
              <w:rPr/>
              <w:t xml:space="preserve"> pro rastrovou a vektorovou grafiku</w:t>
            </w:r>
          </w:p>
          <w:p w:rsidRPr="0025591C" w:rsidR="00526599" w:rsidP="00526599" w:rsidRDefault="00526599" w14:paraId="537CEEB8" w14:textId="418A5CD1">
            <w:pPr>
              <w:pStyle w:val="Uebnblok-nzevvstupu"/>
              <w:numPr>
                <w:ilvl w:val="0"/>
                <w:numId w:val="54"/>
              </w:numPr>
              <w:spacing w:after="120"/>
              <w:ind w:left="343" w:hanging="284"/>
              <w:jc w:val="both"/>
              <w:rPr/>
            </w:pPr>
            <w:r w:rsidR="5D9D133B">
              <w:rPr/>
              <w:t>K</w:t>
            </w:r>
            <w:r w:rsidR="00526599">
              <w:rPr/>
              <w:t>reslení základních objektů</w:t>
            </w:r>
          </w:p>
          <w:p w:rsidRPr="0025591C" w:rsidR="00526599" w:rsidP="00526599" w:rsidRDefault="00526599" w14:paraId="7ADEE0F5" w14:textId="75D639A1">
            <w:pPr>
              <w:pStyle w:val="Uebnblok-nzevvstupu"/>
              <w:numPr>
                <w:ilvl w:val="0"/>
                <w:numId w:val="54"/>
              </w:numPr>
              <w:spacing w:after="120"/>
              <w:ind w:left="343" w:hanging="284"/>
              <w:jc w:val="both"/>
              <w:rPr/>
            </w:pPr>
            <w:r w:rsidR="12DC4FBB">
              <w:rPr/>
              <w:t>M</w:t>
            </w:r>
            <w:r w:rsidR="00526599">
              <w:rPr/>
              <w:t xml:space="preserve">anipulace s objekty </w:t>
            </w:r>
          </w:p>
          <w:p w:rsidRPr="0025591C" w:rsidR="00526599" w:rsidP="00526599" w:rsidRDefault="00526599" w14:paraId="53690838" w14:textId="3444607E">
            <w:pPr>
              <w:pStyle w:val="Uebnblok-nzevvstupu"/>
              <w:numPr>
                <w:ilvl w:val="0"/>
                <w:numId w:val="54"/>
              </w:numPr>
              <w:spacing w:after="120"/>
              <w:ind w:left="343" w:hanging="284"/>
              <w:jc w:val="both"/>
              <w:rPr/>
            </w:pPr>
            <w:r w:rsidR="5A4B3EF7">
              <w:rPr/>
              <w:t>P</w:t>
            </w:r>
            <w:r w:rsidR="00526599">
              <w:rPr/>
              <w:t>ráce s vrstvami</w:t>
            </w:r>
          </w:p>
          <w:p w:rsidRPr="0025591C" w:rsidR="00526599" w:rsidP="00526599" w:rsidRDefault="00526599" w14:paraId="7F6D37DD" w14:textId="42E0FD18">
            <w:pPr>
              <w:pStyle w:val="Uebnblok-nzevvstupu"/>
              <w:numPr>
                <w:ilvl w:val="0"/>
                <w:numId w:val="54"/>
              </w:numPr>
              <w:spacing w:after="120"/>
              <w:ind w:left="343" w:hanging="284"/>
              <w:jc w:val="both"/>
              <w:rPr/>
            </w:pPr>
            <w:r w:rsidR="5466887E">
              <w:rPr/>
              <w:t>Z</w:t>
            </w:r>
            <w:r w:rsidR="00526599">
              <w:rPr/>
              <w:t xml:space="preserve">ákladní úpravy obrázků </w:t>
            </w:r>
            <w:r w:rsidR="00526599">
              <w:rPr/>
              <w:t>pro textové dokumenty a prezentace</w:t>
            </w:r>
          </w:p>
          <w:p w:rsidRPr="0025591C" w:rsidR="00526599" w:rsidP="00526599" w:rsidRDefault="00526599" w14:paraId="1C050C3A" w14:textId="6E22BCAC">
            <w:pPr>
              <w:pStyle w:val="Uebnblok-nzevvstupu"/>
              <w:numPr>
                <w:ilvl w:val="0"/>
                <w:numId w:val="54"/>
              </w:numPr>
              <w:spacing w:after="120"/>
              <w:ind w:left="343" w:hanging="284"/>
              <w:jc w:val="both"/>
              <w:rPr/>
            </w:pPr>
            <w:r w:rsidR="5CF23551">
              <w:rPr/>
              <w:t>P</w:t>
            </w:r>
            <w:r w:rsidR="00526599">
              <w:rPr/>
              <w:t xml:space="preserve">ráce s výběry </w:t>
            </w:r>
          </w:p>
          <w:p w:rsidRPr="0025591C" w:rsidR="00526599" w:rsidP="00526599" w:rsidRDefault="00526599" w14:paraId="08B2D920" w14:textId="6F26D8F2">
            <w:pPr>
              <w:pStyle w:val="Uebnblok-nzevvstupu"/>
              <w:numPr>
                <w:ilvl w:val="0"/>
                <w:numId w:val="54"/>
              </w:numPr>
              <w:spacing w:after="120"/>
              <w:ind w:left="343" w:hanging="284"/>
              <w:jc w:val="both"/>
              <w:rPr/>
            </w:pPr>
            <w:r w:rsidR="1D5C6F0A">
              <w:rPr/>
              <w:t>M</w:t>
            </w:r>
            <w:r w:rsidR="00526599">
              <w:rPr/>
              <w:t xml:space="preserve">alování a úpravy </w:t>
            </w:r>
          </w:p>
          <w:p w:rsidRPr="0025591C" w:rsidR="00526599" w:rsidP="00526599" w:rsidRDefault="00526599" w14:paraId="5040621D" w14:textId="5C837BB8">
            <w:pPr>
              <w:pStyle w:val="Uebnblok-nzevvstupu"/>
              <w:numPr>
                <w:ilvl w:val="0"/>
                <w:numId w:val="54"/>
              </w:numPr>
              <w:spacing w:after="120"/>
              <w:ind w:left="343" w:hanging="284"/>
              <w:jc w:val="both"/>
              <w:rPr/>
            </w:pPr>
            <w:r w:rsidR="249668A9">
              <w:rPr/>
              <w:t>M</w:t>
            </w:r>
            <w:r w:rsidR="00526599">
              <w:rPr/>
              <w:t>asky a kanály (použití masky, práce s maskou, rychlá maska, kanály, modifikování výběru)</w:t>
            </w:r>
          </w:p>
          <w:p w:rsidRPr="00BA3BA2" w:rsidR="00456917" w:rsidP="006C583D" w:rsidRDefault="00456917" w14:paraId="65B00A9C" w14:textId="09C9CABE">
            <w:pPr>
              <w:pStyle w:val="Uebnblok-nzevvstupu"/>
              <w:numPr>
                <w:ilvl w:val="0"/>
                <w:numId w:val="54"/>
              </w:numPr>
              <w:spacing w:after="120"/>
              <w:ind w:left="343" w:hanging="284"/>
              <w:jc w:val="both"/>
              <w:rPr/>
            </w:pPr>
            <w:r w:rsidR="07B1285A">
              <w:rPr/>
              <w:t>T</w:t>
            </w:r>
            <w:r w:rsidR="00526599">
              <w:rPr/>
              <w:t>isk a publikování ve formátu PDF</w:t>
            </w:r>
          </w:p>
        </w:tc>
      </w:tr>
    </w:tbl>
    <w:p w:rsidRPr="000C2C0F" w:rsidR="00526599" w:rsidP="2A3C1D55" w:rsidRDefault="00526599" w14:paraId="533943C5" w14:textId="61289693">
      <w:pPr>
        <w:spacing w:before="120" w:after="120"/>
        <w:jc w:val="both"/>
        <w:rPr>
          <w:rFonts w:cs="Calibri" w:cstheme="minorAscii"/>
        </w:rPr>
      </w:pPr>
      <w:r w:rsidRPr="2A3C1D55" w:rsidR="00526599">
        <w:rPr>
          <w:rFonts w:cs="Calibri" w:cstheme="minorAscii"/>
        </w:rPr>
        <w:t xml:space="preserve">Informační systémy a </w:t>
      </w:r>
      <w:r w:rsidRPr="2A3C1D55" w:rsidR="00526599">
        <w:rPr>
          <w:rFonts w:cs="Calibri" w:cstheme="minorAscii"/>
        </w:rPr>
        <w:t>databáze</w:t>
      </w:r>
      <w:r>
        <w:tab/>
      </w:r>
      <w:r>
        <w:tab/>
      </w:r>
      <w:r>
        <w:tab/>
      </w:r>
      <w:r w:rsidRPr="2A3C1D55" w:rsidR="00526599">
        <w:rPr>
          <w:rFonts w:cs="Calibri" w:cstheme="minorAscii"/>
        </w:rPr>
        <w:t xml:space="preserve">hodin: </w:t>
      </w:r>
      <w:r w:rsidRPr="2A3C1D55" w:rsidR="00526599">
        <w:rPr>
          <w:rFonts w:cs="Calibri" w:cstheme="minorAscii"/>
        </w:rPr>
        <w:t xml:space="preserve">20 </w:t>
      </w:r>
    </w:p>
    <w:tbl>
      <w:tblPr>
        <w:tblW w:w="5000" w:type="pct"/>
        <w:tblInd w:w="2"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insideV w:val="single" w:color="000000" w:themeColor="text1" w:sz="8"/>
        </w:tblBorders>
        <w:tblCellMar>
          <w:top w:w="15" w:type="dxa"/>
          <w:left w:w="15" w:type="dxa"/>
          <w:bottom w:w="15" w:type="dxa"/>
          <w:right w:w="15" w:type="dxa"/>
        </w:tblCellMar>
        <w:tblLook w:val="00A0" w:firstRow="1" w:lastRow="0" w:firstColumn="1" w:lastColumn="0" w:noHBand="0" w:noVBand="0"/>
      </w:tblPr>
      <w:tblGrid>
        <w:gridCol w:w="4528"/>
        <w:gridCol w:w="4528"/>
      </w:tblGrid>
      <w:tr w:rsidRPr="000C2C0F" w:rsidR="00526599" w:rsidTr="2A3C1D55" w14:paraId="2D1C30A3" w14:textId="77777777">
        <w:trPr>
          <w:trHeight w:val="25"/>
        </w:trPr>
        <w:tc>
          <w:tcPr>
            <w:tcW w:w="2500" w:type="pct"/>
            <w:tcBorders/>
            <w:tcMar>
              <w:top w:w="80" w:type="dxa"/>
              <w:left w:w="80" w:type="dxa"/>
              <w:bottom w:w="80" w:type="dxa"/>
              <w:right w:w="80" w:type="dxa"/>
            </w:tcMar>
          </w:tcPr>
          <w:p w:rsidRPr="000C2C0F" w:rsidR="00526599" w:rsidP="004F5202" w:rsidRDefault="00526599" w14:paraId="56E9ACBD" w14:textId="77777777">
            <w:pPr>
              <w:pStyle w:val="Popiseksloupce"/>
            </w:pPr>
            <w:r w:rsidRPr="000C2C0F">
              <w:t xml:space="preserve">výstupy </w:t>
            </w:r>
          </w:p>
        </w:tc>
        <w:tc>
          <w:tcPr>
            <w:tcW w:w="0" w:type="auto"/>
            <w:tcBorders/>
            <w:tcMar>
              <w:top w:w="80" w:type="dxa"/>
              <w:left w:w="80" w:type="dxa"/>
              <w:bottom w:w="80" w:type="dxa"/>
              <w:right w:w="80" w:type="dxa"/>
            </w:tcMar>
          </w:tcPr>
          <w:p w:rsidRPr="000C2C0F" w:rsidR="00526599" w:rsidP="004F5202" w:rsidRDefault="00526599" w14:paraId="5D94B622" w14:textId="77777777">
            <w:pPr>
              <w:pStyle w:val="Popiseksloupce"/>
            </w:pPr>
            <w:r w:rsidRPr="000C2C0F">
              <w:t xml:space="preserve">učivo </w:t>
            </w:r>
          </w:p>
        </w:tc>
      </w:tr>
      <w:tr w:rsidRPr="000C2C0F" w:rsidR="00526599" w:rsidTr="2A3C1D55" w14:paraId="3336D903" w14:textId="77777777">
        <w:tc>
          <w:tcPr>
            <w:tcW w:w="0" w:type="auto"/>
            <w:tcBorders/>
            <w:tcMar>
              <w:top w:w="80" w:type="dxa"/>
              <w:left w:w="80" w:type="dxa"/>
              <w:bottom w:w="80" w:type="dxa"/>
              <w:right w:w="80" w:type="dxa"/>
            </w:tcMar>
          </w:tcPr>
          <w:p w:rsidRPr="00365362" w:rsidR="00526599" w:rsidP="00526599" w:rsidRDefault="00526599" w14:paraId="2D82A17A" w14:textId="24F9FCFF">
            <w:pPr>
              <w:pStyle w:val="Uebnblok-nzevvstupu"/>
              <w:numPr>
                <w:ilvl w:val="0"/>
                <w:numId w:val="54"/>
              </w:numPr>
              <w:spacing w:after="120"/>
              <w:ind w:left="343" w:hanging="284"/>
              <w:jc w:val="both"/>
              <w:rPr/>
            </w:pPr>
            <w:r w:rsidR="5D4C0F10">
              <w:rPr/>
              <w:t>O</w:t>
            </w:r>
            <w:r w:rsidR="00526599">
              <w:rPr/>
              <w:t>vládá základní práce v databázovém procesoru (editace, vyhledávání, filtrování,</w:t>
            </w:r>
            <w:r w:rsidR="00526599">
              <w:rPr/>
              <w:t xml:space="preserve"> </w:t>
            </w:r>
            <w:r w:rsidR="00526599">
              <w:rPr/>
              <w:t>třídění, relace, tvorba sestav, příprava pro tisk, tisk)</w:t>
            </w:r>
          </w:p>
          <w:p w:rsidRPr="00D335AA" w:rsidR="00526599" w:rsidP="2A3C1D55" w:rsidRDefault="00526599" w14:paraId="5CD67C5B" w14:textId="14064AC4">
            <w:pPr>
              <w:pStyle w:val="Uebnblok-nzevvstupu"/>
              <w:numPr>
                <w:ilvl w:val="0"/>
                <w:numId w:val="54"/>
              </w:numPr>
              <w:spacing w:after="120"/>
              <w:ind w:left="343" w:hanging="284"/>
              <w:jc w:val="both"/>
              <w:rPr/>
            </w:pPr>
            <w:r w:rsidR="2E9540D1">
              <w:rPr/>
              <w:t>V</w:t>
            </w:r>
            <w:r w:rsidR="00526599">
              <w:rPr/>
              <w:t>ybírá a používá vhodné programové vybavení pro řešení běžných konkrétních úkolů</w:t>
            </w:r>
          </w:p>
          <w:p w:rsidRPr="00365362" w:rsidR="00526599" w:rsidP="00526599" w:rsidRDefault="00526599" w14:paraId="2B6D847A" w14:textId="4C1BFE04">
            <w:pPr>
              <w:pStyle w:val="Uebnblok-nzevvstupu"/>
              <w:numPr>
                <w:ilvl w:val="0"/>
                <w:numId w:val="54"/>
              </w:numPr>
              <w:spacing w:after="120"/>
              <w:ind w:left="343" w:hanging="284"/>
              <w:jc w:val="both"/>
              <w:rPr/>
            </w:pPr>
            <w:r w:rsidR="4838B9D6">
              <w:rPr/>
              <w:t>A</w:t>
            </w:r>
            <w:r w:rsidR="00526599">
              <w:rPr/>
              <w:t xml:space="preserve">nalyzuje a hodnotí informační systémy podle </w:t>
            </w:r>
            <w:r w:rsidR="00526599">
              <w:rPr/>
              <w:t>zadaných</w:t>
            </w:r>
            <w:r w:rsidR="00526599">
              <w:rPr/>
              <w:t xml:space="preserve"> hledisek;</w:t>
            </w:r>
          </w:p>
          <w:p w:rsidRPr="00365362" w:rsidR="00526599" w:rsidP="00526599" w:rsidRDefault="00526599" w14:paraId="238018DC" w14:textId="7E0D5ED6">
            <w:pPr>
              <w:pStyle w:val="Uebnblok-nzevvstupu"/>
              <w:numPr>
                <w:ilvl w:val="0"/>
                <w:numId w:val="54"/>
              </w:numPr>
              <w:spacing w:after="120"/>
              <w:ind w:left="343" w:hanging="284"/>
              <w:jc w:val="both"/>
              <w:rPr/>
            </w:pPr>
            <w:r w:rsidR="20B7A5FB">
              <w:rPr/>
              <w:t>V</w:t>
            </w:r>
            <w:r w:rsidR="00526599">
              <w:rPr/>
              <w:t>yhledává pomocí uživatelského rozhraní a navigace v informačním systému specifické informace podle zadání;</w:t>
            </w:r>
          </w:p>
          <w:p w:rsidRPr="00365362" w:rsidR="00526599" w:rsidP="00526599" w:rsidRDefault="00526599" w14:paraId="04466FEA" w14:textId="5AAD0147">
            <w:pPr>
              <w:pStyle w:val="Uebnblok-nzevvstupu"/>
              <w:numPr>
                <w:ilvl w:val="0"/>
                <w:numId w:val="54"/>
              </w:numPr>
              <w:spacing w:after="120"/>
              <w:ind w:left="343" w:hanging="284"/>
              <w:jc w:val="both"/>
              <w:rPr/>
            </w:pPr>
            <w:r w:rsidR="778F1C2B">
              <w:rPr/>
              <w:t>V</w:t>
            </w:r>
            <w:r w:rsidR="00526599">
              <w:rPr/>
              <w:t xml:space="preserve">yhledává a zpracovává data pomocí </w:t>
            </w:r>
            <w:r w:rsidR="00526599">
              <w:rPr/>
              <w:t>vhodných</w:t>
            </w:r>
            <w:r w:rsidR="00526599">
              <w:rPr/>
              <w:t xml:space="preserve"> nástrojů pro dotazování; používá při vyhledávání vazby mezi entitami, číselníky a identifikátory;</w:t>
            </w:r>
          </w:p>
          <w:p w:rsidRPr="00365362" w:rsidR="00526599" w:rsidP="00526599" w:rsidRDefault="00526599" w14:paraId="1D401C22" w14:textId="690924AF">
            <w:pPr>
              <w:pStyle w:val="Uebnblok-nzevvstupu"/>
              <w:numPr>
                <w:ilvl w:val="0"/>
                <w:numId w:val="54"/>
              </w:numPr>
              <w:spacing w:after="120"/>
              <w:ind w:left="343" w:hanging="284"/>
              <w:jc w:val="both"/>
              <w:rPr/>
            </w:pPr>
            <w:r w:rsidR="235266C4">
              <w:rPr/>
              <w:t>I</w:t>
            </w:r>
            <w:r w:rsidR="00526599">
              <w:rPr/>
              <w:t xml:space="preserve">dentifikuje zdroje záznamů v informačním systému a určuje jejich umístění, validitu a míru zabezpečení; provede </w:t>
            </w:r>
            <w:r w:rsidR="00526599">
              <w:rPr/>
              <w:t>hromadny</w:t>
            </w:r>
            <w:r w:rsidR="00526599">
              <w:rPr/>
              <w:t>́ import nebo export dat;</w:t>
            </w:r>
          </w:p>
          <w:p w:rsidRPr="00365362" w:rsidR="00526599" w:rsidP="00526599" w:rsidRDefault="00526599" w14:paraId="3F83F9B3" w14:textId="0D91CAFA">
            <w:pPr>
              <w:pStyle w:val="Uebnblok-nzevvstupu"/>
              <w:numPr>
                <w:ilvl w:val="0"/>
                <w:numId w:val="54"/>
              </w:numPr>
              <w:spacing w:after="120"/>
              <w:ind w:left="343" w:hanging="284"/>
              <w:jc w:val="both"/>
              <w:rPr/>
            </w:pPr>
            <w:r w:rsidR="3491B2B0">
              <w:rPr/>
              <w:t>O</w:t>
            </w:r>
            <w:r w:rsidR="00526599">
              <w:rPr/>
              <w:t>vládá základní práce v databázovém procesoru (editace, vyhledávání, filtrování, třídění, relace, tvorba sestav, příprava pro tisk, tisk)</w:t>
            </w:r>
          </w:p>
          <w:p w:rsidRPr="00365362" w:rsidR="00526599" w:rsidP="00526599" w:rsidRDefault="00526599" w14:paraId="450F2E74" w14:textId="4887A7A5">
            <w:pPr>
              <w:pStyle w:val="Uebnblok-nzevvstupu"/>
              <w:numPr>
                <w:ilvl w:val="0"/>
                <w:numId w:val="54"/>
              </w:numPr>
              <w:spacing w:after="120"/>
              <w:ind w:left="343" w:hanging="284"/>
              <w:jc w:val="both"/>
              <w:rPr/>
            </w:pPr>
            <w:r w:rsidR="46A173D2">
              <w:rPr/>
              <w:t>V</w:t>
            </w:r>
            <w:r w:rsidR="00526599">
              <w:rPr/>
              <w:t>ybírá a používá vhodné programové vybavení pro řešení běžných konkrétních úkolů</w:t>
            </w:r>
          </w:p>
          <w:p w:rsidRPr="00365362" w:rsidR="00526599" w:rsidP="00526599" w:rsidRDefault="00526599" w14:paraId="7275FD97" w14:textId="5738DB54">
            <w:pPr>
              <w:pStyle w:val="Uebnblok-nzevvstupu"/>
              <w:numPr>
                <w:ilvl w:val="0"/>
                <w:numId w:val="54"/>
              </w:numPr>
              <w:spacing w:after="120"/>
              <w:ind w:left="343" w:hanging="284"/>
              <w:jc w:val="both"/>
              <w:rPr/>
            </w:pPr>
            <w:r w:rsidR="3B21D05B">
              <w:rPr/>
              <w:t>N</w:t>
            </w:r>
            <w:r w:rsidR="00526599">
              <w:rPr/>
              <w:t xml:space="preserve">avrhne procesy zpracování dat a roli/role </w:t>
            </w:r>
            <w:r w:rsidR="00526599">
              <w:rPr/>
              <w:t>jednotlivých</w:t>
            </w:r>
            <w:r w:rsidR="00526599">
              <w:rPr/>
              <w:t xml:space="preserve"> uživatelů;</w:t>
            </w:r>
          </w:p>
          <w:p w:rsidRPr="00365362" w:rsidR="00526599" w:rsidP="00526599" w:rsidRDefault="00526599" w14:paraId="338E87D0" w14:textId="14D60AFF">
            <w:pPr>
              <w:pStyle w:val="Uebnblok-nzevvstupu"/>
              <w:numPr>
                <w:ilvl w:val="0"/>
                <w:numId w:val="54"/>
              </w:numPr>
              <w:spacing w:after="120"/>
              <w:ind w:left="343" w:hanging="284"/>
              <w:jc w:val="both"/>
              <w:rPr/>
            </w:pPr>
            <w:r w:rsidR="669BBBB3">
              <w:rPr/>
              <w:t>N</w:t>
            </w:r>
            <w:r w:rsidR="00526599">
              <w:rPr/>
              <w:t xml:space="preserve">avrhne a </w:t>
            </w:r>
            <w:r w:rsidR="00526599">
              <w:rPr/>
              <w:t>vytvoří</w:t>
            </w:r>
            <w:r w:rsidR="00526599">
              <w:rPr/>
              <w:t xml:space="preserve"> strukturu vzájemného propojení dat; navrhuje číselníky a identifikátory dat;</w:t>
            </w:r>
          </w:p>
          <w:p w:rsidRPr="00365362" w:rsidR="00526599" w:rsidP="00526599" w:rsidRDefault="00526599" w14:paraId="7DFCF713" w14:textId="593A9B5B">
            <w:pPr>
              <w:pStyle w:val="Uebnblok-nzevvstupu"/>
              <w:numPr>
                <w:ilvl w:val="0"/>
                <w:numId w:val="54"/>
              </w:numPr>
              <w:spacing w:after="120"/>
              <w:ind w:left="343" w:hanging="284"/>
              <w:jc w:val="both"/>
              <w:rPr/>
            </w:pPr>
            <w:r w:rsidR="165F7CF8">
              <w:rPr/>
              <w:t>T</w:t>
            </w:r>
            <w:r w:rsidR="00526599">
              <w:rPr/>
              <w:t>řídí a řadí data, která následně vizualizuje nebo zpracuje do obvyklého formátu v daném kontextu a oboru;</w:t>
            </w:r>
          </w:p>
          <w:p w:rsidRPr="00D335AA" w:rsidR="00526599" w:rsidP="00526599" w:rsidRDefault="00526599" w14:paraId="6C9F7CCD" w14:textId="593A357D">
            <w:pPr>
              <w:pStyle w:val="Uebnblok-nzevvstupu"/>
              <w:numPr>
                <w:ilvl w:val="0"/>
                <w:numId w:val="54"/>
              </w:numPr>
              <w:spacing w:after="120"/>
              <w:ind w:left="343" w:hanging="284"/>
              <w:jc w:val="both"/>
              <w:rPr/>
            </w:pPr>
            <w:r w:rsidR="4BE98524">
              <w:rPr/>
              <w:t>N</w:t>
            </w:r>
            <w:r w:rsidR="00526599">
              <w:rPr/>
              <w:t>avrhne způsob využití informačního systému k řešení problému ve svém oboru, otestuje ho se skupinou uživatelů a vyhodnotí případné chyby, chybové stavy a jejich příčiny;</w:t>
            </w:r>
          </w:p>
        </w:tc>
        <w:tc>
          <w:tcPr>
            <w:tcW w:w="0" w:type="auto"/>
            <w:tcBorders/>
            <w:tcMar>
              <w:top w:w="80" w:type="dxa"/>
              <w:left w:w="80" w:type="dxa"/>
              <w:bottom w:w="80" w:type="dxa"/>
              <w:right w:w="80" w:type="dxa"/>
            </w:tcMar>
          </w:tcPr>
          <w:p w:rsidR="6D7EA40B" w:rsidP="2A3C1D55" w:rsidRDefault="6D7EA40B" w14:paraId="40663BF1" w14:textId="7FDE1F03">
            <w:pPr>
              <w:pStyle w:val="Uebnblok-nzevvstupu"/>
              <w:numPr>
                <w:ilvl w:val="0"/>
                <w:numId w:val="54"/>
              </w:numPr>
              <w:spacing w:after="120"/>
              <w:ind w:left="343" w:hanging="284"/>
              <w:jc w:val="both"/>
              <w:rPr/>
            </w:pPr>
            <w:r w:rsidR="6D7EA40B">
              <w:rPr/>
              <w:t>V</w:t>
            </w:r>
            <w:r w:rsidR="1CFBD7B8">
              <w:rPr/>
              <w:t>ytvoření dotazů (typy dotazů, parametrické dotazy, dotaz nad dotazem)</w:t>
            </w:r>
          </w:p>
          <w:p w:rsidR="3C3B6A43" w:rsidP="2A3C1D55" w:rsidRDefault="3C3B6A43" w14:paraId="1BE00F8D" w14:textId="324F15DF">
            <w:pPr>
              <w:pStyle w:val="Uebnblok-nzevvstupu"/>
              <w:numPr>
                <w:ilvl w:val="0"/>
                <w:numId w:val="54"/>
              </w:numPr>
              <w:spacing w:after="120"/>
              <w:ind w:left="343" w:hanging="284"/>
              <w:jc w:val="both"/>
              <w:rPr/>
            </w:pPr>
            <w:r w:rsidR="3C3B6A43">
              <w:rPr/>
              <w:t>V</w:t>
            </w:r>
            <w:r w:rsidR="1CFBD7B8">
              <w:rPr/>
              <w:t>ytvoření formulářů</w:t>
            </w:r>
          </w:p>
          <w:p w:rsidR="35484B07" w:rsidP="2A3C1D55" w:rsidRDefault="35484B07" w14:paraId="30EB9C44" w14:textId="00F44095">
            <w:pPr>
              <w:pStyle w:val="Uebnblok-nzevvstupu"/>
              <w:numPr>
                <w:ilvl w:val="0"/>
                <w:numId w:val="54"/>
              </w:numPr>
              <w:spacing w:after="120"/>
              <w:ind w:left="343" w:hanging="284"/>
              <w:jc w:val="both"/>
              <w:rPr/>
            </w:pPr>
            <w:r w:rsidR="35484B07">
              <w:rPr/>
              <w:t>V</w:t>
            </w:r>
            <w:r w:rsidR="1CFBD7B8">
              <w:rPr/>
              <w:t>ytvoření sestav</w:t>
            </w:r>
          </w:p>
          <w:p w:rsidR="5DA297D7" w:rsidP="2A3C1D55" w:rsidRDefault="5DA297D7" w14:paraId="7A857F79" w14:textId="7D222941">
            <w:pPr>
              <w:pStyle w:val="Uebnblok-nzevvstupu"/>
              <w:numPr>
                <w:ilvl w:val="0"/>
                <w:numId w:val="54"/>
              </w:numPr>
              <w:spacing w:after="120"/>
              <w:ind w:left="343" w:hanging="284"/>
              <w:jc w:val="both"/>
              <w:rPr/>
            </w:pPr>
            <w:r w:rsidR="5DA297D7">
              <w:rPr/>
              <w:t>U</w:t>
            </w:r>
            <w:r w:rsidR="1CFBD7B8">
              <w:rPr/>
              <w:t xml:space="preserve">žití podsestav a </w:t>
            </w:r>
            <w:r w:rsidR="1CFBD7B8">
              <w:rPr/>
              <w:t>podformulářů</w:t>
            </w:r>
          </w:p>
          <w:p w:rsidR="61BB7944" w:rsidP="2A3C1D55" w:rsidRDefault="61BB7944" w14:paraId="315FC6F9" w14:textId="4DDF4C70">
            <w:pPr>
              <w:pStyle w:val="Uebnblok-nzevvstupu"/>
              <w:numPr>
                <w:ilvl w:val="0"/>
                <w:numId w:val="54"/>
              </w:numPr>
              <w:spacing w:after="120"/>
              <w:ind w:left="343" w:hanging="284"/>
              <w:jc w:val="both"/>
              <w:rPr/>
            </w:pPr>
            <w:r w:rsidR="61BB7944">
              <w:rPr/>
              <w:t>M</w:t>
            </w:r>
            <w:r w:rsidR="1CFBD7B8">
              <w:rPr/>
              <w:t>ožnosti kontingenčních tabulek a grafů</w:t>
            </w:r>
          </w:p>
          <w:p w:rsidR="499CE1B4" w:rsidP="2A3C1D55" w:rsidRDefault="499CE1B4" w14:paraId="5FD28CBD" w14:textId="49ABA4C4">
            <w:pPr>
              <w:pStyle w:val="Uebnblok-nzevvstupu"/>
              <w:numPr>
                <w:ilvl w:val="0"/>
                <w:numId w:val="54"/>
              </w:numPr>
              <w:spacing w:after="120"/>
              <w:ind w:left="343" w:hanging="284"/>
              <w:jc w:val="both"/>
              <w:rPr/>
            </w:pPr>
            <w:r w:rsidR="499CE1B4">
              <w:rPr/>
              <w:t>Ú</w:t>
            </w:r>
            <w:r w:rsidR="1CFBD7B8">
              <w:rPr/>
              <w:t>čel a charakteristika informačního systému nebo služby</w:t>
            </w:r>
          </w:p>
          <w:p w:rsidR="4B71D2F8" w:rsidP="2A3C1D55" w:rsidRDefault="4B71D2F8" w14:paraId="730BAD06" w14:textId="62EDC1B1">
            <w:pPr>
              <w:pStyle w:val="Uebnblok-nzevvstupu"/>
              <w:numPr>
                <w:ilvl w:val="0"/>
                <w:numId w:val="54"/>
              </w:numPr>
              <w:spacing w:after="120"/>
              <w:ind w:left="343" w:hanging="284"/>
              <w:jc w:val="both"/>
              <w:rPr/>
            </w:pPr>
            <w:r w:rsidR="4B71D2F8">
              <w:rPr/>
              <w:t>V</w:t>
            </w:r>
            <w:r w:rsidR="1CFBD7B8">
              <w:rPr/>
              <w:t>eřejné nebo oborové informační systémy a služby</w:t>
            </w:r>
          </w:p>
          <w:p w:rsidR="0DF25DE1" w:rsidP="2A3C1D55" w:rsidRDefault="0DF25DE1" w14:paraId="65B0C3C8" w14:textId="4218F064">
            <w:pPr>
              <w:pStyle w:val="Uebnblok-nzevvstupu"/>
              <w:numPr>
                <w:ilvl w:val="0"/>
                <w:numId w:val="54"/>
              </w:numPr>
              <w:spacing w:after="120"/>
              <w:ind w:left="343" w:hanging="284"/>
              <w:jc w:val="both"/>
              <w:rPr/>
            </w:pPr>
            <w:r w:rsidR="0DF25DE1">
              <w:rPr/>
              <w:t>U</w:t>
            </w:r>
            <w:r w:rsidR="1CFBD7B8">
              <w:rPr/>
              <w:t>živatelská rozhraní (např. navigace, přístupnost, jazykové mutace)</w:t>
            </w:r>
          </w:p>
          <w:p w:rsidR="4233C6DF" w:rsidP="2A3C1D55" w:rsidRDefault="4233C6DF" w14:paraId="293EAED8" w14:textId="57BB4201">
            <w:pPr>
              <w:pStyle w:val="Uebnblok-nzevvstupu"/>
              <w:numPr>
                <w:ilvl w:val="0"/>
                <w:numId w:val="54"/>
              </w:numPr>
              <w:spacing w:after="120"/>
              <w:ind w:left="343" w:hanging="284"/>
              <w:jc w:val="both"/>
              <w:rPr/>
            </w:pPr>
            <w:r w:rsidR="4233C6DF">
              <w:rPr/>
              <w:t>U</w:t>
            </w:r>
            <w:r w:rsidR="1CFBD7B8">
              <w:rPr/>
              <w:t>živatelské účty, role, oprávnění a bezpečnost v informačních systémech</w:t>
            </w:r>
          </w:p>
          <w:p w:rsidR="76045130" w:rsidP="2A3C1D55" w:rsidRDefault="76045130" w14:paraId="0BA4C168" w14:textId="6818781A">
            <w:pPr>
              <w:pStyle w:val="Uebnblok-nzevvstupu"/>
              <w:numPr>
                <w:ilvl w:val="0"/>
                <w:numId w:val="54"/>
              </w:numPr>
              <w:spacing w:after="120"/>
              <w:ind w:left="343" w:hanging="284"/>
              <w:jc w:val="both"/>
              <w:rPr/>
            </w:pPr>
            <w:r w:rsidR="76045130">
              <w:rPr/>
              <w:t>Z</w:t>
            </w:r>
            <w:r w:rsidR="1CFBD7B8">
              <w:rPr/>
              <w:t>ákladní principy a návrh relačních databází</w:t>
            </w:r>
          </w:p>
          <w:p w:rsidR="7417CB63" w:rsidP="2A3C1D55" w:rsidRDefault="7417CB63" w14:paraId="0C11B5B6" w14:textId="7266465D">
            <w:pPr>
              <w:pStyle w:val="Uebnblok-nzevvstupu"/>
              <w:numPr>
                <w:ilvl w:val="0"/>
                <w:numId w:val="54"/>
              </w:numPr>
              <w:spacing w:after="120"/>
              <w:ind w:left="343" w:hanging="284"/>
              <w:jc w:val="both"/>
              <w:rPr/>
            </w:pPr>
            <w:r w:rsidR="7417CB63">
              <w:rPr/>
              <w:t>D</w:t>
            </w:r>
            <w:r w:rsidR="1CFBD7B8">
              <w:rPr/>
              <w:t>atovy</w:t>
            </w:r>
            <w:r w:rsidR="1CFBD7B8">
              <w:rPr/>
              <w:t>́ záznam, entita, atribut a vazba, číselníky a identifikátory</w:t>
            </w:r>
          </w:p>
          <w:p w:rsidR="2FB7ACF1" w:rsidP="2A3C1D55" w:rsidRDefault="2FB7ACF1" w14:paraId="2AAB9F0F" w14:textId="0CD83315">
            <w:pPr>
              <w:pStyle w:val="Uebnblok-nzevvstupu"/>
              <w:numPr>
                <w:ilvl w:val="0"/>
                <w:numId w:val="54"/>
              </w:numPr>
              <w:spacing w:after="120"/>
              <w:ind w:left="343" w:hanging="284"/>
              <w:jc w:val="both"/>
              <w:rPr/>
            </w:pPr>
            <w:r w:rsidR="2FB7ACF1">
              <w:rPr/>
              <w:t>T</w:t>
            </w:r>
            <w:r w:rsidR="1CFBD7B8">
              <w:rPr/>
              <w:t>vorba tabulek, určení datových typů, relace (MS Access)</w:t>
            </w:r>
          </w:p>
          <w:p w:rsidR="736E1755" w:rsidP="2A3C1D55" w:rsidRDefault="736E1755" w14:paraId="34D6F3FA" w14:textId="36636FD2">
            <w:pPr>
              <w:pStyle w:val="Uebnblok-nzevvstupu"/>
              <w:numPr>
                <w:ilvl w:val="0"/>
                <w:numId w:val="54"/>
              </w:numPr>
              <w:spacing w:after="120"/>
              <w:ind w:left="343" w:hanging="284"/>
              <w:jc w:val="both"/>
              <w:rPr/>
            </w:pPr>
            <w:r w:rsidR="736E1755">
              <w:rPr/>
              <w:t>V</w:t>
            </w:r>
            <w:r w:rsidR="1CFBD7B8">
              <w:rPr/>
              <w:t>ytvoření dotazů, formulářů a sestav (typy dotazů v MS Access)</w:t>
            </w:r>
          </w:p>
          <w:p w:rsidR="3EC4FBCB" w:rsidP="2A3C1D55" w:rsidRDefault="3EC4FBCB" w14:paraId="7EDD250F" w14:textId="08A0660C">
            <w:pPr>
              <w:pStyle w:val="Uebnblok-nzevvstupu"/>
              <w:numPr>
                <w:ilvl w:val="0"/>
                <w:numId w:val="54"/>
              </w:numPr>
              <w:spacing w:after="120"/>
              <w:ind w:left="343" w:hanging="284"/>
              <w:jc w:val="both"/>
              <w:rPr/>
            </w:pPr>
            <w:r w:rsidR="3EC4FBCB">
              <w:rPr/>
              <w:t>D</w:t>
            </w:r>
            <w:r w:rsidR="1CFBD7B8">
              <w:rPr/>
              <w:t>efinice procesů, činností a konfigurace informačního systému</w:t>
            </w:r>
          </w:p>
          <w:p w:rsidR="5024D831" w:rsidP="2A3C1D55" w:rsidRDefault="5024D831" w14:paraId="21F89AF8" w14:textId="1F4DB13B">
            <w:pPr>
              <w:pStyle w:val="Uebnblok-nzevvstupu"/>
              <w:numPr>
                <w:ilvl w:val="0"/>
                <w:numId w:val="54"/>
              </w:numPr>
              <w:spacing w:after="120"/>
              <w:ind w:left="343" w:hanging="284"/>
              <w:jc w:val="both"/>
              <w:rPr/>
            </w:pPr>
            <w:r w:rsidR="5024D831">
              <w:rPr/>
              <w:t>Z</w:t>
            </w:r>
            <w:r w:rsidR="1CFBD7B8">
              <w:rPr/>
              <w:t xml:space="preserve">droje záznamů v informačním systému (např. databáze, </w:t>
            </w:r>
            <w:r w:rsidR="1CFBD7B8">
              <w:rPr/>
              <w:t>souborovy</w:t>
            </w:r>
            <w:r w:rsidR="1CFBD7B8">
              <w:rPr/>
              <w:t>́ systém, síťové služby)</w:t>
            </w:r>
          </w:p>
          <w:p w:rsidR="4FA5F7B9" w:rsidP="2A3C1D55" w:rsidRDefault="4FA5F7B9" w14:paraId="483DB749" w14:textId="06D36F7A">
            <w:pPr>
              <w:pStyle w:val="Uebnblok-nzevvstupu"/>
              <w:numPr>
                <w:ilvl w:val="0"/>
                <w:numId w:val="54"/>
              </w:numPr>
              <w:spacing w:after="120"/>
              <w:ind w:left="343" w:hanging="284"/>
              <w:jc w:val="both"/>
              <w:rPr/>
            </w:pPr>
            <w:r w:rsidR="4FA5F7B9">
              <w:rPr/>
              <w:t>V</w:t>
            </w:r>
            <w:r w:rsidR="1CFBD7B8">
              <w:rPr/>
              <w:t>yhledávání a vizualizace dat (např. třídění, řazení a filtrování, rozpoznávání vzorů a trendů)</w:t>
            </w:r>
          </w:p>
          <w:p w:rsidR="4F2E8A0C" w:rsidP="2A3C1D55" w:rsidRDefault="4F2E8A0C" w14:paraId="1C46AB78" w14:textId="44833B30">
            <w:pPr>
              <w:pStyle w:val="Uebnblok-nzevvstupu"/>
              <w:numPr>
                <w:ilvl w:val="0"/>
                <w:numId w:val="54"/>
              </w:numPr>
              <w:spacing w:after="120"/>
              <w:ind w:left="343" w:hanging="284"/>
              <w:jc w:val="both"/>
              <w:rPr/>
            </w:pPr>
            <w:r w:rsidR="4F2E8A0C">
              <w:rPr/>
              <w:t>H</w:t>
            </w:r>
            <w:r w:rsidR="1CFBD7B8">
              <w:rPr/>
              <w:t>romadné zpracování dat, export a import</w:t>
            </w:r>
          </w:p>
          <w:p w:rsidRPr="009C72A8" w:rsidR="00526599" w:rsidP="2A3C1D55" w:rsidRDefault="00526599" w14:paraId="0B6B6CBA" w14:textId="7D6AB185">
            <w:pPr>
              <w:pStyle w:val="Uebnblok-nzevvstupu"/>
              <w:spacing w:after="120"/>
              <w:ind/>
              <w:jc w:val="both"/>
            </w:pPr>
          </w:p>
        </w:tc>
      </w:tr>
    </w:tbl>
    <w:p w:rsidRPr="000C2C0F" w:rsidR="00526599" w:rsidP="2A3C1D55" w:rsidRDefault="00526599" w14:paraId="5A301FD4" w14:textId="40718DD5">
      <w:pPr>
        <w:spacing w:before="120" w:after="120"/>
        <w:jc w:val="both"/>
        <w:rPr>
          <w:rFonts w:cs="Calibri" w:cstheme="minorAscii"/>
        </w:rPr>
      </w:pPr>
      <w:r w:rsidRPr="2A3C1D55" w:rsidR="00526599">
        <w:rPr>
          <w:rFonts w:cs="Calibri" w:cstheme="minorAscii"/>
        </w:rPr>
        <w:t xml:space="preserve">Základy kybernetické </w:t>
      </w:r>
      <w:r w:rsidRPr="2A3C1D55" w:rsidR="00526599">
        <w:rPr>
          <w:rFonts w:cs="Calibri" w:cstheme="minorAscii"/>
        </w:rPr>
        <w:t>bezpečnosti</w:t>
      </w:r>
      <w:r w:rsidRPr="2A3C1D55" w:rsidR="67415AC0">
        <w:rPr>
          <w:rFonts w:cs="Calibri" w:cstheme="minorAscii"/>
        </w:rPr>
        <w:t>,</w:t>
      </w:r>
      <w:r w:rsidRPr="2A3C1D55" w:rsidR="00526599">
        <w:rPr>
          <w:rFonts w:cs="Calibri" w:cstheme="minorAscii"/>
        </w:rPr>
        <w:t xml:space="preserve"> AI</w:t>
      </w:r>
      <w:r w:rsidRPr="2A3C1D55" w:rsidR="5EAF8C9B">
        <w:rPr>
          <w:rFonts w:cs="Calibri" w:cstheme="minorAscii"/>
        </w:rPr>
        <w:t xml:space="preserve"> a VR/AR</w:t>
      </w:r>
      <w:r>
        <w:tab/>
      </w:r>
      <w:r>
        <w:tab/>
      </w:r>
      <w:r>
        <w:tab/>
      </w:r>
      <w:r w:rsidRPr="2A3C1D55" w:rsidR="00526599">
        <w:rPr>
          <w:rFonts w:cs="Calibri" w:cstheme="minorAscii"/>
        </w:rPr>
        <w:t xml:space="preserve">hodin: </w:t>
      </w:r>
      <w:r w:rsidRPr="2A3C1D55" w:rsidR="00526599">
        <w:rPr>
          <w:rFonts w:cs="Calibri" w:cstheme="minorAscii"/>
        </w:rPr>
        <w:t>26</w:t>
      </w:r>
    </w:p>
    <w:tbl>
      <w:tblPr>
        <w:tblW w:w="5000" w:type="pct"/>
        <w:tblInd w:w="2"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insideV w:val="single" w:color="000000" w:themeColor="text1" w:sz="8"/>
        </w:tblBorders>
        <w:tblCellMar>
          <w:top w:w="15" w:type="dxa"/>
          <w:left w:w="15" w:type="dxa"/>
          <w:bottom w:w="15" w:type="dxa"/>
          <w:right w:w="15" w:type="dxa"/>
        </w:tblCellMar>
        <w:tblLook w:val="00A0" w:firstRow="1" w:lastRow="0" w:firstColumn="1" w:lastColumn="0" w:noHBand="0" w:noVBand="0"/>
      </w:tblPr>
      <w:tblGrid>
        <w:gridCol w:w="4528"/>
        <w:gridCol w:w="4528"/>
      </w:tblGrid>
      <w:tr w:rsidRPr="000C2C0F" w:rsidR="00526599" w:rsidTr="2A3C1D55" w14:paraId="76710F92" w14:textId="77777777">
        <w:tc>
          <w:tcPr>
            <w:tcW w:w="2500" w:type="pct"/>
            <w:tcBorders/>
            <w:tcMar>
              <w:top w:w="80" w:type="dxa"/>
              <w:left w:w="80" w:type="dxa"/>
              <w:bottom w:w="80" w:type="dxa"/>
              <w:right w:w="80" w:type="dxa"/>
            </w:tcMar>
          </w:tcPr>
          <w:p w:rsidRPr="000C2C0F" w:rsidR="00526599" w:rsidP="004F5202" w:rsidRDefault="00526599" w14:paraId="0341FCC2" w14:textId="77777777">
            <w:pPr>
              <w:pStyle w:val="Popiseksloupce"/>
            </w:pPr>
            <w:r w:rsidRPr="000C2C0F">
              <w:t xml:space="preserve">výstupy </w:t>
            </w:r>
          </w:p>
        </w:tc>
        <w:tc>
          <w:tcPr>
            <w:tcW w:w="0" w:type="auto"/>
            <w:tcBorders/>
            <w:tcMar>
              <w:top w:w="80" w:type="dxa"/>
              <w:left w:w="80" w:type="dxa"/>
              <w:bottom w:w="80" w:type="dxa"/>
              <w:right w:w="80" w:type="dxa"/>
            </w:tcMar>
          </w:tcPr>
          <w:p w:rsidRPr="000C2C0F" w:rsidR="00526599" w:rsidP="004F5202" w:rsidRDefault="00526599" w14:paraId="158A51CE" w14:textId="77777777">
            <w:pPr>
              <w:pStyle w:val="Popiseksloupce"/>
            </w:pPr>
            <w:r w:rsidRPr="000C2C0F">
              <w:t xml:space="preserve">učivo </w:t>
            </w:r>
          </w:p>
        </w:tc>
      </w:tr>
      <w:tr w:rsidRPr="000C2C0F" w:rsidR="00526599" w:rsidTr="2A3C1D55" w14:paraId="7FB55FF2" w14:textId="77777777">
        <w:tc>
          <w:tcPr>
            <w:tcW w:w="0" w:type="auto"/>
            <w:tcBorders/>
            <w:tcMar>
              <w:top w:w="80" w:type="dxa"/>
              <w:left w:w="80" w:type="dxa"/>
              <w:bottom w:w="80" w:type="dxa"/>
              <w:right w:w="80" w:type="dxa"/>
            </w:tcMar>
          </w:tcPr>
          <w:p w:rsidRPr="00237B90" w:rsidR="00526599" w:rsidP="00526599" w:rsidRDefault="00526599" w14:paraId="6A6F4CAC" w14:textId="77777777">
            <w:pPr>
              <w:pStyle w:val="Uebnblok-nzevvstupu"/>
              <w:numPr>
                <w:ilvl w:val="0"/>
                <w:numId w:val="54"/>
              </w:numPr>
              <w:spacing w:after="120"/>
              <w:ind w:left="343" w:hanging="284"/>
              <w:jc w:val="both"/>
            </w:pPr>
            <w:r w:rsidRPr="00237B90">
              <w:rPr>
                <w:rStyle w:val="normaltextrun"/>
              </w:rPr>
              <w:t>Orientuje se v základní terminologii</w:t>
            </w:r>
          </w:p>
          <w:p w:rsidRPr="00237B90" w:rsidR="00526599" w:rsidP="00526599" w:rsidRDefault="00526599" w14:paraId="4ADD4D68" w14:textId="77777777">
            <w:pPr>
              <w:pStyle w:val="Uebnblok-nzevvstupu"/>
              <w:numPr>
                <w:ilvl w:val="0"/>
                <w:numId w:val="54"/>
              </w:numPr>
              <w:spacing w:after="120"/>
              <w:ind w:left="343" w:hanging="284"/>
              <w:jc w:val="both"/>
              <w:rPr>
                <w:rStyle w:val="normaltextrun"/>
              </w:rPr>
            </w:pPr>
            <w:r w:rsidRPr="00237B90">
              <w:rPr>
                <w:rStyle w:val="normaltextrun"/>
              </w:rPr>
              <w:t>Má základní znalosti o hrozbách a typech útoků</w:t>
            </w:r>
          </w:p>
          <w:p w:rsidRPr="00237B90" w:rsidR="00526599" w:rsidP="00526599" w:rsidRDefault="00526599" w14:paraId="26EF7057" w14:textId="77777777">
            <w:pPr>
              <w:pStyle w:val="Uebnblok-nzevvstupu"/>
              <w:numPr>
                <w:ilvl w:val="0"/>
                <w:numId w:val="54"/>
              </w:numPr>
              <w:spacing w:after="120"/>
              <w:ind w:left="343" w:hanging="284"/>
              <w:jc w:val="both"/>
              <w:rPr>
                <w:rStyle w:val="eop"/>
              </w:rPr>
            </w:pPr>
            <w:r w:rsidRPr="00237B90">
              <w:rPr>
                <w:rStyle w:val="normaltextrun"/>
              </w:rPr>
              <w:t>Dokáže vytvořit kvalitní heslo a zajistit bezpečný přístup do systému</w:t>
            </w:r>
            <w:r w:rsidRPr="00237B90">
              <w:rPr>
                <w:rStyle w:val="eop"/>
              </w:rPr>
              <w:t> </w:t>
            </w:r>
          </w:p>
          <w:p w:rsidRPr="00237B90" w:rsidR="00526599" w:rsidP="00526599" w:rsidRDefault="00526599" w14:paraId="4AB5801D" w14:textId="77777777">
            <w:pPr>
              <w:pStyle w:val="Uebnblok-nzevvstupu"/>
              <w:numPr>
                <w:ilvl w:val="0"/>
                <w:numId w:val="54"/>
              </w:numPr>
              <w:spacing w:after="120"/>
              <w:ind w:left="343" w:hanging="284"/>
              <w:jc w:val="both"/>
              <w:rPr>
                <w:rStyle w:val="normaltextrun"/>
              </w:rPr>
            </w:pPr>
            <w:r w:rsidRPr="00237B90">
              <w:rPr>
                <w:rStyle w:val="normaltextrun"/>
              </w:rPr>
              <w:t>Definuje pojem digitální identita a má základní vědomosti a dovednosti o certifikátech, elektronickém podpisu a eGovernmentu</w:t>
            </w:r>
          </w:p>
          <w:p w:rsidRPr="00237B90" w:rsidR="00526599" w:rsidP="00526599" w:rsidRDefault="00526599" w14:paraId="3000AF74" w14:textId="77777777">
            <w:pPr>
              <w:pStyle w:val="Uebnblok-nzevvstupu"/>
              <w:numPr>
                <w:ilvl w:val="0"/>
                <w:numId w:val="54"/>
              </w:numPr>
              <w:spacing w:after="120"/>
              <w:ind w:left="343" w:hanging="284"/>
              <w:jc w:val="both"/>
              <w:rPr>
                <w:rStyle w:val="normaltextrun"/>
              </w:rPr>
            </w:pPr>
            <w:r w:rsidRPr="00237B90">
              <w:rPr>
                <w:rStyle w:val="normaltextrun"/>
              </w:rPr>
              <w:t>Rozpozná nebezpečné přílohy a rizika elektronické komunikace</w:t>
            </w:r>
          </w:p>
          <w:p w:rsidRPr="00237B90" w:rsidR="00526599" w:rsidP="00526599" w:rsidRDefault="00526599" w14:paraId="2557C398" w14:textId="77777777">
            <w:pPr>
              <w:pStyle w:val="Uebnblok-nzevvstupu"/>
              <w:numPr>
                <w:ilvl w:val="0"/>
                <w:numId w:val="54"/>
              </w:numPr>
              <w:spacing w:after="120"/>
              <w:ind w:left="343" w:hanging="284"/>
              <w:jc w:val="both"/>
              <w:rPr>
                <w:rStyle w:val="normaltextrun"/>
              </w:rPr>
            </w:pPr>
            <w:r w:rsidRPr="00237B90">
              <w:rPr>
                <w:rStyle w:val="normaltextrun"/>
              </w:rPr>
              <w:t>Ovládá základní šifrovací technologie a dokáže je prakticky využít</w:t>
            </w:r>
          </w:p>
          <w:p w:rsidRPr="00237B90" w:rsidR="00526599" w:rsidP="00526599" w:rsidRDefault="00526599" w14:paraId="32F75884" w14:textId="77777777">
            <w:pPr>
              <w:pStyle w:val="Uebnblok-nzevvstupu"/>
              <w:numPr>
                <w:ilvl w:val="0"/>
                <w:numId w:val="54"/>
              </w:numPr>
              <w:spacing w:after="120"/>
              <w:ind w:left="343" w:hanging="284"/>
              <w:jc w:val="both"/>
            </w:pPr>
            <w:r w:rsidRPr="00237B90">
              <w:t>Chápe pojmy digitální stopa a algoritmy sociálních sítí a uvědomuje si tato rizika, rozpozná personalizovaný obsah generovaný doporučovacími systémy a chápe roli AI v dané problematice</w:t>
            </w:r>
          </w:p>
          <w:p w:rsidRPr="00237B90" w:rsidR="00526599" w:rsidP="00526599" w:rsidRDefault="00526599" w14:paraId="4F5BE746" w14:textId="2E34AB23">
            <w:pPr>
              <w:pStyle w:val="Uebnblok-nzevvstupu"/>
              <w:numPr>
                <w:ilvl w:val="0"/>
                <w:numId w:val="54"/>
              </w:numPr>
              <w:spacing w:after="120"/>
              <w:ind w:left="343" w:hanging="284"/>
              <w:jc w:val="both"/>
              <w:rPr/>
            </w:pPr>
            <w:r w:rsidR="00526599">
              <w:rPr/>
              <w:t>Posuzuje výhody a omezení strojového učení v kontextu umělé inteligence</w:t>
            </w:r>
          </w:p>
          <w:p w:rsidRPr="00237B90" w:rsidR="00526599" w:rsidP="00526599" w:rsidRDefault="00526599" w14:paraId="560B7F91" w14:textId="4BB9335D">
            <w:pPr>
              <w:pStyle w:val="Uebnblok-nzevvstupu"/>
              <w:numPr>
                <w:ilvl w:val="0"/>
                <w:numId w:val="54"/>
              </w:numPr>
              <w:spacing w:after="120"/>
              <w:ind w:left="343" w:hanging="284"/>
              <w:jc w:val="both"/>
              <w:rPr/>
            </w:pPr>
            <w:r w:rsidR="4FB89070">
              <w:rPr/>
              <w:t>Zná základní principy virtuální a rozšířené reality</w:t>
            </w:r>
          </w:p>
        </w:tc>
        <w:tc>
          <w:tcPr>
            <w:tcW w:w="0" w:type="auto"/>
            <w:tcBorders/>
            <w:tcMar>
              <w:top w:w="80" w:type="dxa"/>
              <w:left w:w="80" w:type="dxa"/>
              <w:bottom w:w="80" w:type="dxa"/>
              <w:right w:w="80" w:type="dxa"/>
            </w:tcMar>
          </w:tcPr>
          <w:p w:rsidRPr="00237B90" w:rsidR="00526599" w:rsidP="00526599" w:rsidRDefault="00526599" w14:paraId="1229BFAF" w14:textId="77777777">
            <w:pPr>
              <w:pStyle w:val="Uebnblok-nzevvstupu"/>
              <w:numPr>
                <w:ilvl w:val="0"/>
                <w:numId w:val="66"/>
              </w:numPr>
              <w:spacing w:after="120"/>
              <w:ind w:left="360"/>
              <w:jc w:val="both"/>
              <w:rPr>
                <w:rFonts w:ascii="Segoe UI" w:hAnsi="Segoe UI" w:cs="Segoe UI"/>
                <w:sz w:val="18"/>
                <w:szCs w:val="18"/>
              </w:rPr>
            </w:pPr>
            <w:r w:rsidRPr="00237B90">
              <w:rPr>
                <w:rStyle w:val="normaltextrun"/>
                <w:bCs/>
              </w:rPr>
              <w:t>Základní pojmy kyberbezpečnosti</w:t>
            </w:r>
            <w:r w:rsidRPr="00237B90">
              <w:rPr>
                <w:rStyle w:val="eop"/>
                <w:bCs/>
              </w:rPr>
              <w:t> </w:t>
            </w:r>
          </w:p>
          <w:p w:rsidRPr="00237B90" w:rsidR="00526599" w:rsidP="00526599" w:rsidRDefault="00526599" w14:paraId="66AB6687" w14:textId="77777777">
            <w:pPr>
              <w:pStyle w:val="Uebnblok-nzevvstupu"/>
              <w:numPr>
                <w:ilvl w:val="0"/>
                <w:numId w:val="66"/>
              </w:numPr>
              <w:spacing w:after="120"/>
              <w:ind w:left="360"/>
              <w:jc w:val="both"/>
              <w:rPr>
                <w:rFonts w:ascii="Segoe UI" w:hAnsi="Segoe UI" w:cs="Segoe UI"/>
                <w:sz w:val="18"/>
                <w:szCs w:val="18"/>
              </w:rPr>
            </w:pPr>
            <w:r w:rsidRPr="00237B90">
              <w:rPr>
                <w:rStyle w:val="normaltextrun"/>
                <w:bCs/>
              </w:rPr>
              <w:t>Základní typy útoků</w:t>
            </w:r>
            <w:r w:rsidRPr="00237B90">
              <w:rPr>
                <w:rStyle w:val="eop"/>
                <w:bCs/>
              </w:rPr>
              <w:t> </w:t>
            </w:r>
          </w:p>
          <w:p w:rsidRPr="00237B90" w:rsidR="00526599" w:rsidP="00526599" w:rsidRDefault="00526599" w14:paraId="58892D98" w14:textId="77777777">
            <w:pPr>
              <w:pStyle w:val="Uebnblok-nzevvstupu"/>
              <w:numPr>
                <w:ilvl w:val="0"/>
                <w:numId w:val="54"/>
              </w:numPr>
              <w:spacing w:after="120"/>
              <w:ind w:left="343" w:hanging="284"/>
              <w:jc w:val="both"/>
            </w:pPr>
            <w:r w:rsidRPr="00237B90">
              <w:rPr>
                <w:rStyle w:val="normaltextrun"/>
                <w:bCs/>
              </w:rPr>
              <w:t>Hesla a přihlašování do systémů</w:t>
            </w:r>
            <w:r w:rsidRPr="00237B90">
              <w:t xml:space="preserve"> </w:t>
            </w:r>
          </w:p>
          <w:p w:rsidRPr="00237B90" w:rsidR="00526599" w:rsidP="00526599" w:rsidRDefault="00526599" w14:paraId="21A71748" w14:textId="77777777">
            <w:pPr>
              <w:pStyle w:val="Uebnblok-nzevvstupu"/>
              <w:numPr>
                <w:ilvl w:val="0"/>
                <w:numId w:val="54"/>
              </w:numPr>
              <w:spacing w:after="120"/>
              <w:ind w:left="343" w:hanging="284"/>
              <w:jc w:val="both"/>
            </w:pPr>
            <w:r w:rsidRPr="00237B90">
              <w:rPr>
                <w:rStyle w:val="normaltextrun"/>
                <w:bCs/>
              </w:rPr>
              <w:t>Integrita dat (digitální identita, certifikáty, elektronický podpis a eGovernment)</w:t>
            </w:r>
          </w:p>
          <w:p w:rsidRPr="00237B90" w:rsidR="00526599" w:rsidP="00526599" w:rsidRDefault="00526599" w14:paraId="2234F0B0" w14:textId="77777777">
            <w:pPr>
              <w:pStyle w:val="Uebnblok-nzevvstupu"/>
              <w:numPr>
                <w:ilvl w:val="0"/>
                <w:numId w:val="54"/>
              </w:numPr>
              <w:spacing w:after="120"/>
              <w:ind w:left="343" w:hanging="284"/>
              <w:jc w:val="both"/>
              <w:rPr>
                <w:rStyle w:val="normaltextrun"/>
              </w:rPr>
            </w:pPr>
            <w:r w:rsidRPr="00237B90">
              <w:rPr>
                <w:rStyle w:val="normaltextrun"/>
                <w:bCs/>
              </w:rPr>
              <w:t>Bezpečná práce s elektronickou poštou</w:t>
            </w:r>
          </w:p>
          <w:p w:rsidRPr="00237B90" w:rsidR="00526599" w:rsidP="00526599" w:rsidRDefault="00526599" w14:paraId="64024702" w14:textId="77777777">
            <w:pPr>
              <w:pStyle w:val="Uebnblok-nzevvstupu"/>
              <w:numPr>
                <w:ilvl w:val="0"/>
                <w:numId w:val="54"/>
              </w:numPr>
              <w:spacing w:after="120"/>
              <w:ind w:left="343" w:hanging="284"/>
              <w:jc w:val="both"/>
              <w:rPr>
                <w:rStyle w:val="normaltextrun"/>
              </w:rPr>
            </w:pPr>
            <w:r w:rsidRPr="00237B90">
              <w:rPr>
                <w:rStyle w:val="normaltextrun"/>
              </w:rPr>
              <w:t>Šifrování dat</w:t>
            </w:r>
          </w:p>
          <w:p w:rsidRPr="00237B90" w:rsidR="00526599" w:rsidP="00526599" w:rsidRDefault="00526599" w14:paraId="466B04F9" w14:textId="77777777">
            <w:pPr>
              <w:pStyle w:val="Uebnblok-nzevvstupu"/>
              <w:numPr>
                <w:ilvl w:val="0"/>
                <w:numId w:val="54"/>
              </w:numPr>
              <w:spacing w:after="120"/>
              <w:ind w:left="343" w:hanging="284"/>
              <w:jc w:val="both"/>
            </w:pPr>
            <w:r w:rsidRPr="00237B90">
              <w:t>Digitální stopa, sledování uživatele, algoritmy sociálních sítí</w:t>
            </w:r>
          </w:p>
          <w:p w:rsidRPr="00237B90" w:rsidR="00526599" w:rsidP="00526599" w:rsidRDefault="00526599" w14:paraId="12AA97DB" w14:textId="77777777">
            <w:pPr>
              <w:pStyle w:val="Uebnblok-nzevvstupu"/>
              <w:numPr>
                <w:ilvl w:val="0"/>
                <w:numId w:val="54"/>
              </w:numPr>
              <w:spacing w:after="120"/>
              <w:ind w:left="343" w:hanging="284"/>
              <w:jc w:val="both"/>
            </w:pPr>
            <w:r w:rsidRPr="00237B90">
              <w:t>Základní úvod do problematiky AI, její využití a bezpečností hrozby</w:t>
            </w:r>
          </w:p>
          <w:p w:rsidRPr="00237B90" w:rsidR="00526599" w:rsidP="00526599" w:rsidRDefault="00526599" w14:paraId="608E7E4E" w14:textId="5E3BB1D0">
            <w:pPr>
              <w:pStyle w:val="Uebnblok-nzevvstupu"/>
              <w:numPr>
                <w:ilvl w:val="0"/>
                <w:numId w:val="54"/>
              </w:numPr>
              <w:spacing w:after="120"/>
              <w:ind w:left="343" w:hanging="284"/>
              <w:jc w:val="both"/>
              <w:rPr/>
            </w:pPr>
            <w:r w:rsidR="00526599">
              <w:rPr/>
              <w:t>Strojové učení na základě dat, jeho limity, přínosy a rizika</w:t>
            </w:r>
          </w:p>
          <w:p w:rsidRPr="00237B90" w:rsidR="00526599" w:rsidP="00526599" w:rsidRDefault="00526599" w14:paraId="35906667" w14:textId="53620499">
            <w:pPr>
              <w:pStyle w:val="Uebnblok-nzevvstupu"/>
              <w:numPr>
                <w:ilvl w:val="0"/>
                <w:numId w:val="54"/>
              </w:numPr>
              <w:spacing w:after="120"/>
              <w:ind w:left="343" w:hanging="284"/>
              <w:jc w:val="both"/>
              <w:rPr/>
            </w:pPr>
            <w:r w:rsidR="15DCF90F">
              <w:rPr/>
              <w:t>VR/AR – princip fungování, 3D obraz a jeho záznam/tvorba, zobrazení, využití technologie</w:t>
            </w:r>
          </w:p>
        </w:tc>
      </w:tr>
    </w:tbl>
    <w:p w:rsidRPr="000C2C0F" w:rsidR="00F1275E" w:rsidP="00F1275E" w:rsidRDefault="00F1275E" w14:paraId="3ECD14D3" w14:textId="77777777">
      <w:pPr>
        <w:jc w:val="both"/>
        <w:rPr>
          <w:rFonts w:cstheme="minorHAnsi"/>
        </w:rPr>
      </w:pPr>
    </w:p>
    <w:p w:rsidRPr="00BA2756" w:rsidR="00A11811" w:rsidP="00526599" w:rsidRDefault="00A11811" w14:paraId="121C8244" w14:textId="6C2EC1A5">
      <w:pPr>
        <w:pStyle w:val="Nadpis2"/>
      </w:pPr>
      <w:r w:rsidRPr="00BA2756">
        <w:t xml:space="preserve">ICT 3. ročník, </w:t>
      </w:r>
      <w:r w:rsidRPr="00BA2756" w:rsidR="007E4DF2">
        <w:t xml:space="preserve">0 + </w:t>
      </w:r>
      <w:r w:rsidRPr="00BA2756">
        <w:t xml:space="preserve">2 h týdně (celkově </w:t>
      </w:r>
      <w:r w:rsidRPr="00BA2756" w:rsidR="007E4DF2">
        <w:t xml:space="preserve">0 + </w:t>
      </w:r>
      <w:r w:rsidRPr="00BA2756" w:rsidR="006264FC">
        <w:t xml:space="preserve">68 </w:t>
      </w:r>
      <w:r w:rsidRPr="00BA2756">
        <w:t>h), povinný</w:t>
      </w:r>
      <w:bookmarkEnd w:id="136"/>
    </w:p>
    <w:p w:rsidRPr="00BA2756" w:rsidR="00A11811" w:rsidP="0088482F" w:rsidRDefault="00A11811" w14:paraId="6ABE22E6" w14:textId="77777777">
      <w:pPr>
        <w:spacing w:before="120" w:after="120"/>
        <w:jc w:val="both"/>
        <w:rPr>
          <w:rFonts w:cstheme="minorHAnsi"/>
        </w:rPr>
      </w:pPr>
      <w:r w:rsidRPr="00BA2756">
        <w:rPr>
          <w:rFonts w:cstheme="minorHAnsi"/>
        </w:rPr>
        <w:t>hodin: 1</w:t>
      </w:r>
      <w:r w:rsidRPr="00BA2756" w:rsidR="007E4DF2">
        <w:rPr>
          <w:rFonts w:cstheme="minorHAnsi"/>
        </w:rPr>
        <w:t>2</w:t>
      </w:r>
      <w:r w:rsidR="003A2889">
        <w:rPr>
          <w:rFonts w:cstheme="minorHAnsi"/>
        </w:rPr>
        <w:tab/>
      </w:r>
      <w:r w:rsidRPr="00BA2756">
        <w:rPr>
          <w:rFonts w:cstheme="minorHAnsi"/>
        </w:rPr>
        <w:t>Algoritmizace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11811" w14:paraId="4B297F4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11811" w:rsidP="007D4BDD" w:rsidRDefault="00A11811" w14:paraId="1B4DB43D"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11811" w:rsidP="007D4BDD" w:rsidRDefault="00A11811" w14:paraId="0F08441B" w14:textId="77777777">
            <w:pPr>
              <w:pStyle w:val="Popiseksloupce"/>
            </w:pPr>
            <w:r w:rsidRPr="00BA2756">
              <w:t xml:space="preserve">učivo </w:t>
            </w:r>
          </w:p>
        </w:tc>
      </w:tr>
      <w:tr w:rsidRPr="00BA2756" w:rsidR="00A11811" w14:paraId="2B817FC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A11811" w:rsidP="00146F6C" w:rsidRDefault="00A11811" w14:paraId="12047481"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ovládá principy algoritmizace úloh a sestavuje algoritmy řešení konkrétních úloh (dekompozice úlohy na jednotlivé elementárnější činnosti za použití přiměřené míry abstrakce)</w:t>
            </w:r>
          </w:p>
          <w:p w:rsidRPr="00273650" w:rsidR="00A11811" w:rsidP="00146F6C" w:rsidRDefault="00A11811" w14:paraId="4FF624B2"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analyzuje zadanou úlohu, </w:t>
            </w:r>
            <w:proofErr w:type="gramStart"/>
            <w:r w:rsidRPr="00273650">
              <w:rPr>
                <w:rFonts w:cstheme="minorHAnsi"/>
                <w:spacing w:val="-1"/>
                <w:szCs w:val="22"/>
              </w:rPr>
              <w:t>vytváří</w:t>
            </w:r>
            <w:proofErr w:type="gramEnd"/>
            <w:r w:rsidRPr="00273650">
              <w:rPr>
                <w:rFonts w:cstheme="minorHAnsi"/>
                <w:spacing w:val="-1"/>
                <w:szCs w:val="22"/>
              </w:rPr>
              <w:t xml:space="preserve"> vývojové diagramy a sestavuje algoritmy řešení</w:t>
            </w:r>
          </w:p>
          <w:p w:rsidRPr="00273650" w:rsidR="00A11811" w:rsidP="00146F6C" w:rsidRDefault="00A11811" w14:paraId="30EAA478"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zvládá jednoduché úlohy programování ve vyšším programovacím jazyce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73650" w:rsidR="0088482F" w:rsidP="00146F6C" w:rsidRDefault="0088482F" w14:paraId="34B46756"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Algoritmizace, nápověda, manuál </w:t>
            </w:r>
          </w:p>
          <w:p w:rsidRPr="00273650" w:rsidR="00A11811" w:rsidP="00146F6C" w:rsidRDefault="00A11811" w14:paraId="07ED1C9F"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Možnosti a formy zápisu algoritmů</w:t>
            </w:r>
          </w:p>
          <w:p w:rsidRPr="00273650" w:rsidR="00A11811" w:rsidP="00146F6C" w:rsidRDefault="00A11811" w14:paraId="2E6FB317"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Řešení lineární a kvadratické rovnice</w:t>
            </w:r>
          </w:p>
          <w:p w:rsidRPr="00273650" w:rsidR="00A11811" w:rsidP="00146F6C" w:rsidRDefault="00A11811" w14:paraId="0E363D18"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Cyklus řízený podmínkou</w:t>
            </w:r>
          </w:p>
          <w:p w:rsidRPr="00273650" w:rsidR="00A11811" w:rsidP="00146F6C" w:rsidRDefault="006160AC" w14:paraId="51D27CF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Čekací smyčka</w:t>
            </w:r>
          </w:p>
          <w:p w:rsidRPr="00273650" w:rsidR="00A11811" w:rsidP="00146F6C" w:rsidRDefault="00A11811" w14:paraId="1311C364"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Sumy, maximum, minimum</w:t>
            </w:r>
          </w:p>
        </w:tc>
      </w:tr>
    </w:tbl>
    <w:p w:rsidRPr="00BA2756" w:rsidR="00A11811" w:rsidP="0088482F" w:rsidRDefault="006160AC" w14:paraId="220F2AAB" w14:textId="77777777">
      <w:pPr>
        <w:spacing w:before="120" w:after="120"/>
        <w:jc w:val="both"/>
        <w:rPr>
          <w:rFonts w:cstheme="minorHAnsi"/>
        </w:rPr>
      </w:pPr>
      <w:r w:rsidRPr="00BA2756">
        <w:rPr>
          <w:rFonts w:cstheme="minorHAnsi"/>
        </w:rPr>
        <w:t>hodin: 56</w:t>
      </w:r>
      <w:r w:rsidR="003A2889">
        <w:rPr>
          <w:rFonts w:cstheme="minorHAnsi"/>
        </w:rPr>
        <w:tab/>
      </w:r>
      <w:r w:rsidRPr="00BA2756" w:rsidR="00A11811">
        <w:rPr>
          <w:rFonts w:cstheme="minorHAnsi"/>
        </w:rPr>
        <w:t>Základy vyššího programovacího jazyka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11811" w14:paraId="64012A31"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11811" w:rsidP="007D4BDD" w:rsidRDefault="00A11811" w14:paraId="3AE498E5"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11811" w:rsidP="007D4BDD" w:rsidRDefault="00A11811" w14:paraId="6ECA5A90" w14:textId="77777777">
            <w:pPr>
              <w:pStyle w:val="Popiseksloupce"/>
            </w:pPr>
            <w:r w:rsidRPr="00BA2756">
              <w:t xml:space="preserve">učivo </w:t>
            </w:r>
          </w:p>
        </w:tc>
      </w:tr>
      <w:tr w:rsidRPr="00BA2756" w:rsidR="00A11811" w14:paraId="32F7571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6160AC" w:rsidP="00146F6C" w:rsidRDefault="006160AC" w14:paraId="1BBC7896"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ovládá principy algoritmizace úloh a sestavuje algoritmy řešení konkrétních úloh (dekompozice úlohy na jednotlivé elementárnější činnosti za použití přiměřené míry abstrakce)</w:t>
            </w:r>
          </w:p>
          <w:p w:rsidRPr="00273650" w:rsidR="006160AC" w:rsidP="00146F6C" w:rsidRDefault="006160AC" w14:paraId="286AE3B7"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analyzuje zadanou úlohu, </w:t>
            </w:r>
            <w:proofErr w:type="gramStart"/>
            <w:r w:rsidRPr="00273650">
              <w:rPr>
                <w:rFonts w:cstheme="minorHAnsi"/>
                <w:spacing w:val="-1"/>
                <w:szCs w:val="22"/>
              </w:rPr>
              <w:t>vytváří</w:t>
            </w:r>
            <w:proofErr w:type="gramEnd"/>
            <w:r w:rsidRPr="00273650">
              <w:rPr>
                <w:rFonts w:cstheme="minorHAnsi"/>
                <w:spacing w:val="-1"/>
                <w:szCs w:val="22"/>
              </w:rPr>
              <w:t xml:space="preserve"> vývojové diagramy a sestavuje algoritmy řešení</w:t>
            </w:r>
          </w:p>
          <w:p w:rsidRPr="00273650" w:rsidR="006160AC" w:rsidP="00146F6C" w:rsidRDefault="006160AC" w14:paraId="27AEB96D"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zvládá jednoduché úlohy programování ve vyšším programovacím jazyce</w:t>
            </w:r>
          </w:p>
          <w:p w:rsidRPr="00273650" w:rsidR="006160AC" w:rsidP="00146F6C" w:rsidRDefault="006160AC" w14:paraId="750C4B2F"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ovládá základní syntaxi vyššího programovacího jazyka</w:t>
            </w:r>
          </w:p>
          <w:p w:rsidRPr="00273650" w:rsidR="006160AC" w:rsidP="00146F6C" w:rsidRDefault="006160AC" w14:paraId="73AD39F0"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ovládá základní syntaxi vyššího programovacího jazyka k tvorbě aplikačních programů</w:t>
            </w:r>
          </w:p>
          <w:p w:rsidRPr="00273650" w:rsidR="006160AC" w:rsidP="00146F6C" w:rsidRDefault="006160AC" w14:paraId="5794B3B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zná a využívá základní typy dat</w:t>
            </w:r>
          </w:p>
          <w:p w:rsidRPr="00273650" w:rsidR="006160AC" w:rsidP="00146F6C" w:rsidRDefault="006160AC" w14:paraId="7EBFFD66"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vhodně vybírá a aplikuje základní příkazy jazyka</w:t>
            </w:r>
          </w:p>
          <w:p w:rsidRPr="00273650" w:rsidR="006160AC" w:rsidP="00146F6C" w:rsidRDefault="006160AC" w14:paraId="2669248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chápe výhody použití polí v programu</w:t>
            </w:r>
          </w:p>
          <w:p w:rsidRPr="00273650" w:rsidR="006160AC" w:rsidP="00146F6C" w:rsidRDefault="006160AC" w14:paraId="2AABD751"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umí deklarovat vlastní typy dat</w:t>
            </w:r>
          </w:p>
          <w:p w:rsidRPr="00273650" w:rsidR="006160AC" w:rsidP="00146F6C" w:rsidRDefault="006160AC" w14:paraId="1D700AB5"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používá vlastní typy dat</w:t>
            </w:r>
          </w:p>
          <w:p w:rsidRPr="00273650" w:rsidR="006160AC" w:rsidP="00146F6C" w:rsidRDefault="006160AC" w14:paraId="6E5771C8"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využívá předdefinované procedury a funkce</w:t>
            </w:r>
          </w:p>
          <w:p w:rsidRPr="00273650" w:rsidR="006160AC" w:rsidP="00146F6C" w:rsidRDefault="006160AC" w14:paraId="2BB4F00E" w14:textId="77777777">
            <w:pPr>
              <w:pStyle w:val="Odstavecseseznamem"/>
              <w:numPr>
                <w:ilvl w:val="0"/>
                <w:numId w:val="52"/>
              </w:numPr>
              <w:ind w:left="194" w:hanging="194"/>
              <w:jc w:val="both"/>
              <w:rPr>
                <w:rFonts w:cstheme="minorHAnsi"/>
                <w:spacing w:val="-1"/>
                <w:szCs w:val="22"/>
              </w:rPr>
            </w:pPr>
            <w:proofErr w:type="gramStart"/>
            <w:r w:rsidRPr="00273650">
              <w:rPr>
                <w:rFonts w:cstheme="minorHAnsi"/>
                <w:spacing w:val="-1"/>
                <w:szCs w:val="22"/>
              </w:rPr>
              <w:t>vytváří</w:t>
            </w:r>
            <w:proofErr w:type="gramEnd"/>
            <w:r w:rsidRPr="00273650">
              <w:rPr>
                <w:rFonts w:cstheme="minorHAnsi"/>
                <w:spacing w:val="-1"/>
                <w:szCs w:val="22"/>
              </w:rPr>
              <w:t xml:space="preserve"> vlastní procedury a funkce</w:t>
            </w:r>
          </w:p>
          <w:p w:rsidRPr="00273650" w:rsidR="006160AC" w:rsidP="00146F6C" w:rsidRDefault="006160AC" w14:paraId="576A203A"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umí pracovat se soubory</w:t>
            </w:r>
          </w:p>
          <w:p w:rsidRPr="00273650" w:rsidR="006160AC" w:rsidP="00146F6C" w:rsidRDefault="006160AC" w14:paraId="1D63346D"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využívá funkce pro práci se soubory</w:t>
            </w:r>
          </w:p>
          <w:p w:rsidRPr="00273650" w:rsidR="00A11811" w:rsidP="00146F6C" w:rsidRDefault="006160AC" w14:paraId="01DF0DE5"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Užívá základních pojmů informačních a komunikačních technologií a programování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73650" w:rsidR="006160AC" w:rsidP="00146F6C" w:rsidRDefault="006160AC" w14:paraId="6524CAED"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Základní pojmy programování</w:t>
            </w:r>
          </w:p>
          <w:p w:rsidRPr="00273650" w:rsidR="006160AC" w:rsidP="00146F6C" w:rsidRDefault="006160AC" w14:paraId="4F89E3E7"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Vývojové prostředí pro strukturovaný programovací jazyk</w:t>
            </w:r>
          </w:p>
          <w:p w:rsidRPr="00273650" w:rsidR="006160AC" w:rsidP="00146F6C" w:rsidRDefault="006160AC" w14:paraId="77F904C8"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Syntaxe jazyka</w:t>
            </w:r>
          </w:p>
          <w:p w:rsidRPr="00273650" w:rsidR="006160AC" w:rsidP="00146F6C" w:rsidRDefault="006160AC" w14:paraId="27397421"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Struktura programu</w:t>
            </w:r>
          </w:p>
          <w:p w:rsidRPr="00273650" w:rsidR="006160AC" w:rsidP="00146F6C" w:rsidRDefault="006160AC" w14:paraId="6228D90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Překlad programu</w:t>
            </w:r>
          </w:p>
          <w:p w:rsidRPr="00273650" w:rsidR="006160AC" w:rsidP="00146F6C" w:rsidRDefault="006160AC" w14:paraId="541B9100"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Datové typy</w:t>
            </w:r>
          </w:p>
          <w:p w:rsidRPr="00273650" w:rsidR="006160AC" w:rsidP="00146F6C" w:rsidRDefault="006160AC" w14:paraId="40969F91"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Konstanty a proměnné</w:t>
            </w:r>
          </w:p>
          <w:p w:rsidRPr="00273650" w:rsidR="006160AC" w:rsidP="00146F6C" w:rsidRDefault="006160AC" w14:paraId="6D744D19"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Operátory</w:t>
            </w:r>
          </w:p>
          <w:p w:rsidRPr="00273650" w:rsidR="006160AC" w:rsidP="00146F6C" w:rsidRDefault="006160AC" w14:paraId="21BEA69A"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Řídící struktury</w:t>
            </w:r>
          </w:p>
          <w:p w:rsidRPr="00273650" w:rsidR="006160AC" w:rsidP="00146F6C" w:rsidRDefault="006160AC" w14:paraId="2A0A38CA"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Funkce</w:t>
            </w:r>
          </w:p>
          <w:p w:rsidRPr="00273650" w:rsidR="00A11811" w:rsidP="00146F6C" w:rsidRDefault="006160AC" w14:paraId="653164DD"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Pole</w:t>
            </w:r>
          </w:p>
        </w:tc>
      </w:tr>
    </w:tbl>
    <w:p w:rsidRPr="00BA2756" w:rsidR="006160AC" w:rsidP="000D4B25" w:rsidRDefault="006160AC" w14:paraId="55D3E66A" w14:textId="77777777">
      <w:pPr>
        <w:jc w:val="both"/>
        <w:rPr>
          <w:rFonts w:cstheme="minorHAnsi"/>
          <w:color w:val="FF0000"/>
        </w:rPr>
      </w:pPr>
    </w:p>
    <w:p w:rsidRPr="00BA2756" w:rsidR="00DA7F36" w:rsidP="00DA7F36" w:rsidRDefault="00BE2F57" w14:paraId="3D3B5609" w14:textId="77777777">
      <w:pPr>
        <w:pStyle w:val="Nadpis1"/>
        <w:rPr>
          <w:rFonts w:cstheme="minorHAnsi"/>
        </w:rPr>
      </w:pPr>
      <w:r w:rsidRPr="00BA2756">
        <w:rPr>
          <w:rFonts w:cstheme="minorHAnsi"/>
        </w:rPr>
        <w:br w:type="page"/>
      </w:r>
      <w:bookmarkStart w:name="_Toc373685498" w:id="138"/>
      <w:bookmarkStart w:name="_Toc176180146" w:id="139"/>
      <w:r w:rsidRPr="00BA2756" w:rsidR="00DA7F36">
        <w:rPr>
          <w:rFonts w:cstheme="minorHAnsi"/>
        </w:rPr>
        <w:t>Tělesná výchova</w:t>
      </w:r>
      <w:bookmarkEnd w:id="138"/>
      <w:bookmarkEnd w:id="139"/>
    </w:p>
    <w:p w:rsidRPr="00BA2756" w:rsidR="00DA7F36" w:rsidP="00DA7F36" w:rsidRDefault="00DA7F36" w14:paraId="286075D5" w14:textId="77777777">
      <w:pPr>
        <w:jc w:val="both"/>
        <w:rPr>
          <w:rFonts w:cstheme="minorHAnsi"/>
          <w:b/>
          <w:bCs/>
        </w:rPr>
      </w:pPr>
      <w:r w:rsidRPr="00BA2756">
        <w:rPr>
          <w:rFonts w:cstheme="minorHAnsi"/>
          <w:b/>
          <w:bCs/>
        </w:rPr>
        <w:t>Střední průmyslová škola a Vyšší odborná škola Písek, Karla Čapka 402</w:t>
      </w:r>
    </w:p>
    <w:p w:rsidRPr="00BA2756" w:rsidR="00DA7F36" w:rsidP="00DA7F36" w:rsidRDefault="00DA7F36" w14:paraId="179528B3" w14:textId="77777777">
      <w:pPr>
        <w:jc w:val="both"/>
        <w:rPr>
          <w:rFonts w:cstheme="minorHAnsi"/>
        </w:rPr>
      </w:pPr>
    </w:p>
    <w:p w:rsidRPr="00BA2756" w:rsidR="00DA7F36" w:rsidP="00116CE9" w:rsidRDefault="00DA7F36" w14:paraId="504716F8"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DA7F36" w:rsidP="00DA7F36" w:rsidRDefault="00DA7F36" w14:paraId="52490DEC" w14:textId="77777777">
      <w:pPr>
        <w:jc w:val="both"/>
        <w:rPr>
          <w:rFonts w:cstheme="minorHAnsi"/>
        </w:rPr>
      </w:pPr>
      <w:r w:rsidRPr="00BA2756">
        <w:rPr>
          <w:rFonts w:cstheme="minorHAnsi"/>
          <w:b/>
          <w:bCs/>
        </w:rPr>
        <w:t xml:space="preserve">Celkový počet týdenních vyučovacích hodin za studium: </w:t>
      </w:r>
      <w:r w:rsidRPr="00BA2756">
        <w:rPr>
          <w:rFonts w:cstheme="minorHAnsi"/>
          <w:b/>
          <w:bCs/>
        </w:rPr>
        <w:tab/>
      </w:r>
      <w:r w:rsidR="00D5303B">
        <w:rPr>
          <w:rFonts w:cstheme="minorHAnsi"/>
          <w:b/>
          <w:bCs/>
        </w:rPr>
        <w:tab/>
      </w:r>
      <w:r w:rsidRPr="00BA2756">
        <w:rPr>
          <w:rFonts w:cstheme="minorHAnsi"/>
        </w:rPr>
        <w:t xml:space="preserve">8 </w:t>
      </w:r>
    </w:p>
    <w:p w:rsidRPr="00BA2756" w:rsidR="00DA7F36" w:rsidP="00DA7F36" w:rsidRDefault="00DA7F36" w14:paraId="57A7EACE"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DA7F36" w:rsidP="00DA7F36" w:rsidRDefault="00DA7F36" w14:paraId="5FE7B308" w14:textId="744CD389">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88482F">
        <w:rPr>
          <w:rFonts w:cstheme="minorHAnsi"/>
        </w:rPr>
        <w:t>2</w:t>
      </w:r>
      <w:r w:rsidR="009E25B4">
        <w:rPr>
          <w:rFonts w:cstheme="minorHAnsi"/>
        </w:rPr>
        <w:t>4</w:t>
      </w:r>
    </w:p>
    <w:p w:rsidRPr="00BA2756" w:rsidR="00DA7F36" w:rsidP="00116CE9" w:rsidRDefault="00DA7F36" w14:paraId="56CC1DB6" w14:textId="77777777">
      <w:pPr>
        <w:spacing w:before="240" w:after="120"/>
        <w:jc w:val="both"/>
        <w:rPr>
          <w:rFonts w:cstheme="minorHAnsi"/>
          <w:b/>
          <w:bCs/>
        </w:rPr>
      </w:pPr>
      <w:r w:rsidRPr="00BA2756">
        <w:rPr>
          <w:rFonts w:cstheme="minorHAnsi"/>
          <w:b/>
          <w:bCs/>
        </w:rPr>
        <w:t>Pojetí vyučovacího předmětu</w:t>
      </w:r>
    </w:p>
    <w:p w:rsidRPr="00BA2756" w:rsidR="00DA7F36" w:rsidP="00116CE9" w:rsidRDefault="00DA7F36" w14:paraId="6F9CA6DB" w14:textId="77777777">
      <w:pPr>
        <w:spacing w:before="240" w:after="120"/>
        <w:jc w:val="both"/>
        <w:rPr>
          <w:rFonts w:cstheme="minorHAnsi"/>
          <w:b/>
          <w:i/>
          <w:iCs/>
        </w:rPr>
      </w:pPr>
      <w:r w:rsidRPr="00BA2756">
        <w:rPr>
          <w:rFonts w:cstheme="minorHAnsi"/>
          <w:b/>
          <w:i/>
          <w:iCs/>
        </w:rPr>
        <w:t>Obecný cíl vyučovacího předmětu</w:t>
      </w:r>
    </w:p>
    <w:p w:rsidRPr="00BA2756" w:rsidR="00DA7F36" w:rsidP="00116CE9" w:rsidRDefault="00DA7F36" w14:paraId="67BA144B" w14:textId="77777777">
      <w:pPr>
        <w:spacing w:after="120"/>
        <w:jc w:val="both"/>
        <w:rPr>
          <w:rFonts w:cstheme="minorHAnsi"/>
        </w:rPr>
      </w:pPr>
      <w:r w:rsidRPr="00BA2756">
        <w:rPr>
          <w:rFonts w:cstheme="minorHAnsi"/>
        </w:rPr>
        <w:t>Vzdělávání v předmětu Tělesná výchova přispívá k rozvoji zdraví a zdravého způsobu života. Kultivuje pohybový projev, rozvíjí morálněvolní vlastnosti, zlepšuje tělesný vzhled.</w:t>
      </w:r>
    </w:p>
    <w:p w:rsidRPr="00BA2756" w:rsidR="00DA7F36" w:rsidP="00116CE9" w:rsidRDefault="00DA7F36" w14:paraId="68A98172" w14:textId="77777777">
      <w:pPr>
        <w:spacing w:before="240" w:after="120"/>
        <w:jc w:val="both"/>
        <w:rPr>
          <w:rFonts w:cstheme="minorHAnsi"/>
          <w:b/>
        </w:rPr>
      </w:pPr>
      <w:r w:rsidRPr="00BA2756">
        <w:rPr>
          <w:rFonts w:cstheme="minorHAnsi"/>
          <w:b/>
          <w:i/>
          <w:iCs/>
        </w:rPr>
        <w:t>Charakteristika učiva</w:t>
      </w:r>
    </w:p>
    <w:p w:rsidRPr="00BA2756" w:rsidR="00DA7F36" w:rsidP="00116CE9" w:rsidRDefault="00DA7F36" w14:paraId="49D7EA73" w14:textId="77777777">
      <w:pPr>
        <w:spacing w:after="120"/>
        <w:jc w:val="both"/>
        <w:rPr>
          <w:rFonts w:cstheme="minorHAnsi"/>
        </w:rPr>
      </w:pPr>
      <w:r w:rsidRPr="00BA2756">
        <w:rPr>
          <w:rFonts w:cstheme="minorHAnsi"/>
        </w:rPr>
        <w:t>Vyučovací předmět tělesná výchova usiluje o podchycení a rozvíjení zájmu o pravidelnou pohybovou aktivitu s cílem udržet či zvýšit tělesnou zdatnost a rozvíjet základní pohybové dovednosti.</w:t>
      </w:r>
    </w:p>
    <w:p w:rsidRPr="00BA2756" w:rsidR="00DA7F36" w:rsidP="00116CE9" w:rsidRDefault="00DA7F36" w14:paraId="7B4A172A" w14:textId="77777777">
      <w:pPr>
        <w:spacing w:after="120"/>
        <w:jc w:val="both"/>
        <w:rPr>
          <w:rFonts w:cstheme="minorHAnsi"/>
        </w:rPr>
      </w:pPr>
      <w:r w:rsidRPr="00BA2756">
        <w:rPr>
          <w:rFonts w:cstheme="minorHAnsi"/>
        </w:rPr>
        <w:t>Poskytuje žákům ucelené informace, které přispívají k formování pocitu odpovědnosti za své zdraví a ochranu zdraví i vůči druhým lidem. Nezbytnou součástí tělesné výchovy je prevence nemocí pohybového aparátu, upevnění základních návyků osobní hygieny, ovládání první pomoci při úrazech,</w:t>
      </w:r>
      <w:r w:rsidR="002B75AE">
        <w:rPr>
          <w:rFonts w:cstheme="minorHAnsi"/>
        </w:rPr>
        <w:t xml:space="preserve"> </w:t>
      </w:r>
      <w:r w:rsidRPr="00677893" w:rsidR="002B75AE">
        <w:rPr>
          <w:rFonts w:cstheme="minorHAnsi"/>
        </w:rPr>
        <w:t>poskytnutí neodkladné první pomoci,</w:t>
      </w:r>
      <w:r w:rsidRPr="00677893">
        <w:rPr>
          <w:rFonts w:cstheme="minorHAnsi"/>
        </w:rPr>
        <w:t xml:space="preserve"> odmítnutí drog i jiných škodlivin neslu</w:t>
      </w:r>
      <w:r w:rsidRPr="00677893" w:rsidR="004842AE">
        <w:rPr>
          <w:rFonts w:cstheme="minorHAnsi"/>
        </w:rPr>
        <w:t>čitelných se sportovní etikou a </w:t>
      </w:r>
      <w:r w:rsidRPr="00677893" w:rsidR="002D57FA">
        <w:rPr>
          <w:rFonts w:cstheme="minorHAnsi"/>
        </w:rPr>
        <w:t xml:space="preserve">zdravím. Součástí výuky je </w:t>
      </w:r>
      <w:r w:rsidRPr="00677893" w:rsidR="002B75AE">
        <w:rPr>
          <w:rFonts w:cstheme="minorHAnsi"/>
        </w:rPr>
        <w:t xml:space="preserve">bezpečné jednání v krizových situacích, </w:t>
      </w:r>
      <w:r w:rsidRPr="00677893" w:rsidR="002D57FA">
        <w:rPr>
          <w:rFonts w:cstheme="minorHAnsi"/>
        </w:rPr>
        <w:t>ochrana člov</w:t>
      </w:r>
      <w:r w:rsidRPr="00BA2756" w:rsidR="002D57FA">
        <w:rPr>
          <w:rFonts w:cstheme="minorHAnsi"/>
        </w:rPr>
        <w:t>ěka za mimořádných okolností</w:t>
      </w:r>
      <w:r w:rsidRPr="00BA2756" w:rsidR="00392141">
        <w:rPr>
          <w:rFonts w:cstheme="minorHAnsi"/>
        </w:rPr>
        <w:t xml:space="preserve"> v rozsahu přiměřeném věku žáků</w:t>
      </w:r>
      <w:r w:rsidRPr="00BA2756" w:rsidR="002D57FA">
        <w:rPr>
          <w:rFonts w:cstheme="minorHAnsi"/>
        </w:rPr>
        <w:t>, první pomoc.</w:t>
      </w:r>
    </w:p>
    <w:p w:rsidRPr="00BA2756" w:rsidR="002D57FA" w:rsidP="00116CE9" w:rsidRDefault="00DA7F36" w14:paraId="64679AD8" w14:textId="77777777">
      <w:pPr>
        <w:spacing w:after="120"/>
        <w:jc w:val="both"/>
        <w:rPr>
          <w:rFonts w:cstheme="minorHAnsi"/>
        </w:rPr>
      </w:pPr>
      <w:r w:rsidRPr="00BA2756">
        <w:rPr>
          <w:rFonts w:cstheme="minorHAnsi"/>
        </w:rPr>
        <w:t>Výuka tělesné výchovy navazuje na pohybové aktivity, pohybové dovednosti a schopnosti získané a rozvinuté na základní škole, ve sportovních oddílech a organizacích. Zvýšená pozornost se věnuje těm aktivitám, které podporují zd</w:t>
      </w:r>
      <w:r w:rsidRPr="00BA2756" w:rsidR="004842AE">
        <w:rPr>
          <w:rFonts w:cstheme="minorHAnsi"/>
        </w:rPr>
        <w:t>ravý životní styl, schopnosti a </w:t>
      </w:r>
      <w:r w:rsidRPr="00BA2756">
        <w:rPr>
          <w:rFonts w:cstheme="minorHAnsi"/>
        </w:rPr>
        <w:t>dovednosti žáků, a takovým aktivitám, v nichž žáci prokazují mimořádné předpoklady.</w:t>
      </w:r>
    </w:p>
    <w:p w:rsidRPr="00BA2756" w:rsidR="00DA7F36" w:rsidP="00116CE9" w:rsidRDefault="00DA7F36" w14:paraId="75AC4295"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DA7F36" w:rsidP="00116CE9" w:rsidRDefault="00DA7F36" w14:paraId="6C834078" w14:textId="77777777">
      <w:pPr>
        <w:spacing w:after="120"/>
        <w:jc w:val="both"/>
        <w:rPr>
          <w:rFonts w:cstheme="minorHAnsi"/>
        </w:rPr>
      </w:pPr>
      <w:r w:rsidRPr="00BA2756">
        <w:rPr>
          <w:rFonts w:cstheme="minorHAnsi"/>
        </w:rPr>
        <w:t>Žáci by po ukončení výuky předmětu tělesná výchova měli být schopni</w:t>
      </w:r>
    </w:p>
    <w:p w:rsidRPr="00BA2756" w:rsidR="00DA7F36" w:rsidP="00146F6C" w:rsidRDefault="00DA7F36" w14:paraId="024D1CA1" w14:textId="77777777">
      <w:pPr>
        <w:numPr>
          <w:ilvl w:val="0"/>
          <w:numId w:val="12"/>
        </w:numPr>
        <w:spacing w:after="120"/>
        <w:jc w:val="both"/>
        <w:rPr>
          <w:rFonts w:cstheme="minorHAnsi"/>
        </w:rPr>
      </w:pPr>
      <w:r w:rsidRPr="00BA2756">
        <w:rPr>
          <w:rFonts w:cstheme="minorHAnsi"/>
        </w:rPr>
        <w:t xml:space="preserve">vážit si zdraví, cílevědomě jej chránit před neblahými tělesnými a duševními vlivy </w:t>
      </w:r>
    </w:p>
    <w:p w:rsidRPr="00BA2756" w:rsidR="00DA7F36" w:rsidP="00146F6C" w:rsidRDefault="00DA7F36" w14:paraId="635008A7" w14:textId="77777777">
      <w:pPr>
        <w:numPr>
          <w:ilvl w:val="0"/>
          <w:numId w:val="12"/>
        </w:numPr>
        <w:spacing w:after="120"/>
        <w:jc w:val="both"/>
        <w:rPr>
          <w:rFonts w:cstheme="minorHAnsi"/>
        </w:rPr>
      </w:pPr>
      <w:r w:rsidRPr="00BA2756">
        <w:rPr>
          <w:rFonts w:cstheme="minorHAnsi"/>
        </w:rPr>
        <w:t xml:space="preserve">preferovat takový způsob života, aby byly eliminovány činnosti a situace ohrožující zdraví člověka </w:t>
      </w:r>
    </w:p>
    <w:p w:rsidRPr="00BA2756" w:rsidR="00DA7F36" w:rsidP="00146F6C" w:rsidRDefault="00DA7F36" w14:paraId="1068E968" w14:textId="77777777">
      <w:pPr>
        <w:numPr>
          <w:ilvl w:val="0"/>
          <w:numId w:val="12"/>
        </w:numPr>
        <w:spacing w:after="120"/>
        <w:jc w:val="both"/>
        <w:rPr>
          <w:rFonts w:cstheme="minorHAnsi"/>
        </w:rPr>
      </w:pPr>
      <w:r w:rsidRPr="00BA2756">
        <w:rPr>
          <w:rFonts w:cstheme="minorHAnsi"/>
        </w:rPr>
        <w:t xml:space="preserve">racionálně jednat v situacích osobního a veřejného ohrožení </w:t>
      </w:r>
    </w:p>
    <w:p w:rsidRPr="00BA2756" w:rsidR="00DA7F36" w:rsidP="00146F6C" w:rsidRDefault="00DA7F36" w14:paraId="23CEF321" w14:textId="77777777">
      <w:pPr>
        <w:numPr>
          <w:ilvl w:val="0"/>
          <w:numId w:val="12"/>
        </w:numPr>
        <w:spacing w:after="120"/>
        <w:jc w:val="both"/>
        <w:rPr>
          <w:rFonts w:cstheme="minorHAnsi"/>
        </w:rPr>
      </w:pPr>
      <w:r w:rsidRPr="00BA2756">
        <w:rPr>
          <w:rFonts w:cstheme="minorHAnsi"/>
        </w:rPr>
        <w:t xml:space="preserve">chápat, jak vlivy životního prostředí působí na zdraví člověka (vzduch, voda, hluk, chemické látky aj.) </w:t>
      </w:r>
    </w:p>
    <w:p w:rsidRPr="00BA2756" w:rsidR="00DA7F36" w:rsidP="00146F6C" w:rsidRDefault="00DA7F36" w14:paraId="5552033E" w14:textId="77777777">
      <w:pPr>
        <w:numPr>
          <w:ilvl w:val="0"/>
          <w:numId w:val="12"/>
        </w:numPr>
        <w:spacing w:after="120"/>
        <w:jc w:val="both"/>
        <w:rPr>
          <w:rFonts w:cstheme="minorHAnsi"/>
        </w:rPr>
      </w:pPr>
      <w:r w:rsidRPr="00BA2756">
        <w:rPr>
          <w:rFonts w:cstheme="minorHAnsi"/>
        </w:rPr>
        <w:t>pojímat zdraví a tělesnou zdatnost jako hodnoty potřebné ke kvalitnímu prožívání života a znát prostředky sloužící k ochraně zdraví</w:t>
      </w:r>
      <w:r w:rsidRPr="00BA2756" w:rsidR="004842AE">
        <w:rPr>
          <w:rFonts w:cstheme="minorHAnsi"/>
        </w:rPr>
        <w:t>, zvyšování tělesné zdatnosti a </w:t>
      </w:r>
      <w:r w:rsidRPr="00BA2756">
        <w:rPr>
          <w:rFonts w:cstheme="minorHAnsi"/>
        </w:rPr>
        <w:t xml:space="preserve">kultivaci pohybového projevu </w:t>
      </w:r>
    </w:p>
    <w:p w:rsidRPr="00BA2756" w:rsidR="00DA7F36" w:rsidP="00146F6C" w:rsidRDefault="00DA7F36" w14:paraId="46533B96" w14:textId="77777777">
      <w:pPr>
        <w:numPr>
          <w:ilvl w:val="0"/>
          <w:numId w:val="12"/>
        </w:numPr>
        <w:spacing w:after="120"/>
        <w:jc w:val="both"/>
        <w:rPr>
          <w:rFonts w:cstheme="minorHAnsi"/>
        </w:rPr>
      </w:pPr>
      <w:r w:rsidRPr="00BA2756">
        <w:rPr>
          <w:rFonts w:cstheme="minorHAnsi"/>
        </w:rPr>
        <w:t xml:space="preserve">posoudit důsledky komerčního vlivu médií na zdraví a zaujmout k mediálním obsahům kritický odstup </w:t>
      </w:r>
    </w:p>
    <w:p w:rsidRPr="00BA2756" w:rsidR="00DA7F36" w:rsidP="00146F6C" w:rsidRDefault="00DA7F36" w14:paraId="0221D013" w14:textId="77777777">
      <w:pPr>
        <w:numPr>
          <w:ilvl w:val="0"/>
          <w:numId w:val="12"/>
        </w:numPr>
        <w:spacing w:after="120"/>
        <w:jc w:val="both"/>
        <w:rPr>
          <w:rFonts w:cstheme="minorHAnsi"/>
        </w:rPr>
      </w:pPr>
      <w:r w:rsidRPr="00BA2756">
        <w:rPr>
          <w:rFonts w:cstheme="minorHAnsi"/>
        </w:rPr>
        <w:t>vyrovnávat nedostatek pohybu a jednostrannou tělesn</w:t>
      </w:r>
      <w:r w:rsidRPr="00BA2756" w:rsidR="004842AE">
        <w:rPr>
          <w:rFonts w:cstheme="minorHAnsi"/>
        </w:rPr>
        <w:t>ou a duševní zátěž, připravit a </w:t>
      </w:r>
      <w:r w:rsidRPr="00BA2756">
        <w:rPr>
          <w:rFonts w:cstheme="minorHAnsi"/>
        </w:rPr>
        <w:t xml:space="preserve">provádět tělesná cvičení a pohybové aktivity s cílem pozitivně působit na zdravotní stav organismu </w:t>
      </w:r>
    </w:p>
    <w:p w:rsidRPr="00BA2756" w:rsidR="00DA7F36" w:rsidP="00146F6C" w:rsidRDefault="00DA7F36" w14:paraId="66380F90" w14:textId="77777777">
      <w:pPr>
        <w:numPr>
          <w:ilvl w:val="0"/>
          <w:numId w:val="12"/>
        </w:numPr>
        <w:spacing w:after="120"/>
        <w:jc w:val="both"/>
        <w:rPr>
          <w:rFonts w:cstheme="minorHAnsi"/>
        </w:rPr>
      </w:pPr>
      <w:r w:rsidRPr="00BA2756">
        <w:rPr>
          <w:rFonts w:cstheme="minorHAnsi"/>
        </w:rPr>
        <w:t xml:space="preserve">pociťovat radost a uspokojení z prováděné tělesné (sportovní) činnosti </w:t>
      </w:r>
    </w:p>
    <w:p w:rsidRPr="00BA2756" w:rsidR="00DA7F36" w:rsidP="00146F6C" w:rsidRDefault="00DA7F36" w14:paraId="0FB9FD08" w14:textId="77777777">
      <w:pPr>
        <w:numPr>
          <w:ilvl w:val="0"/>
          <w:numId w:val="12"/>
        </w:numPr>
        <w:spacing w:after="120"/>
        <w:jc w:val="both"/>
        <w:rPr>
          <w:rFonts w:cstheme="minorHAnsi"/>
        </w:rPr>
      </w:pPr>
      <w:r w:rsidRPr="00BA2756">
        <w:rPr>
          <w:rFonts w:cstheme="minorHAnsi"/>
        </w:rPr>
        <w:t xml:space="preserve">usilovat o pozitivní změny v chápání vlastní tělesnosti </w:t>
      </w:r>
    </w:p>
    <w:p w:rsidRPr="00BA2756" w:rsidR="00DA7F36" w:rsidP="00146F6C" w:rsidRDefault="00DA7F36" w14:paraId="6D2CCDBB" w14:textId="77777777">
      <w:pPr>
        <w:numPr>
          <w:ilvl w:val="0"/>
          <w:numId w:val="12"/>
        </w:numPr>
        <w:spacing w:after="120"/>
        <w:jc w:val="both"/>
        <w:rPr>
          <w:rFonts w:cstheme="minorHAnsi"/>
        </w:rPr>
      </w:pPr>
      <w:r w:rsidRPr="00BA2756">
        <w:rPr>
          <w:rFonts w:cstheme="minorHAnsi"/>
        </w:rPr>
        <w:t xml:space="preserve">využívat pohybových činností, pravidel a soutěží ke správným rozhodovacím postupům podle zásad fair play </w:t>
      </w:r>
    </w:p>
    <w:p w:rsidRPr="00BA2756" w:rsidR="00DA7F36" w:rsidP="00146F6C" w:rsidRDefault="00DA7F36" w14:paraId="6ADD771E" w14:textId="77777777">
      <w:pPr>
        <w:numPr>
          <w:ilvl w:val="0"/>
          <w:numId w:val="12"/>
        </w:numPr>
        <w:spacing w:after="120"/>
        <w:jc w:val="both"/>
        <w:rPr>
          <w:rFonts w:cstheme="minorHAnsi"/>
        </w:rPr>
      </w:pPr>
      <w:r w:rsidRPr="00BA2756">
        <w:rPr>
          <w:rFonts w:cstheme="minorHAnsi"/>
        </w:rPr>
        <w:t xml:space="preserve">kontrolovat a ovládat své jednání, chovat se odpovědně ve sportovních zařízeních a při pohybových činnostech vůbec </w:t>
      </w:r>
    </w:p>
    <w:p w:rsidRPr="00BA2756" w:rsidR="00DA7F36" w:rsidP="00146F6C" w:rsidRDefault="00DA7F36" w14:paraId="4D2FA139" w14:textId="77777777">
      <w:pPr>
        <w:numPr>
          <w:ilvl w:val="0"/>
          <w:numId w:val="12"/>
        </w:numPr>
        <w:spacing w:after="120"/>
        <w:jc w:val="both"/>
        <w:rPr>
          <w:rFonts w:cstheme="minorHAnsi"/>
        </w:rPr>
      </w:pPr>
      <w:r w:rsidRPr="00BA2756">
        <w:rPr>
          <w:rFonts w:cstheme="minorHAnsi"/>
        </w:rPr>
        <w:t xml:space="preserve">preferovat pravidelné provádění pohybových aktivit v denním režimu </w:t>
      </w:r>
    </w:p>
    <w:p w:rsidRPr="00BA2756" w:rsidR="00DA7F36" w:rsidP="00146F6C" w:rsidRDefault="00DA7F36" w14:paraId="3748F421" w14:textId="77777777">
      <w:pPr>
        <w:numPr>
          <w:ilvl w:val="0"/>
          <w:numId w:val="12"/>
        </w:numPr>
        <w:spacing w:after="120"/>
        <w:jc w:val="both"/>
        <w:rPr>
          <w:rFonts w:cstheme="minorHAnsi"/>
        </w:rPr>
      </w:pPr>
      <w:r w:rsidRPr="00BA2756">
        <w:rPr>
          <w:rFonts w:cstheme="minorHAnsi"/>
        </w:rPr>
        <w:t>dosáhnout optimálního pohybového rozvoje v rámci svých možností</w:t>
      </w:r>
    </w:p>
    <w:p w:rsidRPr="00BA2756" w:rsidR="00DA7F36" w:rsidP="00116CE9" w:rsidRDefault="00DA7F36" w14:paraId="04CA6976" w14:textId="77777777">
      <w:pPr>
        <w:spacing w:after="120"/>
        <w:jc w:val="both"/>
        <w:rPr>
          <w:rFonts w:cstheme="minorHAnsi"/>
        </w:rPr>
      </w:pPr>
      <w:r w:rsidRPr="00BA2756">
        <w:rPr>
          <w:rFonts w:cstheme="minorHAnsi"/>
        </w:rPr>
        <w:t>Z hlediska klíčových dovedností se klade důraz zejména na:</w:t>
      </w:r>
    </w:p>
    <w:p w:rsidRPr="00BA2756" w:rsidR="00DA7F36" w:rsidP="00146F6C" w:rsidRDefault="00DA7F36" w14:paraId="643C94AE" w14:textId="77777777">
      <w:pPr>
        <w:numPr>
          <w:ilvl w:val="0"/>
          <w:numId w:val="12"/>
        </w:numPr>
        <w:spacing w:after="120"/>
        <w:jc w:val="both"/>
        <w:rPr>
          <w:rFonts w:cstheme="minorHAnsi"/>
        </w:rPr>
      </w:pPr>
      <w:r w:rsidRPr="00BA2756">
        <w:rPr>
          <w:rFonts w:cstheme="minorHAnsi"/>
        </w:rPr>
        <w:t xml:space="preserve">pohybové aktivity a rozvoj pozitivních vlastností osobnosti </w:t>
      </w:r>
    </w:p>
    <w:p w:rsidRPr="00BA2756" w:rsidR="00DA7F36" w:rsidP="00146F6C" w:rsidRDefault="00DA7F36" w14:paraId="0320B5A0" w14:textId="77777777">
      <w:pPr>
        <w:numPr>
          <w:ilvl w:val="0"/>
          <w:numId w:val="12"/>
        </w:numPr>
        <w:spacing w:after="120"/>
        <w:jc w:val="both"/>
        <w:rPr>
          <w:rFonts w:cstheme="minorHAnsi"/>
        </w:rPr>
      </w:pPr>
      <w:r w:rsidRPr="00BA2756">
        <w:rPr>
          <w:rFonts w:cstheme="minorHAnsi"/>
        </w:rPr>
        <w:t xml:space="preserve">pravidelné provádění pohybových činností </w:t>
      </w:r>
    </w:p>
    <w:p w:rsidRPr="00BA2756" w:rsidR="00DA7F36" w:rsidP="00146F6C" w:rsidRDefault="00DA7F36" w14:paraId="18E46982" w14:textId="77777777">
      <w:pPr>
        <w:numPr>
          <w:ilvl w:val="0"/>
          <w:numId w:val="12"/>
        </w:numPr>
        <w:spacing w:after="120"/>
        <w:jc w:val="both"/>
        <w:rPr>
          <w:rFonts w:cstheme="minorHAnsi"/>
        </w:rPr>
      </w:pPr>
      <w:r w:rsidRPr="00BA2756">
        <w:rPr>
          <w:rFonts w:cstheme="minorHAnsi"/>
        </w:rPr>
        <w:t xml:space="preserve">kompenzování negativních vlivů způsobu života </w:t>
      </w:r>
    </w:p>
    <w:p w:rsidRPr="00BA2756" w:rsidR="00DA7F36" w:rsidP="00146F6C" w:rsidRDefault="00DA7F36" w14:paraId="0DB0646B" w14:textId="77777777">
      <w:pPr>
        <w:numPr>
          <w:ilvl w:val="0"/>
          <w:numId w:val="12"/>
        </w:numPr>
        <w:spacing w:after="120"/>
        <w:jc w:val="both"/>
        <w:rPr>
          <w:rFonts w:cstheme="minorHAnsi"/>
        </w:rPr>
      </w:pPr>
      <w:r w:rsidRPr="00BA2756">
        <w:rPr>
          <w:rFonts w:cstheme="minorHAnsi"/>
        </w:rPr>
        <w:t>na fair play při společných aktivitách a soutěžích</w:t>
      </w:r>
    </w:p>
    <w:p w:rsidRPr="00BA2756" w:rsidR="00DA7F36" w:rsidP="00116CE9" w:rsidRDefault="00DA7F36" w14:paraId="43090C3A" w14:textId="77777777">
      <w:pPr>
        <w:spacing w:before="240" w:after="120"/>
        <w:jc w:val="both"/>
        <w:rPr>
          <w:rFonts w:cstheme="minorHAnsi"/>
          <w:b/>
          <w:i/>
          <w:iCs/>
        </w:rPr>
      </w:pPr>
      <w:r w:rsidRPr="00BA2756">
        <w:rPr>
          <w:rFonts w:cstheme="minorHAnsi"/>
          <w:b/>
          <w:i/>
          <w:iCs/>
        </w:rPr>
        <w:t>Výukové strategie (pojetí výuky)</w:t>
      </w:r>
    </w:p>
    <w:p w:rsidRPr="00BA2756" w:rsidR="00DA7F36" w:rsidP="00116CE9" w:rsidRDefault="00DF7C66" w14:paraId="4D26DF1E" w14:textId="77777777">
      <w:pPr>
        <w:spacing w:after="120"/>
        <w:jc w:val="both"/>
        <w:rPr>
          <w:rFonts w:cstheme="minorHAnsi"/>
        </w:rPr>
      </w:pPr>
      <w:r w:rsidRPr="00BA2756">
        <w:rPr>
          <w:rFonts w:cstheme="minorHAnsi"/>
        </w:rPr>
        <w:t>Výuka tělesné výchovy musí být pro žáky zajímavá, aby v nich vzbuzovala touhu po tělovýchovných aktivitách. Do výuky je zařazeno učivo zaměřené na: tělesná cvičení, gymnastiku, atletiku, pohybové hry, sportovní hry, úpoly a podle možností a podmínek (</w:t>
      </w:r>
      <w:r w:rsidRPr="00BA2756" w:rsidR="0038174B">
        <w:rPr>
          <w:rFonts w:cstheme="minorHAnsi"/>
        </w:rPr>
        <w:t xml:space="preserve">personální, </w:t>
      </w:r>
      <w:r w:rsidRPr="00BA2756">
        <w:rPr>
          <w:rFonts w:cstheme="minorHAnsi"/>
        </w:rPr>
        <w:t>materiální podmínky, zájmy žáků, klimatické podmínky, podíl chlapců a dívek, zdravotně oslabení žáci apod.) na lyžařské kurzy a sportovně turistické kurzy</w:t>
      </w:r>
      <w:r w:rsidRPr="00BA2756" w:rsidR="00DA7F36">
        <w:rPr>
          <w:rFonts w:cstheme="minorHAnsi"/>
        </w:rPr>
        <w:t>.</w:t>
      </w:r>
    </w:p>
    <w:p w:rsidRPr="00BA2756" w:rsidR="00DA7F36" w:rsidP="00116CE9" w:rsidRDefault="00DA7F36" w14:paraId="674A57C4" w14:textId="77777777">
      <w:pPr>
        <w:spacing w:after="120"/>
        <w:jc w:val="both"/>
        <w:rPr>
          <w:rFonts w:cstheme="minorHAnsi"/>
        </w:rPr>
      </w:pPr>
      <w:r w:rsidRPr="00BA2756">
        <w:rPr>
          <w:rFonts w:cstheme="minorHAnsi"/>
        </w:rPr>
        <w:t>Učební osnova je určena pro výuku tělesné výchovy v rozsahu osm týdenních vyučovacích hodin za studium. Učivo je strukturováno do tematických celků</w:t>
      </w:r>
      <w:r w:rsidR="00273650">
        <w:rPr>
          <w:rFonts w:cstheme="minorHAnsi"/>
        </w:rPr>
        <w:t>, které se vzájemně prolínají a </w:t>
      </w:r>
      <w:r w:rsidRPr="00BA2756">
        <w:rPr>
          <w:rFonts w:cstheme="minorHAnsi"/>
        </w:rPr>
        <w:t>prostupují učivem tělesn</w:t>
      </w:r>
      <w:r w:rsidRPr="00BA2756" w:rsidR="00496C3F">
        <w:rPr>
          <w:rFonts w:cstheme="minorHAnsi"/>
        </w:rPr>
        <w:t>é výchovy ve všech ročnících.</w:t>
      </w:r>
    </w:p>
    <w:p w:rsidRPr="00BA2756" w:rsidR="00DA7F36" w:rsidP="00116CE9" w:rsidRDefault="00DA7F36" w14:paraId="2A15DA30" w14:textId="77777777">
      <w:pPr>
        <w:spacing w:before="240" w:after="120"/>
        <w:jc w:val="both"/>
        <w:rPr>
          <w:rFonts w:cstheme="minorHAnsi"/>
          <w:b/>
          <w:i/>
          <w:iCs/>
        </w:rPr>
      </w:pPr>
      <w:r w:rsidRPr="00BA2756">
        <w:rPr>
          <w:rFonts w:cstheme="minorHAnsi"/>
          <w:b/>
          <w:i/>
          <w:iCs/>
        </w:rPr>
        <w:t xml:space="preserve">Hodnocení výsledků žáků </w:t>
      </w:r>
    </w:p>
    <w:p w:rsidRPr="00BA2756" w:rsidR="00DA7F36" w:rsidP="00116CE9" w:rsidRDefault="00DA7F36" w14:paraId="23603111"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DA7F36" w:rsidP="00116CE9" w:rsidRDefault="00DA7F36" w14:paraId="3C47138C" w14:textId="77777777">
      <w:pPr>
        <w:spacing w:before="240" w:after="120"/>
        <w:jc w:val="both"/>
        <w:rPr>
          <w:rFonts w:cstheme="minorHAnsi"/>
          <w:b/>
          <w:i/>
          <w:iCs/>
        </w:rPr>
      </w:pPr>
      <w:r w:rsidRPr="00BA2756">
        <w:rPr>
          <w:rFonts w:cstheme="minorHAnsi"/>
          <w:b/>
          <w:i/>
          <w:iCs/>
        </w:rPr>
        <w:t>Přínos předmětu k rozvoji klíčových kompetencí</w:t>
      </w:r>
      <w:r w:rsidRPr="00BA2756" w:rsidR="00116CE9">
        <w:rPr>
          <w:rFonts w:cstheme="minorHAnsi"/>
          <w:b/>
          <w:i/>
          <w:iCs/>
        </w:rPr>
        <w:t xml:space="preserve"> a k aplikaci průřezových témat</w:t>
      </w:r>
    </w:p>
    <w:p w:rsidRPr="00BA2756" w:rsidR="00DA7F36" w:rsidP="00116CE9" w:rsidRDefault="00DA7F36" w14:paraId="0DC5A872" w14:textId="77777777">
      <w:pPr>
        <w:spacing w:after="120"/>
        <w:jc w:val="both"/>
        <w:rPr>
          <w:rFonts w:cstheme="minorHAnsi"/>
        </w:rPr>
      </w:pPr>
      <w:r w:rsidRPr="00BA2756">
        <w:rPr>
          <w:rFonts w:cstheme="minorHAnsi"/>
        </w:rPr>
        <w:t>Kompetence k učení:</w:t>
      </w:r>
    </w:p>
    <w:p w:rsidRPr="00BA2756" w:rsidR="00DA7F36" w:rsidP="00146F6C" w:rsidRDefault="00DA7F36" w14:paraId="72DBD4EF" w14:textId="77777777">
      <w:pPr>
        <w:numPr>
          <w:ilvl w:val="0"/>
          <w:numId w:val="12"/>
        </w:numPr>
        <w:spacing w:after="120"/>
        <w:jc w:val="both"/>
        <w:rPr>
          <w:rFonts w:cstheme="minorHAnsi"/>
        </w:rPr>
      </w:pPr>
      <w:r w:rsidRPr="00BA2756">
        <w:rPr>
          <w:rFonts w:cstheme="minorHAnsi"/>
        </w:rPr>
        <w:t xml:space="preserve">žák je schopen samostatného plánování, organizování a řízení vlastní pohybové činnosti </w:t>
      </w:r>
    </w:p>
    <w:p w:rsidRPr="00BA2756" w:rsidR="00DA7F36" w:rsidP="00146F6C" w:rsidRDefault="00DA7F36" w14:paraId="7684C583" w14:textId="77777777">
      <w:pPr>
        <w:numPr>
          <w:ilvl w:val="0"/>
          <w:numId w:val="12"/>
        </w:numPr>
        <w:spacing w:after="120"/>
        <w:jc w:val="both"/>
        <w:rPr>
          <w:rFonts w:cstheme="minorHAnsi"/>
        </w:rPr>
      </w:pPr>
      <w:r w:rsidRPr="00BA2756">
        <w:rPr>
          <w:rFonts w:cstheme="minorHAnsi"/>
        </w:rPr>
        <w:t xml:space="preserve">dokáže zpracovávat informace o pohybových aktivitách ve škole i mimo školu </w:t>
      </w:r>
    </w:p>
    <w:p w:rsidRPr="00BA2756" w:rsidR="00DA7F36" w:rsidP="00146F6C" w:rsidRDefault="00DA7F36" w14:paraId="5E9A39FC" w14:textId="77777777">
      <w:pPr>
        <w:numPr>
          <w:ilvl w:val="0"/>
          <w:numId w:val="12"/>
        </w:numPr>
        <w:spacing w:after="120"/>
        <w:jc w:val="both"/>
        <w:rPr>
          <w:rFonts w:cstheme="minorHAnsi"/>
        </w:rPr>
      </w:pPr>
      <w:r w:rsidRPr="00BA2756">
        <w:rPr>
          <w:rFonts w:cstheme="minorHAnsi"/>
        </w:rPr>
        <w:t>je schopen rozpoznávat smysl a cíle svých sportovních aktivit</w:t>
      </w:r>
    </w:p>
    <w:p w:rsidRPr="00BA2756" w:rsidR="00DA7F36" w:rsidP="00116CE9" w:rsidRDefault="00DA7F36" w14:paraId="5DAF5B13" w14:textId="77777777">
      <w:pPr>
        <w:spacing w:after="120"/>
        <w:jc w:val="both"/>
        <w:rPr>
          <w:rFonts w:cstheme="minorHAnsi"/>
        </w:rPr>
      </w:pPr>
      <w:r w:rsidRPr="00BA2756">
        <w:rPr>
          <w:rFonts w:cstheme="minorHAnsi"/>
        </w:rPr>
        <w:t>Kompetence k řešení problémů:</w:t>
      </w:r>
    </w:p>
    <w:p w:rsidRPr="00BA2756" w:rsidR="00DA7F36" w:rsidP="00146F6C" w:rsidRDefault="00DA7F36" w14:paraId="2B45E2A3" w14:textId="77777777">
      <w:pPr>
        <w:numPr>
          <w:ilvl w:val="0"/>
          <w:numId w:val="12"/>
        </w:numPr>
        <w:spacing w:after="120"/>
        <w:jc w:val="both"/>
        <w:rPr>
          <w:rFonts w:cstheme="minorHAnsi"/>
        </w:rPr>
      </w:pPr>
      <w:r w:rsidRPr="00BA2756">
        <w:rPr>
          <w:rFonts w:cstheme="minorHAnsi"/>
        </w:rPr>
        <w:t xml:space="preserve">žák je schopen vnímat nejrůznější pohybové situace při TV, umí řešit vzniklé problémy a cítí zodpovědnost za své rozhodnutí </w:t>
      </w:r>
    </w:p>
    <w:p w:rsidRPr="00BA2756" w:rsidR="00DA7F36" w:rsidP="00146F6C" w:rsidRDefault="00DA7F36" w14:paraId="33144EEC" w14:textId="77777777">
      <w:pPr>
        <w:numPr>
          <w:ilvl w:val="0"/>
          <w:numId w:val="12"/>
        </w:numPr>
        <w:spacing w:after="120"/>
        <w:jc w:val="both"/>
        <w:rPr>
          <w:rFonts w:cstheme="minorHAnsi"/>
        </w:rPr>
      </w:pPr>
      <w:r w:rsidRPr="00BA2756">
        <w:rPr>
          <w:rFonts w:cstheme="minorHAnsi"/>
        </w:rPr>
        <w:t xml:space="preserve">spolupracuje na vyhledávání informací k řešení problémů spojených s pohybovým projevem </w:t>
      </w:r>
    </w:p>
    <w:p w:rsidRPr="00BA2756" w:rsidR="00DA7F36" w:rsidP="00146F6C" w:rsidRDefault="00DA7F36" w14:paraId="2D24870E" w14:textId="77777777">
      <w:pPr>
        <w:numPr>
          <w:ilvl w:val="0"/>
          <w:numId w:val="12"/>
        </w:numPr>
        <w:spacing w:after="120"/>
        <w:jc w:val="both"/>
        <w:rPr>
          <w:rFonts w:cstheme="minorHAnsi"/>
        </w:rPr>
      </w:pPr>
      <w:r w:rsidRPr="00BA2756">
        <w:rPr>
          <w:rFonts w:cstheme="minorHAnsi"/>
        </w:rPr>
        <w:t xml:space="preserve">společně s vyučujícím vybírá vhodné způsoby řešení vzniklých herních situací </w:t>
      </w:r>
    </w:p>
    <w:p w:rsidRPr="00BA2756" w:rsidR="00DA7F36" w:rsidP="00146F6C" w:rsidRDefault="00DA7F36" w14:paraId="6D5DFD53" w14:textId="77777777">
      <w:pPr>
        <w:numPr>
          <w:ilvl w:val="0"/>
          <w:numId w:val="12"/>
        </w:numPr>
        <w:spacing w:after="120"/>
        <w:jc w:val="both"/>
        <w:rPr>
          <w:rFonts w:cstheme="minorHAnsi"/>
        </w:rPr>
      </w:pPr>
      <w:r w:rsidRPr="00BA2756">
        <w:rPr>
          <w:rFonts w:cstheme="minorHAnsi"/>
        </w:rPr>
        <w:t>dokáže kriticky myslet, uvážlivě rozhodovat a je schopen své rozhodnutí obhájit</w:t>
      </w:r>
    </w:p>
    <w:p w:rsidRPr="00BA2756" w:rsidR="00DA7F36" w:rsidP="00116CE9" w:rsidRDefault="00DA7F36" w14:paraId="49CC3FCE" w14:textId="77777777">
      <w:pPr>
        <w:spacing w:after="120"/>
        <w:jc w:val="both"/>
        <w:rPr>
          <w:rFonts w:cstheme="minorHAnsi"/>
        </w:rPr>
      </w:pPr>
      <w:r w:rsidRPr="00BA2756">
        <w:rPr>
          <w:rFonts w:cstheme="minorHAnsi"/>
        </w:rPr>
        <w:t>Kompetence komunikativní:</w:t>
      </w:r>
    </w:p>
    <w:p w:rsidRPr="00BA2756" w:rsidR="00DA7F36" w:rsidP="00146F6C" w:rsidRDefault="00DA7F36" w14:paraId="3BB895FB" w14:textId="77777777">
      <w:pPr>
        <w:numPr>
          <w:ilvl w:val="0"/>
          <w:numId w:val="12"/>
        </w:numPr>
        <w:spacing w:after="120"/>
        <w:jc w:val="both"/>
        <w:rPr>
          <w:rFonts w:cstheme="minorHAnsi"/>
        </w:rPr>
      </w:pPr>
      <w:r w:rsidRPr="00BA2756">
        <w:rPr>
          <w:rFonts w:cstheme="minorHAnsi"/>
        </w:rPr>
        <w:t xml:space="preserve">žáci </w:t>
      </w:r>
      <w:proofErr w:type="gramStart"/>
      <w:r w:rsidRPr="00BA2756">
        <w:rPr>
          <w:rFonts w:cstheme="minorHAnsi"/>
        </w:rPr>
        <w:t>dokáží</w:t>
      </w:r>
      <w:proofErr w:type="gramEnd"/>
      <w:r w:rsidRPr="00BA2756">
        <w:rPr>
          <w:rFonts w:cstheme="minorHAnsi"/>
        </w:rPr>
        <w:t xml:space="preserve"> ovlivňovat vzájemnou komunikaci mezi sebou tak, aby vedla k výstižnému a souvislému vyjadřování </w:t>
      </w:r>
      <w:r w:rsidRPr="00BA2756" w:rsidR="009219E4">
        <w:rPr>
          <w:rFonts w:cstheme="minorHAnsi"/>
        </w:rPr>
        <w:t>a projevu</w:t>
      </w:r>
    </w:p>
    <w:p w:rsidRPr="00BA2756" w:rsidR="00DA7F36" w:rsidP="00146F6C" w:rsidRDefault="00DA7F36" w14:paraId="335E9759" w14:textId="77777777">
      <w:pPr>
        <w:numPr>
          <w:ilvl w:val="0"/>
          <w:numId w:val="12"/>
        </w:numPr>
        <w:spacing w:after="120"/>
        <w:jc w:val="both"/>
        <w:rPr>
          <w:rFonts w:cstheme="minorHAnsi"/>
        </w:rPr>
      </w:pPr>
      <w:r w:rsidRPr="00BA2756">
        <w:rPr>
          <w:rFonts w:cstheme="minorHAnsi"/>
        </w:rPr>
        <w:t xml:space="preserve">žák je schopen vést diskusi hledající správné řešení vzniklých situací při pohybových aktivitách </w:t>
      </w:r>
    </w:p>
    <w:p w:rsidRPr="00BA2756" w:rsidR="00DA7F36" w:rsidP="00146F6C" w:rsidRDefault="00DA7F36" w14:paraId="4EE11104" w14:textId="77777777">
      <w:pPr>
        <w:numPr>
          <w:ilvl w:val="0"/>
          <w:numId w:val="12"/>
        </w:numPr>
        <w:spacing w:after="120"/>
        <w:jc w:val="both"/>
        <w:rPr>
          <w:rFonts w:cstheme="minorHAnsi"/>
        </w:rPr>
      </w:pPr>
      <w:r w:rsidRPr="00BA2756">
        <w:rPr>
          <w:rFonts w:cstheme="minorHAnsi"/>
        </w:rPr>
        <w:t xml:space="preserve">dokáže pochopit, jak pro svůj osobní růst získávat další podněty z obrazových záznamů a vlastního sledování </w:t>
      </w:r>
    </w:p>
    <w:p w:rsidRPr="00BA2756" w:rsidR="00DA7F36" w:rsidP="00146F6C" w:rsidRDefault="00DA7F36" w14:paraId="2B569E92" w14:textId="77777777">
      <w:pPr>
        <w:numPr>
          <w:ilvl w:val="0"/>
          <w:numId w:val="12"/>
        </w:numPr>
        <w:spacing w:after="120"/>
        <w:jc w:val="both"/>
        <w:rPr>
          <w:rFonts w:cstheme="minorHAnsi"/>
        </w:rPr>
      </w:pPr>
      <w:r w:rsidRPr="00BA2756">
        <w:rPr>
          <w:rFonts w:cstheme="minorHAnsi"/>
        </w:rPr>
        <w:t xml:space="preserve">uvědomuje si, jak lze ovlivnit vztahy při herních cvičeních a hře samotné pomocí komunikačních dovedností  </w:t>
      </w:r>
    </w:p>
    <w:p w:rsidRPr="00BA2756" w:rsidR="00DA7F36" w:rsidP="00116CE9" w:rsidRDefault="00DA7F36" w14:paraId="350E11E5" w14:textId="77777777">
      <w:pPr>
        <w:spacing w:after="120"/>
        <w:jc w:val="both"/>
        <w:rPr>
          <w:rFonts w:cstheme="minorHAnsi"/>
        </w:rPr>
      </w:pPr>
      <w:r w:rsidRPr="00BA2756">
        <w:rPr>
          <w:rFonts w:cstheme="minorHAnsi"/>
        </w:rPr>
        <w:t>Kompetence sociální a personální:</w:t>
      </w:r>
    </w:p>
    <w:p w:rsidRPr="00BA2756" w:rsidR="00DA7F36" w:rsidP="00146F6C" w:rsidRDefault="00DA7F36" w14:paraId="77D14346" w14:textId="77777777">
      <w:pPr>
        <w:numPr>
          <w:ilvl w:val="0"/>
          <w:numId w:val="12"/>
        </w:numPr>
        <w:spacing w:after="120"/>
        <w:jc w:val="both"/>
        <w:rPr>
          <w:rFonts w:cstheme="minorHAnsi"/>
        </w:rPr>
      </w:pPr>
      <w:r w:rsidRPr="00BA2756">
        <w:rPr>
          <w:rFonts w:cstheme="minorHAnsi"/>
        </w:rPr>
        <w:t xml:space="preserve">žák je schopen spolupracovat ve skupině, podílet se na vytváření pravidel práce v týmu, rozlišovat a uplatňovat práva a povinnosti vyplývající z různých rolí (sportovec, rozhodčí, funkcionář, divák, …) </w:t>
      </w:r>
    </w:p>
    <w:p w:rsidRPr="00BA2756" w:rsidR="00DA7F36" w:rsidP="00146F6C" w:rsidRDefault="00DA7F36" w14:paraId="320EC067" w14:textId="77777777">
      <w:pPr>
        <w:numPr>
          <w:ilvl w:val="0"/>
          <w:numId w:val="12"/>
        </w:numPr>
        <w:spacing w:after="120"/>
        <w:jc w:val="both"/>
        <w:rPr>
          <w:rFonts w:cstheme="minorHAnsi"/>
        </w:rPr>
      </w:pPr>
      <w:r w:rsidRPr="00BA2756">
        <w:rPr>
          <w:rFonts w:cstheme="minorHAnsi"/>
        </w:rPr>
        <w:t xml:space="preserve">je ochoten a schopen pomoci nebo o pomoc požádat </w:t>
      </w:r>
    </w:p>
    <w:p w:rsidRPr="00BA2756" w:rsidR="00DA7F36" w:rsidP="00146F6C" w:rsidRDefault="00DA7F36" w14:paraId="7AF7FF83" w14:textId="77777777">
      <w:pPr>
        <w:numPr>
          <w:ilvl w:val="0"/>
          <w:numId w:val="12"/>
        </w:numPr>
        <w:spacing w:after="120"/>
        <w:jc w:val="both"/>
        <w:rPr>
          <w:rFonts w:cstheme="minorHAnsi"/>
        </w:rPr>
      </w:pPr>
      <w:r w:rsidRPr="00BA2756">
        <w:rPr>
          <w:rFonts w:cstheme="minorHAnsi"/>
        </w:rPr>
        <w:t xml:space="preserve">dokáže spolupracovat s ostatními na řešení úkolu a využívat zkušeností jiných lidí </w:t>
      </w:r>
    </w:p>
    <w:p w:rsidRPr="00BA2756" w:rsidR="00DA7F36" w:rsidP="00146F6C" w:rsidRDefault="00DA7F36" w14:paraId="17124B77" w14:textId="77777777">
      <w:pPr>
        <w:numPr>
          <w:ilvl w:val="0"/>
          <w:numId w:val="12"/>
        </w:numPr>
        <w:spacing w:after="120"/>
        <w:jc w:val="both"/>
        <w:rPr>
          <w:rFonts w:cstheme="minorHAnsi"/>
        </w:rPr>
      </w:pPr>
      <w:r w:rsidRPr="00BA2756">
        <w:rPr>
          <w:rFonts w:cstheme="minorHAnsi"/>
        </w:rPr>
        <w:t xml:space="preserve">umí využívat jednání a chování, které </w:t>
      </w:r>
      <w:proofErr w:type="gramStart"/>
      <w:r w:rsidRPr="00BA2756">
        <w:rPr>
          <w:rFonts w:cstheme="minorHAnsi"/>
        </w:rPr>
        <w:t>vytváří</w:t>
      </w:r>
      <w:proofErr w:type="gramEnd"/>
      <w:r w:rsidRPr="00BA2756">
        <w:rPr>
          <w:rFonts w:cstheme="minorHAnsi"/>
        </w:rPr>
        <w:t xml:space="preserve"> poci</w:t>
      </w:r>
      <w:r w:rsidRPr="00BA2756" w:rsidR="004842AE">
        <w:rPr>
          <w:rFonts w:cstheme="minorHAnsi"/>
        </w:rPr>
        <w:t>ty sebeuspokojení a představy o </w:t>
      </w:r>
      <w:r w:rsidRPr="00BA2756">
        <w:rPr>
          <w:rFonts w:cstheme="minorHAnsi"/>
        </w:rPr>
        <w:t>sobě samém a podporuje sebedůvěru a samostatný rozvoj</w:t>
      </w:r>
    </w:p>
    <w:p w:rsidRPr="00BA2756" w:rsidR="00DA7F36" w:rsidP="00116CE9" w:rsidRDefault="00DA7F36" w14:paraId="33E5C5E9" w14:textId="77777777">
      <w:pPr>
        <w:spacing w:after="120"/>
        <w:jc w:val="both"/>
        <w:rPr>
          <w:rFonts w:cstheme="minorHAnsi"/>
        </w:rPr>
      </w:pPr>
      <w:r w:rsidRPr="00BA2756">
        <w:rPr>
          <w:rFonts w:cstheme="minorHAnsi"/>
        </w:rPr>
        <w:t>Kompetence občanské a kulturní povědomí:</w:t>
      </w:r>
    </w:p>
    <w:p w:rsidRPr="00BA2756" w:rsidR="00DA7F36" w:rsidP="00146F6C" w:rsidRDefault="00DA7F36" w14:paraId="10E63F88" w14:textId="77777777">
      <w:pPr>
        <w:numPr>
          <w:ilvl w:val="0"/>
          <w:numId w:val="12"/>
        </w:numPr>
        <w:spacing w:after="120"/>
        <w:jc w:val="both"/>
        <w:rPr>
          <w:rFonts w:cstheme="minorHAnsi"/>
        </w:rPr>
      </w:pPr>
      <w:r w:rsidRPr="00BA2756">
        <w:rPr>
          <w:rFonts w:cstheme="minorHAnsi"/>
        </w:rPr>
        <w:t xml:space="preserve">žák v sobě prohlubuje smysl pro fair play – respektování názorů a přesvědčení ostatních, odmítá útlak a hrubé zacházení a zaujímá odmítavý postoj k takovému chování </w:t>
      </w:r>
    </w:p>
    <w:p w:rsidRPr="00BA2756" w:rsidR="00DA7F36" w:rsidP="00146F6C" w:rsidRDefault="00DA7F36" w14:paraId="6C200D9C" w14:textId="77777777">
      <w:pPr>
        <w:numPr>
          <w:ilvl w:val="0"/>
          <w:numId w:val="12"/>
        </w:numPr>
        <w:spacing w:after="120"/>
        <w:jc w:val="both"/>
        <w:rPr>
          <w:rFonts w:cstheme="minorHAnsi"/>
        </w:rPr>
      </w:pPr>
      <w:r w:rsidRPr="00BA2756">
        <w:rPr>
          <w:rFonts w:cstheme="minorHAnsi"/>
        </w:rPr>
        <w:t xml:space="preserve">dokáže pochopit práva a povinnosti ve škole i mimo školu a tomu i podřizuje své chování </w:t>
      </w:r>
    </w:p>
    <w:p w:rsidRPr="00BA2756" w:rsidR="00DA7F36" w:rsidP="00146F6C" w:rsidRDefault="00DA7F36" w14:paraId="24B70545" w14:textId="77777777">
      <w:pPr>
        <w:numPr>
          <w:ilvl w:val="0"/>
          <w:numId w:val="12"/>
        </w:numPr>
        <w:spacing w:after="120"/>
        <w:jc w:val="both"/>
        <w:rPr>
          <w:rFonts w:cstheme="minorHAnsi"/>
        </w:rPr>
      </w:pPr>
      <w:r w:rsidRPr="00BA2756">
        <w:rPr>
          <w:rFonts w:cstheme="minorHAnsi"/>
        </w:rPr>
        <w:t xml:space="preserve">je schopen se odpovědně rozhodovat podle dané situace a v zájmu podpory a ochrany zdraví svého i ostatních </w:t>
      </w:r>
    </w:p>
    <w:p w:rsidRPr="00BA2756" w:rsidR="00DA7F36" w:rsidP="00146F6C" w:rsidRDefault="00DA7F36" w14:paraId="1C51FB9D" w14:textId="77777777">
      <w:pPr>
        <w:numPr>
          <w:ilvl w:val="0"/>
          <w:numId w:val="12"/>
        </w:numPr>
        <w:spacing w:after="120"/>
        <w:jc w:val="both"/>
        <w:rPr>
          <w:rFonts w:cstheme="minorHAnsi"/>
        </w:rPr>
      </w:pPr>
      <w:r w:rsidRPr="00BA2756">
        <w:rPr>
          <w:rFonts w:cstheme="minorHAnsi"/>
        </w:rPr>
        <w:t xml:space="preserve">cítí potřebu k zapojování se do sportovních aktivit jemu vyhovujících. </w:t>
      </w:r>
    </w:p>
    <w:p w:rsidRPr="00BA2756" w:rsidR="00DA7F36" w:rsidP="00116CE9" w:rsidRDefault="00DA7F36" w14:paraId="102E7DD2" w14:textId="77777777">
      <w:pPr>
        <w:spacing w:after="120"/>
        <w:jc w:val="both"/>
        <w:rPr>
          <w:rFonts w:cstheme="minorHAnsi"/>
        </w:rPr>
      </w:pPr>
      <w:r w:rsidRPr="00BA2756">
        <w:rPr>
          <w:rFonts w:cstheme="minorHAnsi"/>
        </w:rPr>
        <w:t>Kompetence k pracovnímu uplatnění a podnikatelským aktivitám:</w:t>
      </w:r>
    </w:p>
    <w:p w:rsidRPr="00BA2756" w:rsidR="00DA7F36" w:rsidP="00146F6C" w:rsidRDefault="00DA7F36" w14:paraId="629D9536" w14:textId="77777777">
      <w:pPr>
        <w:numPr>
          <w:ilvl w:val="0"/>
          <w:numId w:val="12"/>
        </w:numPr>
        <w:spacing w:after="120"/>
        <w:jc w:val="both"/>
        <w:rPr>
          <w:rFonts w:cstheme="minorHAnsi"/>
        </w:rPr>
      </w:pPr>
      <w:r w:rsidRPr="00BA2756">
        <w:rPr>
          <w:rFonts w:cstheme="minorHAnsi"/>
        </w:rPr>
        <w:t xml:space="preserve">žák získává pocit odpovědnosti za dodržování bezpečnosti při pohybových aktivitách, pravidel při sportovní činnosti a znalosti základních pravidel první pomoci </w:t>
      </w:r>
    </w:p>
    <w:p w:rsidRPr="00BA2756" w:rsidR="00DA7F36" w:rsidP="00146F6C" w:rsidRDefault="00DA7F36" w14:paraId="52723419" w14:textId="77777777">
      <w:pPr>
        <w:numPr>
          <w:ilvl w:val="0"/>
          <w:numId w:val="12"/>
        </w:numPr>
        <w:spacing w:after="120"/>
        <w:jc w:val="both"/>
        <w:rPr>
          <w:rFonts w:cstheme="minorHAnsi"/>
        </w:rPr>
      </w:pPr>
      <w:r w:rsidRPr="00BA2756">
        <w:rPr>
          <w:rFonts w:cstheme="minorHAnsi"/>
        </w:rPr>
        <w:t xml:space="preserve">je schopen a ochoten spoluorganizovat svůj pohybový režim na základě získaných znalostí a dovedností v tělesné výchově. </w:t>
      </w:r>
    </w:p>
    <w:p w:rsidR="00677893" w:rsidP="00116CE9" w:rsidRDefault="00677893" w14:paraId="02458A1D" w14:textId="77777777">
      <w:pPr>
        <w:spacing w:before="240" w:after="120"/>
        <w:jc w:val="both"/>
        <w:rPr>
          <w:rFonts w:cstheme="minorHAnsi"/>
          <w:b/>
        </w:rPr>
      </w:pPr>
    </w:p>
    <w:p w:rsidRPr="00BA2756" w:rsidR="00DA7F36" w:rsidP="00116CE9" w:rsidRDefault="00DA7F36" w14:paraId="40D024A5" w14:textId="77777777">
      <w:pPr>
        <w:spacing w:before="240" w:after="120"/>
        <w:jc w:val="both"/>
        <w:rPr>
          <w:rFonts w:cstheme="minorHAnsi"/>
          <w:b/>
        </w:rPr>
      </w:pPr>
      <w:r w:rsidRPr="00BA2756">
        <w:rPr>
          <w:rFonts w:cstheme="minorHAnsi"/>
          <w:b/>
        </w:rPr>
        <w:t>Aplikace průřezových témat:</w:t>
      </w:r>
    </w:p>
    <w:p w:rsidRPr="00BA2756" w:rsidR="00DA7F36" w:rsidP="00116CE9" w:rsidRDefault="00DA7F36" w14:paraId="0C1AAAEF" w14:textId="77777777">
      <w:pPr>
        <w:spacing w:after="120"/>
        <w:jc w:val="both"/>
        <w:rPr>
          <w:rFonts w:cstheme="minorHAnsi"/>
        </w:rPr>
      </w:pPr>
      <w:r w:rsidRPr="00BA2756">
        <w:rPr>
          <w:rFonts w:cstheme="minorHAnsi"/>
        </w:rPr>
        <w:t xml:space="preserve">Člověk a životní prostředí </w:t>
      </w:r>
    </w:p>
    <w:p w:rsidRPr="00BA2756" w:rsidR="00DA7F36" w:rsidP="00146F6C" w:rsidRDefault="00DA7F36" w14:paraId="761C46E5" w14:textId="77777777">
      <w:pPr>
        <w:numPr>
          <w:ilvl w:val="0"/>
          <w:numId w:val="12"/>
        </w:numPr>
        <w:spacing w:after="120"/>
        <w:jc w:val="both"/>
        <w:rPr>
          <w:rFonts w:cstheme="minorHAnsi"/>
        </w:rPr>
      </w:pPr>
      <w:r w:rsidRPr="00BA2756">
        <w:rPr>
          <w:rFonts w:cstheme="minorHAnsi"/>
        </w:rPr>
        <w:t xml:space="preserve">chování při sportovních a turistických akcích v přírodě </w:t>
      </w:r>
    </w:p>
    <w:p w:rsidRPr="00BA2756" w:rsidR="00DA7F36" w:rsidP="00146F6C" w:rsidRDefault="00DA7F36" w14:paraId="35D8C89C" w14:textId="77777777">
      <w:pPr>
        <w:numPr>
          <w:ilvl w:val="0"/>
          <w:numId w:val="12"/>
        </w:numPr>
        <w:spacing w:after="120"/>
        <w:jc w:val="both"/>
        <w:rPr>
          <w:rFonts w:cstheme="minorHAnsi"/>
        </w:rPr>
      </w:pPr>
      <w:r w:rsidRPr="00BA2756">
        <w:rPr>
          <w:rFonts w:cstheme="minorHAnsi"/>
        </w:rPr>
        <w:t xml:space="preserve">vliv sportovních aktivit v přírodním prostředí na zdraví jedince </w:t>
      </w:r>
    </w:p>
    <w:p w:rsidRPr="00BA2756" w:rsidR="00DA7F36" w:rsidP="00116CE9" w:rsidRDefault="00DA7F36" w14:paraId="5894E79B" w14:textId="77777777">
      <w:pPr>
        <w:spacing w:after="120"/>
        <w:jc w:val="both"/>
        <w:rPr>
          <w:rFonts w:cstheme="minorHAnsi"/>
        </w:rPr>
      </w:pPr>
      <w:r w:rsidRPr="00BA2756">
        <w:rPr>
          <w:rFonts w:cstheme="minorHAnsi"/>
        </w:rPr>
        <w:t>Občan v demokratické společnosti</w:t>
      </w:r>
    </w:p>
    <w:p w:rsidRPr="00BA2756" w:rsidR="00DA7F36" w:rsidP="00146F6C" w:rsidRDefault="00DA7F36" w14:paraId="63860477" w14:textId="77777777">
      <w:pPr>
        <w:numPr>
          <w:ilvl w:val="0"/>
          <w:numId w:val="12"/>
        </w:numPr>
        <w:spacing w:after="120"/>
        <w:jc w:val="both"/>
        <w:rPr>
          <w:rFonts w:cstheme="minorHAnsi"/>
        </w:rPr>
      </w:pPr>
      <w:r w:rsidRPr="00BA2756">
        <w:rPr>
          <w:rFonts w:cstheme="minorHAnsi"/>
        </w:rPr>
        <w:t xml:space="preserve">respektování individuálních rozdílů </w:t>
      </w:r>
    </w:p>
    <w:p w:rsidRPr="00BA2756" w:rsidR="00DA7F36" w:rsidP="00146F6C" w:rsidRDefault="00DA7F36" w14:paraId="27663D4C" w14:textId="77777777">
      <w:pPr>
        <w:numPr>
          <w:ilvl w:val="0"/>
          <w:numId w:val="12"/>
        </w:numPr>
        <w:spacing w:after="120"/>
        <w:jc w:val="both"/>
        <w:rPr>
          <w:rFonts w:cstheme="minorHAnsi"/>
        </w:rPr>
      </w:pPr>
      <w:r w:rsidRPr="00BA2756">
        <w:rPr>
          <w:rFonts w:cstheme="minorHAnsi"/>
        </w:rPr>
        <w:t xml:space="preserve">sport jako prevence sociálně-patologických jevů </w:t>
      </w:r>
    </w:p>
    <w:p w:rsidRPr="00BA2756" w:rsidR="00DA7F36" w:rsidP="00146F6C" w:rsidRDefault="00DA7F36" w14:paraId="184A4DF3" w14:textId="77777777">
      <w:pPr>
        <w:numPr>
          <w:ilvl w:val="0"/>
          <w:numId w:val="12"/>
        </w:numPr>
        <w:spacing w:after="120"/>
        <w:jc w:val="both"/>
        <w:rPr>
          <w:rFonts w:cstheme="minorHAnsi"/>
        </w:rPr>
      </w:pPr>
      <w:r w:rsidRPr="00BA2756">
        <w:rPr>
          <w:rFonts w:cstheme="minorHAnsi"/>
        </w:rPr>
        <w:t xml:space="preserve">mezilidské vztahy </w:t>
      </w:r>
    </w:p>
    <w:p w:rsidRPr="00BA2756" w:rsidR="00DA7F36" w:rsidP="00146F6C" w:rsidRDefault="00DA7F36" w14:paraId="759D25BC" w14:textId="77777777">
      <w:pPr>
        <w:numPr>
          <w:ilvl w:val="0"/>
          <w:numId w:val="12"/>
        </w:numPr>
        <w:spacing w:after="120"/>
        <w:jc w:val="both"/>
        <w:rPr>
          <w:rFonts w:cstheme="minorHAnsi"/>
        </w:rPr>
      </w:pPr>
      <w:r w:rsidRPr="00BA2756">
        <w:rPr>
          <w:rFonts w:cstheme="minorHAnsi"/>
        </w:rPr>
        <w:t xml:space="preserve">rozvoj schopnosti poznávání a sebepoznávání </w:t>
      </w:r>
    </w:p>
    <w:p w:rsidRPr="00BA2756" w:rsidR="00431D2F" w:rsidP="00431D2F" w:rsidRDefault="00431D2F" w14:paraId="28BDA1EC" w14:textId="77777777">
      <w:pPr>
        <w:spacing w:after="120"/>
        <w:ind w:left="360"/>
        <w:jc w:val="both"/>
        <w:rPr>
          <w:rFonts w:cstheme="minorHAnsi"/>
        </w:rPr>
      </w:pPr>
    </w:p>
    <w:p w:rsidRPr="00BA2756" w:rsidR="00431D2F" w:rsidP="00431D2F" w:rsidRDefault="00431D2F" w14:paraId="0DF9A1B2" w14:textId="77777777">
      <w:pPr>
        <w:jc w:val="both"/>
        <w:rPr>
          <w:rFonts w:cstheme="minorHAnsi"/>
        </w:rPr>
      </w:pPr>
      <w:r w:rsidRPr="00BA2756">
        <w:rPr>
          <w:rFonts w:cstheme="minorHAnsi"/>
        </w:rPr>
        <w:t xml:space="preserve">Výuka tělesné výchovy se koná v místě školy na adrese: Karla Čapka 402, Písek 39711 nebo ve sportovní hale Sokol, Písek na adrese: Tylova ul., Písek 397 01 nebo v blízkém okolí školy. </w:t>
      </w:r>
    </w:p>
    <w:p w:rsidRPr="00BA2756" w:rsidR="00431D2F" w:rsidP="00431D2F" w:rsidRDefault="00431D2F" w14:paraId="3CBCDDAA" w14:textId="77777777">
      <w:pPr>
        <w:spacing w:after="120"/>
        <w:ind w:left="360"/>
        <w:jc w:val="both"/>
        <w:rPr>
          <w:rFonts w:cstheme="minorHAnsi"/>
        </w:rPr>
      </w:pPr>
    </w:p>
    <w:p w:rsidRPr="00BA2756" w:rsidR="00431D2F" w:rsidP="00027B66" w:rsidRDefault="00431D2F" w14:paraId="34909ED9" w14:textId="77777777">
      <w:pPr>
        <w:pStyle w:val="Nadpis2"/>
      </w:pPr>
      <w:bookmarkStart w:name="_Toc263283843" w:id="140"/>
      <w:bookmarkStart w:name="_Toc373685499" w:id="141"/>
      <w:bookmarkStart w:name="_Toc176180147" w:id="142"/>
      <w:r w:rsidRPr="00BA2756">
        <w:t>TEV 1. ročník, 0 + 2 h týdně (celkově 0 + 68 h), povinný</w:t>
      </w:r>
      <w:bookmarkEnd w:id="140"/>
      <w:bookmarkEnd w:id="141"/>
      <w:bookmarkEnd w:id="142"/>
    </w:p>
    <w:p w:rsidRPr="00BA2756" w:rsidR="00431D2F" w:rsidP="0088482F" w:rsidRDefault="00431D2F" w14:paraId="2B2AA760" w14:textId="77777777">
      <w:pPr>
        <w:spacing w:after="120"/>
        <w:jc w:val="both"/>
        <w:rPr>
          <w:rFonts w:cstheme="minorHAnsi"/>
        </w:rPr>
      </w:pPr>
      <w:r w:rsidRPr="00BA2756">
        <w:rPr>
          <w:rFonts w:cstheme="minorHAnsi"/>
        </w:rPr>
        <w:t>hodin: 10</w:t>
      </w:r>
      <w:r w:rsidR="0088482F">
        <w:rPr>
          <w:rFonts w:cstheme="minorHAnsi"/>
        </w:rPr>
        <w:tab/>
      </w:r>
      <w:r w:rsidRPr="00BA2756">
        <w:rPr>
          <w:rFonts w:cstheme="minorHAnsi"/>
        </w:rPr>
        <w:t>Péče o zdraví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431D2F" w:rsidTr="00431D2F" w14:paraId="37DEF3A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431D2F" w:rsidP="007D4BDD" w:rsidRDefault="00431D2F" w14:paraId="1E63DEB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7D4BDD" w:rsidRDefault="00431D2F" w14:paraId="786438AB" w14:textId="77777777">
            <w:pPr>
              <w:pStyle w:val="Popiseksloupce"/>
            </w:pPr>
            <w:r w:rsidRPr="00BA2756">
              <w:t xml:space="preserve">učivo </w:t>
            </w:r>
          </w:p>
        </w:tc>
      </w:tr>
      <w:tr w:rsidRPr="00BA2756" w:rsidR="00431D2F" w:rsidTr="00431D2F" w14:paraId="2B00F97C"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431D2F" w:rsidP="00146F6C" w:rsidRDefault="00431D2F" w14:paraId="7F3721EA"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zdůvodní význam zdravého životního stylu</w:t>
            </w:r>
          </w:p>
          <w:p w:rsidRPr="00273650" w:rsidR="00431D2F" w:rsidP="00146F6C" w:rsidRDefault="00431D2F" w14:paraId="011D07B2"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dovede posoudit vliv pracovních podmínek a povolání na své zdraví v dlouhodobé perspektivě a ví, jak by mohl kompenzovat jejich nežádoucí důsledky</w:t>
            </w:r>
          </w:p>
          <w:p w:rsidRPr="00273650" w:rsidR="00431D2F" w:rsidP="00146F6C" w:rsidRDefault="00431D2F" w14:paraId="51BCEA8A"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dokáže vyhledat potřebné informace z oblasti zdraví a pohybu</w:t>
            </w:r>
          </w:p>
          <w:p w:rsidRPr="00273650" w:rsidR="00431D2F" w:rsidP="00146F6C" w:rsidRDefault="00431D2F" w14:paraId="577E96C9"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uplatňuje zásady bezpečnosti při pohybových aktivitách</w:t>
            </w:r>
          </w:p>
          <w:p w:rsidRPr="00273650" w:rsidR="00431D2F" w:rsidP="00146F6C" w:rsidRDefault="00431D2F" w14:paraId="2E6B7C7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dovede rozlišit jednání fair play od nesportovního jednání</w:t>
            </w:r>
          </w:p>
          <w:p w:rsidRPr="00273650" w:rsidR="00431D2F" w:rsidP="00146F6C" w:rsidRDefault="00431D2F" w14:paraId="6C933DE4"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popíše, jak faktory životního prostředí ovlivňují zdraví lidí</w:t>
            </w:r>
          </w:p>
          <w:p w:rsidRPr="00273650" w:rsidR="00392141" w:rsidP="00146F6C" w:rsidRDefault="00392141" w14:paraId="67BA5168"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rozpozná varovný signál „VŠEOBECNÁ VÝSTRAHA“ a zná činnosti po jeho vyhlášení</w:t>
            </w:r>
          </w:p>
          <w:p w:rsidRPr="00273650" w:rsidR="00392141" w:rsidP="00146F6C" w:rsidRDefault="00392141" w14:paraId="71D1ED1A"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umí používat telefonních linky tísňového volání a dalších komunikačních prostředků</w:t>
            </w:r>
          </w:p>
          <w:p w:rsidRPr="00273650" w:rsidR="00392141" w:rsidP="00146F6C" w:rsidRDefault="00392141" w14:paraId="1D81F4F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umí připravit evakuační zavazadlo, zná zásady pro opuštění bytu a ohroženého prostoru;</w:t>
            </w:r>
          </w:p>
          <w:p w:rsidRPr="00273650" w:rsidR="00392141" w:rsidP="00146F6C" w:rsidRDefault="00392141" w14:paraId="1DA028D0"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chápe činnosti integrovaného záchranného systému;</w:t>
            </w:r>
          </w:p>
          <w:p w:rsidRPr="00273650" w:rsidR="00392141" w:rsidP="00146F6C" w:rsidRDefault="00392141" w14:paraId="244A6F0F"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dokáže poskytnout první pomoc při zraněních v případě mimořádných událostí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73650" w:rsidR="00431D2F" w:rsidP="00146F6C" w:rsidRDefault="00431D2F" w14:paraId="56934E77"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První pomoc</w:t>
            </w:r>
          </w:p>
          <w:p w:rsidRPr="00273650" w:rsidR="00431D2F" w:rsidP="00146F6C" w:rsidRDefault="00431D2F" w14:paraId="6C361806"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úrazy a náhlé zdravotní příhody </w:t>
            </w:r>
          </w:p>
          <w:p w:rsidRPr="00273650" w:rsidR="00431D2F" w:rsidP="00146F6C" w:rsidRDefault="00431D2F" w14:paraId="7244947D"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poranění při hromadném zasažení obyvatel </w:t>
            </w:r>
          </w:p>
          <w:p w:rsidRPr="00273650" w:rsidR="00431D2F" w:rsidP="00146F6C" w:rsidRDefault="00431D2F" w14:paraId="4C01786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stavy bezprostředně ohrožující život </w:t>
            </w:r>
          </w:p>
          <w:p w:rsidRPr="00273650" w:rsidR="00392141" w:rsidP="00146F6C" w:rsidRDefault="00392141" w14:paraId="6F758832"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Ochrana člověka za mimořádných okolností zaměřená na tématiku ochrany osob před následky:</w:t>
            </w:r>
          </w:p>
          <w:p w:rsidRPr="00273650" w:rsidR="00392141" w:rsidP="00146F6C" w:rsidRDefault="00392141" w14:paraId="0AF6D284"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živelních pohrom včetně nezbytných dovedností (zásady chování při povodni, zemětřesení, velkých sesuvech půdy, sopečném výbuchu, atmosférických poruchách, požáru, lavinovém nebezpečí)</w:t>
            </w:r>
          </w:p>
          <w:p w:rsidRPr="00273650" w:rsidR="00392141" w:rsidP="00146F6C" w:rsidRDefault="00392141" w14:paraId="39F6B83E"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úniku nebezpečných látek do životního prostředí včetně nezbytných dovedností (improvizovaná ochrana osob při úniku radioaktivních, chemických a biologických látek);</w:t>
            </w:r>
          </w:p>
          <w:p w:rsidRPr="00273650" w:rsidR="00392141" w:rsidP="00146F6C" w:rsidRDefault="00392141" w14:paraId="4906F565"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použití nebo anonymní hrozby použití výbušniny nebo nebezpečné látky (činnost po nálezu či obdržení podezřelého předmětu)</w:t>
            </w:r>
          </w:p>
        </w:tc>
      </w:tr>
    </w:tbl>
    <w:p w:rsidRPr="00BA2756" w:rsidR="00431D2F" w:rsidP="0088482F" w:rsidRDefault="00431D2F" w14:paraId="5F6FE30F" w14:textId="77777777">
      <w:pPr>
        <w:spacing w:before="120" w:after="120"/>
        <w:jc w:val="both"/>
        <w:rPr>
          <w:rFonts w:cstheme="minorHAnsi"/>
        </w:rPr>
      </w:pPr>
      <w:r w:rsidRPr="00BA2756">
        <w:rPr>
          <w:rFonts w:cstheme="minorHAnsi"/>
        </w:rPr>
        <w:t>hodin: 38</w:t>
      </w:r>
      <w:r w:rsidR="0088482F">
        <w:rPr>
          <w:rFonts w:cstheme="minorHAnsi"/>
        </w:rPr>
        <w:tab/>
      </w:r>
      <w:r w:rsidRPr="00BA2756">
        <w:rPr>
          <w:rFonts w:cstheme="minorHAnsi"/>
        </w:rPr>
        <w:t>Tělesná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431D2F" w:rsidTr="00431D2F" w14:paraId="713794C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431D2F" w:rsidP="007D4BDD" w:rsidRDefault="00431D2F" w14:paraId="6266AE8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7D4BDD" w:rsidRDefault="00431D2F" w14:paraId="1843844F" w14:textId="77777777">
            <w:pPr>
              <w:pStyle w:val="Popiseksloupce"/>
            </w:pPr>
            <w:r w:rsidRPr="00BA2756">
              <w:t xml:space="preserve">učivo </w:t>
            </w:r>
          </w:p>
        </w:tc>
      </w:tr>
      <w:tr w:rsidRPr="00BA2756" w:rsidR="00431D2F" w:rsidTr="00431D2F" w14:paraId="2364DF0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431D2F" w:rsidP="00146F6C" w:rsidRDefault="00431D2F" w14:paraId="7C546EF6"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popíše vliv fyzického a psychického zatížení na lidský organismus</w:t>
            </w:r>
          </w:p>
          <w:p w:rsidRPr="00273650" w:rsidR="00431D2F" w:rsidP="00146F6C" w:rsidRDefault="00431D2F" w14:paraId="4E31C230"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volí sportovní vybavení /výstroj a výzbroj/ odpovídající příslušné činnosti a okolním podmínkám (klimatickým, zařízení, hygieně, bezpečnosti) a dovede je udržovat a ošetřovat</w:t>
            </w:r>
          </w:p>
          <w:p w:rsidRPr="00273650" w:rsidR="00431D2F" w:rsidP="00146F6C" w:rsidRDefault="00431D2F" w14:paraId="65F377CA"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uplatňuje zásady bezpečnosti při pohybových aktivitách</w:t>
            </w:r>
          </w:p>
          <w:p w:rsidRPr="00273650" w:rsidR="00431D2F" w:rsidP="00146F6C" w:rsidRDefault="00431D2F" w14:paraId="48475DBE"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participuje na týmových herních činnostech družstva</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73650" w:rsidR="00431D2F" w:rsidP="00146F6C" w:rsidRDefault="00431D2F" w14:paraId="74E4284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Teoretické poznatky</w:t>
            </w:r>
          </w:p>
          <w:p w:rsidRPr="00273650" w:rsidR="00431D2F" w:rsidP="00146F6C" w:rsidRDefault="00431D2F" w14:paraId="6FEAE97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význam pohybu pro zdraví; prostředky ke zvyšování síly, rychlosti, vytrvalosti, obratnosti a pohyblivosti; technika a taktika; zásady sportovního tréninku </w:t>
            </w:r>
          </w:p>
          <w:p w:rsidRPr="00273650" w:rsidR="00431D2F" w:rsidP="00146F6C" w:rsidRDefault="00431D2F" w14:paraId="220C403F"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odborné názvosloví; komunikace </w:t>
            </w:r>
          </w:p>
          <w:p w:rsidRPr="00273650" w:rsidR="00431D2F" w:rsidP="00146F6C" w:rsidRDefault="00431D2F" w14:paraId="4B0970A6"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výstroj, výzbroj; údržba </w:t>
            </w:r>
          </w:p>
          <w:p w:rsidRPr="00273650" w:rsidR="00431D2F" w:rsidP="00146F6C" w:rsidRDefault="00431D2F" w14:paraId="4433803F"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hygiena a bezpečnost; vhodné oblečení – cvičební úbor a obutí; záchrana a dopomoc; zásady chování a jednání v různém prostředí; regenerace a kompenzace; relaxace </w:t>
            </w:r>
          </w:p>
          <w:p w:rsidRPr="00273650" w:rsidR="00431D2F" w:rsidP="00146F6C" w:rsidRDefault="00431D2F" w14:paraId="06CBD8F7"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pravidla her, závodů a soutěží </w:t>
            </w:r>
          </w:p>
          <w:p w:rsidRPr="00273650" w:rsidR="00431D2F" w:rsidP="00146F6C" w:rsidRDefault="00431D2F" w14:paraId="554F3AA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rozhodování; zásady sestavování a vedení sestav všeobecně rozvíjejících nebo cíleně zaměřených cvičení </w:t>
            </w:r>
          </w:p>
          <w:p w:rsidRPr="00273650" w:rsidR="00431D2F" w:rsidP="00146F6C" w:rsidRDefault="00431D2F" w14:paraId="5B8AA223"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pohybové testy; měření výkonů </w:t>
            </w:r>
          </w:p>
          <w:p w:rsidRPr="00273650" w:rsidR="00431D2F" w:rsidP="00146F6C" w:rsidRDefault="00431D2F" w14:paraId="707B07C2"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zdroje informací </w:t>
            </w:r>
          </w:p>
          <w:p w:rsidRPr="00273650" w:rsidR="00431D2F" w:rsidP="00146F6C" w:rsidRDefault="00431D2F" w14:paraId="3AE57EA9"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Pohybové dovednosti</w:t>
            </w:r>
          </w:p>
          <w:p w:rsidRPr="00273650" w:rsidR="00431D2F" w:rsidP="00146F6C" w:rsidRDefault="00431D2F" w14:paraId="1138E380"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Tělesná cvičení</w:t>
            </w:r>
          </w:p>
          <w:p w:rsidRPr="00273650" w:rsidR="00431D2F" w:rsidP="00146F6C" w:rsidRDefault="00431D2F" w14:paraId="4E7C71A0"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pořadová, všestranně rozvíjející, kondiční, koordinační, kompenzační, relaxační aj. jako součást všech tematických celků </w:t>
            </w:r>
          </w:p>
          <w:p w:rsidRPr="00273650" w:rsidR="00431D2F" w:rsidP="00146F6C" w:rsidRDefault="00431D2F" w14:paraId="171FF5F2"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Lyžování – podle možností a podmínek (materiální podmínky, zájmy žáků, klimatické podmínky, podíl chlapců a dívek, zdravotně oslabení žáci apod.)</w:t>
            </w:r>
          </w:p>
          <w:p w:rsidRPr="00273650" w:rsidR="00431D2F" w:rsidP="00146F6C" w:rsidRDefault="00431D2F" w14:paraId="402B1131"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základy sjezdového lyžování (zatáčení, zastavování, sjíždění i přes terénní nerovnosti) </w:t>
            </w:r>
          </w:p>
          <w:p w:rsidRPr="00273650" w:rsidR="00431D2F" w:rsidP="00146F6C" w:rsidRDefault="00431D2F" w14:paraId="4F3F5B31"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Snowboarding – podle možností a podmínek (</w:t>
            </w:r>
            <w:r w:rsidRPr="00273650" w:rsidR="00E0254B">
              <w:rPr>
                <w:rFonts w:cstheme="minorHAnsi"/>
                <w:spacing w:val="-1"/>
                <w:szCs w:val="22"/>
              </w:rPr>
              <w:t xml:space="preserve">personální, </w:t>
            </w:r>
            <w:r w:rsidRPr="00273650">
              <w:rPr>
                <w:rFonts w:cstheme="minorHAnsi"/>
                <w:spacing w:val="-1"/>
                <w:szCs w:val="22"/>
              </w:rPr>
              <w:t>materiální podmínky, zájmy žáků, klimatické podmínky, podíl chlapců a dívek, zdravotně oslabení žáci apod.)</w:t>
            </w:r>
          </w:p>
          <w:p w:rsidRPr="00273650" w:rsidR="00431D2F" w:rsidP="00146F6C" w:rsidRDefault="00431D2F" w14:paraId="4C9A5133"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základy snowboardingu (zatáčení, zastavování, jednoduché triky) </w:t>
            </w:r>
          </w:p>
          <w:p w:rsidRPr="00273650" w:rsidR="00431D2F" w:rsidP="00146F6C" w:rsidRDefault="00431D2F" w14:paraId="5729E8A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Atletika</w:t>
            </w:r>
          </w:p>
          <w:p w:rsidRPr="00273650" w:rsidR="00431D2F" w:rsidP="00146F6C" w:rsidRDefault="00431D2F" w14:paraId="7DCFCB79"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běhy (rychlý, vytrvalý); starty; skoky do dálky; </w:t>
            </w:r>
          </w:p>
          <w:p w:rsidRPr="00273650" w:rsidR="00431D2F" w:rsidP="00146F6C" w:rsidRDefault="00431D2F" w14:paraId="27BDDB9E"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Pohybové hry drobné a sportovní</w:t>
            </w:r>
          </w:p>
          <w:p w:rsidRPr="00273650" w:rsidR="00431D2F" w:rsidP="00146F6C" w:rsidRDefault="00431D2F" w14:paraId="399EFD36"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alespoň dvě sportovní hry </w:t>
            </w:r>
          </w:p>
        </w:tc>
      </w:tr>
    </w:tbl>
    <w:p w:rsidRPr="00BA2756" w:rsidR="00431D2F" w:rsidP="0088482F" w:rsidRDefault="00431D2F" w14:paraId="6FCCE449" w14:textId="77777777">
      <w:pPr>
        <w:spacing w:before="120" w:after="120"/>
        <w:jc w:val="both"/>
        <w:rPr>
          <w:rFonts w:cstheme="minorHAnsi"/>
        </w:rPr>
      </w:pPr>
      <w:r w:rsidRPr="00BA2756">
        <w:rPr>
          <w:rFonts w:cstheme="minorHAnsi"/>
        </w:rPr>
        <w:t>hodin: 20</w:t>
      </w:r>
      <w:r w:rsidR="0088482F">
        <w:rPr>
          <w:rFonts w:cstheme="minorHAnsi"/>
        </w:rPr>
        <w:tab/>
      </w:r>
      <w:r w:rsidRPr="00BA2756">
        <w:rPr>
          <w:rFonts w:cstheme="minorHAnsi"/>
        </w:rPr>
        <w:t>Zdravotní tělesná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431D2F" w:rsidTr="00431D2F" w14:paraId="2F08CC78"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431D2F" w:rsidP="007D4BDD" w:rsidRDefault="00431D2F" w14:paraId="225EAF1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7D4BDD" w:rsidRDefault="00431D2F" w14:paraId="256F0468" w14:textId="77777777">
            <w:pPr>
              <w:pStyle w:val="Popiseksloupce"/>
            </w:pPr>
            <w:r w:rsidRPr="00BA2756">
              <w:t xml:space="preserve">učivo </w:t>
            </w:r>
          </w:p>
        </w:tc>
      </w:tr>
      <w:tr w:rsidRPr="00BA2756" w:rsidR="00431D2F" w:rsidTr="00431D2F" w14:paraId="15C6253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431D2F" w:rsidP="00146F6C" w:rsidRDefault="00431D2F" w14:paraId="7F98E464"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zdůvodní význam zdravého životního stylu</w:t>
            </w:r>
          </w:p>
          <w:p w:rsidRPr="00273650" w:rsidR="00431D2F" w:rsidP="00146F6C" w:rsidRDefault="00431D2F" w14:paraId="277ED780"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dovede posoudit vliv pracovních podmínek a povolání na své zdraví v dlouhodobé perspektivě a ví, jak by mohl kompenzovat jejich nežádoucí důsledky</w:t>
            </w:r>
          </w:p>
          <w:p w:rsidRPr="00273650" w:rsidR="00431D2F" w:rsidP="00146F6C" w:rsidRDefault="00431D2F" w14:paraId="481E170D"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dokáže vyhledat potřebné informace z oblasti zdraví a pohybu</w:t>
            </w:r>
          </w:p>
          <w:p w:rsidRPr="00273650" w:rsidR="00431D2F" w:rsidP="00146F6C" w:rsidRDefault="00431D2F" w14:paraId="4567277D"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uplatňuje zásady bezpečnosti při pohybových aktivitách</w:t>
            </w:r>
          </w:p>
          <w:p w:rsidRPr="00273650" w:rsidR="00431D2F" w:rsidP="00146F6C" w:rsidRDefault="00431D2F" w14:paraId="2162B11E"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popíše, jak faktory životního prostředí ovlivňují zdraví lidí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73650" w:rsidR="00431D2F" w:rsidP="00273650" w:rsidRDefault="00431D2F" w14:paraId="6231830B" w14:textId="77777777">
            <w:pPr>
              <w:jc w:val="both"/>
              <w:rPr>
                <w:rFonts w:cstheme="minorHAnsi"/>
                <w:spacing w:val="-1"/>
                <w:szCs w:val="22"/>
              </w:rPr>
            </w:pPr>
            <w:r w:rsidRPr="00273650">
              <w:rPr>
                <w:rFonts w:cstheme="minorHAnsi"/>
                <w:spacing w:val="-1"/>
                <w:szCs w:val="22"/>
              </w:rPr>
              <w:t>(podle doporučení lékaře)</w:t>
            </w:r>
          </w:p>
          <w:p w:rsidRPr="00273650" w:rsidR="00431D2F" w:rsidP="00146F6C" w:rsidRDefault="00431D2F" w14:paraId="207D3136"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speciální korektivní cvičení podle druhu oslabení </w:t>
            </w:r>
          </w:p>
          <w:p w:rsidRPr="00273650" w:rsidR="00431D2F" w:rsidP="00146F6C" w:rsidRDefault="00431D2F" w14:paraId="7DD5B3E3"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pohybové aktivity, zejména gymnastická cvičení, pohybové hry, turistika a pobyt v přírodě </w:t>
            </w:r>
          </w:p>
          <w:p w:rsidRPr="00273650" w:rsidR="00431D2F" w:rsidP="00146F6C" w:rsidRDefault="00431D2F" w14:paraId="0A63126A"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kontraindikované pohybové aktivity </w:t>
            </w:r>
          </w:p>
        </w:tc>
      </w:tr>
    </w:tbl>
    <w:p w:rsidRPr="00BA2756" w:rsidR="00431D2F" w:rsidP="00027B66" w:rsidRDefault="00431D2F" w14:paraId="6D8F0F2A" w14:textId="77777777">
      <w:pPr>
        <w:pStyle w:val="Nadpis2"/>
      </w:pPr>
      <w:bookmarkStart w:name="_Toc263283844" w:id="143"/>
      <w:bookmarkStart w:name="_Toc373685500" w:id="144"/>
      <w:bookmarkStart w:name="_Toc176180148" w:id="145"/>
      <w:r w:rsidRPr="00BA2756">
        <w:t>TEV 2. ročník, 0 + 2 h týdně (celkově 0 + 68 h), povinný</w:t>
      </w:r>
      <w:bookmarkEnd w:id="143"/>
      <w:bookmarkEnd w:id="144"/>
      <w:bookmarkEnd w:id="145"/>
    </w:p>
    <w:p w:rsidRPr="00BA2756" w:rsidR="00431D2F" w:rsidP="0088482F" w:rsidRDefault="00431D2F" w14:paraId="2445AA15" w14:textId="77777777">
      <w:pPr>
        <w:spacing w:after="120"/>
        <w:jc w:val="both"/>
        <w:rPr>
          <w:rFonts w:cstheme="minorHAnsi"/>
        </w:rPr>
      </w:pPr>
      <w:r w:rsidRPr="00BA2756">
        <w:rPr>
          <w:rFonts w:cstheme="minorHAnsi"/>
        </w:rPr>
        <w:t>hodin: 10</w:t>
      </w:r>
      <w:r w:rsidR="0088482F">
        <w:rPr>
          <w:rFonts w:cstheme="minorHAnsi"/>
        </w:rPr>
        <w:tab/>
      </w:r>
      <w:r w:rsidRPr="00BA2756">
        <w:rPr>
          <w:rFonts w:cstheme="minorHAnsi"/>
        </w:rPr>
        <w:t>Péče o zdraví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431D2F" w:rsidTr="00431D2F" w14:paraId="78C956A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431D2F" w:rsidP="007D4BDD" w:rsidRDefault="00431D2F" w14:paraId="1F9AA9CB"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7D4BDD" w:rsidRDefault="00431D2F" w14:paraId="0B709323" w14:textId="77777777">
            <w:pPr>
              <w:pStyle w:val="Popiseksloupce"/>
            </w:pPr>
            <w:r w:rsidRPr="00BA2756">
              <w:t xml:space="preserve">učivo </w:t>
            </w:r>
          </w:p>
        </w:tc>
      </w:tr>
      <w:tr w:rsidRPr="00BA2756" w:rsidR="00431D2F" w:rsidTr="00431D2F" w14:paraId="03543B5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431D2F" w:rsidP="00146F6C" w:rsidRDefault="00431D2F" w14:paraId="5F0DC2DE"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prokáže dovednosti poskytnutí první pomoci sobě a jiným</w:t>
            </w:r>
          </w:p>
          <w:p w:rsidRPr="00273650" w:rsidR="00431D2F" w:rsidP="00146F6C" w:rsidRDefault="00431D2F" w14:paraId="2DF9B111"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dovede rozpoznat hrozící nebezpečí a ví, jak se doporučuje na ně reagovat</w:t>
            </w:r>
          </w:p>
          <w:p w:rsidRPr="00273650" w:rsidR="00431D2F" w:rsidP="00146F6C" w:rsidRDefault="00431D2F" w14:paraId="5F0A9AA9"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uplatňuje ve svém jednání základní znalosti o stavbě a funkci lidského organismu jako celku</w:t>
            </w:r>
          </w:p>
          <w:p w:rsidRPr="00273650" w:rsidR="00431D2F" w:rsidP="00146F6C" w:rsidRDefault="00431D2F" w14:paraId="34DC3C28"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zvolí vhodná cvičení ke korekci svého zdravotního oslabení a dokáže rozlišit vhodné a nevhodné pohybové činnosti vzhledem k poruše svého zdraví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73650" w:rsidR="00431D2F" w:rsidP="00146F6C" w:rsidRDefault="00431D2F" w14:paraId="7FFCA08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Zásady jednání v situacích osobního ohrožení a za mimořádných událostí</w:t>
            </w:r>
          </w:p>
          <w:p w:rsidRPr="00273650" w:rsidR="002B75AE" w:rsidP="00146F6C" w:rsidRDefault="002B75AE" w14:paraId="19A808C8"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Osobní život a zdraví ohrožující situace</w:t>
            </w:r>
          </w:p>
          <w:p w:rsidRPr="00273650" w:rsidR="00431D2F" w:rsidP="00146F6C" w:rsidRDefault="00431D2F" w14:paraId="5E65A61D"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mimořádné události (</w:t>
            </w:r>
            <w:proofErr w:type="gramStart"/>
            <w:r w:rsidRPr="00273650">
              <w:rPr>
                <w:rFonts w:cstheme="minorHAnsi"/>
                <w:spacing w:val="-1"/>
                <w:szCs w:val="22"/>
              </w:rPr>
              <w:t>živelní</w:t>
            </w:r>
            <w:proofErr w:type="gramEnd"/>
            <w:r w:rsidRPr="00273650">
              <w:rPr>
                <w:rFonts w:cstheme="minorHAnsi"/>
                <w:spacing w:val="-1"/>
                <w:szCs w:val="22"/>
              </w:rPr>
              <w:t xml:space="preserve"> pohromy, havárie, krizové situace aj.) </w:t>
            </w:r>
          </w:p>
          <w:p w:rsidRPr="00273650" w:rsidR="00431D2F" w:rsidP="00146F6C" w:rsidRDefault="00431D2F" w14:paraId="7CA28EF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základní úkoly ochrany obyvatelstva (varování, evakuace) </w:t>
            </w:r>
          </w:p>
        </w:tc>
      </w:tr>
    </w:tbl>
    <w:p w:rsidRPr="00BA2756" w:rsidR="00431D2F" w:rsidP="0088482F" w:rsidRDefault="00431D2F" w14:paraId="5174E101" w14:textId="77777777">
      <w:pPr>
        <w:spacing w:before="120" w:after="120"/>
        <w:jc w:val="both"/>
        <w:rPr>
          <w:rFonts w:cstheme="minorHAnsi"/>
        </w:rPr>
      </w:pPr>
      <w:r w:rsidRPr="00BA2756">
        <w:rPr>
          <w:rFonts w:cstheme="minorHAnsi"/>
        </w:rPr>
        <w:t>hodin: 38</w:t>
      </w:r>
      <w:r w:rsidR="0088482F">
        <w:rPr>
          <w:rFonts w:cstheme="minorHAnsi"/>
        </w:rPr>
        <w:tab/>
      </w:r>
      <w:r w:rsidRPr="00BA2756">
        <w:rPr>
          <w:rFonts w:cstheme="minorHAnsi"/>
        </w:rPr>
        <w:t>Tělesná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431D2F" w:rsidTr="00431D2F" w14:paraId="63F70D2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431D2F" w:rsidP="007D4BDD" w:rsidRDefault="00431D2F" w14:paraId="0BE8B4E4"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7D4BDD" w:rsidRDefault="00431D2F" w14:paraId="79704AEB" w14:textId="77777777">
            <w:pPr>
              <w:pStyle w:val="Popiseksloupce"/>
            </w:pPr>
            <w:r w:rsidRPr="00BA2756">
              <w:t xml:space="preserve">učivo </w:t>
            </w:r>
          </w:p>
        </w:tc>
      </w:tr>
      <w:tr w:rsidRPr="00273650" w:rsidR="00431D2F" w:rsidTr="00431D2F" w14:paraId="751D621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431D2F" w:rsidP="00146F6C" w:rsidRDefault="00431D2F" w14:paraId="17BFC39F"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dokáže rozhodovat, zapisovat a sledovat výkony jednotlivců nebo týmu</w:t>
            </w:r>
          </w:p>
          <w:p w:rsidRPr="00273650" w:rsidR="00431D2F" w:rsidP="00146F6C" w:rsidRDefault="00431D2F" w14:paraId="32C05E50"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dovede připravit prostředky k plánovaným pohybovým činnostem</w:t>
            </w:r>
          </w:p>
          <w:p w:rsidRPr="00273650" w:rsidR="00431D2F" w:rsidP="00146F6C" w:rsidRDefault="00431D2F" w14:paraId="18EEFBB5"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dovede rozvíjet svalovou sílu, rychlost, vytrvalost, obratnost a pohyblivost</w:t>
            </w:r>
          </w:p>
          <w:p w:rsidRPr="00273650" w:rsidR="00431D2F" w:rsidP="00146F6C" w:rsidRDefault="00431D2F" w14:paraId="233AFDA9"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ovládá kompenzační cvičení k regeneraci tělesných a duševních sil, i vzhledem k požadavkům budoucího povolání; uplatňuje osvojené způsoby relaxace</w:t>
            </w:r>
          </w:p>
          <w:p w:rsidRPr="00BA2756" w:rsidR="00431D2F" w:rsidP="00146F6C" w:rsidRDefault="00431D2F" w14:paraId="29220AFF" w14:textId="77777777">
            <w:pPr>
              <w:pStyle w:val="Odstavecseseznamem"/>
              <w:numPr>
                <w:ilvl w:val="0"/>
                <w:numId w:val="52"/>
              </w:numPr>
              <w:ind w:left="194" w:hanging="194"/>
              <w:jc w:val="both"/>
            </w:pPr>
            <w:r w:rsidRPr="00273650">
              <w:rPr>
                <w:rFonts w:cstheme="minorHAnsi"/>
                <w:spacing w:val="-1"/>
                <w:szCs w:val="22"/>
              </w:rPr>
              <w:t>využívá pohybové činnosti pro všestrannou pohybovou přípravu a zvyšování tělesné zdatnosti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2B75AE" w:rsidRDefault="00431D2F" w14:paraId="1A0CA0DF" w14:textId="77777777">
            <w:pPr>
              <w:pStyle w:val="Uebnblok-uivo"/>
            </w:pPr>
            <w:r w:rsidRPr="00BA2756">
              <w:t>Teoretické poznatky</w:t>
            </w:r>
          </w:p>
          <w:p w:rsidRPr="00273650" w:rsidR="00431D2F" w:rsidP="00146F6C" w:rsidRDefault="00431D2F" w14:paraId="71844262"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význam pohybu pro zdraví; prostředky ke zvyšování síly, rychlosti, vytrvalosti, obratnosti a pohyblivosti; technika a taktika; zásady sportovního tréninku </w:t>
            </w:r>
          </w:p>
          <w:p w:rsidRPr="00273650" w:rsidR="00431D2F" w:rsidP="00146F6C" w:rsidRDefault="00431D2F" w14:paraId="79F38C5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odborné názvosloví; komunikace </w:t>
            </w:r>
          </w:p>
          <w:p w:rsidRPr="00273650" w:rsidR="00431D2F" w:rsidP="00146F6C" w:rsidRDefault="00431D2F" w14:paraId="0F5C687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výstroj, výzbroj; údržba </w:t>
            </w:r>
          </w:p>
          <w:p w:rsidRPr="00273650" w:rsidR="00431D2F" w:rsidP="00146F6C" w:rsidRDefault="00431D2F" w14:paraId="67212666"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hygiena a bezpečnost; vhodné oblečení – cvičební úbor a obutí; záchrana a dopomoc; zásady chování a jednání v různém prostředí; regenerace a kompenzace; relaxace </w:t>
            </w:r>
          </w:p>
          <w:p w:rsidRPr="00273650" w:rsidR="00431D2F" w:rsidP="00146F6C" w:rsidRDefault="00431D2F" w14:paraId="7DCB1096"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pravidla her, závodů a soutěží </w:t>
            </w:r>
          </w:p>
          <w:p w:rsidRPr="00273650" w:rsidR="00431D2F" w:rsidP="00146F6C" w:rsidRDefault="00431D2F" w14:paraId="72483C28"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rozhodování; zásady sestavování a vedení sestav všeobecně rozvíjejících nebo cíleně zaměřených cvičení </w:t>
            </w:r>
          </w:p>
          <w:p w:rsidRPr="00273650" w:rsidR="00431D2F" w:rsidP="00146F6C" w:rsidRDefault="00431D2F" w14:paraId="5838B980"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pohybové testy; měření výkonů </w:t>
            </w:r>
          </w:p>
          <w:p w:rsidRPr="00273650" w:rsidR="00431D2F" w:rsidP="00146F6C" w:rsidRDefault="00431D2F" w14:paraId="13313DC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zdroje informací </w:t>
            </w:r>
          </w:p>
          <w:p w:rsidRPr="00BA2756" w:rsidR="00431D2F" w:rsidP="002B75AE" w:rsidRDefault="00431D2F" w14:paraId="631C4380" w14:textId="77777777">
            <w:pPr>
              <w:pStyle w:val="Uebnblok-uivo"/>
            </w:pPr>
            <w:r w:rsidRPr="00BA2756">
              <w:t>Atletika</w:t>
            </w:r>
          </w:p>
          <w:p w:rsidRPr="00273650" w:rsidR="00431D2F" w:rsidP="00146F6C" w:rsidRDefault="00431D2F" w14:paraId="4E566C87" w14:textId="77777777">
            <w:pPr>
              <w:pStyle w:val="Odstavecseseznamem"/>
              <w:numPr>
                <w:ilvl w:val="0"/>
                <w:numId w:val="45"/>
              </w:numPr>
              <w:spacing w:after="120" w:line="276" w:lineRule="auto"/>
              <w:ind w:left="202" w:hanging="202"/>
              <w:contextualSpacing/>
              <w:rPr>
                <w:rFonts w:cstheme="minorHAnsi"/>
                <w:spacing w:val="-1"/>
                <w:szCs w:val="22"/>
              </w:rPr>
            </w:pPr>
            <w:r w:rsidRPr="00273650">
              <w:rPr>
                <w:rFonts w:cstheme="minorHAnsi"/>
                <w:spacing w:val="-1"/>
                <w:szCs w:val="22"/>
              </w:rPr>
              <w:t xml:space="preserve">běhy (rychlý, vytrvalý); starty; skoky do dálky; </w:t>
            </w:r>
          </w:p>
          <w:p w:rsidRPr="00BA2756" w:rsidR="00431D2F" w:rsidP="002B75AE" w:rsidRDefault="00431D2F" w14:paraId="648E4784" w14:textId="77777777">
            <w:pPr>
              <w:pStyle w:val="Uebnblok-uivo"/>
            </w:pPr>
            <w:r w:rsidRPr="00BA2756">
              <w:t>Gymnastika</w:t>
            </w:r>
          </w:p>
          <w:p w:rsidRPr="00BA2756" w:rsidR="00431D2F" w:rsidP="00146F6C" w:rsidRDefault="00431D2F" w14:paraId="415A6FF0" w14:textId="77777777">
            <w:pPr>
              <w:pStyle w:val="Odstavecseseznamem"/>
              <w:numPr>
                <w:ilvl w:val="0"/>
                <w:numId w:val="45"/>
              </w:numPr>
              <w:spacing w:after="120" w:line="276" w:lineRule="auto"/>
              <w:ind w:left="202" w:hanging="202"/>
              <w:contextualSpacing/>
              <w:rPr>
                <w:rFonts w:cstheme="minorHAnsi"/>
              </w:rPr>
            </w:pPr>
            <w:r w:rsidRPr="00BA2756">
              <w:rPr>
                <w:rFonts w:cstheme="minorHAnsi"/>
              </w:rPr>
              <w:t xml:space="preserve">gymnastika: cvičení s náčiním, cvičení na nářadí, akrobacie, hrazda, šplh </w:t>
            </w:r>
          </w:p>
          <w:p w:rsidRPr="00BA2756" w:rsidR="00431D2F" w:rsidP="002B75AE" w:rsidRDefault="00431D2F" w14:paraId="458533FC" w14:textId="77777777">
            <w:pPr>
              <w:pStyle w:val="Uebnblok-uivo"/>
            </w:pPr>
            <w:r w:rsidRPr="00BA2756">
              <w:t>Pohybové hry drobné a sportovní</w:t>
            </w:r>
          </w:p>
          <w:p w:rsidRPr="00BA2756" w:rsidR="00431D2F" w:rsidP="00146F6C" w:rsidRDefault="00431D2F" w14:paraId="222836AC" w14:textId="77777777">
            <w:pPr>
              <w:pStyle w:val="Odstavecseseznamem"/>
              <w:numPr>
                <w:ilvl w:val="0"/>
                <w:numId w:val="45"/>
              </w:numPr>
              <w:spacing w:after="120" w:line="276" w:lineRule="auto"/>
              <w:ind w:left="202" w:hanging="202"/>
              <w:contextualSpacing/>
              <w:rPr>
                <w:rFonts w:cstheme="minorHAnsi"/>
              </w:rPr>
            </w:pPr>
            <w:r w:rsidRPr="00BA2756">
              <w:rPr>
                <w:rFonts w:cstheme="minorHAnsi"/>
              </w:rPr>
              <w:t>alespoň dvě sportovní hry</w:t>
            </w:r>
          </w:p>
          <w:p w:rsidRPr="00BA2756" w:rsidR="00431D2F" w:rsidP="002B75AE" w:rsidRDefault="00431D2F" w14:paraId="7BC61C14" w14:textId="77777777">
            <w:pPr>
              <w:pStyle w:val="Uebnblok-uivo"/>
            </w:pPr>
            <w:r w:rsidRPr="00BA2756">
              <w:t>Sportovně-turistický kurz – podle možností a podmínek (</w:t>
            </w:r>
            <w:r w:rsidRPr="00BA2756" w:rsidR="00E0254B">
              <w:t xml:space="preserve">personální, </w:t>
            </w:r>
            <w:r w:rsidRPr="00BA2756">
              <w:t>materiální podmínky, zájmy žáků, klimatické podmínky, podíl chlapců a dívek, zdravotně oslabení žáci apod.)</w:t>
            </w:r>
          </w:p>
          <w:p w:rsidRPr="0047323C" w:rsidR="00431D2F" w:rsidP="00146F6C" w:rsidRDefault="00431D2F" w14:paraId="7A3022EC" w14:textId="77777777">
            <w:pPr>
              <w:pStyle w:val="Odstavecseseznamem"/>
              <w:numPr>
                <w:ilvl w:val="0"/>
                <w:numId w:val="45"/>
              </w:numPr>
              <w:spacing w:after="120" w:line="276" w:lineRule="auto"/>
              <w:ind w:left="202" w:hanging="202"/>
              <w:contextualSpacing/>
              <w:rPr>
                <w:rFonts w:cstheme="minorHAnsi"/>
              </w:rPr>
            </w:pPr>
            <w:r w:rsidRPr="0047323C">
              <w:rPr>
                <w:rFonts w:cstheme="minorHAnsi"/>
              </w:rPr>
              <w:t xml:space="preserve">pěší turistika </w:t>
            </w:r>
          </w:p>
          <w:p w:rsidRPr="0047323C" w:rsidR="00431D2F" w:rsidP="00146F6C" w:rsidRDefault="00431D2F" w14:paraId="23B8BB16" w14:textId="77777777">
            <w:pPr>
              <w:pStyle w:val="Odstavecseseznamem"/>
              <w:numPr>
                <w:ilvl w:val="0"/>
                <w:numId w:val="45"/>
              </w:numPr>
              <w:spacing w:after="120" w:line="276" w:lineRule="auto"/>
              <w:ind w:left="202" w:hanging="202"/>
              <w:contextualSpacing/>
              <w:rPr>
                <w:rFonts w:cstheme="minorHAnsi"/>
              </w:rPr>
            </w:pPr>
            <w:r w:rsidRPr="0047323C">
              <w:rPr>
                <w:rFonts w:cstheme="minorHAnsi"/>
              </w:rPr>
              <w:t xml:space="preserve">vodní turistika </w:t>
            </w:r>
          </w:p>
          <w:p w:rsidRPr="0047323C" w:rsidR="00431D2F" w:rsidP="00146F6C" w:rsidRDefault="00431D2F" w14:paraId="00EDFE82" w14:textId="77777777">
            <w:pPr>
              <w:pStyle w:val="Odstavecseseznamem"/>
              <w:numPr>
                <w:ilvl w:val="0"/>
                <w:numId w:val="45"/>
              </w:numPr>
              <w:spacing w:after="120" w:line="276" w:lineRule="auto"/>
              <w:ind w:left="202" w:hanging="202"/>
              <w:contextualSpacing/>
              <w:rPr>
                <w:rFonts w:cstheme="minorHAnsi"/>
              </w:rPr>
            </w:pPr>
            <w:r w:rsidRPr="0047323C">
              <w:rPr>
                <w:rFonts w:cstheme="minorHAnsi"/>
              </w:rPr>
              <w:t xml:space="preserve">cykloturistika </w:t>
            </w:r>
          </w:p>
          <w:p w:rsidRPr="0047323C" w:rsidR="00431D2F" w:rsidP="00146F6C" w:rsidRDefault="00431D2F" w14:paraId="45496797" w14:textId="77777777">
            <w:pPr>
              <w:pStyle w:val="Odstavecseseznamem"/>
              <w:numPr>
                <w:ilvl w:val="0"/>
                <w:numId w:val="45"/>
              </w:numPr>
              <w:spacing w:after="120" w:line="276" w:lineRule="auto"/>
              <w:ind w:left="202" w:hanging="202"/>
              <w:contextualSpacing/>
              <w:rPr>
                <w:rFonts w:cstheme="minorHAnsi"/>
              </w:rPr>
            </w:pPr>
            <w:r w:rsidRPr="0047323C">
              <w:rPr>
                <w:rFonts w:cstheme="minorHAnsi"/>
              </w:rPr>
              <w:t xml:space="preserve">orientační běh </w:t>
            </w:r>
          </w:p>
          <w:p w:rsidRPr="0047323C" w:rsidR="00431D2F" w:rsidP="00146F6C" w:rsidRDefault="00431D2F" w14:paraId="2C17E5B2" w14:textId="77777777">
            <w:pPr>
              <w:pStyle w:val="Odstavecseseznamem"/>
              <w:numPr>
                <w:ilvl w:val="0"/>
                <w:numId w:val="45"/>
              </w:numPr>
              <w:spacing w:after="120" w:line="276" w:lineRule="auto"/>
              <w:ind w:left="202" w:hanging="202"/>
              <w:contextualSpacing/>
              <w:rPr>
                <w:rFonts w:cstheme="minorHAnsi"/>
              </w:rPr>
            </w:pPr>
            <w:r w:rsidRPr="0047323C">
              <w:rPr>
                <w:rFonts w:cstheme="minorHAnsi"/>
              </w:rPr>
              <w:t>základy sportovní střelby</w:t>
            </w:r>
          </w:p>
          <w:p w:rsidRPr="0047323C" w:rsidR="00431D2F" w:rsidP="00146F6C" w:rsidRDefault="00431D2F" w14:paraId="2BD3BACD" w14:textId="77777777">
            <w:pPr>
              <w:pStyle w:val="Odstavecseseznamem"/>
              <w:numPr>
                <w:ilvl w:val="0"/>
                <w:numId w:val="45"/>
              </w:numPr>
              <w:spacing w:after="120" w:line="276" w:lineRule="auto"/>
              <w:ind w:left="202" w:hanging="202"/>
              <w:contextualSpacing/>
              <w:rPr>
                <w:rFonts w:cstheme="minorHAnsi"/>
              </w:rPr>
            </w:pPr>
            <w:r w:rsidRPr="0047323C">
              <w:rPr>
                <w:rFonts w:cstheme="minorHAnsi"/>
              </w:rPr>
              <w:t xml:space="preserve">sportovní hry </w:t>
            </w:r>
          </w:p>
          <w:p w:rsidRPr="00BA2756" w:rsidR="00431D2F" w:rsidP="00431D2F" w:rsidRDefault="00431D2F" w14:paraId="74B21BD8" w14:textId="77777777">
            <w:pPr>
              <w:rPr>
                <w:rFonts w:cstheme="minorHAnsi"/>
                <w:sz w:val="22"/>
                <w:szCs w:val="22"/>
              </w:rPr>
            </w:pPr>
            <w:r w:rsidRPr="00BA2756">
              <w:rPr>
                <w:rFonts w:cstheme="minorHAnsi"/>
              </w:rPr>
              <w:t>Pohybové hry drobné a sportovní</w:t>
            </w:r>
          </w:p>
          <w:p w:rsidRPr="0047323C" w:rsidR="00431D2F" w:rsidP="00146F6C" w:rsidRDefault="00431D2F" w14:paraId="6FE31158" w14:textId="77777777">
            <w:pPr>
              <w:pStyle w:val="Odstavecseseznamem"/>
              <w:numPr>
                <w:ilvl w:val="0"/>
                <w:numId w:val="45"/>
              </w:numPr>
              <w:spacing w:after="120" w:line="276" w:lineRule="auto"/>
              <w:ind w:left="202" w:hanging="202"/>
              <w:contextualSpacing/>
              <w:rPr>
                <w:rFonts w:cstheme="minorHAnsi"/>
              </w:rPr>
            </w:pPr>
            <w:r w:rsidRPr="0047323C">
              <w:rPr>
                <w:rFonts w:cstheme="minorHAnsi"/>
                <w:sz w:val="22"/>
                <w:szCs w:val="22"/>
              </w:rPr>
              <w:t xml:space="preserve">alespoň dvě sportovní hry </w:t>
            </w:r>
          </w:p>
        </w:tc>
      </w:tr>
    </w:tbl>
    <w:p w:rsidRPr="00BA2756" w:rsidR="00431D2F" w:rsidP="0088482F" w:rsidRDefault="00431D2F" w14:paraId="0349EA33" w14:textId="77777777">
      <w:pPr>
        <w:spacing w:before="120" w:after="120"/>
        <w:jc w:val="both"/>
        <w:rPr>
          <w:rFonts w:cstheme="minorHAnsi"/>
        </w:rPr>
      </w:pPr>
      <w:r w:rsidRPr="00BA2756">
        <w:rPr>
          <w:rFonts w:cstheme="minorHAnsi"/>
        </w:rPr>
        <w:t>hodin: 20</w:t>
      </w:r>
      <w:r w:rsidR="0088482F">
        <w:rPr>
          <w:rFonts w:cstheme="minorHAnsi"/>
        </w:rPr>
        <w:tab/>
      </w:r>
      <w:r w:rsidRPr="00BA2756">
        <w:rPr>
          <w:rFonts w:cstheme="minorHAnsi"/>
        </w:rPr>
        <w:t>Zdravotní tělesná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431D2F" w:rsidTr="00431D2F" w14:paraId="10546B1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431D2F" w:rsidP="007D4BDD" w:rsidRDefault="00431D2F" w14:paraId="45AA5D26"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7D4BDD" w:rsidRDefault="00431D2F" w14:paraId="33C4649B" w14:textId="77777777">
            <w:pPr>
              <w:pStyle w:val="Popiseksloupce"/>
            </w:pPr>
            <w:r w:rsidRPr="00BA2756">
              <w:t xml:space="preserve">učivo </w:t>
            </w:r>
          </w:p>
        </w:tc>
      </w:tr>
      <w:tr w:rsidRPr="00BA2756" w:rsidR="00431D2F" w:rsidTr="00431D2F" w14:paraId="705D568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431D2F" w:rsidP="00146F6C" w:rsidRDefault="00431D2F" w14:paraId="119C6670"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uplatňuje ve svém jednání základní znalosti o stavbě a funkci lidského organismu jako celku</w:t>
            </w:r>
          </w:p>
          <w:p w:rsidRPr="00273650" w:rsidR="00431D2F" w:rsidP="00146F6C" w:rsidRDefault="00431D2F" w14:paraId="38128272"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ovládá kompenzační cvičení k regeneraci tělesných a duševních sil, i vzhledem k požadavkům budoucího povolání; uplatňuje osvojené způsoby relaxace</w:t>
            </w:r>
          </w:p>
          <w:p w:rsidRPr="00BA2756" w:rsidR="00431D2F" w:rsidP="00146F6C" w:rsidRDefault="00431D2F" w14:paraId="39232C40" w14:textId="77777777">
            <w:pPr>
              <w:pStyle w:val="Odstavecseseznamem"/>
              <w:numPr>
                <w:ilvl w:val="0"/>
                <w:numId w:val="52"/>
              </w:numPr>
              <w:ind w:left="194" w:hanging="194"/>
              <w:jc w:val="both"/>
            </w:pPr>
            <w:r w:rsidRPr="00273650">
              <w:rPr>
                <w:rFonts w:cstheme="minorHAnsi"/>
                <w:spacing w:val="-1"/>
                <w:szCs w:val="22"/>
              </w:rPr>
              <w:t>zvolí vhodná cvičení ke korekci svého zdravotního oslabení a dokáže rozlišit vhodné a nevhodné pohybové činnosti vzhledem k poruše svého zdraví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2B75AE" w:rsidRDefault="00431D2F" w14:paraId="15656F1D" w14:textId="77777777">
            <w:pPr>
              <w:pStyle w:val="Uebnblok-uivo"/>
            </w:pPr>
            <w:r w:rsidRPr="00BA2756">
              <w:t>(podle doporučení lékaře)</w:t>
            </w:r>
          </w:p>
          <w:p w:rsidRPr="0047323C" w:rsidR="00431D2F" w:rsidP="00146F6C" w:rsidRDefault="00431D2F" w14:paraId="6F647988" w14:textId="77777777">
            <w:pPr>
              <w:pStyle w:val="Odstavecseseznamem"/>
              <w:numPr>
                <w:ilvl w:val="0"/>
                <w:numId w:val="45"/>
              </w:numPr>
              <w:spacing w:after="120" w:line="276" w:lineRule="auto"/>
              <w:ind w:left="202" w:hanging="202"/>
              <w:contextualSpacing/>
              <w:rPr>
                <w:rFonts w:cstheme="minorHAnsi"/>
              </w:rPr>
            </w:pPr>
            <w:r w:rsidRPr="0047323C">
              <w:rPr>
                <w:rFonts w:cstheme="minorHAnsi"/>
              </w:rPr>
              <w:t xml:space="preserve">speciální korektivní cvičení podle druhu oslabení </w:t>
            </w:r>
          </w:p>
          <w:p w:rsidRPr="0047323C" w:rsidR="00431D2F" w:rsidP="00146F6C" w:rsidRDefault="00431D2F" w14:paraId="7C9759FA" w14:textId="77777777">
            <w:pPr>
              <w:pStyle w:val="Odstavecseseznamem"/>
              <w:numPr>
                <w:ilvl w:val="0"/>
                <w:numId w:val="45"/>
              </w:numPr>
              <w:spacing w:after="120" w:line="276" w:lineRule="auto"/>
              <w:ind w:left="202" w:hanging="202"/>
              <w:contextualSpacing/>
              <w:rPr>
                <w:rFonts w:cstheme="minorHAnsi"/>
              </w:rPr>
            </w:pPr>
            <w:r w:rsidRPr="0047323C">
              <w:rPr>
                <w:rFonts w:cstheme="minorHAnsi"/>
              </w:rPr>
              <w:t xml:space="preserve">pohybové aktivity, zejména gymnastická cvičení, pohybové hry, turistika a pobyt v přírodě </w:t>
            </w:r>
          </w:p>
          <w:p w:rsidRPr="0047323C" w:rsidR="00431D2F" w:rsidP="00146F6C" w:rsidRDefault="00431D2F" w14:paraId="5563CA86" w14:textId="77777777">
            <w:pPr>
              <w:pStyle w:val="Odstavecseseznamem"/>
              <w:numPr>
                <w:ilvl w:val="0"/>
                <w:numId w:val="45"/>
              </w:numPr>
              <w:spacing w:after="120" w:line="276" w:lineRule="auto"/>
              <w:ind w:left="202" w:hanging="202"/>
              <w:contextualSpacing/>
              <w:rPr>
                <w:rFonts w:cstheme="minorHAnsi"/>
              </w:rPr>
            </w:pPr>
            <w:r w:rsidRPr="0047323C">
              <w:rPr>
                <w:rFonts w:cstheme="minorHAnsi"/>
              </w:rPr>
              <w:t>kontraindikované</w:t>
            </w:r>
            <w:r w:rsidRPr="0047323C">
              <w:rPr>
                <w:rFonts w:cstheme="minorHAnsi"/>
                <w:sz w:val="22"/>
                <w:szCs w:val="22"/>
              </w:rPr>
              <w:t xml:space="preserve"> pohybové aktivity </w:t>
            </w:r>
          </w:p>
        </w:tc>
      </w:tr>
    </w:tbl>
    <w:p w:rsidRPr="00BA2756" w:rsidR="00431D2F" w:rsidP="00027B66" w:rsidRDefault="00431D2F" w14:paraId="47CCC5A4" w14:textId="77777777">
      <w:pPr>
        <w:pStyle w:val="Nadpis2"/>
      </w:pPr>
      <w:bookmarkStart w:name="_Toc263283845" w:id="146"/>
      <w:bookmarkStart w:name="_Toc373685501" w:id="147"/>
      <w:bookmarkStart w:name="_Toc176180149" w:id="148"/>
      <w:r w:rsidRPr="00BA2756">
        <w:t>TEV 3. ročník, 0 + 2 h týdně (celkově 0 + 68 h), povinný</w:t>
      </w:r>
      <w:bookmarkEnd w:id="146"/>
      <w:bookmarkEnd w:id="147"/>
      <w:bookmarkEnd w:id="148"/>
    </w:p>
    <w:p w:rsidRPr="00BA2756" w:rsidR="00431D2F" w:rsidP="0088482F" w:rsidRDefault="00431D2F" w14:paraId="15C70DB5" w14:textId="77777777">
      <w:pPr>
        <w:spacing w:after="120"/>
        <w:jc w:val="both"/>
        <w:rPr>
          <w:rFonts w:cstheme="minorHAnsi"/>
        </w:rPr>
      </w:pPr>
      <w:r w:rsidRPr="00BA2756">
        <w:rPr>
          <w:rFonts w:cstheme="minorHAnsi"/>
        </w:rPr>
        <w:t>hodin: 10</w:t>
      </w:r>
      <w:r w:rsidR="0088482F">
        <w:rPr>
          <w:rFonts w:cstheme="minorHAnsi"/>
        </w:rPr>
        <w:tab/>
      </w:r>
      <w:r w:rsidRPr="00BA2756">
        <w:rPr>
          <w:rFonts w:cstheme="minorHAnsi"/>
        </w:rPr>
        <w:t>Péče o zdraví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431D2F" w:rsidTr="00431D2F" w14:paraId="10D4B50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431D2F" w:rsidP="007D4BDD" w:rsidRDefault="00431D2F" w14:paraId="1065862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7D4BDD" w:rsidRDefault="00431D2F" w14:paraId="21D8AF95" w14:textId="77777777">
            <w:pPr>
              <w:pStyle w:val="Popiseksloupce"/>
            </w:pPr>
            <w:r w:rsidRPr="00BA2756">
              <w:t xml:space="preserve">učivo </w:t>
            </w:r>
          </w:p>
        </w:tc>
      </w:tr>
      <w:tr w:rsidRPr="00BA2756" w:rsidR="00431D2F" w:rsidTr="00431D2F" w14:paraId="69835D3A"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431D2F" w:rsidP="00146F6C" w:rsidRDefault="00431D2F" w14:paraId="4B32B054"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dovede posoudit psychické, estetické a sociální účinky pohybových činností</w:t>
            </w:r>
          </w:p>
          <w:p w:rsidRPr="00273650" w:rsidR="00431D2F" w:rsidP="00146F6C" w:rsidRDefault="00431D2F" w14:paraId="72A362F9"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orientuje se v zásadách zdravé výživy a v jejích alternativních směrech</w:t>
            </w:r>
          </w:p>
          <w:p w:rsidRPr="00273650" w:rsidR="00431D2F" w:rsidP="00146F6C" w:rsidRDefault="00431D2F" w14:paraId="0118F035"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popíše úlohu státu a místní samosprávy při ochraně zdraví a životů obyvatel</w:t>
            </w:r>
          </w:p>
          <w:p w:rsidRPr="00BA2756" w:rsidR="00431D2F" w:rsidP="00146F6C" w:rsidRDefault="00431D2F" w14:paraId="34C3DD92" w14:textId="77777777">
            <w:pPr>
              <w:pStyle w:val="Odstavecseseznamem"/>
              <w:numPr>
                <w:ilvl w:val="0"/>
                <w:numId w:val="52"/>
              </w:numPr>
              <w:ind w:left="194" w:hanging="194"/>
              <w:jc w:val="both"/>
            </w:pPr>
            <w:r w:rsidRPr="00273650">
              <w:rPr>
                <w:rFonts w:cstheme="minorHAnsi"/>
                <w:spacing w:val="-1"/>
                <w:szCs w:val="22"/>
              </w:rPr>
              <w:t>objasní důsledky sociálně patologických závislostí na život jednotlivce, rodiny a společnosti a vysvětlí, jak aktivně chránit svoje zdraví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2B75AE" w:rsidRDefault="00431D2F" w14:paraId="59180C58" w14:textId="77777777">
            <w:pPr>
              <w:pStyle w:val="Uebnblok-uivo"/>
            </w:pPr>
            <w:r w:rsidRPr="00BA2756">
              <w:t>Zdraví</w:t>
            </w:r>
          </w:p>
          <w:p w:rsidRPr="00BA2756" w:rsidR="00431D2F" w:rsidP="00146F6C" w:rsidRDefault="00431D2F" w14:paraId="0A9E7D4D" w14:textId="77777777">
            <w:pPr>
              <w:pStyle w:val="Odstavecseseznamem"/>
              <w:numPr>
                <w:ilvl w:val="0"/>
                <w:numId w:val="45"/>
              </w:numPr>
              <w:spacing w:after="120"/>
              <w:ind w:left="202" w:hanging="202"/>
              <w:contextualSpacing/>
              <w:rPr>
                <w:rFonts w:cstheme="minorHAnsi"/>
              </w:rPr>
            </w:pPr>
            <w:r w:rsidRPr="00E92B0C">
              <w:rPr>
                <w:rFonts w:cstheme="minorHAnsi"/>
              </w:rPr>
              <w:t xml:space="preserve">činitelé ovlivňující zdraví: životní prostředí, životní styl, pohybové aktivity, výživa a stravovací návyky, rizikové chování aj. </w:t>
            </w:r>
          </w:p>
          <w:p w:rsidRPr="00BA2756" w:rsidR="00431D2F" w:rsidP="00146F6C" w:rsidRDefault="00431D2F" w14:paraId="7D39AF5D" w14:textId="77777777">
            <w:pPr>
              <w:pStyle w:val="Odstavecseseznamem"/>
              <w:numPr>
                <w:ilvl w:val="0"/>
                <w:numId w:val="45"/>
              </w:numPr>
              <w:spacing w:after="120"/>
              <w:ind w:left="202" w:hanging="202"/>
              <w:contextualSpacing/>
              <w:rPr>
                <w:rFonts w:cstheme="minorHAnsi"/>
              </w:rPr>
            </w:pPr>
            <w:r w:rsidRPr="00E92B0C">
              <w:rPr>
                <w:rFonts w:cstheme="minorHAnsi"/>
              </w:rPr>
              <w:t xml:space="preserve">duševní zdraví a rozvoj osobnosti; sociální dovednosti; rizikové faktory poškozující zdraví </w:t>
            </w:r>
          </w:p>
          <w:p w:rsidRPr="00BA2756" w:rsidR="00431D2F" w:rsidP="00146F6C" w:rsidRDefault="00431D2F" w14:paraId="29096C10" w14:textId="77777777">
            <w:pPr>
              <w:pStyle w:val="Odstavecseseznamem"/>
              <w:numPr>
                <w:ilvl w:val="0"/>
                <w:numId w:val="45"/>
              </w:numPr>
              <w:spacing w:after="120"/>
              <w:ind w:left="202" w:hanging="202"/>
              <w:contextualSpacing/>
              <w:rPr>
                <w:rFonts w:cstheme="minorHAnsi"/>
              </w:rPr>
            </w:pPr>
            <w:r w:rsidRPr="00E92B0C">
              <w:rPr>
                <w:rFonts w:cstheme="minorHAnsi"/>
              </w:rPr>
              <w:t>odpovědnost za zdraví své i druhých; péče o veřejné zdraví v ČR, zabezpečení v nemoci; práva a povinnosti</w:t>
            </w:r>
            <w:r w:rsidRPr="00BA2756">
              <w:rPr>
                <w:rFonts w:cstheme="minorHAnsi"/>
                <w:sz w:val="22"/>
                <w:szCs w:val="22"/>
              </w:rPr>
              <w:t xml:space="preserve"> v případě nemoci nebo úrazu </w:t>
            </w:r>
          </w:p>
        </w:tc>
      </w:tr>
    </w:tbl>
    <w:p w:rsidRPr="00BA2756" w:rsidR="00431D2F" w:rsidP="0088482F" w:rsidRDefault="00431D2F" w14:paraId="6F9C7BD8" w14:textId="77777777">
      <w:pPr>
        <w:spacing w:before="120" w:after="120"/>
        <w:jc w:val="both"/>
        <w:rPr>
          <w:rFonts w:cstheme="minorHAnsi"/>
        </w:rPr>
      </w:pPr>
      <w:r w:rsidRPr="00BA2756">
        <w:rPr>
          <w:rFonts w:cstheme="minorHAnsi"/>
        </w:rPr>
        <w:t>hodin: 38</w:t>
      </w:r>
      <w:r w:rsidR="0088482F">
        <w:rPr>
          <w:rFonts w:cstheme="minorHAnsi"/>
        </w:rPr>
        <w:tab/>
      </w:r>
      <w:r w:rsidRPr="00BA2756">
        <w:rPr>
          <w:rFonts w:cstheme="minorHAnsi"/>
        </w:rPr>
        <w:t>Tělesná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431D2F" w:rsidTr="00431D2F" w14:paraId="18B9C31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431D2F" w:rsidP="007D4BDD" w:rsidRDefault="00431D2F" w14:paraId="6147FE6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7D4BDD" w:rsidRDefault="00431D2F" w14:paraId="21F6EB9E" w14:textId="77777777">
            <w:pPr>
              <w:pStyle w:val="Popiseksloupce"/>
            </w:pPr>
            <w:r w:rsidRPr="00BA2756">
              <w:t xml:space="preserve">učivo </w:t>
            </w:r>
          </w:p>
        </w:tc>
      </w:tr>
      <w:tr w:rsidRPr="00BA2756" w:rsidR="00431D2F" w:rsidTr="00431D2F" w14:paraId="4C6607B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431D2F" w:rsidP="00146F6C" w:rsidRDefault="00431D2F" w14:paraId="297E607D"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komunikuje při pohybových činnostech – dodržuje smluvené signály a vhodně používá odbornou terminologii</w:t>
            </w:r>
          </w:p>
          <w:p w:rsidRPr="00273650" w:rsidR="00431D2F" w:rsidP="00146F6C" w:rsidRDefault="00431D2F" w14:paraId="70485D0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uplatňuje zásady sportovního tréninku</w:t>
            </w:r>
          </w:p>
          <w:p w:rsidRPr="00273650" w:rsidR="00431D2F" w:rsidP="00146F6C" w:rsidRDefault="00431D2F" w14:paraId="232673B2"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dovede o pohybových činnostech diskutovat, analyzovat je a hodnotit</w:t>
            </w:r>
          </w:p>
          <w:p w:rsidRPr="00273650" w:rsidR="00431D2F" w:rsidP="00146F6C" w:rsidRDefault="00431D2F" w14:paraId="15314184"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dovede uplatňovat techniku a základy taktiky v základních a vybraných sportovních odvětvích</w:t>
            </w:r>
          </w:p>
          <w:p w:rsidRPr="00BA2756" w:rsidR="00431D2F" w:rsidP="00146F6C" w:rsidRDefault="00431D2F" w14:paraId="1DAB343B" w14:textId="77777777">
            <w:pPr>
              <w:pStyle w:val="Odstavecseseznamem"/>
              <w:numPr>
                <w:ilvl w:val="0"/>
                <w:numId w:val="52"/>
              </w:numPr>
              <w:ind w:left="194" w:hanging="194"/>
              <w:jc w:val="both"/>
            </w:pPr>
            <w:r w:rsidRPr="00273650">
              <w:rPr>
                <w:rFonts w:cstheme="minorHAnsi"/>
                <w:spacing w:val="-1"/>
                <w:szCs w:val="22"/>
              </w:rPr>
              <w:t>dokáže zjistit úroveň pohyblivosti, ukazatele své tělesné zdatnosti a korigovat si pohybový režim ve shodě se zjištěnými údaji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2B75AE" w:rsidRDefault="00431D2F" w14:paraId="4BFF75A7" w14:textId="77777777">
            <w:pPr>
              <w:pStyle w:val="Uebnblok-uivo"/>
            </w:pPr>
            <w:r w:rsidRPr="00BA2756">
              <w:t>Teoretické poznatky</w:t>
            </w:r>
          </w:p>
          <w:p w:rsidRPr="00BA2756" w:rsidR="00431D2F" w:rsidP="00146F6C" w:rsidRDefault="00431D2F" w14:paraId="225166AE" w14:textId="77777777">
            <w:pPr>
              <w:pStyle w:val="Odstavecseseznamem"/>
              <w:numPr>
                <w:ilvl w:val="0"/>
                <w:numId w:val="45"/>
              </w:numPr>
              <w:spacing w:after="120"/>
              <w:ind w:left="202" w:hanging="202"/>
              <w:contextualSpacing/>
              <w:rPr>
                <w:rFonts w:cstheme="minorHAnsi"/>
              </w:rPr>
            </w:pPr>
            <w:r w:rsidRPr="00E92B0C">
              <w:rPr>
                <w:rFonts w:cstheme="minorHAnsi"/>
              </w:rPr>
              <w:t xml:space="preserve">význam pohybu pro zdraví; prostředky ke zvyšování síly, rychlosti, vytrvalosti, obratnosti a pohyblivosti; technika a taktika; zásady sportovního tréninku </w:t>
            </w:r>
          </w:p>
          <w:p w:rsidRPr="00BA2756" w:rsidR="00431D2F" w:rsidP="00146F6C" w:rsidRDefault="00431D2F" w14:paraId="27DCE0FA" w14:textId="77777777">
            <w:pPr>
              <w:pStyle w:val="Odstavecseseznamem"/>
              <w:numPr>
                <w:ilvl w:val="0"/>
                <w:numId w:val="45"/>
              </w:numPr>
              <w:spacing w:after="120"/>
              <w:ind w:left="202" w:hanging="202"/>
              <w:contextualSpacing/>
              <w:rPr>
                <w:rFonts w:cstheme="minorHAnsi"/>
              </w:rPr>
            </w:pPr>
            <w:r w:rsidRPr="00E92B0C">
              <w:rPr>
                <w:rFonts w:cstheme="minorHAnsi"/>
              </w:rPr>
              <w:t xml:space="preserve">odborné názvosloví; komunikace </w:t>
            </w:r>
          </w:p>
          <w:p w:rsidRPr="00BA2756" w:rsidR="00431D2F" w:rsidP="00146F6C" w:rsidRDefault="00431D2F" w14:paraId="5FAFA066" w14:textId="77777777">
            <w:pPr>
              <w:pStyle w:val="Odstavecseseznamem"/>
              <w:numPr>
                <w:ilvl w:val="0"/>
                <w:numId w:val="45"/>
              </w:numPr>
              <w:spacing w:after="120"/>
              <w:ind w:left="202" w:hanging="202"/>
              <w:contextualSpacing/>
              <w:rPr>
                <w:rFonts w:cstheme="minorHAnsi"/>
              </w:rPr>
            </w:pPr>
            <w:r w:rsidRPr="00E92B0C">
              <w:rPr>
                <w:rFonts w:cstheme="minorHAnsi"/>
              </w:rPr>
              <w:t xml:space="preserve">výstroj, výzbroj; údržba </w:t>
            </w:r>
          </w:p>
          <w:p w:rsidRPr="00BA2756" w:rsidR="00431D2F" w:rsidP="00146F6C" w:rsidRDefault="00677893" w14:paraId="6FA95121" w14:textId="77777777">
            <w:pPr>
              <w:pStyle w:val="Odstavecseseznamem"/>
              <w:numPr>
                <w:ilvl w:val="0"/>
                <w:numId w:val="45"/>
              </w:numPr>
              <w:spacing w:after="120"/>
              <w:ind w:left="202" w:hanging="202"/>
              <w:contextualSpacing/>
              <w:rPr>
                <w:rFonts w:cstheme="minorHAnsi"/>
              </w:rPr>
            </w:pPr>
            <w:r>
              <w:rPr>
                <w:rFonts w:cstheme="minorHAnsi"/>
              </w:rPr>
              <w:t>h</w:t>
            </w:r>
            <w:r w:rsidRPr="00E92B0C" w:rsidR="00431D2F">
              <w:rPr>
                <w:rFonts w:cstheme="minorHAnsi"/>
              </w:rPr>
              <w:t xml:space="preserve">ygiena a bezpečnost; vhodné oblečení – cvičební úbor a obutí; záchrana a dopomoc; zásady chování a jednání v různém prostředí; regenerace a kompenzace; relaxace </w:t>
            </w:r>
          </w:p>
          <w:p w:rsidRPr="00BA2756" w:rsidR="00431D2F" w:rsidP="00146F6C" w:rsidRDefault="00431D2F" w14:paraId="4D9A444A" w14:textId="77777777">
            <w:pPr>
              <w:pStyle w:val="Odstavecseseznamem"/>
              <w:numPr>
                <w:ilvl w:val="0"/>
                <w:numId w:val="45"/>
              </w:numPr>
              <w:spacing w:after="120"/>
              <w:ind w:left="202" w:hanging="202"/>
              <w:contextualSpacing/>
              <w:rPr>
                <w:rFonts w:cstheme="minorHAnsi"/>
              </w:rPr>
            </w:pPr>
            <w:r w:rsidRPr="00E92B0C">
              <w:rPr>
                <w:rFonts w:cstheme="minorHAnsi"/>
              </w:rPr>
              <w:t xml:space="preserve">pravidla her, závodů a soutěží </w:t>
            </w:r>
          </w:p>
          <w:p w:rsidRPr="00BA2756" w:rsidR="00431D2F" w:rsidP="00146F6C" w:rsidRDefault="00E92B0C" w14:paraId="323ABAE7" w14:textId="77777777">
            <w:pPr>
              <w:pStyle w:val="Odstavecseseznamem"/>
              <w:numPr>
                <w:ilvl w:val="0"/>
                <w:numId w:val="45"/>
              </w:numPr>
              <w:spacing w:after="120"/>
              <w:ind w:left="202" w:hanging="202"/>
              <w:contextualSpacing/>
              <w:rPr>
                <w:rFonts w:cstheme="minorHAnsi"/>
              </w:rPr>
            </w:pPr>
            <w:r>
              <w:rPr>
                <w:rFonts w:cstheme="minorHAnsi"/>
              </w:rPr>
              <w:t>r</w:t>
            </w:r>
            <w:r w:rsidRPr="00E92B0C" w:rsidR="00431D2F">
              <w:rPr>
                <w:rFonts w:cstheme="minorHAnsi"/>
              </w:rPr>
              <w:t xml:space="preserve">ozhodování; zásady sestavování a vedení sestav všeobecně rozvíjejících nebo cíleně zaměřených cvičení </w:t>
            </w:r>
          </w:p>
          <w:p w:rsidRPr="00BA2756" w:rsidR="00431D2F" w:rsidP="00146F6C" w:rsidRDefault="00431D2F" w14:paraId="1220F89A" w14:textId="77777777">
            <w:pPr>
              <w:pStyle w:val="Odstavecseseznamem"/>
              <w:numPr>
                <w:ilvl w:val="0"/>
                <w:numId w:val="45"/>
              </w:numPr>
              <w:spacing w:after="120"/>
              <w:ind w:left="202" w:hanging="202"/>
              <w:contextualSpacing/>
              <w:rPr>
                <w:rFonts w:cstheme="minorHAnsi"/>
              </w:rPr>
            </w:pPr>
            <w:r w:rsidRPr="00E92B0C">
              <w:rPr>
                <w:rFonts w:cstheme="minorHAnsi"/>
              </w:rPr>
              <w:t xml:space="preserve">pohybové testy; měření výkonů </w:t>
            </w:r>
          </w:p>
          <w:p w:rsidRPr="00BA2756" w:rsidR="00431D2F" w:rsidP="00146F6C" w:rsidRDefault="00431D2F" w14:paraId="15EDE6C4" w14:textId="77777777">
            <w:pPr>
              <w:pStyle w:val="Odstavecseseznamem"/>
              <w:numPr>
                <w:ilvl w:val="0"/>
                <w:numId w:val="45"/>
              </w:numPr>
              <w:spacing w:after="120"/>
              <w:ind w:left="202" w:hanging="202"/>
              <w:contextualSpacing/>
              <w:rPr>
                <w:rFonts w:cstheme="minorHAnsi"/>
              </w:rPr>
            </w:pPr>
            <w:r w:rsidRPr="00E92B0C">
              <w:rPr>
                <w:rFonts w:cstheme="minorHAnsi"/>
              </w:rPr>
              <w:t xml:space="preserve">zdroje informací </w:t>
            </w:r>
          </w:p>
          <w:p w:rsidRPr="00BA2756" w:rsidR="00431D2F" w:rsidP="002B75AE" w:rsidRDefault="00431D2F" w14:paraId="62BAB73B" w14:textId="77777777">
            <w:pPr>
              <w:pStyle w:val="Uebnblok-uivo"/>
            </w:pPr>
            <w:r w:rsidRPr="00BA2756">
              <w:t>Atletika</w:t>
            </w:r>
          </w:p>
          <w:p w:rsidRPr="00E92B0C" w:rsidR="00431D2F" w:rsidP="00146F6C" w:rsidRDefault="00431D2F" w14:paraId="30143DF5" w14:textId="77777777">
            <w:pPr>
              <w:pStyle w:val="Odstavecseseznamem"/>
              <w:numPr>
                <w:ilvl w:val="0"/>
                <w:numId w:val="45"/>
              </w:numPr>
              <w:spacing w:after="120"/>
              <w:ind w:left="202" w:hanging="202"/>
              <w:contextualSpacing/>
              <w:rPr>
                <w:rFonts w:cstheme="minorHAnsi"/>
              </w:rPr>
            </w:pPr>
            <w:r w:rsidRPr="00E92B0C">
              <w:rPr>
                <w:rFonts w:cstheme="minorHAnsi"/>
              </w:rPr>
              <w:t>běhy</w:t>
            </w:r>
            <w:r w:rsidRPr="00E92B0C">
              <w:rPr>
                <w:rFonts w:cstheme="minorHAnsi"/>
                <w:sz w:val="22"/>
                <w:szCs w:val="22"/>
              </w:rPr>
              <w:t xml:space="preserve"> (rychlý, vytrvalý); starty; skoky do dálky; </w:t>
            </w:r>
          </w:p>
          <w:p w:rsidRPr="00BA2756" w:rsidR="00431D2F" w:rsidP="002B75AE" w:rsidRDefault="00431D2F" w14:paraId="1399AC95" w14:textId="77777777">
            <w:pPr>
              <w:pStyle w:val="Uebnblok-uivo"/>
            </w:pPr>
            <w:r w:rsidRPr="00BA2756">
              <w:t>Gymnastika</w:t>
            </w:r>
          </w:p>
          <w:p w:rsidRPr="00E92B0C" w:rsidR="00431D2F" w:rsidP="00146F6C" w:rsidRDefault="00431D2F" w14:paraId="097E9C09" w14:textId="77777777">
            <w:pPr>
              <w:pStyle w:val="Odstavecseseznamem"/>
              <w:numPr>
                <w:ilvl w:val="0"/>
                <w:numId w:val="45"/>
              </w:numPr>
              <w:spacing w:after="120"/>
              <w:ind w:left="202" w:hanging="202"/>
              <w:contextualSpacing/>
              <w:rPr>
                <w:rFonts w:cstheme="minorHAnsi"/>
              </w:rPr>
            </w:pPr>
            <w:r w:rsidRPr="00E92B0C">
              <w:rPr>
                <w:rFonts w:cstheme="minorHAnsi"/>
              </w:rPr>
              <w:t>gymnastika</w:t>
            </w:r>
            <w:r w:rsidRPr="00E92B0C">
              <w:rPr>
                <w:rFonts w:cstheme="minorHAnsi"/>
                <w:sz w:val="22"/>
                <w:szCs w:val="22"/>
              </w:rPr>
              <w:t xml:space="preserve">: cvičení s náčiním, cvičení na nářadí, akrobacie, hrazda, šplh </w:t>
            </w:r>
          </w:p>
          <w:p w:rsidRPr="00BA2756" w:rsidR="00431D2F" w:rsidP="002B75AE" w:rsidRDefault="00431D2F" w14:paraId="5934B8D2" w14:textId="77777777">
            <w:pPr>
              <w:pStyle w:val="Uebnblok-uivo"/>
            </w:pPr>
            <w:r w:rsidRPr="00BA2756">
              <w:t>Pohybové hry drobné a sportovní</w:t>
            </w:r>
          </w:p>
          <w:p w:rsidRPr="00E92B0C" w:rsidR="00431D2F" w:rsidP="00146F6C" w:rsidRDefault="00431D2F" w14:paraId="56A328EE" w14:textId="77777777">
            <w:pPr>
              <w:pStyle w:val="Odstavecseseznamem"/>
              <w:numPr>
                <w:ilvl w:val="0"/>
                <w:numId w:val="45"/>
              </w:numPr>
              <w:spacing w:after="120"/>
              <w:ind w:left="202" w:hanging="202"/>
              <w:contextualSpacing/>
              <w:rPr>
                <w:rFonts w:cstheme="minorHAnsi"/>
              </w:rPr>
            </w:pPr>
            <w:r w:rsidRPr="00E92B0C">
              <w:rPr>
                <w:rFonts w:cstheme="minorHAnsi"/>
                <w:sz w:val="22"/>
                <w:szCs w:val="22"/>
              </w:rPr>
              <w:t xml:space="preserve">alespoň dvě sportovní hry </w:t>
            </w:r>
          </w:p>
        </w:tc>
      </w:tr>
    </w:tbl>
    <w:p w:rsidR="0088482F" w:rsidP="00431D2F" w:rsidRDefault="0088482F" w14:paraId="01435F8A" w14:textId="77777777">
      <w:pPr>
        <w:jc w:val="both"/>
        <w:rPr>
          <w:rFonts w:cstheme="minorHAnsi"/>
        </w:rPr>
      </w:pPr>
    </w:p>
    <w:p w:rsidRPr="00BA2756" w:rsidR="00431D2F" w:rsidP="0088482F" w:rsidRDefault="00431D2F" w14:paraId="10B4D301" w14:textId="77777777">
      <w:pPr>
        <w:spacing w:after="120"/>
        <w:jc w:val="both"/>
        <w:rPr>
          <w:rFonts w:cstheme="minorHAnsi"/>
        </w:rPr>
      </w:pPr>
      <w:r w:rsidRPr="00BA2756">
        <w:rPr>
          <w:rFonts w:cstheme="minorHAnsi"/>
        </w:rPr>
        <w:t>hodin: 20</w:t>
      </w:r>
      <w:r w:rsidR="0088482F">
        <w:rPr>
          <w:rFonts w:cstheme="minorHAnsi"/>
        </w:rPr>
        <w:tab/>
      </w:r>
      <w:r w:rsidRPr="00BA2756">
        <w:rPr>
          <w:rFonts w:cstheme="minorHAnsi"/>
        </w:rPr>
        <w:t>Zdravotní tělesná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431D2F" w:rsidTr="00431D2F" w14:paraId="338F2F2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431D2F" w:rsidP="007D4BDD" w:rsidRDefault="00431D2F" w14:paraId="040F84BE"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7D4BDD" w:rsidRDefault="00431D2F" w14:paraId="62640E8D" w14:textId="77777777">
            <w:pPr>
              <w:pStyle w:val="Popiseksloupce"/>
            </w:pPr>
            <w:r w:rsidRPr="00BA2756">
              <w:t xml:space="preserve">učivo </w:t>
            </w:r>
          </w:p>
        </w:tc>
      </w:tr>
      <w:tr w:rsidRPr="00BA2756" w:rsidR="00431D2F" w:rsidTr="00431D2F" w14:paraId="0990986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431D2F" w:rsidP="00146F6C" w:rsidRDefault="00431D2F" w14:paraId="1710809A"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orientuje se v zásadách zdravé výživy a v jejích alternativních směrech</w:t>
            </w:r>
          </w:p>
          <w:p w:rsidRPr="00BA2756" w:rsidR="00431D2F" w:rsidP="00146F6C" w:rsidRDefault="00431D2F" w14:paraId="6F224578" w14:textId="77777777">
            <w:pPr>
              <w:pStyle w:val="Odstavecseseznamem"/>
              <w:numPr>
                <w:ilvl w:val="0"/>
                <w:numId w:val="52"/>
              </w:numPr>
              <w:ind w:left="194" w:hanging="194"/>
              <w:jc w:val="both"/>
            </w:pPr>
            <w:r w:rsidRPr="00273650">
              <w:rPr>
                <w:rFonts w:cstheme="minorHAnsi"/>
                <w:spacing w:val="-1"/>
                <w:szCs w:val="22"/>
              </w:rPr>
              <w:t>dokáže zjistit úroveň pohyblivosti, ukazatele své tělesné zdatnosti a korigovat si pohybový režim ve shodě se zjištěnými údaji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2B75AE" w:rsidRDefault="00431D2F" w14:paraId="10D00F46" w14:textId="77777777">
            <w:pPr>
              <w:pStyle w:val="Uebnblok-uivo"/>
            </w:pPr>
            <w:r w:rsidRPr="00BA2756">
              <w:t>(podle doporučení lékaře)</w:t>
            </w:r>
          </w:p>
          <w:p w:rsidRPr="00E92B0C" w:rsidR="00431D2F" w:rsidP="00146F6C" w:rsidRDefault="00431D2F" w14:paraId="18E69B84" w14:textId="77777777">
            <w:pPr>
              <w:pStyle w:val="Odstavecseseznamem"/>
              <w:numPr>
                <w:ilvl w:val="0"/>
                <w:numId w:val="45"/>
              </w:numPr>
              <w:spacing w:after="120"/>
              <w:ind w:left="202" w:hanging="202"/>
              <w:contextualSpacing/>
              <w:rPr>
                <w:rFonts w:cstheme="minorHAnsi"/>
                <w:sz w:val="22"/>
                <w:szCs w:val="22"/>
              </w:rPr>
            </w:pPr>
            <w:r w:rsidRPr="00E92B0C">
              <w:rPr>
                <w:rFonts w:cstheme="minorHAnsi"/>
                <w:sz w:val="22"/>
                <w:szCs w:val="22"/>
              </w:rPr>
              <w:t xml:space="preserve">speciální korektivní cvičení podle druhu oslabení </w:t>
            </w:r>
          </w:p>
          <w:p w:rsidRPr="00E92B0C" w:rsidR="00431D2F" w:rsidP="00146F6C" w:rsidRDefault="00431D2F" w14:paraId="61E8DB70" w14:textId="77777777">
            <w:pPr>
              <w:pStyle w:val="Odstavecseseznamem"/>
              <w:numPr>
                <w:ilvl w:val="0"/>
                <w:numId w:val="45"/>
              </w:numPr>
              <w:spacing w:after="120"/>
              <w:ind w:left="202" w:hanging="202"/>
              <w:contextualSpacing/>
              <w:rPr>
                <w:rFonts w:cstheme="minorHAnsi"/>
                <w:sz w:val="22"/>
                <w:szCs w:val="22"/>
              </w:rPr>
            </w:pPr>
            <w:r w:rsidRPr="00E92B0C">
              <w:rPr>
                <w:rFonts w:cstheme="minorHAnsi"/>
                <w:sz w:val="22"/>
                <w:szCs w:val="22"/>
              </w:rPr>
              <w:t xml:space="preserve">pohybové aktivity, zejména gymnastická cvičení, pohybové hry, turistika a pobyt v přírodě </w:t>
            </w:r>
          </w:p>
          <w:p w:rsidRPr="00E92B0C" w:rsidR="00431D2F" w:rsidP="00146F6C" w:rsidRDefault="00431D2F" w14:paraId="3D373247" w14:textId="77777777">
            <w:pPr>
              <w:pStyle w:val="Odstavecseseznamem"/>
              <w:numPr>
                <w:ilvl w:val="0"/>
                <w:numId w:val="45"/>
              </w:numPr>
              <w:spacing w:after="120"/>
              <w:ind w:left="202" w:hanging="202"/>
              <w:contextualSpacing/>
              <w:rPr>
                <w:rFonts w:cstheme="minorHAnsi"/>
              </w:rPr>
            </w:pPr>
            <w:r w:rsidRPr="00E92B0C">
              <w:rPr>
                <w:rFonts w:cstheme="minorHAnsi"/>
                <w:sz w:val="22"/>
                <w:szCs w:val="22"/>
              </w:rPr>
              <w:t xml:space="preserve">kontraindikované pohybové aktivity </w:t>
            </w:r>
          </w:p>
        </w:tc>
      </w:tr>
    </w:tbl>
    <w:p w:rsidRPr="00BA2756" w:rsidR="00431D2F" w:rsidP="00027B66" w:rsidRDefault="00431D2F" w14:paraId="0B343DC8" w14:textId="77777777">
      <w:pPr>
        <w:pStyle w:val="Nadpis2"/>
      </w:pPr>
      <w:bookmarkStart w:name="_Toc263283846" w:id="149"/>
      <w:bookmarkStart w:name="_Toc373685502" w:id="150"/>
      <w:bookmarkStart w:name="_Toc176180150" w:id="151"/>
      <w:r w:rsidRPr="00BA2756">
        <w:t>TEV 4. ročník, 0 + 2 h týdně (celkově 0 + 56 h), povinný</w:t>
      </w:r>
      <w:bookmarkEnd w:id="149"/>
      <w:bookmarkEnd w:id="150"/>
      <w:bookmarkEnd w:id="151"/>
    </w:p>
    <w:p w:rsidRPr="00BA2756" w:rsidR="00431D2F" w:rsidP="0088482F" w:rsidRDefault="00431D2F" w14:paraId="6E32CD43" w14:textId="77777777">
      <w:pPr>
        <w:spacing w:after="120"/>
        <w:jc w:val="both"/>
        <w:rPr>
          <w:rFonts w:cstheme="minorHAnsi"/>
        </w:rPr>
      </w:pPr>
      <w:r w:rsidRPr="00BA2756">
        <w:rPr>
          <w:rFonts w:cstheme="minorHAnsi"/>
        </w:rPr>
        <w:t>hodin: 10</w:t>
      </w:r>
      <w:r w:rsidR="0088482F">
        <w:rPr>
          <w:rFonts w:cstheme="minorHAnsi"/>
        </w:rPr>
        <w:tab/>
      </w:r>
      <w:r w:rsidRPr="00BA2756">
        <w:rPr>
          <w:rFonts w:cstheme="minorHAnsi"/>
        </w:rPr>
        <w:t>Péče o zdraví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431D2F" w:rsidTr="00431D2F" w14:paraId="1C69EFD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431D2F" w:rsidP="007D4BDD" w:rsidRDefault="00431D2F" w14:paraId="2DF9789B"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7D4BDD" w:rsidRDefault="00431D2F" w14:paraId="56949020" w14:textId="77777777">
            <w:pPr>
              <w:pStyle w:val="Popiseksloupce"/>
            </w:pPr>
            <w:r w:rsidRPr="00BA2756">
              <w:t xml:space="preserve">učivo </w:t>
            </w:r>
          </w:p>
        </w:tc>
      </w:tr>
      <w:tr w:rsidRPr="00BA2756" w:rsidR="00431D2F" w:rsidTr="00431D2F" w14:paraId="1A91F02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431D2F" w:rsidP="00146F6C" w:rsidRDefault="00431D2F" w14:paraId="2723119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dovede uplatňovat naučené modelové situace k řešení stresových a konfliktních situací</w:t>
            </w:r>
          </w:p>
          <w:p w:rsidRPr="00273650" w:rsidR="00431D2F" w:rsidP="00146F6C" w:rsidRDefault="00431D2F" w14:paraId="07671C83"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diskutuje a argumentuje o etice v partnerských vztazích, o vhodných partnerech a o odpovědném přístupu k pohlavnímu životu</w:t>
            </w:r>
          </w:p>
          <w:p w:rsidRPr="00273650" w:rsidR="00431D2F" w:rsidP="00146F6C" w:rsidRDefault="00431D2F" w14:paraId="19BD7FB8"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kriticky hodnotí mediální obraz krásy lidského těla a komerční reklamu; dovede posoudit prospěšné možnosti kultivace a estetizace svého vzhledu</w:t>
            </w:r>
          </w:p>
          <w:p w:rsidRPr="00273650" w:rsidR="00431D2F" w:rsidP="00146F6C" w:rsidRDefault="00431D2F" w14:paraId="15D97D2E"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sestaví soubory zdravotně zaměřených cvičení, cvičení pro tělesnou a duševní relaxaci; navrhne kondiční program osobního rozvoje a vyhodnotí jej</w:t>
            </w:r>
          </w:p>
          <w:p w:rsidRPr="00BA2756" w:rsidR="00431D2F" w:rsidP="00146F6C" w:rsidRDefault="00431D2F" w14:paraId="53A3FE30" w14:textId="77777777">
            <w:pPr>
              <w:pStyle w:val="Odstavecseseznamem"/>
              <w:numPr>
                <w:ilvl w:val="0"/>
                <w:numId w:val="52"/>
              </w:numPr>
              <w:ind w:left="194" w:hanging="194"/>
              <w:jc w:val="both"/>
            </w:pPr>
            <w:proofErr w:type="gramStart"/>
            <w:r w:rsidRPr="00273650">
              <w:rPr>
                <w:rFonts w:cstheme="minorHAnsi"/>
                <w:spacing w:val="-1"/>
                <w:szCs w:val="22"/>
              </w:rPr>
              <w:t>ověří</w:t>
            </w:r>
            <w:proofErr w:type="gramEnd"/>
            <w:r w:rsidRPr="00273650">
              <w:rPr>
                <w:rFonts w:cstheme="minorHAnsi"/>
                <w:spacing w:val="-1"/>
                <w:szCs w:val="22"/>
              </w:rPr>
              <w:t xml:space="preserve"> úroveň tělesné zdatnosti a svalové nerovnováhy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E92B0C" w:rsidR="00431D2F" w:rsidP="00146F6C" w:rsidRDefault="00431D2F" w14:paraId="555B6548" w14:textId="77777777">
            <w:pPr>
              <w:pStyle w:val="Odstavecseseznamem"/>
              <w:numPr>
                <w:ilvl w:val="0"/>
                <w:numId w:val="45"/>
              </w:numPr>
              <w:spacing w:after="120"/>
              <w:ind w:left="202" w:hanging="202"/>
              <w:contextualSpacing/>
              <w:rPr>
                <w:rFonts w:cstheme="minorHAnsi"/>
                <w:sz w:val="22"/>
                <w:szCs w:val="22"/>
              </w:rPr>
            </w:pPr>
            <w:r w:rsidRPr="00BA2756">
              <w:rPr>
                <w:rFonts w:cstheme="minorHAnsi"/>
                <w:sz w:val="22"/>
                <w:szCs w:val="22"/>
              </w:rPr>
              <w:t xml:space="preserve">partnerské vztahy; lidská sexualita </w:t>
            </w:r>
          </w:p>
          <w:p w:rsidRPr="00E92B0C" w:rsidR="00431D2F" w:rsidP="00146F6C" w:rsidRDefault="00431D2F" w14:paraId="2E495FF0" w14:textId="77777777">
            <w:pPr>
              <w:pStyle w:val="Odstavecseseznamem"/>
              <w:numPr>
                <w:ilvl w:val="0"/>
                <w:numId w:val="45"/>
              </w:numPr>
              <w:spacing w:after="120"/>
              <w:ind w:left="202" w:hanging="202"/>
              <w:contextualSpacing/>
              <w:rPr>
                <w:rFonts w:cstheme="minorHAnsi"/>
                <w:sz w:val="22"/>
                <w:szCs w:val="22"/>
              </w:rPr>
            </w:pPr>
            <w:r w:rsidRPr="00BA2756">
              <w:rPr>
                <w:rFonts w:cstheme="minorHAnsi"/>
                <w:sz w:val="22"/>
                <w:szCs w:val="22"/>
              </w:rPr>
              <w:t xml:space="preserve">prevence úrazů a nemocí </w:t>
            </w:r>
          </w:p>
          <w:p w:rsidRPr="00BA2756" w:rsidR="00431D2F" w:rsidP="00146F6C" w:rsidRDefault="00431D2F" w14:paraId="4FF2396D" w14:textId="77777777">
            <w:pPr>
              <w:pStyle w:val="Odstavecseseznamem"/>
              <w:numPr>
                <w:ilvl w:val="0"/>
                <w:numId w:val="45"/>
              </w:numPr>
              <w:spacing w:after="120"/>
              <w:ind w:left="202" w:hanging="202"/>
              <w:contextualSpacing/>
              <w:rPr>
                <w:rFonts w:cstheme="minorHAnsi"/>
              </w:rPr>
            </w:pPr>
            <w:r w:rsidRPr="00BA2756">
              <w:rPr>
                <w:rFonts w:cstheme="minorHAnsi"/>
                <w:sz w:val="22"/>
                <w:szCs w:val="22"/>
              </w:rPr>
              <w:t xml:space="preserve">mediální obraz krásy lidského těla, komerční reklama </w:t>
            </w:r>
          </w:p>
        </w:tc>
      </w:tr>
    </w:tbl>
    <w:p w:rsidRPr="00BA2756" w:rsidR="00431D2F" w:rsidP="0088482F" w:rsidRDefault="00431D2F" w14:paraId="6BB5DA2F" w14:textId="77777777">
      <w:pPr>
        <w:spacing w:before="120" w:after="120"/>
        <w:jc w:val="both"/>
        <w:rPr>
          <w:rFonts w:cstheme="minorHAnsi"/>
        </w:rPr>
      </w:pPr>
      <w:r w:rsidRPr="00BA2756">
        <w:rPr>
          <w:rFonts w:cstheme="minorHAnsi"/>
        </w:rPr>
        <w:t>hodin: 25</w:t>
      </w:r>
      <w:r w:rsidR="0088482F">
        <w:rPr>
          <w:rFonts w:cstheme="minorHAnsi"/>
        </w:rPr>
        <w:tab/>
      </w:r>
      <w:r w:rsidRPr="00BA2756">
        <w:rPr>
          <w:rFonts w:cstheme="minorHAnsi"/>
        </w:rPr>
        <w:t>Tělesná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431D2F" w:rsidTr="00431D2F" w14:paraId="545EFB9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431D2F" w:rsidP="007D4BDD" w:rsidRDefault="00431D2F" w14:paraId="3A801FC1"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7D4BDD" w:rsidRDefault="00431D2F" w14:paraId="604F117E" w14:textId="77777777">
            <w:pPr>
              <w:pStyle w:val="Popiseksloupce"/>
            </w:pPr>
            <w:r w:rsidRPr="00BA2756">
              <w:t xml:space="preserve">učivo </w:t>
            </w:r>
          </w:p>
        </w:tc>
      </w:tr>
      <w:tr w:rsidRPr="00BA2756" w:rsidR="00431D2F" w:rsidTr="00431D2F" w14:paraId="545453C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431D2F" w:rsidP="00146F6C" w:rsidRDefault="00431D2F" w14:paraId="5AE5DFF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dovede se zapojit do organizace turnajů a soutěží a umí zpracovat jednoduchou dokumentaci</w:t>
            </w:r>
          </w:p>
          <w:p w:rsidRPr="00273650" w:rsidR="00431D2F" w:rsidP="00146F6C" w:rsidRDefault="00431D2F" w14:paraId="3FCEBF7B"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pozná chybně a správně prováděné činnosti, umí analyzovat a zhodnotit kvalitu pohybové činnosti nebo výkonu</w:t>
            </w:r>
          </w:p>
          <w:p w:rsidRPr="00BA2756" w:rsidR="00431D2F" w:rsidP="00146F6C" w:rsidRDefault="00431D2F" w14:paraId="7994B1F7" w14:textId="77777777">
            <w:pPr>
              <w:pStyle w:val="Odstavecseseznamem"/>
              <w:numPr>
                <w:ilvl w:val="0"/>
                <w:numId w:val="52"/>
              </w:numPr>
              <w:ind w:left="194" w:hanging="194"/>
              <w:jc w:val="both"/>
            </w:pPr>
            <w:r w:rsidRPr="00273650">
              <w:rPr>
                <w:rFonts w:cstheme="minorHAnsi"/>
                <w:spacing w:val="-1"/>
                <w:szCs w:val="22"/>
              </w:rPr>
              <w:t>je schopen zhodnotit své pohybové možnosti a dosahovat osobního výkonu z nabídky pohybových aktivit</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2B75AE" w:rsidRDefault="00431D2F" w14:paraId="587C3A3A" w14:textId="77777777">
            <w:pPr>
              <w:pStyle w:val="Uebnblok-uivo"/>
            </w:pPr>
            <w:r w:rsidRPr="00BA2756">
              <w:t>Teoretické poznatky</w:t>
            </w:r>
          </w:p>
          <w:p w:rsidRPr="00E92B0C" w:rsidR="00431D2F" w:rsidP="00146F6C" w:rsidRDefault="00431D2F" w14:paraId="30D2B9AF" w14:textId="77777777">
            <w:pPr>
              <w:pStyle w:val="Odstavecseseznamem"/>
              <w:numPr>
                <w:ilvl w:val="0"/>
                <w:numId w:val="45"/>
              </w:numPr>
              <w:spacing w:after="120"/>
              <w:ind w:left="202" w:hanging="202"/>
              <w:contextualSpacing/>
              <w:rPr>
                <w:rFonts w:cstheme="minorHAnsi"/>
                <w:sz w:val="22"/>
                <w:szCs w:val="22"/>
              </w:rPr>
            </w:pPr>
            <w:r w:rsidRPr="00E92B0C">
              <w:rPr>
                <w:rFonts w:cstheme="minorHAnsi"/>
                <w:sz w:val="22"/>
                <w:szCs w:val="22"/>
              </w:rPr>
              <w:t xml:space="preserve">význam pohybu pro zdraví; prostředky ke zvyšování síly, rychlosti, vytrvalosti, obratnosti a pohyblivosti; technika a taktika; zásady sportovního tréninku </w:t>
            </w:r>
          </w:p>
          <w:p w:rsidRPr="00E92B0C" w:rsidR="00431D2F" w:rsidP="00146F6C" w:rsidRDefault="00431D2F" w14:paraId="1F2A36A8" w14:textId="77777777">
            <w:pPr>
              <w:pStyle w:val="Odstavecseseznamem"/>
              <w:numPr>
                <w:ilvl w:val="0"/>
                <w:numId w:val="45"/>
              </w:numPr>
              <w:spacing w:after="120"/>
              <w:ind w:left="202" w:hanging="202"/>
              <w:contextualSpacing/>
              <w:rPr>
                <w:rFonts w:cstheme="minorHAnsi"/>
                <w:sz w:val="22"/>
                <w:szCs w:val="22"/>
              </w:rPr>
            </w:pPr>
            <w:r w:rsidRPr="00E92B0C">
              <w:rPr>
                <w:rFonts w:cstheme="minorHAnsi"/>
                <w:sz w:val="22"/>
                <w:szCs w:val="22"/>
              </w:rPr>
              <w:t xml:space="preserve">odborné názvosloví; komunikace </w:t>
            </w:r>
          </w:p>
          <w:p w:rsidRPr="00E92B0C" w:rsidR="00431D2F" w:rsidP="00146F6C" w:rsidRDefault="00431D2F" w14:paraId="317F9AD5" w14:textId="77777777">
            <w:pPr>
              <w:pStyle w:val="Odstavecseseznamem"/>
              <w:numPr>
                <w:ilvl w:val="0"/>
                <w:numId w:val="45"/>
              </w:numPr>
              <w:spacing w:after="120"/>
              <w:ind w:left="202" w:hanging="202"/>
              <w:contextualSpacing/>
              <w:rPr>
                <w:rFonts w:cstheme="minorHAnsi"/>
                <w:sz w:val="22"/>
                <w:szCs w:val="22"/>
              </w:rPr>
            </w:pPr>
            <w:r w:rsidRPr="00E92B0C">
              <w:rPr>
                <w:rFonts w:cstheme="minorHAnsi"/>
                <w:sz w:val="22"/>
                <w:szCs w:val="22"/>
              </w:rPr>
              <w:t xml:space="preserve">výstroj, výzbroj; údržba </w:t>
            </w:r>
          </w:p>
          <w:p w:rsidRPr="00E92B0C" w:rsidR="00431D2F" w:rsidP="00146F6C" w:rsidRDefault="00431D2F" w14:paraId="0763A204" w14:textId="77777777">
            <w:pPr>
              <w:pStyle w:val="Odstavecseseznamem"/>
              <w:numPr>
                <w:ilvl w:val="0"/>
                <w:numId w:val="45"/>
              </w:numPr>
              <w:spacing w:after="120"/>
              <w:ind w:left="202" w:hanging="202"/>
              <w:contextualSpacing/>
              <w:rPr>
                <w:rFonts w:cstheme="minorHAnsi"/>
                <w:sz w:val="22"/>
                <w:szCs w:val="22"/>
              </w:rPr>
            </w:pPr>
            <w:r w:rsidRPr="00E92B0C">
              <w:rPr>
                <w:rFonts w:cstheme="minorHAnsi"/>
                <w:sz w:val="22"/>
                <w:szCs w:val="22"/>
              </w:rPr>
              <w:t xml:space="preserve">hygiena a bezpečnost; vhodné oblečení – cvičební úbor a obutí; záchrana a dopomoc; zásady chování a jednání v různém prostředí; regenerace a kompenzace; relaxace </w:t>
            </w:r>
          </w:p>
          <w:p w:rsidRPr="00E92B0C" w:rsidR="00431D2F" w:rsidP="00146F6C" w:rsidRDefault="00431D2F" w14:paraId="144B359E" w14:textId="77777777">
            <w:pPr>
              <w:pStyle w:val="Odstavecseseznamem"/>
              <w:numPr>
                <w:ilvl w:val="0"/>
                <w:numId w:val="45"/>
              </w:numPr>
              <w:spacing w:after="120"/>
              <w:ind w:left="202" w:hanging="202"/>
              <w:contextualSpacing/>
              <w:rPr>
                <w:rFonts w:cstheme="minorHAnsi"/>
                <w:sz w:val="22"/>
                <w:szCs w:val="22"/>
              </w:rPr>
            </w:pPr>
            <w:r w:rsidRPr="00E92B0C">
              <w:rPr>
                <w:rFonts w:cstheme="minorHAnsi"/>
                <w:sz w:val="22"/>
                <w:szCs w:val="22"/>
              </w:rPr>
              <w:t xml:space="preserve">pravidla her, závodů a soutěží </w:t>
            </w:r>
          </w:p>
          <w:p w:rsidRPr="00E92B0C" w:rsidR="00431D2F" w:rsidP="00146F6C" w:rsidRDefault="00431D2F" w14:paraId="2454B0C9" w14:textId="77777777">
            <w:pPr>
              <w:pStyle w:val="Odstavecseseznamem"/>
              <w:numPr>
                <w:ilvl w:val="0"/>
                <w:numId w:val="45"/>
              </w:numPr>
              <w:spacing w:after="120"/>
              <w:ind w:left="202" w:hanging="202"/>
              <w:contextualSpacing/>
              <w:rPr>
                <w:rFonts w:cstheme="minorHAnsi"/>
                <w:sz w:val="22"/>
                <w:szCs w:val="22"/>
              </w:rPr>
            </w:pPr>
            <w:r w:rsidRPr="00E92B0C">
              <w:rPr>
                <w:rFonts w:cstheme="minorHAnsi"/>
                <w:sz w:val="22"/>
                <w:szCs w:val="22"/>
              </w:rPr>
              <w:t xml:space="preserve">rozhodování; zásady sestavování a vedení sestav všeobecně rozvíjejících nebo cíleně zaměřených cvičení </w:t>
            </w:r>
          </w:p>
          <w:p w:rsidRPr="00E92B0C" w:rsidR="00431D2F" w:rsidP="00146F6C" w:rsidRDefault="00431D2F" w14:paraId="600EE64F" w14:textId="77777777">
            <w:pPr>
              <w:pStyle w:val="Odstavecseseznamem"/>
              <w:numPr>
                <w:ilvl w:val="0"/>
                <w:numId w:val="45"/>
              </w:numPr>
              <w:spacing w:after="120"/>
              <w:ind w:left="202" w:hanging="202"/>
              <w:contextualSpacing/>
              <w:rPr>
                <w:rFonts w:cstheme="minorHAnsi"/>
                <w:sz w:val="22"/>
                <w:szCs w:val="22"/>
              </w:rPr>
            </w:pPr>
            <w:r w:rsidRPr="00E92B0C">
              <w:rPr>
                <w:rFonts w:cstheme="minorHAnsi"/>
                <w:sz w:val="22"/>
                <w:szCs w:val="22"/>
              </w:rPr>
              <w:t xml:space="preserve">pohybové testy; měření výkonů </w:t>
            </w:r>
          </w:p>
          <w:p w:rsidRPr="00E92B0C" w:rsidR="00431D2F" w:rsidP="00146F6C" w:rsidRDefault="00431D2F" w14:paraId="36A655FE" w14:textId="77777777">
            <w:pPr>
              <w:pStyle w:val="Odstavecseseznamem"/>
              <w:numPr>
                <w:ilvl w:val="0"/>
                <w:numId w:val="45"/>
              </w:numPr>
              <w:spacing w:after="120"/>
              <w:ind w:left="202" w:hanging="202"/>
              <w:contextualSpacing/>
              <w:rPr>
                <w:rFonts w:cstheme="minorHAnsi"/>
                <w:sz w:val="22"/>
                <w:szCs w:val="22"/>
              </w:rPr>
            </w:pPr>
            <w:r w:rsidRPr="00E92B0C">
              <w:rPr>
                <w:rFonts w:cstheme="minorHAnsi"/>
                <w:sz w:val="22"/>
                <w:szCs w:val="22"/>
              </w:rPr>
              <w:t xml:space="preserve">zdroje informací </w:t>
            </w:r>
          </w:p>
          <w:p w:rsidRPr="00BA2756" w:rsidR="00431D2F" w:rsidP="002B75AE" w:rsidRDefault="00431D2F" w14:paraId="263DBD54" w14:textId="77777777">
            <w:pPr>
              <w:pStyle w:val="Uebnblok-uivo"/>
            </w:pPr>
            <w:r w:rsidRPr="00BA2756">
              <w:t>Pohybové hry drobné a sportovní</w:t>
            </w:r>
          </w:p>
          <w:p w:rsidRPr="00E92B0C" w:rsidR="00431D2F" w:rsidP="00146F6C" w:rsidRDefault="00431D2F" w14:paraId="29950101" w14:textId="77777777">
            <w:pPr>
              <w:pStyle w:val="Odstavecseseznamem"/>
              <w:numPr>
                <w:ilvl w:val="0"/>
                <w:numId w:val="45"/>
              </w:numPr>
              <w:spacing w:after="120"/>
              <w:ind w:left="202" w:hanging="202"/>
              <w:contextualSpacing/>
              <w:rPr>
                <w:rFonts w:cstheme="minorHAnsi"/>
              </w:rPr>
            </w:pPr>
            <w:r w:rsidRPr="00E92B0C">
              <w:rPr>
                <w:rFonts w:cstheme="minorHAnsi"/>
                <w:sz w:val="22"/>
                <w:szCs w:val="22"/>
              </w:rPr>
              <w:t xml:space="preserve">alespoň dvě sportovní hry </w:t>
            </w:r>
          </w:p>
        </w:tc>
      </w:tr>
    </w:tbl>
    <w:p w:rsidR="0088482F" w:rsidP="0088482F" w:rsidRDefault="0088482F" w14:paraId="421E35DC" w14:textId="77777777">
      <w:pPr>
        <w:spacing w:before="120" w:after="120"/>
        <w:jc w:val="both"/>
        <w:rPr>
          <w:rFonts w:cstheme="minorHAnsi"/>
        </w:rPr>
      </w:pPr>
    </w:p>
    <w:p w:rsidR="0088482F" w:rsidRDefault="0088482F" w14:paraId="1C05007B" w14:textId="77777777">
      <w:pPr>
        <w:rPr>
          <w:rFonts w:cstheme="minorHAnsi"/>
        </w:rPr>
      </w:pPr>
      <w:r>
        <w:rPr>
          <w:rFonts w:cstheme="minorHAnsi"/>
        </w:rPr>
        <w:br w:type="page"/>
      </w:r>
    </w:p>
    <w:p w:rsidRPr="00BA2756" w:rsidR="00431D2F" w:rsidP="0088482F" w:rsidRDefault="00431D2F" w14:paraId="06F03412" w14:textId="77777777">
      <w:pPr>
        <w:spacing w:before="120" w:after="120"/>
        <w:jc w:val="both"/>
        <w:rPr>
          <w:rFonts w:cstheme="minorHAnsi"/>
        </w:rPr>
      </w:pPr>
      <w:r w:rsidRPr="00BA2756">
        <w:rPr>
          <w:rFonts w:cstheme="minorHAnsi"/>
        </w:rPr>
        <w:t>hodin: 21</w:t>
      </w:r>
      <w:r w:rsidR="0088482F">
        <w:rPr>
          <w:rFonts w:cstheme="minorHAnsi"/>
        </w:rPr>
        <w:tab/>
      </w:r>
      <w:r w:rsidRPr="00BA2756">
        <w:rPr>
          <w:rFonts w:cstheme="minorHAnsi"/>
        </w:rPr>
        <w:t>Zdravotní tělesná výchova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431D2F" w:rsidTr="00431D2F" w14:paraId="3B97CED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431D2F" w:rsidP="007D4BDD" w:rsidRDefault="00431D2F" w14:paraId="480A51A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7D4BDD" w:rsidRDefault="00431D2F" w14:paraId="4EEB7FEF" w14:textId="77777777">
            <w:pPr>
              <w:pStyle w:val="Popiseksloupce"/>
            </w:pPr>
            <w:r w:rsidRPr="00BA2756">
              <w:t xml:space="preserve">učivo </w:t>
            </w:r>
          </w:p>
        </w:tc>
      </w:tr>
      <w:tr w:rsidRPr="00BA2756" w:rsidR="00431D2F" w:rsidTr="00431D2F" w14:paraId="052BE22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431D2F" w:rsidP="00146F6C" w:rsidRDefault="00431D2F" w14:paraId="49E7C25C"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kriticky hodnotí mediální obraz krásy lidského těla a komerční reklamu; dovede posoudit prospěšné možnosti kultivace a estetizace svého vzhledu</w:t>
            </w:r>
          </w:p>
          <w:p w:rsidRPr="00273650" w:rsidR="00431D2F" w:rsidP="00146F6C" w:rsidRDefault="00431D2F" w14:paraId="5B18279A" w14:textId="77777777">
            <w:pPr>
              <w:pStyle w:val="Odstavecseseznamem"/>
              <w:numPr>
                <w:ilvl w:val="0"/>
                <w:numId w:val="52"/>
              </w:numPr>
              <w:ind w:left="194" w:hanging="194"/>
              <w:jc w:val="both"/>
              <w:rPr>
                <w:rFonts w:cstheme="minorHAnsi"/>
                <w:spacing w:val="-1"/>
                <w:szCs w:val="22"/>
              </w:rPr>
            </w:pPr>
            <w:proofErr w:type="gramStart"/>
            <w:r w:rsidRPr="00273650">
              <w:rPr>
                <w:rFonts w:cstheme="minorHAnsi"/>
                <w:spacing w:val="-1"/>
                <w:szCs w:val="22"/>
              </w:rPr>
              <w:t>ověří</w:t>
            </w:r>
            <w:proofErr w:type="gramEnd"/>
            <w:r w:rsidRPr="00273650">
              <w:rPr>
                <w:rFonts w:cstheme="minorHAnsi"/>
                <w:spacing w:val="-1"/>
                <w:szCs w:val="22"/>
              </w:rPr>
              <w:t xml:space="preserve"> úroveň tělesné zdatnosti a svalové nerovnováhy</w:t>
            </w:r>
          </w:p>
          <w:p w:rsidRPr="00273650" w:rsidR="00431D2F" w:rsidP="00146F6C" w:rsidRDefault="00431D2F" w14:paraId="48B4132A"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pozná chybně a správně prováděné činnosti, umí analyzovat a zhodnotit kvalitu pohybové činnosti nebo výkonu</w:t>
            </w:r>
          </w:p>
          <w:p w:rsidRPr="00BA2756" w:rsidR="00431D2F" w:rsidP="00146F6C" w:rsidRDefault="00431D2F" w14:paraId="3F501264" w14:textId="77777777">
            <w:pPr>
              <w:pStyle w:val="Odstavecseseznamem"/>
              <w:numPr>
                <w:ilvl w:val="0"/>
                <w:numId w:val="52"/>
              </w:numPr>
              <w:ind w:left="194" w:hanging="194"/>
              <w:jc w:val="both"/>
            </w:pPr>
            <w:r w:rsidRPr="00273650">
              <w:rPr>
                <w:rFonts w:cstheme="minorHAnsi"/>
                <w:spacing w:val="-1"/>
                <w:szCs w:val="22"/>
              </w:rPr>
              <w:t>je schopen zhodnotit své pohybové možnosti a dosahovat osobního výkonu z nabídky pohybových aktivit</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431D2F" w:rsidP="002B75AE" w:rsidRDefault="00431D2F" w14:paraId="7DDE61E3" w14:textId="77777777">
            <w:pPr>
              <w:pStyle w:val="Uebnblok-uivo"/>
            </w:pPr>
            <w:r w:rsidRPr="00BA2756">
              <w:t>(podle doporučení lékaře)</w:t>
            </w:r>
          </w:p>
          <w:p w:rsidRPr="00E92B0C" w:rsidR="00431D2F" w:rsidP="00146F6C" w:rsidRDefault="00431D2F" w14:paraId="575E4051" w14:textId="77777777">
            <w:pPr>
              <w:pStyle w:val="Odstavecseseznamem"/>
              <w:numPr>
                <w:ilvl w:val="0"/>
                <w:numId w:val="45"/>
              </w:numPr>
              <w:spacing w:after="120"/>
              <w:ind w:left="202" w:hanging="202"/>
              <w:contextualSpacing/>
              <w:rPr>
                <w:rFonts w:cstheme="minorHAnsi"/>
                <w:sz w:val="22"/>
                <w:szCs w:val="22"/>
              </w:rPr>
            </w:pPr>
            <w:r w:rsidRPr="00E92B0C">
              <w:rPr>
                <w:rFonts w:cstheme="minorHAnsi"/>
                <w:sz w:val="22"/>
                <w:szCs w:val="22"/>
              </w:rPr>
              <w:t xml:space="preserve">speciální korektivní cvičení podle druhu oslabení </w:t>
            </w:r>
          </w:p>
          <w:p w:rsidRPr="00E92B0C" w:rsidR="00431D2F" w:rsidP="00146F6C" w:rsidRDefault="00431D2F" w14:paraId="55D65132" w14:textId="77777777">
            <w:pPr>
              <w:pStyle w:val="Odstavecseseznamem"/>
              <w:numPr>
                <w:ilvl w:val="0"/>
                <w:numId w:val="45"/>
              </w:numPr>
              <w:spacing w:after="120"/>
              <w:ind w:left="202" w:hanging="202"/>
              <w:contextualSpacing/>
              <w:rPr>
                <w:rFonts w:cstheme="minorHAnsi"/>
                <w:sz w:val="22"/>
                <w:szCs w:val="22"/>
              </w:rPr>
            </w:pPr>
            <w:r w:rsidRPr="00E92B0C">
              <w:rPr>
                <w:rFonts w:cstheme="minorHAnsi"/>
                <w:sz w:val="22"/>
                <w:szCs w:val="22"/>
              </w:rPr>
              <w:t xml:space="preserve">pohybové aktivity, zejména gymnastická cvičení, pohybové hry, turistika a pobyt v přírodě </w:t>
            </w:r>
          </w:p>
          <w:p w:rsidRPr="00E92B0C" w:rsidR="00431D2F" w:rsidP="00146F6C" w:rsidRDefault="00431D2F" w14:paraId="19F5C8FA" w14:textId="77777777">
            <w:pPr>
              <w:pStyle w:val="Odstavecseseznamem"/>
              <w:numPr>
                <w:ilvl w:val="0"/>
                <w:numId w:val="45"/>
              </w:numPr>
              <w:spacing w:after="120"/>
              <w:ind w:left="202" w:hanging="202"/>
              <w:contextualSpacing/>
              <w:rPr>
                <w:rFonts w:cstheme="minorHAnsi"/>
              </w:rPr>
            </w:pPr>
            <w:r w:rsidRPr="00E92B0C">
              <w:rPr>
                <w:rFonts w:cstheme="minorHAnsi"/>
                <w:sz w:val="22"/>
                <w:szCs w:val="22"/>
              </w:rPr>
              <w:t xml:space="preserve">kontraindikované pohybové aktivity </w:t>
            </w:r>
          </w:p>
        </w:tc>
      </w:tr>
    </w:tbl>
    <w:p w:rsidRPr="00BA2756" w:rsidR="00E21043" w:rsidP="00E21043" w:rsidRDefault="00E21043" w14:paraId="7F90E3DC" w14:textId="77777777">
      <w:pPr>
        <w:pStyle w:val="Nadpis1"/>
        <w:jc w:val="both"/>
        <w:rPr>
          <w:rFonts w:cstheme="minorHAnsi"/>
        </w:rPr>
      </w:pPr>
      <w:r w:rsidRPr="00BA2756">
        <w:rPr>
          <w:rFonts w:cstheme="minorHAnsi"/>
        </w:rPr>
        <w:br w:type="page"/>
      </w:r>
      <w:bookmarkStart w:name="_Toc176180151" w:id="152"/>
      <w:r w:rsidRPr="00BA2756">
        <w:rPr>
          <w:rFonts w:cstheme="minorHAnsi"/>
        </w:rPr>
        <w:t>Základy elektrotechniky</w:t>
      </w:r>
      <w:bookmarkEnd w:id="152"/>
    </w:p>
    <w:p w:rsidRPr="00BA2756" w:rsidR="00E21043" w:rsidP="00A50B7A" w:rsidRDefault="00E21043" w14:paraId="7482775D"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E21043" w:rsidP="00E21043" w:rsidRDefault="00E21043" w14:paraId="4C2A2225"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E21043" w:rsidP="00E21043" w:rsidRDefault="00E21043" w14:paraId="076CCCEC" w14:textId="77777777">
      <w:pPr>
        <w:jc w:val="both"/>
        <w:rPr>
          <w:rFonts w:cstheme="minorHAnsi"/>
        </w:rPr>
      </w:pPr>
      <w:r w:rsidRPr="00BA2756">
        <w:rPr>
          <w:rFonts w:cstheme="minorHAnsi"/>
          <w:b/>
          <w:bCs/>
        </w:rPr>
        <w:t xml:space="preserve">Celkový počet týdenních vyučovacích hodin za studium: </w:t>
      </w:r>
      <w:r w:rsidR="00E92B0C">
        <w:rPr>
          <w:rFonts w:cstheme="minorHAnsi"/>
          <w:b/>
          <w:bCs/>
        </w:rPr>
        <w:tab/>
      </w:r>
      <w:r w:rsidRPr="00BA2756">
        <w:rPr>
          <w:rFonts w:cstheme="minorHAnsi"/>
          <w:b/>
          <w:bCs/>
        </w:rPr>
        <w:tab/>
      </w:r>
      <w:r w:rsidRPr="00BA2756">
        <w:rPr>
          <w:rFonts w:cstheme="minorHAnsi"/>
        </w:rPr>
        <w:t xml:space="preserve">6 </w:t>
      </w:r>
    </w:p>
    <w:p w:rsidRPr="00BA2756" w:rsidR="00E21043" w:rsidP="00E21043" w:rsidRDefault="00E21043" w14:paraId="73FE274A"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E21043" w:rsidP="00E21043" w:rsidRDefault="00E21043" w14:paraId="78362C81" w14:textId="614CE8A0">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88482F">
        <w:rPr>
          <w:rFonts w:cstheme="minorHAnsi"/>
        </w:rPr>
        <w:t>2</w:t>
      </w:r>
      <w:r w:rsidR="009E25B4">
        <w:rPr>
          <w:rFonts w:cstheme="minorHAnsi"/>
        </w:rPr>
        <w:t>4</w:t>
      </w:r>
    </w:p>
    <w:p w:rsidRPr="00BA2756" w:rsidR="00E21043" w:rsidP="00E21043" w:rsidRDefault="00E21043" w14:paraId="51563CFC" w14:textId="77777777">
      <w:pPr>
        <w:jc w:val="both"/>
        <w:rPr>
          <w:rFonts w:cstheme="minorHAnsi"/>
        </w:rPr>
      </w:pPr>
    </w:p>
    <w:p w:rsidRPr="00BA2756" w:rsidR="00E21043" w:rsidP="00E21043" w:rsidRDefault="00E21043" w14:paraId="746E6D94" w14:textId="77777777">
      <w:pPr>
        <w:spacing w:before="240" w:after="120"/>
        <w:jc w:val="both"/>
        <w:rPr>
          <w:rFonts w:cstheme="minorHAnsi"/>
          <w:b/>
          <w:bCs/>
        </w:rPr>
      </w:pPr>
      <w:r w:rsidRPr="00BA2756">
        <w:rPr>
          <w:rFonts w:cstheme="minorHAnsi"/>
          <w:b/>
          <w:bCs/>
        </w:rPr>
        <w:t>Pojetí vyučovacího předmětu</w:t>
      </w:r>
    </w:p>
    <w:p w:rsidRPr="00BA2756" w:rsidR="00E21043" w:rsidP="00E21043" w:rsidRDefault="00E21043" w14:paraId="4B6EC565" w14:textId="77777777">
      <w:pPr>
        <w:spacing w:before="240" w:after="120"/>
        <w:jc w:val="both"/>
        <w:rPr>
          <w:rFonts w:cstheme="minorHAnsi"/>
          <w:b/>
          <w:i/>
          <w:iCs/>
        </w:rPr>
      </w:pPr>
      <w:r w:rsidRPr="00BA2756">
        <w:rPr>
          <w:rFonts w:cstheme="minorHAnsi"/>
          <w:b/>
          <w:i/>
          <w:iCs/>
        </w:rPr>
        <w:t>Obecný cíl vyučovacího předmětu</w:t>
      </w:r>
    </w:p>
    <w:p w:rsidRPr="00BA2756" w:rsidR="00E21043" w:rsidP="00E21043" w:rsidRDefault="00E21043" w14:paraId="73978CA1" w14:textId="77777777">
      <w:pPr>
        <w:spacing w:after="120"/>
        <w:jc w:val="both"/>
        <w:rPr>
          <w:rFonts w:cstheme="minorHAnsi"/>
        </w:rPr>
      </w:pPr>
      <w:r w:rsidRPr="00BA2756">
        <w:rPr>
          <w:rFonts w:cstheme="minorHAnsi"/>
        </w:rPr>
        <w:t>V předmětu základy elektrotechniky žáci získají teoretické vědomosti nezbytné pro studium dalších odborných elektrotechnických předmětů. Znalosti základů elektrotechniky umožní žákovi pochopit moderní technologie a orientovat se v nových směrech vývoje. Předmět vede žáky k rozvoji rozumových schopností a vede je k poznávání okolního světa.</w:t>
      </w:r>
    </w:p>
    <w:p w:rsidRPr="00BA2756" w:rsidR="00E21043" w:rsidP="00E21043" w:rsidRDefault="00E21043" w14:paraId="17FAEDA2" w14:textId="77777777">
      <w:pPr>
        <w:spacing w:before="240" w:after="120"/>
        <w:jc w:val="both"/>
        <w:rPr>
          <w:rFonts w:cstheme="minorHAnsi"/>
          <w:b/>
        </w:rPr>
      </w:pPr>
      <w:r w:rsidRPr="00BA2756">
        <w:rPr>
          <w:rFonts w:cstheme="minorHAnsi"/>
          <w:b/>
          <w:i/>
          <w:iCs/>
        </w:rPr>
        <w:t>Charakteristika učiva</w:t>
      </w:r>
    </w:p>
    <w:p w:rsidRPr="00BA2756" w:rsidR="00E21043" w:rsidP="00E21043" w:rsidRDefault="00E21043" w14:paraId="107B1E1F" w14:textId="77777777">
      <w:pPr>
        <w:spacing w:after="120"/>
        <w:jc w:val="both"/>
        <w:rPr>
          <w:rFonts w:cstheme="minorHAnsi"/>
        </w:rPr>
      </w:pPr>
      <w:r w:rsidRPr="00BA2756">
        <w:rPr>
          <w:rFonts w:cstheme="minorHAnsi"/>
        </w:rPr>
        <w:t xml:space="preserve">V návaznosti na znalosti matematiky a fyziky je učivo rozvíjeno v oblastech elektrotechniky. </w:t>
      </w:r>
    </w:p>
    <w:p w:rsidRPr="00BA2756" w:rsidR="00E21043" w:rsidP="00E21043" w:rsidRDefault="00E21043" w14:paraId="5E3F3C90" w14:textId="77777777">
      <w:pPr>
        <w:spacing w:after="120"/>
        <w:jc w:val="both"/>
        <w:rPr>
          <w:rFonts w:cstheme="minorHAnsi"/>
        </w:rPr>
      </w:pPr>
      <w:r w:rsidRPr="00BA2756">
        <w:rPr>
          <w:rFonts w:cstheme="minorHAnsi"/>
        </w:rPr>
        <w:t>Učivo je realizováno v rámci těchto kapitol:</w:t>
      </w:r>
    </w:p>
    <w:p w:rsidRPr="00BA2756" w:rsidR="00E21043" w:rsidP="00E21043" w:rsidRDefault="00E21043" w14:paraId="3B034E15" w14:textId="77777777">
      <w:pPr>
        <w:spacing w:after="120"/>
        <w:ind w:left="1134"/>
        <w:jc w:val="both"/>
        <w:rPr>
          <w:rFonts w:cstheme="minorHAnsi"/>
        </w:rPr>
      </w:pPr>
      <w:r w:rsidRPr="00BA2756">
        <w:rPr>
          <w:rFonts w:cstheme="minorHAnsi"/>
        </w:rPr>
        <w:t>Proudové pole</w:t>
      </w:r>
    </w:p>
    <w:p w:rsidRPr="00BA2756" w:rsidR="00E21043" w:rsidP="00E21043" w:rsidRDefault="00E21043" w14:paraId="08D75971" w14:textId="77777777">
      <w:pPr>
        <w:spacing w:after="120"/>
        <w:ind w:left="1134"/>
        <w:jc w:val="both"/>
        <w:rPr>
          <w:rFonts w:cstheme="minorHAnsi"/>
        </w:rPr>
      </w:pPr>
      <w:r w:rsidRPr="00BA2756">
        <w:rPr>
          <w:rFonts w:cstheme="minorHAnsi"/>
        </w:rPr>
        <w:t>Elektrostatické pole</w:t>
      </w:r>
    </w:p>
    <w:p w:rsidRPr="00BA2756" w:rsidR="00E21043" w:rsidP="00E21043" w:rsidRDefault="00E21043" w14:paraId="488F0769" w14:textId="77777777">
      <w:pPr>
        <w:spacing w:after="120"/>
        <w:ind w:left="1134"/>
        <w:jc w:val="both"/>
        <w:rPr>
          <w:rFonts w:cstheme="minorHAnsi"/>
        </w:rPr>
      </w:pPr>
      <w:r w:rsidRPr="00BA2756">
        <w:rPr>
          <w:rFonts w:cstheme="minorHAnsi"/>
        </w:rPr>
        <w:t>Magnetické pole</w:t>
      </w:r>
    </w:p>
    <w:p w:rsidRPr="00BA2756" w:rsidR="00E21043" w:rsidP="00E21043" w:rsidRDefault="00E21043" w14:paraId="321C2C4D" w14:textId="77777777">
      <w:pPr>
        <w:spacing w:after="120"/>
        <w:ind w:left="1134"/>
        <w:jc w:val="both"/>
        <w:rPr>
          <w:rFonts w:cstheme="minorHAnsi"/>
        </w:rPr>
      </w:pPr>
      <w:r w:rsidRPr="00BA2756">
        <w:rPr>
          <w:rFonts w:cstheme="minorHAnsi"/>
        </w:rPr>
        <w:t>Elektromagnetická indukce</w:t>
      </w:r>
    </w:p>
    <w:p w:rsidRPr="00BA2756" w:rsidR="00E21043" w:rsidP="00E21043" w:rsidRDefault="00E21043" w14:paraId="7DDC41B0" w14:textId="77777777">
      <w:pPr>
        <w:spacing w:after="120"/>
        <w:ind w:left="1134"/>
        <w:jc w:val="both"/>
        <w:rPr>
          <w:rFonts w:cstheme="minorHAnsi"/>
        </w:rPr>
      </w:pPr>
      <w:r w:rsidRPr="00BA2756">
        <w:rPr>
          <w:rFonts w:cstheme="minorHAnsi"/>
        </w:rPr>
        <w:t>Obvody střídavého proudu</w:t>
      </w:r>
    </w:p>
    <w:p w:rsidRPr="00BA2756" w:rsidR="00E21043" w:rsidP="00E21043" w:rsidRDefault="00E21043" w14:paraId="05D0F43A" w14:textId="77777777">
      <w:pPr>
        <w:spacing w:after="120"/>
        <w:ind w:left="1134"/>
        <w:jc w:val="both"/>
        <w:rPr>
          <w:rFonts w:cstheme="minorHAnsi"/>
        </w:rPr>
      </w:pPr>
      <w:r w:rsidRPr="00BA2756">
        <w:rPr>
          <w:rFonts w:cstheme="minorHAnsi"/>
        </w:rPr>
        <w:t>Trojfázová soustava</w:t>
      </w:r>
    </w:p>
    <w:p w:rsidRPr="00B84990" w:rsidR="00E21043" w:rsidP="00E21043" w:rsidRDefault="00E21043" w14:paraId="3C360F24" w14:textId="77777777">
      <w:pPr>
        <w:spacing w:after="120"/>
        <w:jc w:val="both"/>
        <w:rPr>
          <w:rFonts w:cstheme="minorHAnsi"/>
          <w:color w:val="00B050"/>
        </w:rPr>
      </w:pPr>
      <w:r w:rsidRPr="00BA2756">
        <w:rPr>
          <w:rFonts w:cstheme="minorHAnsi"/>
        </w:rPr>
        <w:t>V rámcovém vzděláv</w:t>
      </w:r>
      <w:r w:rsidRPr="005676D0">
        <w:rPr>
          <w:rFonts w:cstheme="minorHAnsi"/>
        </w:rPr>
        <w:t>acím programu pokrývá tento předmět plně oblast vzd</w:t>
      </w:r>
      <w:r w:rsidRPr="005676D0" w:rsidR="00B84990">
        <w:rPr>
          <w:rFonts w:cstheme="minorHAnsi"/>
        </w:rPr>
        <w:t>ělávání Elektrotechnický základ a kapitolu Elektřina a magnetismus z oblasti fyzika</w:t>
      </w:r>
    </w:p>
    <w:p w:rsidRPr="00BA2756" w:rsidR="00E21043" w:rsidP="00E21043" w:rsidRDefault="00E21043" w14:paraId="00EFA928" w14:textId="77777777">
      <w:pPr>
        <w:spacing w:before="240" w:after="120"/>
        <w:jc w:val="both"/>
        <w:rPr>
          <w:rFonts w:cstheme="minorHAnsi"/>
          <w:b/>
        </w:rPr>
      </w:pPr>
      <w:r w:rsidRPr="00BA2756">
        <w:rPr>
          <w:rFonts w:cstheme="minorHAnsi"/>
          <w:b/>
          <w:i/>
          <w:iCs/>
        </w:rPr>
        <w:t>Cíle vzdělávání v oblasti citů, postojů hodnot a preferencí</w:t>
      </w:r>
      <w:r w:rsidRPr="00BA2756">
        <w:rPr>
          <w:rFonts w:cstheme="minorHAnsi"/>
          <w:b/>
        </w:rPr>
        <w:t xml:space="preserve"> </w:t>
      </w:r>
    </w:p>
    <w:p w:rsidRPr="00BA2756" w:rsidR="00E21043" w:rsidP="00E21043" w:rsidRDefault="00E21043" w14:paraId="0539052E" w14:textId="77777777">
      <w:pPr>
        <w:spacing w:after="120"/>
        <w:jc w:val="both"/>
        <w:rPr>
          <w:rFonts w:cstheme="minorHAnsi"/>
        </w:rPr>
      </w:pPr>
      <w:r w:rsidRPr="00BA2756">
        <w:rPr>
          <w:rFonts w:cstheme="minorHAnsi"/>
        </w:rPr>
        <w:t>Cílem výuky je, aby žák:</w:t>
      </w:r>
    </w:p>
    <w:p w:rsidRPr="00BA2756" w:rsidR="00E21043" w:rsidP="00146F6C" w:rsidRDefault="00E21043" w14:paraId="7788582D" w14:textId="77777777">
      <w:pPr>
        <w:numPr>
          <w:ilvl w:val="0"/>
          <w:numId w:val="12"/>
        </w:numPr>
        <w:spacing w:after="120"/>
        <w:jc w:val="both"/>
        <w:rPr>
          <w:rFonts w:cstheme="minorHAnsi"/>
        </w:rPr>
      </w:pPr>
      <w:r w:rsidRPr="00BA2756">
        <w:rPr>
          <w:rFonts w:cstheme="minorHAnsi"/>
        </w:rPr>
        <w:t xml:space="preserve">správně používal elektrotechnické pojmy </w:t>
      </w:r>
    </w:p>
    <w:p w:rsidRPr="00BA2756" w:rsidR="00E21043" w:rsidP="00146F6C" w:rsidRDefault="00E21043" w14:paraId="44ABB0F7" w14:textId="77777777">
      <w:pPr>
        <w:numPr>
          <w:ilvl w:val="0"/>
          <w:numId w:val="12"/>
        </w:numPr>
        <w:spacing w:after="120"/>
        <w:jc w:val="both"/>
        <w:rPr>
          <w:rFonts w:cstheme="minorHAnsi"/>
        </w:rPr>
      </w:pPr>
      <w:r w:rsidRPr="00BA2756">
        <w:rPr>
          <w:rFonts w:cstheme="minorHAnsi"/>
        </w:rPr>
        <w:t xml:space="preserve">znal základní elektrotechnické zákony </w:t>
      </w:r>
    </w:p>
    <w:p w:rsidRPr="00BA2756" w:rsidR="00E21043" w:rsidP="00146F6C" w:rsidRDefault="00E21043" w14:paraId="09B0BCA4" w14:textId="77777777">
      <w:pPr>
        <w:numPr>
          <w:ilvl w:val="0"/>
          <w:numId w:val="12"/>
        </w:numPr>
        <w:spacing w:after="120"/>
        <w:jc w:val="both"/>
        <w:rPr>
          <w:rFonts w:cstheme="minorHAnsi"/>
        </w:rPr>
      </w:pPr>
      <w:r w:rsidRPr="00BA2756">
        <w:rPr>
          <w:rFonts w:cstheme="minorHAnsi"/>
        </w:rPr>
        <w:t xml:space="preserve">byl schopen orientace v elektrotechnických schématech </w:t>
      </w:r>
    </w:p>
    <w:p w:rsidRPr="00BA2756" w:rsidR="00E21043" w:rsidP="00146F6C" w:rsidRDefault="00E21043" w14:paraId="5C4188F0" w14:textId="77777777">
      <w:pPr>
        <w:numPr>
          <w:ilvl w:val="0"/>
          <w:numId w:val="12"/>
        </w:numPr>
        <w:spacing w:after="120"/>
        <w:jc w:val="both"/>
        <w:rPr>
          <w:rFonts w:cstheme="minorHAnsi"/>
        </w:rPr>
      </w:pPr>
      <w:r w:rsidRPr="00BA2756">
        <w:rPr>
          <w:rFonts w:cstheme="minorHAnsi"/>
        </w:rPr>
        <w:t xml:space="preserve">chápal principy činnosti elektrotechnických obvodů </w:t>
      </w:r>
    </w:p>
    <w:p w:rsidRPr="00BA2756" w:rsidR="00E21043" w:rsidP="00146F6C" w:rsidRDefault="00E21043" w14:paraId="592F4337" w14:textId="77777777">
      <w:pPr>
        <w:numPr>
          <w:ilvl w:val="0"/>
          <w:numId w:val="12"/>
        </w:numPr>
        <w:spacing w:after="120"/>
        <w:jc w:val="both"/>
        <w:rPr>
          <w:rFonts w:cstheme="minorHAnsi"/>
        </w:rPr>
      </w:pPr>
      <w:r w:rsidRPr="00BA2756">
        <w:rPr>
          <w:rFonts w:cstheme="minorHAnsi"/>
        </w:rPr>
        <w:t xml:space="preserve">uplatňoval získané poznatky v odborné praxi </w:t>
      </w:r>
    </w:p>
    <w:p w:rsidRPr="00BA2756" w:rsidR="00E21043" w:rsidP="00146F6C" w:rsidRDefault="00E21043" w14:paraId="053281A1" w14:textId="77777777">
      <w:pPr>
        <w:numPr>
          <w:ilvl w:val="0"/>
          <w:numId w:val="12"/>
        </w:numPr>
        <w:spacing w:after="120"/>
        <w:jc w:val="both"/>
        <w:rPr>
          <w:rFonts w:cstheme="minorHAnsi"/>
        </w:rPr>
      </w:pPr>
      <w:r w:rsidRPr="00BA2756">
        <w:rPr>
          <w:rFonts w:cstheme="minorHAnsi"/>
        </w:rPr>
        <w:t xml:space="preserve">měl dovednosti v analýze řešení problémů </w:t>
      </w:r>
    </w:p>
    <w:p w:rsidRPr="00BA2756" w:rsidR="00E21043" w:rsidP="00E21043" w:rsidRDefault="00E21043" w14:paraId="7DA3BF7F" w14:textId="77777777">
      <w:pPr>
        <w:spacing w:before="240" w:after="120"/>
        <w:jc w:val="both"/>
        <w:rPr>
          <w:rFonts w:cstheme="minorHAnsi"/>
          <w:b/>
          <w:i/>
          <w:iCs/>
        </w:rPr>
      </w:pPr>
      <w:r w:rsidRPr="00BA2756">
        <w:rPr>
          <w:rFonts w:cstheme="minorHAnsi"/>
          <w:b/>
          <w:i/>
          <w:iCs/>
        </w:rPr>
        <w:br w:type="page"/>
      </w:r>
      <w:r w:rsidRPr="00BA2756">
        <w:rPr>
          <w:rFonts w:cstheme="minorHAnsi"/>
          <w:b/>
          <w:i/>
          <w:iCs/>
        </w:rPr>
        <w:t>Výukové strategie (pojetí výuky)</w:t>
      </w:r>
    </w:p>
    <w:p w:rsidRPr="00BA2756" w:rsidR="00E21043" w:rsidP="00E21043" w:rsidRDefault="00E21043" w14:paraId="0DF66C51" w14:textId="77777777">
      <w:pPr>
        <w:spacing w:after="120"/>
        <w:jc w:val="both"/>
        <w:rPr>
          <w:rFonts w:cstheme="minorHAnsi"/>
        </w:rPr>
      </w:pPr>
      <w:r w:rsidRPr="00BA2756">
        <w:rPr>
          <w:rFonts w:cstheme="minorHAnsi"/>
        </w:rPr>
        <w:t xml:space="preserve">Výuku předmětu přizpůsobit schopnostem žáků. Podpořit zájem o poznání. Standardní výuku vést pouze v nezbytné míře </w:t>
      </w:r>
      <w:r w:rsidRPr="00EE0875">
        <w:rPr>
          <w:rFonts w:cstheme="minorHAnsi"/>
        </w:rPr>
        <w:t xml:space="preserve">a dát přednost </w:t>
      </w:r>
      <w:r w:rsidRPr="00EE0875" w:rsidR="00B84990">
        <w:rPr>
          <w:rFonts w:cstheme="minorHAnsi"/>
        </w:rPr>
        <w:t>aplikaci teoretických poznatků při praktickém řešení příkladů doplněných diskusí</w:t>
      </w:r>
      <w:r w:rsidRPr="00EE0875">
        <w:rPr>
          <w:rFonts w:cstheme="minorHAnsi"/>
        </w:rPr>
        <w:t xml:space="preserve"> </w:t>
      </w:r>
      <w:r w:rsidRPr="00BA2756">
        <w:rPr>
          <w:rFonts w:cstheme="minorHAnsi"/>
        </w:rPr>
        <w:t>při řešení problému. Vytvořit dostatek času pro zopakování a procvičení jednotlivých témat. Nadanějším studentům vytvořit podmínky pro uplatnění svých schopností. Vést žáky k využívání informací na internetu.</w:t>
      </w:r>
    </w:p>
    <w:p w:rsidRPr="00BA2756" w:rsidR="00E21043" w:rsidP="00E21043" w:rsidRDefault="00E21043" w14:paraId="41A61899" w14:textId="77777777">
      <w:pPr>
        <w:spacing w:before="240" w:after="120"/>
        <w:jc w:val="both"/>
        <w:rPr>
          <w:rFonts w:cstheme="minorHAnsi"/>
          <w:b/>
          <w:i/>
          <w:iCs/>
        </w:rPr>
      </w:pPr>
      <w:r w:rsidRPr="00BA2756">
        <w:rPr>
          <w:rFonts w:cstheme="minorHAnsi"/>
          <w:b/>
          <w:i/>
          <w:iCs/>
        </w:rPr>
        <w:t xml:space="preserve">Hodnocení výsledků žáků </w:t>
      </w:r>
    </w:p>
    <w:p w:rsidRPr="00BA2756" w:rsidR="00E21043" w:rsidP="00E21043" w:rsidRDefault="00E21043" w14:paraId="1C0A6FC3"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E21043" w:rsidP="00E21043" w:rsidRDefault="00E21043" w14:paraId="576E5EEF" w14:textId="77777777">
      <w:pPr>
        <w:spacing w:before="240" w:after="120"/>
        <w:jc w:val="both"/>
        <w:rPr>
          <w:rFonts w:cstheme="minorHAnsi"/>
          <w:b/>
          <w:i/>
          <w:iCs/>
        </w:rPr>
      </w:pPr>
      <w:r w:rsidRPr="00BA2756">
        <w:rPr>
          <w:rFonts w:cstheme="minorHAnsi"/>
          <w:b/>
          <w:i/>
          <w:iCs/>
        </w:rPr>
        <w:t>Přínos předmětu k rozvoji klíčových kompetencí</w:t>
      </w:r>
      <w:r w:rsidRPr="00BA2756" w:rsidR="00E2576E">
        <w:rPr>
          <w:rFonts w:cstheme="minorHAnsi"/>
          <w:b/>
          <w:i/>
          <w:iCs/>
        </w:rPr>
        <w:t xml:space="preserve"> a k aplikaci průřezových témat</w:t>
      </w:r>
    </w:p>
    <w:p w:rsidRPr="00BA2756" w:rsidR="00E21043" w:rsidP="00E21043" w:rsidRDefault="00E21043" w14:paraId="403CE186" w14:textId="77777777">
      <w:pPr>
        <w:spacing w:after="120"/>
        <w:jc w:val="both"/>
        <w:rPr>
          <w:rFonts w:cstheme="minorHAnsi"/>
        </w:rPr>
      </w:pPr>
      <w:r w:rsidRPr="00BA2756">
        <w:rPr>
          <w:rFonts w:cstheme="minorHAnsi"/>
        </w:rPr>
        <w:t>Klíčové kompetence získané studiem předmětu:</w:t>
      </w:r>
    </w:p>
    <w:p w:rsidRPr="00BA2756" w:rsidR="00E21043" w:rsidP="00146F6C" w:rsidRDefault="00E21043" w14:paraId="7AA49E54" w14:textId="77777777">
      <w:pPr>
        <w:numPr>
          <w:ilvl w:val="0"/>
          <w:numId w:val="12"/>
        </w:numPr>
        <w:spacing w:after="120"/>
        <w:jc w:val="both"/>
        <w:rPr>
          <w:rFonts w:cstheme="minorHAnsi"/>
        </w:rPr>
      </w:pPr>
      <w:r w:rsidRPr="00BA2756">
        <w:rPr>
          <w:rFonts w:cstheme="minorHAnsi"/>
        </w:rPr>
        <w:t xml:space="preserve">žák </w:t>
      </w:r>
      <w:proofErr w:type="gramStart"/>
      <w:r w:rsidRPr="00BA2756">
        <w:rPr>
          <w:rFonts w:cstheme="minorHAnsi"/>
        </w:rPr>
        <w:t>vyjádří</w:t>
      </w:r>
      <w:proofErr w:type="gramEnd"/>
      <w:r w:rsidRPr="00BA2756">
        <w:rPr>
          <w:rFonts w:cstheme="minorHAnsi"/>
        </w:rPr>
        <w:t xml:space="preserve"> vlastními slovy, že porozuměl zadání úkolu nebo vysvětlí jádro problému</w:t>
      </w:r>
    </w:p>
    <w:p w:rsidRPr="00BA2756" w:rsidR="00E21043" w:rsidP="00146F6C" w:rsidRDefault="00E21043" w14:paraId="185AF5C1" w14:textId="77777777">
      <w:pPr>
        <w:numPr>
          <w:ilvl w:val="0"/>
          <w:numId w:val="12"/>
        </w:numPr>
        <w:spacing w:after="120"/>
        <w:jc w:val="both"/>
        <w:rPr>
          <w:rFonts w:cstheme="minorHAnsi"/>
        </w:rPr>
      </w:pPr>
      <w:r w:rsidRPr="00BA2756">
        <w:rPr>
          <w:rFonts w:cstheme="minorHAnsi"/>
        </w:rPr>
        <w:t>umí vyhledat a získat informace k řešení úkolu</w:t>
      </w:r>
    </w:p>
    <w:p w:rsidRPr="00BA2756" w:rsidR="00E21043" w:rsidP="00146F6C" w:rsidRDefault="00E21043" w14:paraId="74929CB1" w14:textId="77777777">
      <w:pPr>
        <w:numPr>
          <w:ilvl w:val="0"/>
          <w:numId w:val="12"/>
        </w:numPr>
        <w:spacing w:after="120"/>
        <w:jc w:val="both"/>
        <w:rPr>
          <w:rFonts w:cstheme="minorHAnsi"/>
        </w:rPr>
      </w:pPr>
      <w:r w:rsidRPr="00BA2756">
        <w:rPr>
          <w:rFonts w:cstheme="minorHAnsi"/>
        </w:rPr>
        <w:t>zdůvodní zvolený postup a obhájí jej</w:t>
      </w:r>
    </w:p>
    <w:p w:rsidRPr="00BA2756" w:rsidR="00E21043" w:rsidP="00146F6C" w:rsidRDefault="00E21043" w14:paraId="37921941" w14:textId="77777777">
      <w:pPr>
        <w:numPr>
          <w:ilvl w:val="0"/>
          <w:numId w:val="12"/>
        </w:numPr>
        <w:spacing w:after="120"/>
        <w:jc w:val="both"/>
        <w:rPr>
          <w:rFonts w:cstheme="minorHAnsi"/>
        </w:rPr>
      </w:pPr>
      <w:r w:rsidRPr="00BA2756">
        <w:rPr>
          <w:rFonts w:cstheme="minorHAnsi"/>
        </w:rPr>
        <w:t>použije přístroje, literaturu a pomůcky pro splnění úkolu</w:t>
      </w:r>
      <w:r w:rsidRPr="00BA2756" w:rsidR="001D6F40">
        <w:rPr>
          <w:rFonts w:cstheme="minorHAnsi"/>
        </w:rPr>
        <w:t xml:space="preserve"> </w:t>
      </w:r>
      <w:r w:rsidRPr="00BA2756">
        <w:rPr>
          <w:rFonts w:cstheme="minorHAnsi"/>
        </w:rPr>
        <w:t>prokáže schopnost spolupráce s jinými lidmi při řešení problému</w:t>
      </w:r>
    </w:p>
    <w:p w:rsidRPr="00BA2756" w:rsidR="00E21043" w:rsidP="00E21043" w:rsidRDefault="00E21043" w14:paraId="7ADF9C44" w14:textId="77777777">
      <w:pPr>
        <w:spacing w:after="120"/>
        <w:jc w:val="both"/>
        <w:rPr>
          <w:rFonts w:cstheme="minorHAnsi"/>
        </w:rPr>
      </w:pPr>
      <w:r w:rsidRPr="00BA2756">
        <w:rPr>
          <w:rFonts w:cstheme="minorHAnsi"/>
        </w:rPr>
        <w:t>Komunikativní kompetence</w:t>
      </w:r>
    </w:p>
    <w:p w:rsidRPr="00BA2756" w:rsidR="00E21043" w:rsidP="00146F6C" w:rsidRDefault="00E21043" w14:paraId="6F7ACBBF" w14:textId="77777777">
      <w:pPr>
        <w:numPr>
          <w:ilvl w:val="0"/>
          <w:numId w:val="12"/>
        </w:numPr>
        <w:spacing w:after="120"/>
        <w:jc w:val="both"/>
        <w:rPr>
          <w:rFonts w:cstheme="minorHAnsi"/>
        </w:rPr>
      </w:pPr>
      <w:r w:rsidRPr="00BA2756">
        <w:rPr>
          <w:rFonts w:cstheme="minorHAnsi"/>
        </w:rPr>
        <w:t>dokáže zaznamenat písemně podstatné myšlenky a údaje z textů a projevů jiných lidí</w:t>
      </w:r>
    </w:p>
    <w:p w:rsidRPr="00BA2756" w:rsidR="00E21043" w:rsidP="00E21043" w:rsidRDefault="00E21043" w14:paraId="54E73FB8" w14:textId="77777777">
      <w:pPr>
        <w:spacing w:after="120"/>
        <w:jc w:val="both"/>
        <w:rPr>
          <w:rFonts w:cstheme="minorHAnsi"/>
        </w:rPr>
      </w:pPr>
      <w:r w:rsidRPr="00BA2756">
        <w:rPr>
          <w:rFonts w:cstheme="minorHAnsi"/>
        </w:rPr>
        <w:t>Personální a sociální kompetence</w:t>
      </w:r>
    </w:p>
    <w:p w:rsidRPr="00BA2756" w:rsidR="00E21043" w:rsidP="00146F6C" w:rsidRDefault="00E21043" w14:paraId="46844DE2" w14:textId="77777777">
      <w:pPr>
        <w:numPr>
          <w:ilvl w:val="0"/>
          <w:numId w:val="12"/>
        </w:numPr>
        <w:spacing w:after="120"/>
        <w:jc w:val="both"/>
        <w:rPr>
          <w:rFonts w:cstheme="minorHAnsi"/>
        </w:rPr>
      </w:pPr>
      <w:r w:rsidRPr="00BA2756">
        <w:rPr>
          <w:rFonts w:cstheme="minorHAnsi"/>
        </w:rPr>
        <w:t>umí si ověřit získané poznatky a kriticky zvažovat názory a postoje jiných lidí</w:t>
      </w:r>
    </w:p>
    <w:p w:rsidRPr="00BA2756" w:rsidR="00E21043" w:rsidP="00146F6C" w:rsidRDefault="00E21043" w14:paraId="5CACC159" w14:textId="77777777">
      <w:pPr>
        <w:numPr>
          <w:ilvl w:val="0"/>
          <w:numId w:val="12"/>
        </w:numPr>
        <w:spacing w:after="120"/>
        <w:jc w:val="both"/>
        <w:rPr>
          <w:rFonts w:cstheme="minorHAnsi"/>
        </w:rPr>
      </w:pPr>
      <w:r w:rsidRPr="00BA2756">
        <w:rPr>
          <w:rFonts w:cstheme="minorHAnsi"/>
        </w:rPr>
        <w:t>podněcuje práci týmu vlastními návrhy na zlepšení práce</w:t>
      </w:r>
    </w:p>
    <w:p w:rsidRPr="00BA2756" w:rsidR="00E21043" w:rsidP="00146F6C" w:rsidRDefault="00E21043" w14:paraId="6A8262E6" w14:textId="77777777">
      <w:pPr>
        <w:numPr>
          <w:ilvl w:val="0"/>
          <w:numId w:val="12"/>
        </w:numPr>
        <w:spacing w:after="120"/>
        <w:jc w:val="both"/>
        <w:rPr>
          <w:rFonts w:cstheme="minorHAnsi"/>
        </w:rPr>
      </w:pPr>
      <w:r w:rsidRPr="00BA2756">
        <w:rPr>
          <w:rFonts w:cstheme="minorHAnsi"/>
        </w:rPr>
        <w:t xml:space="preserve">nezaujatě zvažuje návrhy druhých, a tím se </w:t>
      </w:r>
      <w:proofErr w:type="gramStart"/>
      <w:r w:rsidRPr="00BA2756">
        <w:rPr>
          <w:rFonts w:cstheme="minorHAnsi"/>
        </w:rPr>
        <w:t>učí</w:t>
      </w:r>
      <w:proofErr w:type="gramEnd"/>
      <w:r w:rsidRPr="00BA2756">
        <w:rPr>
          <w:rFonts w:cstheme="minorHAnsi"/>
        </w:rPr>
        <w:t xml:space="preserve"> práci v týmu</w:t>
      </w:r>
    </w:p>
    <w:p w:rsidRPr="00BA2756" w:rsidR="00E21043" w:rsidP="00E21043" w:rsidRDefault="00E21043" w14:paraId="2718FD27" w14:textId="77777777">
      <w:pPr>
        <w:spacing w:after="120"/>
        <w:jc w:val="both"/>
        <w:rPr>
          <w:rFonts w:cstheme="minorHAnsi"/>
        </w:rPr>
      </w:pPr>
      <w:r w:rsidRPr="00BA2756">
        <w:rPr>
          <w:rFonts w:cstheme="minorHAnsi"/>
        </w:rPr>
        <w:t>Matematické kompetence</w:t>
      </w:r>
    </w:p>
    <w:p w:rsidRPr="00BA2756" w:rsidR="00E21043" w:rsidP="00146F6C" w:rsidRDefault="00E21043" w14:paraId="04B494B8" w14:textId="77777777">
      <w:pPr>
        <w:numPr>
          <w:ilvl w:val="0"/>
          <w:numId w:val="12"/>
        </w:numPr>
        <w:spacing w:after="120"/>
        <w:jc w:val="both"/>
        <w:rPr>
          <w:rFonts w:cstheme="minorHAnsi"/>
        </w:rPr>
      </w:pPr>
      <w:r w:rsidRPr="00BA2756">
        <w:rPr>
          <w:rFonts w:cstheme="minorHAnsi"/>
        </w:rPr>
        <w:t xml:space="preserve">čte a </w:t>
      </w:r>
      <w:proofErr w:type="gramStart"/>
      <w:r w:rsidRPr="00BA2756">
        <w:rPr>
          <w:rFonts w:cstheme="minorHAnsi"/>
        </w:rPr>
        <w:t>vytváří</w:t>
      </w:r>
      <w:proofErr w:type="gramEnd"/>
      <w:r w:rsidRPr="00BA2756">
        <w:rPr>
          <w:rFonts w:cstheme="minorHAnsi"/>
        </w:rPr>
        <w:t xml:space="preserve"> různé formy grafického znázornění (tabulky, grafy, schémata)</w:t>
      </w:r>
    </w:p>
    <w:p w:rsidRPr="00BA2756" w:rsidR="00E21043" w:rsidP="00146F6C" w:rsidRDefault="00E21043" w14:paraId="1EB9F844" w14:textId="77777777">
      <w:pPr>
        <w:numPr>
          <w:ilvl w:val="0"/>
          <w:numId w:val="12"/>
        </w:numPr>
        <w:spacing w:after="120"/>
        <w:jc w:val="both"/>
        <w:rPr>
          <w:rFonts w:cstheme="minorHAnsi"/>
        </w:rPr>
      </w:pPr>
      <w:r w:rsidRPr="00BA2756">
        <w:rPr>
          <w:rFonts w:cstheme="minorHAnsi"/>
        </w:rPr>
        <w:t>má představu o rozměru situace</w:t>
      </w:r>
    </w:p>
    <w:p w:rsidRPr="00BA2756" w:rsidR="00E21043" w:rsidP="00E21043" w:rsidRDefault="00E21043" w14:paraId="5F75FCA0" w14:textId="77777777">
      <w:pPr>
        <w:spacing w:after="120"/>
        <w:jc w:val="both"/>
        <w:rPr>
          <w:rFonts w:cstheme="minorHAnsi"/>
        </w:rPr>
      </w:pPr>
      <w:r w:rsidRPr="00BA2756">
        <w:rPr>
          <w:rFonts w:cstheme="minorHAnsi"/>
        </w:rPr>
        <w:t>Kompetence k učení</w:t>
      </w:r>
    </w:p>
    <w:p w:rsidRPr="00BA2756" w:rsidR="00E21043" w:rsidP="00146F6C" w:rsidRDefault="00E21043" w14:paraId="4C69819B" w14:textId="77777777">
      <w:pPr>
        <w:numPr>
          <w:ilvl w:val="0"/>
          <w:numId w:val="12"/>
        </w:numPr>
        <w:spacing w:after="120"/>
        <w:jc w:val="both"/>
        <w:rPr>
          <w:rFonts w:cstheme="minorHAnsi"/>
        </w:rPr>
      </w:pPr>
      <w:r w:rsidRPr="00BA2756">
        <w:rPr>
          <w:rFonts w:cstheme="minorHAnsi"/>
        </w:rPr>
        <w:t>uplatňuje různé způsoby práce s textem (zvl. studijní a analytické čtení) a umí efektivně vyhledávat a zpracovávat informace</w:t>
      </w:r>
    </w:p>
    <w:p w:rsidRPr="00BA2756" w:rsidR="00E21043" w:rsidP="00E21043" w:rsidRDefault="00E21043" w14:paraId="069DFE57" w14:textId="77777777">
      <w:pPr>
        <w:spacing w:after="120"/>
        <w:jc w:val="both"/>
        <w:rPr>
          <w:rFonts w:cstheme="minorHAnsi"/>
        </w:rPr>
      </w:pPr>
      <w:r w:rsidRPr="00BA2756">
        <w:rPr>
          <w:rFonts w:cstheme="minorHAnsi"/>
        </w:rPr>
        <w:t>Kompetence využívat prostředky informačních a komunikačních technologií</w:t>
      </w:r>
    </w:p>
    <w:p w:rsidRPr="00BA2756" w:rsidR="00E21043" w:rsidP="00146F6C" w:rsidRDefault="00E21043" w14:paraId="7632F9B6" w14:textId="77777777">
      <w:pPr>
        <w:numPr>
          <w:ilvl w:val="0"/>
          <w:numId w:val="12"/>
        </w:numPr>
        <w:spacing w:after="120"/>
        <w:jc w:val="both"/>
        <w:rPr>
          <w:rFonts w:cstheme="minorHAnsi"/>
        </w:rPr>
      </w:pPr>
      <w:r w:rsidRPr="00BA2756">
        <w:rPr>
          <w:rFonts w:cstheme="minorHAnsi"/>
        </w:rPr>
        <w:t xml:space="preserve">umí získávat informace z otevřených zdrojů zejména pak s využitím celosvětové sítě internet </w:t>
      </w:r>
    </w:p>
    <w:p w:rsidRPr="00BA2756" w:rsidR="00E21043" w:rsidP="00146F6C" w:rsidRDefault="00E21043" w14:paraId="1CA2BE78" w14:textId="77777777">
      <w:pPr>
        <w:numPr>
          <w:ilvl w:val="0"/>
          <w:numId w:val="27"/>
        </w:numPr>
        <w:spacing w:after="120"/>
        <w:jc w:val="both"/>
        <w:rPr>
          <w:rFonts w:cstheme="minorHAnsi"/>
        </w:rPr>
      </w:pPr>
      <w:r w:rsidRPr="00BA2756">
        <w:rPr>
          <w:rFonts w:cstheme="minorHAnsi"/>
        </w:rPr>
        <w:t>pracuje s informacemi z různých zdrojů na různých médiích (elektronických, audiovizuálních) i s využitím komunikačních</w:t>
      </w:r>
      <w:r w:rsidRPr="00BA2756" w:rsidR="001D6F40">
        <w:rPr>
          <w:rFonts w:cstheme="minorHAnsi"/>
        </w:rPr>
        <w:t xml:space="preserve"> </w:t>
      </w:r>
      <w:r w:rsidRPr="00BA2756">
        <w:rPr>
          <w:rFonts w:cstheme="minorHAnsi"/>
        </w:rPr>
        <w:t>technologií</w:t>
      </w:r>
    </w:p>
    <w:p w:rsidRPr="00BA2756" w:rsidR="00E21043" w:rsidP="00E21043" w:rsidRDefault="00E21043" w14:paraId="2A71C51B" w14:textId="77777777">
      <w:pPr>
        <w:spacing w:after="120"/>
        <w:jc w:val="both"/>
        <w:rPr>
          <w:rFonts w:cstheme="minorHAnsi"/>
        </w:rPr>
      </w:pPr>
    </w:p>
    <w:p w:rsidRPr="00BA2756" w:rsidR="00E21043" w:rsidP="001D6F40" w:rsidRDefault="001D6F40" w14:paraId="69A36988" w14:textId="77777777">
      <w:pPr>
        <w:spacing w:before="240" w:after="120"/>
        <w:jc w:val="both"/>
        <w:rPr>
          <w:rFonts w:cstheme="minorHAnsi"/>
          <w:b/>
        </w:rPr>
      </w:pPr>
      <w:r w:rsidRPr="00BA2756">
        <w:rPr>
          <w:rFonts w:cstheme="minorHAnsi"/>
        </w:rPr>
        <w:br w:type="page"/>
      </w:r>
      <w:r w:rsidRPr="00BA2756" w:rsidR="00E21043">
        <w:rPr>
          <w:rFonts w:cstheme="minorHAnsi"/>
          <w:b/>
        </w:rPr>
        <w:t xml:space="preserve">Odborné kompetence </w:t>
      </w:r>
    </w:p>
    <w:p w:rsidRPr="00BA2756" w:rsidR="00E21043" w:rsidP="00E21043" w:rsidRDefault="00E21043" w14:paraId="3D14869C" w14:textId="77777777">
      <w:pPr>
        <w:spacing w:after="120"/>
        <w:jc w:val="both"/>
        <w:rPr>
          <w:rFonts w:cstheme="minorHAnsi"/>
        </w:rPr>
      </w:pPr>
      <w:r w:rsidRPr="00BA2756">
        <w:rPr>
          <w:rFonts w:cstheme="minorHAnsi"/>
        </w:rPr>
        <w:t>Provádí elektrotechnické výpočty a uplatňuje grafické metody řešení úloh s využitím základních elektrotechnických zákonů, vztahů a pravidel</w:t>
      </w:r>
    </w:p>
    <w:p w:rsidRPr="00BA2756" w:rsidR="00E21043" w:rsidP="00146F6C" w:rsidRDefault="00E21043" w14:paraId="577CE058" w14:textId="77777777">
      <w:pPr>
        <w:numPr>
          <w:ilvl w:val="0"/>
          <w:numId w:val="12"/>
        </w:numPr>
        <w:spacing w:after="120"/>
        <w:jc w:val="both"/>
        <w:rPr>
          <w:rFonts w:cstheme="minorHAnsi"/>
        </w:rPr>
      </w:pPr>
      <w:r w:rsidRPr="00BA2756">
        <w:rPr>
          <w:rFonts w:cstheme="minorHAnsi"/>
        </w:rPr>
        <w:t>umí určovat hlavní veličiny proudového a elektrostatického pole, tyto znalosti aplikuje při řešení praktických problémů</w:t>
      </w:r>
    </w:p>
    <w:p w:rsidRPr="00BA2756" w:rsidR="00E21043" w:rsidP="00146F6C" w:rsidRDefault="00E21043" w14:paraId="6CB7695B" w14:textId="77777777">
      <w:pPr>
        <w:numPr>
          <w:ilvl w:val="0"/>
          <w:numId w:val="12"/>
        </w:numPr>
        <w:spacing w:after="120"/>
        <w:jc w:val="both"/>
        <w:rPr>
          <w:rFonts w:cstheme="minorHAnsi"/>
        </w:rPr>
      </w:pPr>
      <w:r w:rsidRPr="00BA2756">
        <w:rPr>
          <w:rFonts w:cstheme="minorHAnsi"/>
        </w:rPr>
        <w:t>zná řešení obvodů stejnosměrného proudu</w:t>
      </w:r>
    </w:p>
    <w:p w:rsidRPr="00BA2756" w:rsidR="00E21043" w:rsidP="00146F6C" w:rsidRDefault="00E21043" w14:paraId="5351BCA5" w14:textId="77777777">
      <w:pPr>
        <w:numPr>
          <w:ilvl w:val="0"/>
          <w:numId w:val="12"/>
        </w:numPr>
        <w:spacing w:after="120"/>
        <w:jc w:val="both"/>
        <w:rPr>
          <w:rFonts w:cstheme="minorHAnsi"/>
        </w:rPr>
      </w:pPr>
      <w:proofErr w:type="gramStart"/>
      <w:r w:rsidRPr="00BA2756">
        <w:rPr>
          <w:rFonts w:cstheme="minorHAnsi"/>
        </w:rPr>
        <w:t>určí</w:t>
      </w:r>
      <w:proofErr w:type="gramEnd"/>
      <w:r w:rsidRPr="00BA2756">
        <w:rPr>
          <w:rFonts w:cstheme="minorHAnsi"/>
        </w:rPr>
        <w:t xml:space="preserve"> indukční tok, elektrickou indukci a intenzitu elektrického pole a zjišťuje základní veličiny magnetického pole</w:t>
      </w:r>
    </w:p>
    <w:p w:rsidRPr="00BA2756" w:rsidR="00E21043" w:rsidP="00146F6C" w:rsidRDefault="00E21043" w14:paraId="01BEF810" w14:textId="77777777">
      <w:pPr>
        <w:numPr>
          <w:ilvl w:val="0"/>
          <w:numId w:val="12"/>
        </w:numPr>
        <w:spacing w:after="120"/>
        <w:jc w:val="both"/>
        <w:rPr>
          <w:rFonts w:cstheme="minorHAnsi"/>
        </w:rPr>
      </w:pPr>
      <w:r w:rsidRPr="00BA2756">
        <w:rPr>
          <w:rFonts w:cstheme="minorHAnsi"/>
        </w:rPr>
        <w:t>umí řešit obvody střídavého proudu a vytvářet jejich fázorové diagramy</w:t>
      </w:r>
    </w:p>
    <w:p w:rsidRPr="00BA2756" w:rsidR="00E21043" w:rsidP="00146F6C" w:rsidRDefault="00E21043" w14:paraId="163F236E" w14:textId="77777777">
      <w:pPr>
        <w:numPr>
          <w:ilvl w:val="0"/>
          <w:numId w:val="12"/>
        </w:numPr>
        <w:spacing w:after="120"/>
        <w:jc w:val="both"/>
        <w:rPr>
          <w:rFonts w:cstheme="minorHAnsi"/>
        </w:rPr>
      </w:pPr>
      <w:r w:rsidRPr="00BA2756">
        <w:rPr>
          <w:rFonts w:cstheme="minorHAnsi"/>
        </w:rPr>
        <w:t>žák je vybaven vědomostmi o elektrických veličinách jednoduchých trojfázových soustav při zapojení do hvězdy a do trojúhelníka</w:t>
      </w:r>
    </w:p>
    <w:p w:rsidRPr="00BA2756" w:rsidR="00E21043" w:rsidP="00146F6C" w:rsidRDefault="00E21043" w14:paraId="0F3EED7C" w14:textId="77777777">
      <w:pPr>
        <w:numPr>
          <w:ilvl w:val="0"/>
          <w:numId w:val="12"/>
        </w:numPr>
        <w:spacing w:after="120"/>
        <w:jc w:val="both"/>
        <w:rPr>
          <w:rFonts w:cstheme="minorHAnsi"/>
        </w:rPr>
      </w:pPr>
      <w:r w:rsidRPr="00BA2756">
        <w:rPr>
          <w:rFonts w:cstheme="minorHAnsi"/>
        </w:rPr>
        <w:t>osvojuje si problematiku točivého magnetického pole</w:t>
      </w:r>
    </w:p>
    <w:p w:rsidRPr="00BA2756" w:rsidR="00E21043" w:rsidP="001D6F40" w:rsidRDefault="00E2576E" w14:paraId="7C297334" w14:textId="77777777">
      <w:pPr>
        <w:spacing w:before="240" w:after="120"/>
        <w:jc w:val="both"/>
        <w:rPr>
          <w:rFonts w:cstheme="minorHAnsi"/>
          <w:b/>
        </w:rPr>
      </w:pPr>
      <w:r w:rsidRPr="00BA2756">
        <w:rPr>
          <w:rFonts w:cstheme="minorHAnsi"/>
          <w:b/>
        </w:rPr>
        <w:t>Aplikace průřezových témat</w:t>
      </w:r>
    </w:p>
    <w:p w:rsidRPr="00BA2756" w:rsidR="00E21043" w:rsidP="00E21043" w:rsidRDefault="00E21043" w14:paraId="5D3584D4" w14:textId="77777777">
      <w:pPr>
        <w:spacing w:after="120"/>
        <w:jc w:val="both"/>
        <w:rPr>
          <w:rFonts w:cstheme="minorHAnsi"/>
        </w:rPr>
      </w:pPr>
      <w:r w:rsidRPr="00BA2756">
        <w:rPr>
          <w:rFonts w:cstheme="minorHAnsi"/>
        </w:rPr>
        <w:t>Občan v demokratické společnosti</w:t>
      </w:r>
    </w:p>
    <w:p w:rsidRPr="00BA2756" w:rsidR="00E21043" w:rsidP="00146F6C" w:rsidRDefault="00E21043" w14:paraId="6935AB6E" w14:textId="77777777">
      <w:pPr>
        <w:numPr>
          <w:ilvl w:val="0"/>
          <w:numId w:val="12"/>
        </w:numPr>
        <w:spacing w:after="120"/>
        <w:jc w:val="both"/>
        <w:rPr>
          <w:rFonts w:cstheme="minorHAnsi"/>
        </w:rPr>
      </w:pPr>
      <w:r w:rsidRPr="00BA2756">
        <w:rPr>
          <w:rFonts w:cstheme="minorHAnsi"/>
        </w:rPr>
        <w:t>žák se seznámí s pojmy nutnými pro další studium a možností správné komunikace v</w:t>
      </w:r>
      <w:r w:rsidRPr="00BA2756" w:rsidR="001D6F40">
        <w:rPr>
          <w:rFonts w:cstheme="minorHAnsi"/>
        </w:rPr>
        <w:t> </w:t>
      </w:r>
      <w:r w:rsidRPr="00BA2756">
        <w:rPr>
          <w:rFonts w:cstheme="minorHAnsi"/>
        </w:rPr>
        <w:t>tomto oboru</w:t>
      </w:r>
    </w:p>
    <w:p w:rsidRPr="00BA2756" w:rsidR="00E21043" w:rsidP="00E21043" w:rsidRDefault="00E21043" w14:paraId="4AFE82D0" w14:textId="77777777">
      <w:pPr>
        <w:spacing w:after="120"/>
        <w:jc w:val="both"/>
        <w:rPr>
          <w:rFonts w:cstheme="minorHAnsi"/>
        </w:rPr>
      </w:pPr>
      <w:r w:rsidRPr="00BA2756">
        <w:rPr>
          <w:rFonts w:cstheme="minorHAnsi"/>
        </w:rPr>
        <w:t>Člověk a svět práce</w:t>
      </w:r>
    </w:p>
    <w:p w:rsidRPr="00BA2756" w:rsidR="00E21043" w:rsidP="00146F6C" w:rsidRDefault="00E21043" w14:paraId="20ED35F6" w14:textId="77777777">
      <w:pPr>
        <w:numPr>
          <w:ilvl w:val="0"/>
          <w:numId w:val="12"/>
        </w:numPr>
        <w:spacing w:after="120"/>
        <w:jc w:val="both"/>
        <w:rPr>
          <w:rFonts w:cstheme="minorHAnsi"/>
        </w:rPr>
      </w:pPr>
      <w:r w:rsidRPr="00BA2756">
        <w:rPr>
          <w:rFonts w:cstheme="minorHAnsi"/>
        </w:rPr>
        <w:t>odborná příprava napomůže výrazně k uplatnění se na trhu práce v perspektivním oboru elektroniky a výpočetní techniky</w:t>
      </w:r>
    </w:p>
    <w:p w:rsidRPr="00BA2756" w:rsidR="007B3580" w:rsidP="007B3580" w:rsidRDefault="007B3580" w14:paraId="473BF462" w14:textId="77777777">
      <w:pPr>
        <w:spacing w:after="120"/>
        <w:jc w:val="both"/>
        <w:rPr>
          <w:rFonts w:cstheme="minorHAnsi"/>
        </w:rPr>
      </w:pPr>
      <w:r w:rsidRPr="00BA2756">
        <w:rPr>
          <w:rFonts w:cstheme="minorHAnsi"/>
        </w:rPr>
        <w:t>Informační a komunikační technologie</w:t>
      </w:r>
    </w:p>
    <w:p w:rsidRPr="00BA2756" w:rsidR="007B3580" w:rsidP="00146F6C" w:rsidRDefault="007B3580" w14:paraId="621B4185" w14:textId="77777777">
      <w:pPr>
        <w:numPr>
          <w:ilvl w:val="0"/>
          <w:numId w:val="11"/>
        </w:numPr>
        <w:spacing w:after="120"/>
        <w:jc w:val="both"/>
        <w:rPr>
          <w:rFonts w:cstheme="minorHAnsi"/>
        </w:rPr>
      </w:pPr>
      <w:r w:rsidRPr="00BA2756">
        <w:rPr>
          <w:rFonts w:cstheme="minorHAnsi"/>
        </w:rPr>
        <w:t xml:space="preserve">žáci vyhledávají na internetu informace z oblasti elektroniky – tyto informace pak používají při vypracování seminární práce </w:t>
      </w:r>
    </w:p>
    <w:p w:rsidRPr="00BA2756" w:rsidR="007B3580" w:rsidP="00146F6C" w:rsidRDefault="007B3580" w14:paraId="4AAD7710" w14:textId="77777777">
      <w:pPr>
        <w:numPr>
          <w:ilvl w:val="0"/>
          <w:numId w:val="11"/>
        </w:numPr>
        <w:spacing w:after="120"/>
        <w:jc w:val="both"/>
        <w:rPr>
          <w:rFonts w:cstheme="minorHAnsi"/>
        </w:rPr>
      </w:pPr>
      <w:r w:rsidRPr="00BA2756">
        <w:rPr>
          <w:rFonts w:cstheme="minorHAnsi"/>
        </w:rPr>
        <w:t>podněcovat žáky k práci s prostředky z oblasti informačních a komunikačních technologií</w:t>
      </w:r>
    </w:p>
    <w:p w:rsidRPr="00BA2756" w:rsidR="007B3580" w:rsidP="007B3580" w:rsidRDefault="007B3580" w14:paraId="7BBD824A" w14:textId="77777777">
      <w:pPr>
        <w:spacing w:after="120"/>
        <w:jc w:val="both"/>
        <w:rPr>
          <w:rFonts w:cstheme="minorHAnsi"/>
        </w:rPr>
      </w:pPr>
    </w:p>
    <w:p w:rsidRPr="00BA2756" w:rsidR="00E21043" w:rsidP="00027B66" w:rsidRDefault="00E21043" w14:paraId="303C5D26" w14:textId="77777777">
      <w:pPr>
        <w:pStyle w:val="Nadpis2"/>
      </w:pPr>
      <w:bookmarkStart w:name="_Toc176180152" w:id="153"/>
      <w:r w:rsidRPr="00BA2756">
        <w:t>ZAE 1. ročník, 3 h týdně (celkově 102 h), povinný</w:t>
      </w:r>
      <w:bookmarkEnd w:id="153"/>
    </w:p>
    <w:p w:rsidRPr="00BA2756" w:rsidR="00E21043" w:rsidP="0088482F" w:rsidRDefault="00E21043" w14:paraId="16CE55D8" w14:textId="77777777">
      <w:pPr>
        <w:spacing w:after="120"/>
        <w:jc w:val="both"/>
        <w:rPr>
          <w:rFonts w:cstheme="minorHAnsi"/>
        </w:rPr>
      </w:pPr>
      <w:r w:rsidRPr="00BA2756">
        <w:rPr>
          <w:rFonts w:cstheme="minorHAnsi"/>
        </w:rPr>
        <w:t>hodin: 8</w:t>
      </w:r>
      <w:r w:rsidR="0088482F">
        <w:rPr>
          <w:rFonts w:cstheme="minorHAnsi"/>
        </w:rPr>
        <w:tab/>
      </w:r>
      <w:r w:rsidRPr="00BA2756">
        <w:rPr>
          <w:rFonts w:cstheme="minorHAnsi"/>
        </w:rPr>
        <w:t>Základní pojmy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21043" w:rsidTr="00E21043" w14:paraId="2F19CE1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21043" w:rsidP="007D4BDD" w:rsidRDefault="00E21043" w14:paraId="04C00D8C"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21043" w:rsidP="007D4BDD" w:rsidRDefault="00E21043" w14:paraId="56D471AD" w14:textId="77777777">
            <w:pPr>
              <w:pStyle w:val="Popiseksloupce"/>
            </w:pPr>
            <w:r w:rsidRPr="00BA2756">
              <w:t xml:space="preserve">učivo </w:t>
            </w:r>
          </w:p>
        </w:tc>
      </w:tr>
      <w:tr w:rsidRPr="00BA2756" w:rsidR="00E21043" w:rsidTr="00E21043" w14:paraId="31B4DAB8"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273650" w:rsidR="00E21043" w:rsidP="00146F6C" w:rsidRDefault="00E21043" w14:paraId="0C034250"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užívá základní elektrotechnické pojmy</w:t>
            </w:r>
          </w:p>
          <w:p w:rsidRPr="00273650" w:rsidR="00E21043" w:rsidP="00146F6C" w:rsidRDefault="00E21043" w14:paraId="7413AC42"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vysvětlí princip chemických zdrojů napětí</w:t>
            </w:r>
          </w:p>
          <w:p w:rsidRPr="00273650" w:rsidR="00E21043" w:rsidP="00146F6C" w:rsidRDefault="00172ED7" w14:paraId="31C45ED5"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popíše</w:t>
            </w:r>
            <w:r w:rsidRPr="00273650" w:rsidR="00E21043">
              <w:rPr>
                <w:rFonts w:cstheme="minorHAnsi"/>
                <w:spacing w:val="-1"/>
                <w:szCs w:val="22"/>
              </w:rPr>
              <w:t xml:space="preserve"> princip elektrolýzy</w:t>
            </w:r>
          </w:p>
          <w:p w:rsidRPr="00273650" w:rsidR="00172ED7" w:rsidP="00146F6C" w:rsidRDefault="00172ED7" w14:paraId="5576D8C9"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vybere pro danou aplikaci elektrochemický zdroj proudu na základě znalostí předností a nedostatků jednotlivých druhů zdrojů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273650" w:rsidR="00E21043" w:rsidP="00146F6C" w:rsidRDefault="00E21043" w14:paraId="4B6774D4"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Základní veličiny</w:t>
            </w:r>
            <w:r w:rsidRPr="00273650" w:rsidR="00172ED7">
              <w:rPr>
                <w:rFonts w:cstheme="minorHAnsi"/>
                <w:spacing w:val="-1"/>
                <w:szCs w:val="22"/>
              </w:rPr>
              <w:t xml:space="preserve">, </w:t>
            </w:r>
            <w:r w:rsidRPr="00273650">
              <w:rPr>
                <w:rFonts w:cstheme="minorHAnsi"/>
                <w:spacing w:val="-1"/>
                <w:szCs w:val="22"/>
              </w:rPr>
              <w:t>jednotky</w:t>
            </w:r>
            <w:r w:rsidRPr="00273650" w:rsidR="00172ED7">
              <w:rPr>
                <w:rFonts w:cstheme="minorHAnsi"/>
                <w:spacing w:val="-1"/>
                <w:szCs w:val="22"/>
              </w:rPr>
              <w:t xml:space="preserve"> a jejich rozměry</w:t>
            </w:r>
          </w:p>
          <w:p w:rsidRPr="00273650" w:rsidR="00E21043" w:rsidP="00146F6C" w:rsidRDefault="00E21043" w14:paraId="5AF9D2BD"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Stavba hmoty</w:t>
            </w:r>
            <w:r w:rsidRPr="00273650" w:rsidR="00172ED7">
              <w:rPr>
                <w:rFonts w:cstheme="minorHAnsi"/>
                <w:spacing w:val="-1"/>
                <w:szCs w:val="22"/>
              </w:rPr>
              <w:t>, elektrická vodivost látek</w:t>
            </w:r>
          </w:p>
          <w:p w:rsidRPr="00273650" w:rsidR="00E21043" w:rsidP="00146F6C" w:rsidRDefault="00E21043" w14:paraId="3D1681D0"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 xml:space="preserve">Elektrický proud </w:t>
            </w:r>
            <w:r w:rsidRPr="00273650" w:rsidR="00DF21BF">
              <w:rPr>
                <w:rFonts w:cstheme="minorHAnsi"/>
                <w:spacing w:val="-1"/>
                <w:szCs w:val="22"/>
              </w:rPr>
              <w:t>v </w:t>
            </w:r>
            <w:proofErr w:type="gramStart"/>
            <w:r w:rsidRPr="00273650" w:rsidR="00DF21BF">
              <w:rPr>
                <w:rFonts w:cstheme="minorHAnsi"/>
                <w:spacing w:val="-1"/>
                <w:szCs w:val="22"/>
              </w:rPr>
              <w:t xml:space="preserve">látkách - </w:t>
            </w:r>
            <w:r w:rsidRPr="00273650">
              <w:rPr>
                <w:rFonts w:cstheme="minorHAnsi"/>
                <w:spacing w:val="-1"/>
                <w:szCs w:val="22"/>
              </w:rPr>
              <w:t>v</w:t>
            </w:r>
            <w:proofErr w:type="gramEnd"/>
            <w:r w:rsidRPr="00273650">
              <w:rPr>
                <w:rFonts w:cstheme="minorHAnsi"/>
                <w:spacing w:val="-1"/>
                <w:szCs w:val="22"/>
              </w:rPr>
              <w:t xml:space="preserve"> polovodičích, kapalinách a plynech, výboje</w:t>
            </w:r>
          </w:p>
          <w:p w:rsidRPr="00273650" w:rsidR="00E21043" w:rsidP="00146F6C" w:rsidRDefault="00172ED7" w14:paraId="237EEAA5"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elektrolýza, Faradayovy zákony</w:t>
            </w:r>
          </w:p>
          <w:p w:rsidRPr="00273650" w:rsidR="00172ED7" w:rsidP="00146F6C" w:rsidRDefault="00172ED7" w14:paraId="56FC8CDD" w14:textId="77777777">
            <w:pPr>
              <w:pStyle w:val="Odstavecseseznamem"/>
              <w:numPr>
                <w:ilvl w:val="0"/>
                <w:numId w:val="52"/>
              </w:numPr>
              <w:ind w:left="194" w:hanging="194"/>
              <w:jc w:val="both"/>
              <w:rPr>
                <w:rFonts w:cstheme="minorHAnsi"/>
                <w:spacing w:val="-1"/>
                <w:szCs w:val="22"/>
              </w:rPr>
            </w:pPr>
            <w:r w:rsidRPr="00273650">
              <w:rPr>
                <w:rFonts w:cstheme="minorHAnsi"/>
                <w:spacing w:val="-1"/>
                <w:szCs w:val="22"/>
              </w:rPr>
              <w:t>chemické zdroje elektrického proudu</w:t>
            </w:r>
          </w:p>
        </w:tc>
      </w:tr>
    </w:tbl>
    <w:p w:rsidRPr="00BA2756" w:rsidR="00E21043" w:rsidP="0088482F" w:rsidRDefault="00E21043" w14:paraId="023795EC" w14:textId="77777777">
      <w:pPr>
        <w:spacing w:before="120" w:after="120"/>
        <w:jc w:val="both"/>
        <w:rPr>
          <w:rFonts w:cstheme="minorHAnsi"/>
        </w:rPr>
      </w:pPr>
      <w:r w:rsidRPr="00BA2756">
        <w:rPr>
          <w:rFonts w:cstheme="minorHAnsi"/>
        </w:rPr>
        <w:t xml:space="preserve">hodin: </w:t>
      </w:r>
      <w:proofErr w:type="gramStart"/>
      <w:r w:rsidRPr="00BA2756">
        <w:rPr>
          <w:rFonts w:cstheme="minorHAnsi"/>
        </w:rPr>
        <w:t>50</w:t>
      </w:r>
      <w:r w:rsidR="0088482F">
        <w:rPr>
          <w:rFonts w:cstheme="minorHAnsi"/>
        </w:rPr>
        <w:tab/>
      </w:r>
      <w:r w:rsidRPr="00BA2756">
        <w:rPr>
          <w:rFonts w:cstheme="minorHAnsi"/>
        </w:rPr>
        <w:t>Proudové</w:t>
      </w:r>
      <w:proofErr w:type="gramEnd"/>
      <w:r w:rsidRPr="00BA2756">
        <w:rPr>
          <w:rFonts w:cstheme="minorHAnsi"/>
        </w:rPr>
        <w:t xml:space="preserve"> pole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21043" w:rsidTr="00E21043" w14:paraId="51987C4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21043" w:rsidP="007D4BDD" w:rsidRDefault="00E21043" w14:paraId="297F2061"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21043" w:rsidP="007D4BDD" w:rsidRDefault="00E21043" w14:paraId="0D09F213" w14:textId="77777777">
            <w:pPr>
              <w:pStyle w:val="Popiseksloupce"/>
            </w:pPr>
            <w:r w:rsidRPr="00BA2756">
              <w:t xml:space="preserve">učivo </w:t>
            </w:r>
          </w:p>
        </w:tc>
      </w:tr>
      <w:tr w:rsidRPr="00BA2756" w:rsidR="00E21043" w:rsidTr="00E21043" w14:paraId="5E72D83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FD7E07" w:rsidR="00E21043" w:rsidP="00146F6C" w:rsidRDefault="00E21043" w14:paraId="61E54EB1"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popíše vznik elektrického proudu v látkách</w:t>
            </w:r>
          </w:p>
          <w:p w:rsidRPr="00FD7E07" w:rsidR="00E21043" w:rsidP="00146F6C" w:rsidRDefault="00E21043" w14:paraId="3508C966"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nakreslí schéma zapojení elektrického obvodu za použití schematických značek prvků</w:t>
            </w:r>
          </w:p>
          <w:p w:rsidRPr="00FD7E07" w:rsidR="00E21043" w:rsidP="00146F6C" w:rsidRDefault="00E21043" w14:paraId="2D231384"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 xml:space="preserve">analyticky, numericky či graficky </w:t>
            </w:r>
            <w:proofErr w:type="gramStart"/>
            <w:r w:rsidRPr="00FD7E07">
              <w:rPr>
                <w:rFonts w:cstheme="minorHAnsi"/>
                <w:spacing w:val="-1"/>
                <w:szCs w:val="22"/>
              </w:rPr>
              <w:t>řeší</w:t>
            </w:r>
            <w:proofErr w:type="gramEnd"/>
            <w:r w:rsidRPr="00FD7E07">
              <w:rPr>
                <w:rFonts w:cstheme="minorHAnsi"/>
                <w:spacing w:val="-1"/>
                <w:szCs w:val="22"/>
              </w:rPr>
              <w:t xml:space="preserve"> obvody stejnosměrného proudu</w:t>
            </w:r>
          </w:p>
          <w:p w:rsidRPr="00FD7E07" w:rsidR="00E21043" w:rsidP="00146F6C" w:rsidRDefault="00E21043" w14:paraId="35B0710A" w14:textId="77777777">
            <w:pPr>
              <w:pStyle w:val="Odstavecseseznamem"/>
              <w:numPr>
                <w:ilvl w:val="0"/>
                <w:numId w:val="52"/>
              </w:numPr>
              <w:ind w:left="194" w:hanging="194"/>
              <w:jc w:val="both"/>
              <w:rPr>
                <w:rFonts w:cstheme="minorHAnsi"/>
                <w:spacing w:val="-1"/>
                <w:szCs w:val="22"/>
              </w:rPr>
            </w:pPr>
            <w:proofErr w:type="gramStart"/>
            <w:r w:rsidRPr="00FD7E07">
              <w:rPr>
                <w:rFonts w:cstheme="minorHAnsi"/>
                <w:spacing w:val="-1"/>
                <w:szCs w:val="22"/>
              </w:rPr>
              <w:t>řeší</w:t>
            </w:r>
            <w:proofErr w:type="gramEnd"/>
            <w:r w:rsidRPr="00FD7E07">
              <w:rPr>
                <w:rFonts w:cstheme="minorHAnsi"/>
                <w:spacing w:val="-1"/>
                <w:szCs w:val="22"/>
              </w:rPr>
              <w:t xml:space="preserve"> úlohy užitím vztahu R = </w:t>
            </w:r>
            <w:r w:rsidRPr="00FD7E07">
              <w:rPr>
                <w:rFonts w:ascii="Symbol" w:hAnsi="Symbol" w:eastAsia="Symbol" w:cs="Symbol" w:cstheme="minorHAnsi"/>
                <w:spacing w:val="-1"/>
                <w:szCs w:val="22"/>
              </w:rPr>
              <w:t>r</w:t>
            </w:r>
            <w:r w:rsidRPr="00FD7E07">
              <w:rPr>
                <w:rFonts w:cstheme="minorHAnsi"/>
                <w:spacing w:val="-1"/>
                <w:szCs w:val="22"/>
              </w:rPr>
              <w:t>*l/S;</w:t>
            </w:r>
          </w:p>
          <w:p w:rsidRPr="00FD7E07" w:rsidR="00E21043" w:rsidP="00146F6C" w:rsidRDefault="00E21043" w14:paraId="4CED6E6A"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aplikuje Kirchhoffovy zákony a další poučky při řešení složitějších elektrických obvodů</w:t>
            </w:r>
          </w:p>
          <w:p w:rsidRPr="00FD7E07" w:rsidR="00E21043" w:rsidP="00146F6C" w:rsidRDefault="00E21043" w14:paraId="4BB1B3EC" w14:textId="77777777">
            <w:pPr>
              <w:pStyle w:val="Odstavecseseznamem"/>
              <w:numPr>
                <w:ilvl w:val="0"/>
                <w:numId w:val="52"/>
              </w:numPr>
              <w:ind w:left="194" w:hanging="194"/>
              <w:jc w:val="both"/>
              <w:rPr>
                <w:rFonts w:cstheme="minorHAnsi"/>
                <w:spacing w:val="-1"/>
                <w:szCs w:val="22"/>
              </w:rPr>
            </w:pPr>
            <w:proofErr w:type="gramStart"/>
            <w:r w:rsidRPr="00FD7E07">
              <w:rPr>
                <w:rFonts w:cstheme="minorHAnsi"/>
                <w:spacing w:val="-1"/>
                <w:szCs w:val="22"/>
              </w:rPr>
              <w:t>řeší</w:t>
            </w:r>
            <w:proofErr w:type="gramEnd"/>
            <w:r w:rsidRPr="00FD7E07">
              <w:rPr>
                <w:rFonts w:cstheme="minorHAnsi"/>
                <w:spacing w:val="-1"/>
                <w:szCs w:val="22"/>
              </w:rPr>
              <w:t xml:space="preserve"> úlohy s elektrickými obvody s použitím Ohmova zákona</w:t>
            </w:r>
          </w:p>
          <w:p w:rsidRPr="00FD7E07" w:rsidR="00E21043" w:rsidP="00146F6C" w:rsidRDefault="00E21043" w14:paraId="7B502F49" w14:textId="77777777">
            <w:pPr>
              <w:pStyle w:val="Odstavecseseznamem"/>
              <w:numPr>
                <w:ilvl w:val="0"/>
                <w:numId w:val="52"/>
              </w:numPr>
              <w:ind w:left="194" w:hanging="194"/>
              <w:jc w:val="both"/>
              <w:rPr>
                <w:rFonts w:cstheme="minorHAnsi"/>
                <w:spacing w:val="-1"/>
                <w:szCs w:val="22"/>
              </w:rPr>
            </w:pPr>
            <w:proofErr w:type="gramStart"/>
            <w:r w:rsidRPr="00FD7E07">
              <w:rPr>
                <w:rFonts w:cstheme="minorHAnsi"/>
                <w:spacing w:val="-1"/>
                <w:szCs w:val="22"/>
              </w:rPr>
              <w:t>řeší</w:t>
            </w:r>
            <w:proofErr w:type="gramEnd"/>
            <w:r w:rsidRPr="00FD7E07">
              <w:rPr>
                <w:rFonts w:cstheme="minorHAnsi"/>
                <w:spacing w:val="-1"/>
                <w:szCs w:val="22"/>
              </w:rPr>
              <w:t xml:space="preserve"> úlohy na práci a výkon elektrického proudu</w:t>
            </w:r>
          </w:p>
          <w:p w:rsidRPr="00FD7E07" w:rsidR="00E21043" w:rsidP="00146F6C" w:rsidRDefault="00E21043" w14:paraId="4E32F975"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využ</w:t>
            </w:r>
            <w:r w:rsidRPr="00FD7E07" w:rsidR="007738F4">
              <w:rPr>
                <w:rFonts w:cstheme="minorHAnsi"/>
                <w:spacing w:val="-1"/>
                <w:szCs w:val="22"/>
              </w:rPr>
              <w:t>ívá</w:t>
            </w:r>
            <w:r w:rsidRPr="00FD7E07">
              <w:rPr>
                <w:rFonts w:cstheme="minorHAnsi"/>
                <w:spacing w:val="-1"/>
                <w:szCs w:val="22"/>
              </w:rPr>
              <w:t xml:space="preserve"> princip vedení stejnosměrného proudu v kovech a podstatu elektrického odporu kovů při zjišťování příkonu elektrospotřebiče, zjišťování ztrát ve vedení, výběru vhodného vodiče, aj.</w:t>
            </w:r>
          </w:p>
          <w:p w:rsidRPr="00FD7E07" w:rsidR="00E2576E" w:rsidP="00146F6C" w:rsidRDefault="00E2576E" w14:paraId="1498D3C0" w14:textId="77777777">
            <w:pPr>
              <w:pStyle w:val="Odstavecseseznamem"/>
              <w:numPr>
                <w:ilvl w:val="0"/>
                <w:numId w:val="52"/>
              </w:numPr>
              <w:ind w:left="194" w:hanging="194"/>
              <w:jc w:val="both"/>
              <w:rPr>
                <w:rFonts w:cstheme="minorHAnsi"/>
                <w:spacing w:val="-1"/>
                <w:szCs w:val="22"/>
              </w:rPr>
            </w:pPr>
            <w:proofErr w:type="gramStart"/>
            <w:r w:rsidRPr="00FD7E07">
              <w:rPr>
                <w:rFonts w:cstheme="minorHAnsi"/>
                <w:spacing w:val="-1"/>
                <w:szCs w:val="22"/>
              </w:rPr>
              <w:t>řeší</w:t>
            </w:r>
            <w:proofErr w:type="gramEnd"/>
            <w:r w:rsidRPr="00FD7E07">
              <w:rPr>
                <w:rFonts w:cstheme="minorHAnsi"/>
                <w:spacing w:val="-1"/>
                <w:szCs w:val="22"/>
              </w:rPr>
              <w:t xml:space="preserve"> úlohy s nelineárním prvkem</w:t>
            </w:r>
          </w:p>
          <w:p w:rsidRPr="00FD7E07" w:rsidR="00DF21BF" w:rsidP="00146F6C" w:rsidRDefault="00DF21BF" w14:paraId="460022D9"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 xml:space="preserve">zapojí elektrický obvod podle schématu a </w:t>
            </w:r>
            <w:proofErr w:type="gramStart"/>
            <w:r w:rsidRPr="00FD7E07">
              <w:rPr>
                <w:rFonts w:cstheme="minorHAnsi"/>
                <w:spacing w:val="-1"/>
                <w:szCs w:val="22"/>
              </w:rPr>
              <w:t>změří</w:t>
            </w:r>
            <w:proofErr w:type="gramEnd"/>
            <w:r w:rsidRPr="00FD7E07">
              <w:rPr>
                <w:rFonts w:cstheme="minorHAnsi"/>
                <w:spacing w:val="-1"/>
                <w:szCs w:val="22"/>
              </w:rPr>
              <w:t xml:space="preserve"> napětí a proud</w:t>
            </w:r>
          </w:p>
          <w:p w:rsidRPr="00FD7E07" w:rsidR="00DF21BF" w:rsidP="00146F6C" w:rsidRDefault="00DF21BF" w14:paraId="0E45BE38"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popíše princip a praktické použití polovodičových součástek</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FD7E07" w:rsidR="00E21043" w:rsidP="00146F6C" w:rsidRDefault="007738F4" w14:paraId="249F2697"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 xml:space="preserve">základní </w:t>
            </w:r>
            <w:proofErr w:type="gramStart"/>
            <w:r w:rsidRPr="00FD7E07">
              <w:rPr>
                <w:rFonts w:cstheme="minorHAnsi"/>
                <w:spacing w:val="-1"/>
                <w:szCs w:val="22"/>
              </w:rPr>
              <w:t>v</w:t>
            </w:r>
            <w:r w:rsidRPr="00FD7E07" w:rsidR="00E21043">
              <w:rPr>
                <w:rFonts w:cstheme="minorHAnsi"/>
                <w:spacing w:val="-1"/>
                <w:szCs w:val="22"/>
              </w:rPr>
              <w:t xml:space="preserve">eličiny </w:t>
            </w:r>
            <w:r w:rsidRPr="00FD7E07">
              <w:rPr>
                <w:rFonts w:cstheme="minorHAnsi"/>
                <w:spacing w:val="-1"/>
                <w:szCs w:val="22"/>
              </w:rPr>
              <w:t xml:space="preserve"> a</w:t>
            </w:r>
            <w:proofErr w:type="gramEnd"/>
            <w:r w:rsidRPr="00FD7E07">
              <w:rPr>
                <w:rFonts w:cstheme="minorHAnsi"/>
                <w:spacing w:val="-1"/>
                <w:szCs w:val="22"/>
              </w:rPr>
              <w:t xml:space="preserve"> pojmy </w:t>
            </w:r>
            <w:r w:rsidRPr="00FD7E07" w:rsidR="00E21043">
              <w:rPr>
                <w:rFonts w:cstheme="minorHAnsi"/>
                <w:spacing w:val="-1"/>
                <w:szCs w:val="22"/>
              </w:rPr>
              <w:t>proudového pole.</w:t>
            </w:r>
          </w:p>
          <w:p w:rsidRPr="00FD7E07" w:rsidR="004258B0" w:rsidP="00146F6C" w:rsidRDefault="004258B0" w14:paraId="089823D5"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Elektrické pole</w:t>
            </w:r>
            <w:r w:rsidRPr="00FD7E07" w:rsidR="00B9729E">
              <w:rPr>
                <w:rFonts w:cstheme="minorHAnsi"/>
                <w:spacing w:val="-1"/>
                <w:szCs w:val="22"/>
              </w:rPr>
              <w:t xml:space="preserve"> a jeho vlastnosti</w:t>
            </w:r>
          </w:p>
          <w:p w:rsidRPr="00FD7E07" w:rsidR="00E21043" w:rsidP="00146F6C" w:rsidRDefault="00E21043" w14:paraId="4FA365F7"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Ohmův zákon.</w:t>
            </w:r>
          </w:p>
          <w:p w:rsidRPr="00FD7E07" w:rsidR="00E21043" w:rsidP="00146F6C" w:rsidRDefault="00E21043" w14:paraId="4A8B886D"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Rezistivita a konduktivita.</w:t>
            </w:r>
          </w:p>
          <w:p w:rsidRPr="00FD7E07" w:rsidR="00E21043" w:rsidP="00146F6C" w:rsidRDefault="00E21043" w14:paraId="65FD9350"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Závislost elektrického odporu na teplotě.</w:t>
            </w:r>
          </w:p>
          <w:p w:rsidRPr="00FD7E07" w:rsidR="00E21043" w:rsidP="00146F6C" w:rsidRDefault="00E21043" w14:paraId="4C095C79"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Práce a výkon elektrického proudu.</w:t>
            </w:r>
          </w:p>
          <w:p w:rsidRPr="00FD7E07" w:rsidR="00E21043" w:rsidP="00146F6C" w:rsidRDefault="00E21043" w14:paraId="1E2D63D4"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Tepelné účinky elektrického proudu.</w:t>
            </w:r>
          </w:p>
          <w:p w:rsidRPr="00FD7E07" w:rsidR="00E21043" w:rsidP="00146F6C" w:rsidRDefault="00E21043" w14:paraId="4E5B75A3"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Kirchhoffovy zákony.</w:t>
            </w:r>
          </w:p>
          <w:p w:rsidRPr="00FD7E07" w:rsidR="00E21043" w:rsidP="00146F6C" w:rsidRDefault="00E21043" w14:paraId="25BCBBD8"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 xml:space="preserve">Zdroje </w:t>
            </w:r>
            <w:r w:rsidRPr="00FD7E07" w:rsidR="007738F4">
              <w:rPr>
                <w:rFonts w:cstheme="minorHAnsi"/>
                <w:spacing w:val="-1"/>
                <w:szCs w:val="22"/>
              </w:rPr>
              <w:t xml:space="preserve">elektrické </w:t>
            </w:r>
            <w:proofErr w:type="gramStart"/>
            <w:r w:rsidRPr="00FD7E07" w:rsidR="007738F4">
              <w:rPr>
                <w:rFonts w:cstheme="minorHAnsi"/>
                <w:spacing w:val="-1"/>
                <w:szCs w:val="22"/>
              </w:rPr>
              <w:t xml:space="preserve">energie - </w:t>
            </w:r>
            <w:r w:rsidRPr="00FD7E07">
              <w:rPr>
                <w:rFonts w:cstheme="minorHAnsi"/>
                <w:spacing w:val="-1"/>
                <w:szCs w:val="22"/>
              </w:rPr>
              <w:t>stejnosměrného</w:t>
            </w:r>
            <w:proofErr w:type="gramEnd"/>
            <w:r w:rsidRPr="00FD7E07">
              <w:rPr>
                <w:rFonts w:cstheme="minorHAnsi"/>
                <w:spacing w:val="-1"/>
                <w:szCs w:val="22"/>
              </w:rPr>
              <w:t xml:space="preserve"> napětí a proudu.</w:t>
            </w:r>
          </w:p>
          <w:p w:rsidRPr="00FD7E07" w:rsidR="00E21043" w:rsidP="00146F6C" w:rsidRDefault="00E21043" w14:paraId="547F07D6"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Spojování rezistorů, transfigurace.</w:t>
            </w:r>
          </w:p>
          <w:p w:rsidRPr="00FD7E07" w:rsidR="00E21043" w:rsidP="00146F6C" w:rsidRDefault="00E21043" w14:paraId="285C89B1"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Využití rezistorů v praxi.</w:t>
            </w:r>
          </w:p>
          <w:p w:rsidRPr="00FD7E07" w:rsidR="00E21043" w:rsidP="00146F6C" w:rsidRDefault="00E21043" w14:paraId="011B02D4"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 xml:space="preserve">Řešení obvodů ss proudu </w:t>
            </w:r>
            <w:r w:rsidRPr="00FD7E07" w:rsidR="007738F4">
              <w:rPr>
                <w:rFonts w:cstheme="minorHAnsi"/>
                <w:spacing w:val="-1"/>
                <w:szCs w:val="22"/>
              </w:rPr>
              <w:t xml:space="preserve">pomocí Kirchoffových zákonů, Theveninovy a Northonovy věty, metodou uzlových napětí a smyčkových proudů, metodou superpozice </w:t>
            </w:r>
            <w:r w:rsidRPr="00FD7E07">
              <w:rPr>
                <w:rFonts w:cstheme="minorHAnsi"/>
                <w:spacing w:val="-1"/>
                <w:szCs w:val="22"/>
              </w:rPr>
              <w:t>s jedním zdrojem.</w:t>
            </w:r>
          </w:p>
          <w:p w:rsidRPr="00FD7E07" w:rsidR="00E21043" w:rsidP="00146F6C" w:rsidRDefault="00E21043" w14:paraId="044822FC"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Nelineární obvody.</w:t>
            </w:r>
          </w:p>
        </w:tc>
      </w:tr>
    </w:tbl>
    <w:p w:rsidRPr="00BA2756" w:rsidR="00E21043" w:rsidP="0088482F" w:rsidRDefault="00E21043" w14:paraId="76DDA3EE" w14:textId="77777777">
      <w:pPr>
        <w:spacing w:before="120" w:after="120"/>
        <w:jc w:val="both"/>
        <w:rPr>
          <w:rFonts w:cstheme="minorHAnsi"/>
        </w:rPr>
      </w:pPr>
      <w:r w:rsidRPr="00BA2756">
        <w:rPr>
          <w:rFonts w:cstheme="minorHAnsi"/>
        </w:rPr>
        <w:t>hodin: 22</w:t>
      </w:r>
      <w:r w:rsidR="0088482F">
        <w:rPr>
          <w:rFonts w:cstheme="minorHAnsi"/>
        </w:rPr>
        <w:tab/>
      </w:r>
      <w:r w:rsidRPr="00BA2756">
        <w:rPr>
          <w:rFonts w:cstheme="minorHAnsi"/>
        </w:rPr>
        <w:t>Elektrostatické pole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21043" w:rsidTr="00E21043" w14:paraId="12C1551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21043" w:rsidP="007D4BDD" w:rsidRDefault="00E21043" w14:paraId="2FE6DC45"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21043" w:rsidP="007D4BDD" w:rsidRDefault="00E21043" w14:paraId="469D11D1" w14:textId="77777777">
            <w:pPr>
              <w:pStyle w:val="Popiseksloupce"/>
            </w:pPr>
            <w:r w:rsidRPr="00BA2756">
              <w:t xml:space="preserve">učivo </w:t>
            </w:r>
          </w:p>
        </w:tc>
      </w:tr>
      <w:tr w:rsidRPr="00FD7E07" w:rsidR="00E21043" w:rsidTr="00E21043" w14:paraId="5718F1EA"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FD7E07" w:rsidR="00E21043" w:rsidP="00146F6C" w:rsidRDefault="00E21043" w14:paraId="1DEA4F37"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využívá vlastností izolantů a chování elektrostatického pole při výběru vhodného izolantu</w:t>
            </w:r>
          </w:p>
          <w:p w:rsidRPr="00FD7E07" w:rsidR="00E21043" w:rsidP="00146F6C" w:rsidRDefault="00E21043" w14:paraId="40EDAE1F"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vysvětlí princip a funkci kondenzátoru</w:t>
            </w:r>
          </w:p>
          <w:p w:rsidRPr="00FD7E07" w:rsidR="00E21043" w:rsidP="00146F6C" w:rsidRDefault="00E21043" w14:paraId="793DBD7D"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poč</w:t>
            </w:r>
            <w:r w:rsidRPr="00FD7E07" w:rsidR="00340275">
              <w:rPr>
                <w:rFonts w:cstheme="minorHAnsi"/>
                <w:spacing w:val="-1"/>
                <w:szCs w:val="22"/>
              </w:rPr>
              <w:t>í</w:t>
            </w:r>
            <w:r w:rsidRPr="00FD7E07">
              <w:rPr>
                <w:rFonts w:cstheme="minorHAnsi"/>
                <w:spacing w:val="-1"/>
                <w:szCs w:val="22"/>
              </w:rPr>
              <w:t>t</w:t>
            </w:r>
            <w:r w:rsidRPr="00FD7E07" w:rsidR="00340275">
              <w:rPr>
                <w:rFonts w:cstheme="minorHAnsi"/>
                <w:spacing w:val="-1"/>
                <w:szCs w:val="22"/>
              </w:rPr>
              <w:t>á</w:t>
            </w:r>
            <w:r w:rsidRPr="00FD7E07">
              <w:rPr>
                <w:rFonts w:cstheme="minorHAnsi"/>
                <w:spacing w:val="-1"/>
                <w:szCs w:val="22"/>
              </w:rPr>
              <w:t xml:space="preserve"> kapacitu různých typů kondenzátorů</w:t>
            </w:r>
          </w:p>
          <w:p w:rsidRPr="00FD7E07" w:rsidR="00E21043" w:rsidP="00146F6C" w:rsidRDefault="00E21043" w14:paraId="509B69A2" w14:textId="77777777">
            <w:pPr>
              <w:pStyle w:val="Odstavecseseznamem"/>
              <w:numPr>
                <w:ilvl w:val="0"/>
                <w:numId w:val="52"/>
              </w:numPr>
              <w:ind w:left="194" w:hanging="194"/>
              <w:jc w:val="both"/>
              <w:rPr>
                <w:rFonts w:cstheme="minorHAnsi"/>
                <w:spacing w:val="-1"/>
                <w:szCs w:val="22"/>
              </w:rPr>
            </w:pPr>
            <w:proofErr w:type="gramStart"/>
            <w:r w:rsidRPr="00FD7E07">
              <w:rPr>
                <w:rFonts w:cstheme="minorHAnsi"/>
                <w:spacing w:val="-1"/>
                <w:szCs w:val="22"/>
              </w:rPr>
              <w:t>určí</w:t>
            </w:r>
            <w:proofErr w:type="gramEnd"/>
            <w:r w:rsidRPr="00FD7E07">
              <w:rPr>
                <w:rFonts w:cstheme="minorHAnsi"/>
                <w:spacing w:val="-1"/>
                <w:szCs w:val="22"/>
              </w:rPr>
              <w:t xml:space="preserve"> elektrickou sílu v poli bodového elektrického náboje </w:t>
            </w:r>
          </w:p>
          <w:p w:rsidRPr="00FD7E07" w:rsidR="00E21043" w:rsidP="00146F6C" w:rsidRDefault="00E21043" w14:paraId="75304430"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popíše elektrické pole z hlediska jeho působení na bodový elektrický náboj</w:t>
            </w:r>
          </w:p>
          <w:p w:rsidRPr="00FD7E07" w:rsidR="00E21043" w:rsidP="00146F6C" w:rsidRDefault="00E21043" w14:paraId="57B4EB8F" w14:textId="77777777">
            <w:pPr>
              <w:pStyle w:val="Odstavecseseznamem"/>
              <w:numPr>
                <w:ilvl w:val="0"/>
                <w:numId w:val="52"/>
              </w:numPr>
              <w:ind w:left="194" w:hanging="194"/>
              <w:jc w:val="both"/>
              <w:rPr>
                <w:rFonts w:cstheme="minorHAnsi"/>
                <w:spacing w:val="-1"/>
                <w:szCs w:val="22"/>
              </w:rPr>
            </w:pPr>
            <w:proofErr w:type="gramStart"/>
            <w:r w:rsidRPr="00FD7E07">
              <w:rPr>
                <w:rFonts w:cstheme="minorHAnsi"/>
                <w:spacing w:val="-1"/>
                <w:szCs w:val="22"/>
              </w:rPr>
              <w:t>řeší</w:t>
            </w:r>
            <w:proofErr w:type="gramEnd"/>
            <w:r w:rsidRPr="00FD7E07">
              <w:rPr>
                <w:rFonts w:cstheme="minorHAnsi"/>
                <w:spacing w:val="-1"/>
                <w:szCs w:val="22"/>
              </w:rPr>
              <w:t xml:space="preserve"> elektrické obvody s kondenzátorem se stejnosměrným i střídavým zdrojem napětí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FD7E07" w:rsidR="00DF21BF" w:rsidP="00146F6C" w:rsidRDefault="00E21043" w14:paraId="52BDAC2F"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 xml:space="preserve">Coulombův zákon, </w:t>
            </w:r>
            <w:r w:rsidRPr="00FD7E07" w:rsidR="00B9729E">
              <w:rPr>
                <w:rFonts w:cstheme="minorHAnsi"/>
                <w:spacing w:val="-1"/>
                <w:szCs w:val="22"/>
              </w:rPr>
              <w:t>elektrický náboj a e</w:t>
            </w:r>
            <w:r w:rsidRPr="00FD7E07" w:rsidR="00DF21BF">
              <w:rPr>
                <w:rFonts w:cstheme="minorHAnsi"/>
                <w:spacing w:val="-1"/>
                <w:szCs w:val="22"/>
              </w:rPr>
              <w:t>lektrická síla</w:t>
            </w:r>
          </w:p>
          <w:p w:rsidRPr="00FD7E07" w:rsidR="00E21043" w:rsidP="00146F6C" w:rsidRDefault="00E21043" w14:paraId="51835BBE"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 xml:space="preserve">Veličiny elektrostatického pole – intenzita a </w:t>
            </w:r>
            <w:r w:rsidRPr="00FD7E07" w:rsidR="007738F4">
              <w:rPr>
                <w:rFonts w:cstheme="minorHAnsi"/>
                <w:spacing w:val="-1"/>
                <w:szCs w:val="22"/>
              </w:rPr>
              <w:t xml:space="preserve">elektrická </w:t>
            </w:r>
            <w:r w:rsidRPr="00FD7E07">
              <w:rPr>
                <w:rFonts w:cstheme="minorHAnsi"/>
                <w:spacing w:val="-1"/>
                <w:szCs w:val="22"/>
              </w:rPr>
              <w:t>indukce.</w:t>
            </w:r>
          </w:p>
          <w:p w:rsidRPr="00FD7E07" w:rsidR="00E21043" w:rsidP="00146F6C" w:rsidRDefault="00E21043" w14:paraId="37636B9B"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Gaussova věta.</w:t>
            </w:r>
          </w:p>
          <w:p w:rsidRPr="00FD7E07" w:rsidR="00E21043" w:rsidP="00146F6C" w:rsidRDefault="00E21043" w14:paraId="7C23DC24"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Zobrazování a vlastnosti elektrostatických polí.</w:t>
            </w:r>
          </w:p>
          <w:p w:rsidRPr="00FD7E07" w:rsidR="00E21043" w:rsidP="00146F6C" w:rsidRDefault="00E21043" w14:paraId="06C1522F"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Elektrick</w:t>
            </w:r>
            <w:r w:rsidRPr="00FD7E07" w:rsidR="007738F4">
              <w:rPr>
                <w:rFonts w:cstheme="minorHAnsi"/>
                <w:spacing w:val="-1"/>
                <w:szCs w:val="22"/>
              </w:rPr>
              <w:t>á pevnost</w:t>
            </w:r>
            <w:r w:rsidRPr="00FD7E07">
              <w:rPr>
                <w:rFonts w:cstheme="minorHAnsi"/>
                <w:spacing w:val="-1"/>
                <w:szCs w:val="22"/>
              </w:rPr>
              <w:t xml:space="preserve"> izolantů.</w:t>
            </w:r>
          </w:p>
          <w:p w:rsidRPr="00FD7E07" w:rsidR="00E21043" w:rsidP="00146F6C" w:rsidRDefault="00E21043" w14:paraId="417A875A"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Polarizace dielektrika, silové působení elektrostatických polí.</w:t>
            </w:r>
          </w:p>
          <w:p w:rsidRPr="00FD7E07" w:rsidR="00E21043" w:rsidP="00146F6C" w:rsidRDefault="00E21043" w14:paraId="14A75CF7"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Elektrická pevnost dielektrika.</w:t>
            </w:r>
          </w:p>
          <w:p w:rsidRPr="00FD7E07" w:rsidR="00E21043" w:rsidP="00146F6C" w:rsidRDefault="00E21043" w14:paraId="73A63E54"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Homogenní elektrostati</w:t>
            </w:r>
            <w:r w:rsidRPr="00FD7E07" w:rsidR="00B9729E">
              <w:rPr>
                <w:rFonts w:cstheme="minorHAnsi"/>
                <w:spacing w:val="-1"/>
                <w:szCs w:val="22"/>
              </w:rPr>
              <w:t xml:space="preserve">cké pole, kapacita, kondenzátor, </w:t>
            </w:r>
          </w:p>
          <w:p w:rsidRPr="00FD7E07" w:rsidR="00E21043" w:rsidP="00146F6C" w:rsidRDefault="007738F4" w14:paraId="4BB20B1C"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Kondenzátory, kapacita, s</w:t>
            </w:r>
            <w:r w:rsidRPr="00FD7E07" w:rsidR="00E21043">
              <w:rPr>
                <w:rFonts w:cstheme="minorHAnsi"/>
                <w:spacing w:val="-1"/>
                <w:szCs w:val="22"/>
              </w:rPr>
              <w:t>pojování kondenzátorů, řešení obvodů s kondenzátory.</w:t>
            </w:r>
          </w:p>
          <w:p w:rsidRPr="00FD7E07" w:rsidR="00E21043" w:rsidP="00146F6C" w:rsidRDefault="00E21043" w14:paraId="08610EE9"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N</w:t>
            </w:r>
            <w:r w:rsidRPr="00FD7E07" w:rsidR="00B9729E">
              <w:rPr>
                <w:rFonts w:cstheme="minorHAnsi"/>
                <w:spacing w:val="-1"/>
                <w:szCs w:val="22"/>
              </w:rPr>
              <w:t>ehomogenní elektrostatické pole, kapacita vodiče a kulového kondenzátoru</w:t>
            </w:r>
          </w:p>
          <w:p w:rsidRPr="00FD7E07" w:rsidR="00E21043" w:rsidP="00146F6C" w:rsidRDefault="00E21043" w14:paraId="0E85BD0A"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Složená dielektrika.</w:t>
            </w:r>
          </w:p>
          <w:p w:rsidRPr="00FD7E07" w:rsidR="007738F4" w:rsidP="00146F6C" w:rsidRDefault="007738F4" w14:paraId="3BB1EB8B"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Silové působení elektrostatických polí</w:t>
            </w:r>
          </w:p>
          <w:p w:rsidRPr="00FD7E07" w:rsidR="00E21043" w:rsidP="00146F6C" w:rsidRDefault="00E21043" w14:paraId="33A61534"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Energie elektrostatického pole.</w:t>
            </w:r>
          </w:p>
          <w:p w:rsidRPr="00FD7E07" w:rsidR="00E21043" w:rsidP="00146F6C" w:rsidRDefault="00E21043" w14:paraId="05884057" w14:textId="77777777">
            <w:pPr>
              <w:pStyle w:val="Odstavecseseznamem"/>
              <w:numPr>
                <w:ilvl w:val="0"/>
                <w:numId w:val="52"/>
              </w:numPr>
              <w:ind w:left="194" w:hanging="194"/>
              <w:jc w:val="both"/>
              <w:rPr>
                <w:rFonts w:cstheme="minorHAnsi"/>
                <w:spacing w:val="-1"/>
                <w:szCs w:val="22"/>
              </w:rPr>
            </w:pPr>
            <w:r w:rsidRPr="00FD7E07">
              <w:rPr>
                <w:rFonts w:cstheme="minorHAnsi"/>
                <w:spacing w:val="-1"/>
                <w:szCs w:val="22"/>
              </w:rPr>
              <w:t>Elektrostatické jevy v praxi, piezoelektrický jev.</w:t>
            </w:r>
          </w:p>
        </w:tc>
      </w:tr>
    </w:tbl>
    <w:p w:rsidRPr="00BA2756" w:rsidR="00E21043" w:rsidP="0088482F" w:rsidRDefault="00E21043" w14:paraId="73059391" w14:textId="77777777">
      <w:pPr>
        <w:spacing w:before="120" w:after="120"/>
        <w:jc w:val="both"/>
        <w:rPr>
          <w:rFonts w:cstheme="minorHAnsi"/>
        </w:rPr>
      </w:pPr>
      <w:r w:rsidRPr="00BA2756">
        <w:rPr>
          <w:rFonts w:cstheme="minorHAnsi"/>
        </w:rPr>
        <w:t>hodin: 22</w:t>
      </w:r>
      <w:r w:rsidR="0088482F">
        <w:rPr>
          <w:rFonts w:cstheme="minorHAnsi"/>
        </w:rPr>
        <w:tab/>
      </w:r>
      <w:r w:rsidRPr="00BA2756">
        <w:rPr>
          <w:rFonts w:cstheme="minorHAnsi"/>
        </w:rPr>
        <w:t>Magnetické pole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21043" w:rsidTr="00E21043" w14:paraId="131105D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21043" w:rsidP="007D4BDD" w:rsidRDefault="00E21043" w14:paraId="37FB21A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21043" w:rsidP="007D4BDD" w:rsidRDefault="00E21043" w14:paraId="3846E6CD" w14:textId="77777777">
            <w:pPr>
              <w:pStyle w:val="Popiseksloupce"/>
            </w:pPr>
            <w:r w:rsidRPr="00BA2756">
              <w:t xml:space="preserve">učivo </w:t>
            </w:r>
          </w:p>
        </w:tc>
      </w:tr>
      <w:tr w:rsidRPr="00BA2756" w:rsidR="00E21043" w:rsidTr="00E21043" w14:paraId="4097BFC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E21043" w:rsidP="00146F6C" w:rsidRDefault="00E21043" w14:paraId="0F1ABC64" w14:textId="77777777">
            <w:pPr>
              <w:pStyle w:val="Odstavecseseznamem"/>
              <w:numPr>
                <w:ilvl w:val="0"/>
                <w:numId w:val="52"/>
              </w:numPr>
              <w:ind w:left="194" w:hanging="194"/>
              <w:jc w:val="both"/>
              <w:rPr>
                <w:rFonts w:cstheme="minorHAnsi"/>
                <w:spacing w:val="-1"/>
                <w:szCs w:val="22"/>
              </w:rPr>
            </w:pPr>
            <w:proofErr w:type="gramStart"/>
            <w:r w:rsidRPr="006B4BE0">
              <w:rPr>
                <w:rFonts w:cstheme="minorHAnsi"/>
                <w:spacing w:val="-1"/>
                <w:szCs w:val="22"/>
              </w:rPr>
              <w:t>řeší</w:t>
            </w:r>
            <w:proofErr w:type="gramEnd"/>
            <w:r w:rsidRPr="006B4BE0">
              <w:rPr>
                <w:rFonts w:cstheme="minorHAnsi"/>
                <w:spacing w:val="-1"/>
                <w:szCs w:val="22"/>
              </w:rPr>
              <w:t xml:space="preserve"> magnetické obvody</w:t>
            </w:r>
          </w:p>
          <w:p w:rsidRPr="006B4BE0" w:rsidR="00E21043" w:rsidP="00146F6C" w:rsidRDefault="00E21043" w14:paraId="0FB9F849"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zjistí magnetizační charakteristiku feromagnetické látky</w:t>
            </w:r>
          </w:p>
          <w:p w:rsidRPr="006B4BE0" w:rsidR="00E21043" w:rsidP="00146F6C" w:rsidRDefault="00E21043" w14:paraId="6C76C595" w14:textId="77777777">
            <w:pPr>
              <w:pStyle w:val="Odstavecseseznamem"/>
              <w:numPr>
                <w:ilvl w:val="0"/>
                <w:numId w:val="52"/>
              </w:numPr>
              <w:ind w:left="194" w:hanging="194"/>
              <w:jc w:val="both"/>
              <w:rPr>
                <w:rFonts w:cstheme="minorHAnsi"/>
                <w:spacing w:val="-1"/>
                <w:szCs w:val="22"/>
              </w:rPr>
            </w:pPr>
            <w:proofErr w:type="gramStart"/>
            <w:r w:rsidRPr="006B4BE0">
              <w:rPr>
                <w:rFonts w:cstheme="minorHAnsi"/>
                <w:spacing w:val="-1"/>
                <w:szCs w:val="22"/>
              </w:rPr>
              <w:t>určí</w:t>
            </w:r>
            <w:proofErr w:type="gramEnd"/>
            <w:r w:rsidRPr="006B4BE0">
              <w:rPr>
                <w:rFonts w:cstheme="minorHAnsi"/>
                <w:spacing w:val="-1"/>
                <w:szCs w:val="22"/>
              </w:rPr>
              <w:t xml:space="preserve"> magnetickou sílu v magnetickém poli vodiče s proudem a popíše magnetické pole indukčními čarami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7F3777" w:rsidP="00146F6C" w:rsidRDefault="00DF21BF" w14:paraId="2386E6C2"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Magnetické pole, magnetické pole elektrického</w:t>
            </w:r>
            <w:r w:rsidRPr="006B4BE0" w:rsidR="007F3777">
              <w:rPr>
                <w:rFonts w:cstheme="minorHAnsi"/>
                <w:spacing w:val="-1"/>
                <w:szCs w:val="22"/>
              </w:rPr>
              <w:t xml:space="preserve"> proudu, vznik </w:t>
            </w:r>
            <w:proofErr w:type="gramStart"/>
            <w:r w:rsidRPr="006B4BE0" w:rsidR="007F3777">
              <w:rPr>
                <w:rFonts w:cstheme="minorHAnsi"/>
                <w:spacing w:val="-1"/>
                <w:szCs w:val="22"/>
              </w:rPr>
              <w:t>a  zobrazování</w:t>
            </w:r>
            <w:proofErr w:type="gramEnd"/>
            <w:r w:rsidRPr="006B4BE0" w:rsidR="007F3777">
              <w:rPr>
                <w:rFonts w:cstheme="minorHAnsi"/>
                <w:spacing w:val="-1"/>
                <w:szCs w:val="22"/>
              </w:rPr>
              <w:t xml:space="preserve"> magnetických polí.</w:t>
            </w:r>
          </w:p>
          <w:p w:rsidRPr="006B4BE0" w:rsidR="00E21043" w:rsidP="00146F6C" w:rsidRDefault="00E21043" w14:paraId="094F5D3F"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 xml:space="preserve">Veličiny magnetického pole – mag. napětí, intenzita mag. pole, mag. tok, </w:t>
            </w:r>
            <w:r w:rsidRPr="006B4BE0" w:rsidR="00172ED7">
              <w:rPr>
                <w:rFonts w:cstheme="minorHAnsi"/>
                <w:spacing w:val="-1"/>
                <w:szCs w:val="22"/>
              </w:rPr>
              <w:t>magnetická</w:t>
            </w:r>
            <w:r w:rsidRPr="006B4BE0">
              <w:rPr>
                <w:rFonts w:cstheme="minorHAnsi"/>
                <w:spacing w:val="-1"/>
                <w:szCs w:val="22"/>
              </w:rPr>
              <w:t xml:space="preserve"> indukce.</w:t>
            </w:r>
          </w:p>
          <w:p w:rsidRPr="006B4BE0" w:rsidR="00E21043" w:rsidP="00146F6C" w:rsidRDefault="00E21043" w14:paraId="44B8F947"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Magnetické vlastnosti látek.</w:t>
            </w:r>
          </w:p>
          <w:p w:rsidRPr="006B4BE0" w:rsidR="007F3777" w:rsidP="00146F6C" w:rsidRDefault="007F3777" w14:paraId="073FE5E6"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Vlastnosti magnetického pole – Hopkinsonův zákon</w:t>
            </w:r>
          </w:p>
          <w:p w:rsidRPr="006B4BE0" w:rsidR="00E21043" w:rsidP="00146F6C" w:rsidRDefault="00E21043" w14:paraId="39635882"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 xml:space="preserve">Výpočet magnetických </w:t>
            </w:r>
            <w:proofErr w:type="gramStart"/>
            <w:r w:rsidRPr="006B4BE0">
              <w:rPr>
                <w:rFonts w:cstheme="minorHAnsi"/>
                <w:spacing w:val="-1"/>
                <w:szCs w:val="22"/>
              </w:rPr>
              <w:t>polí- přímý</w:t>
            </w:r>
            <w:proofErr w:type="gramEnd"/>
            <w:r w:rsidRPr="006B4BE0">
              <w:rPr>
                <w:rFonts w:cstheme="minorHAnsi"/>
                <w:spacing w:val="-1"/>
                <w:szCs w:val="22"/>
              </w:rPr>
              <w:t xml:space="preserve"> vodič, závit, solenoid, toroid.</w:t>
            </w:r>
          </w:p>
          <w:p w:rsidRPr="006B4BE0" w:rsidR="00E21043" w:rsidP="00146F6C" w:rsidRDefault="00E21043" w14:paraId="334756A8"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Řešení magnetických obvodů – výpočtem</w:t>
            </w:r>
          </w:p>
          <w:p w:rsidRPr="006B4BE0" w:rsidR="00E21043" w:rsidP="00146F6C" w:rsidRDefault="00E21043" w14:paraId="52D4464B"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Řešení magnetických obvodů – výpočtem, graficko-početní metody.</w:t>
            </w:r>
          </w:p>
          <w:p w:rsidRPr="006B4BE0" w:rsidR="00E21043" w:rsidP="00146F6C" w:rsidRDefault="00E21043" w14:paraId="34998E3A"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Křivka prvotního magnetování, hysterezní smyčka, hysterezní ztráty.</w:t>
            </w:r>
          </w:p>
          <w:p w:rsidRPr="006B4BE0" w:rsidR="00E21043" w:rsidP="00146F6C" w:rsidRDefault="00E21043" w14:paraId="01F21EE4"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Energie magnetického pole.</w:t>
            </w:r>
          </w:p>
        </w:tc>
      </w:tr>
    </w:tbl>
    <w:p w:rsidRPr="00BA2756" w:rsidR="00E21043" w:rsidP="00027B66" w:rsidRDefault="00E21043" w14:paraId="18A63DC6" w14:textId="77777777">
      <w:pPr>
        <w:pStyle w:val="Nadpis2"/>
      </w:pPr>
      <w:bookmarkStart w:name="_Toc176180153" w:id="154"/>
      <w:r w:rsidRPr="00BA2756">
        <w:t>ZAE 2. ročník, 3 h týdně (celkově 102 h), povinný</w:t>
      </w:r>
      <w:bookmarkEnd w:id="154"/>
    </w:p>
    <w:p w:rsidRPr="00BA2756" w:rsidR="00E21043" w:rsidP="0088482F" w:rsidRDefault="00E21043" w14:paraId="3C9C89AE" w14:textId="77777777">
      <w:pPr>
        <w:spacing w:after="120"/>
        <w:jc w:val="both"/>
        <w:rPr>
          <w:rFonts w:cstheme="minorHAnsi"/>
        </w:rPr>
      </w:pPr>
      <w:r w:rsidRPr="00BA2756">
        <w:rPr>
          <w:rFonts w:cstheme="minorHAnsi"/>
        </w:rPr>
        <w:t>hodin: 14</w:t>
      </w:r>
      <w:r w:rsidR="0088482F">
        <w:rPr>
          <w:rFonts w:cstheme="minorHAnsi"/>
        </w:rPr>
        <w:tab/>
      </w:r>
      <w:r w:rsidRPr="00BA2756">
        <w:rPr>
          <w:rFonts w:cstheme="minorHAnsi"/>
        </w:rPr>
        <w:t>Elektromagnetická indukce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21043" w:rsidTr="00E21043" w14:paraId="5596791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21043" w:rsidP="007D4BDD" w:rsidRDefault="00E21043" w14:paraId="5C5AAD41"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21043" w:rsidP="007D4BDD" w:rsidRDefault="00E21043" w14:paraId="1DB576AC" w14:textId="77777777">
            <w:pPr>
              <w:pStyle w:val="Popiseksloupce"/>
            </w:pPr>
            <w:r w:rsidRPr="00BA2756">
              <w:t xml:space="preserve">učivo </w:t>
            </w:r>
          </w:p>
        </w:tc>
      </w:tr>
      <w:tr w:rsidRPr="00AD334C" w:rsidR="00E21043" w:rsidTr="00E21043" w14:paraId="2D52F3E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E21043" w:rsidP="00146F6C" w:rsidRDefault="00340275" w14:paraId="08AFD0E1"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vysvětlí</w:t>
            </w:r>
            <w:r w:rsidRPr="006B4BE0" w:rsidR="00E21043">
              <w:rPr>
                <w:rFonts w:cstheme="minorHAnsi"/>
                <w:spacing w:val="-1"/>
                <w:szCs w:val="22"/>
              </w:rPr>
              <w:t xml:space="preserve"> princip elektromagnetické indukce a její vztah na fungování různých elektrických strojů a přístrojů (transformátory, elektromotory, indukční pece, měřicí přístroje apod.)</w:t>
            </w:r>
          </w:p>
          <w:p w:rsidRPr="006B4BE0" w:rsidR="00340275" w:rsidP="00146F6C" w:rsidRDefault="00340275" w14:paraId="5BED0EB2"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vybere typ jádra pro realizaci indukčnosti podle předpokládaného kmitočtového rozsahu</w:t>
            </w:r>
          </w:p>
          <w:p w:rsidRPr="006B4BE0" w:rsidR="00340275" w:rsidP="00146F6C" w:rsidRDefault="00340275" w14:paraId="30599D07" w14:textId="77777777">
            <w:pPr>
              <w:pStyle w:val="Odstavecseseznamem"/>
              <w:numPr>
                <w:ilvl w:val="0"/>
                <w:numId w:val="52"/>
              </w:numPr>
              <w:ind w:left="194" w:hanging="194"/>
              <w:jc w:val="both"/>
              <w:rPr>
                <w:rFonts w:cstheme="minorHAnsi"/>
                <w:spacing w:val="-1"/>
                <w:szCs w:val="22"/>
              </w:rPr>
            </w:pPr>
            <w:proofErr w:type="gramStart"/>
            <w:r w:rsidRPr="006B4BE0">
              <w:rPr>
                <w:rFonts w:cstheme="minorHAnsi"/>
                <w:spacing w:val="-1"/>
                <w:szCs w:val="22"/>
              </w:rPr>
              <w:t>změří</w:t>
            </w:r>
            <w:proofErr w:type="gramEnd"/>
            <w:r w:rsidRPr="006B4BE0">
              <w:rPr>
                <w:rFonts w:cstheme="minorHAnsi"/>
                <w:spacing w:val="-1"/>
                <w:szCs w:val="22"/>
              </w:rPr>
              <w:t xml:space="preserve"> indukčnost a jakost cívky</w:t>
            </w:r>
          </w:p>
          <w:p w:rsidRPr="006B4BE0" w:rsidR="00340275" w:rsidP="00146F6C" w:rsidRDefault="00340275" w14:paraId="78E9F1A0"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spočítá parametry transformátoru</w:t>
            </w:r>
          </w:p>
          <w:p w:rsidRPr="006B4BE0" w:rsidR="00E21043" w:rsidP="00146F6C" w:rsidRDefault="00E21043" w14:paraId="41E79065"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 xml:space="preserve">vysvětlí </w:t>
            </w:r>
            <w:r w:rsidRPr="006B4BE0" w:rsidR="00803040">
              <w:rPr>
                <w:rFonts w:cstheme="minorHAnsi"/>
                <w:spacing w:val="-1"/>
                <w:szCs w:val="22"/>
              </w:rPr>
              <w:t>podstatu elek</w:t>
            </w:r>
            <w:r w:rsidRPr="006B4BE0">
              <w:rPr>
                <w:rFonts w:cstheme="minorHAnsi"/>
                <w:spacing w:val="-1"/>
                <w:szCs w:val="22"/>
              </w:rPr>
              <w:t>tromagnetické indukce a je</w:t>
            </w:r>
            <w:r w:rsidRPr="006B4BE0" w:rsidR="00803040">
              <w:rPr>
                <w:rFonts w:cstheme="minorHAnsi"/>
                <w:spacing w:val="-1"/>
                <w:szCs w:val="22"/>
              </w:rPr>
              <w:t>jí praktický</w:t>
            </w:r>
            <w:r w:rsidRPr="006B4BE0">
              <w:rPr>
                <w:rFonts w:cstheme="minorHAnsi"/>
                <w:spacing w:val="-1"/>
                <w:szCs w:val="22"/>
              </w:rPr>
              <w:t xml:space="preserve"> význam</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4258B0" w:rsidP="00146F6C" w:rsidRDefault="004258B0" w14:paraId="6B9B4389"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Magnetická indukce</w:t>
            </w:r>
          </w:p>
          <w:p w:rsidRPr="006B4BE0" w:rsidR="00DF21BF" w:rsidP="00146F6C" w:rsidRDefault="00DF21BF" w14:paraId="3E7ADE99"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Elektromagnetická indukce, indukčnost</w:t>
            </w:r>
          </w:p>
          <w:p w:rsidRPr="006B4BE0" w:rsidR="00E21043" w:rsidP="00146F6C" w:rsidRDefault="00E21043" w14:paraId="0ABA68EE"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Indukční zákon, Lencovo pravidlo, pravidlo pravé ruky.</w:t>
            </w:r>
          </w:p>
          <w:p w:rsidRPr="006B4BE0" w:rsidR="00E21043" w:rsidP="00146F6C" w:rsidRDefault="00E21043" w14:paraId="2C5821AB"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Vlastní indukčnost</w:t>
            </w:r>
          </w:p>
          <w:p w:rsidRPr="006B4BE0" w:rsidR="00E21043" w:rsidP="00146F6C" w:rsidRDefault="00E21043" w14:paraId="4C10613B"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Vzájemná indukčnost.</w:t>
            </w:r>
          </w:p>
          <w:p w:rsidRPr="006B4BE0" w:rsidR="00E21043" w:rsidP="00146F6C" w:rsidRDefault="00E21043" w14:paraId="2B6EF28C"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Činitel vazby.</w:t>
            </w:r>
          </w:p>
          <w:p w:rsidRPr="006B4BE0" w:rsidR="00E21043" w:rsidP="00146F6C" w:rsidRDefault="00E21043" w14:paraId="5A5B9DBB"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Spojování cívek.</w:t>
            </w:r>
          </w:p>
          <w:p w:rsidRPr="006B4BE0" w:rsidR="00E21043" w:rsidP="00146F6C" w:rsidRDefault="007F3777" w14:paraId="07BEE39B"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Silové účinky magnetického pole, elektromagnet</w:t>
            </w:r>
          </w:p>
          <w:p w:rsidRPr="006B4BE0" w:rsidR="001B64E3" w:rsidP="00146F6C" w:rsidRDefault="00E21043" w14:paraId="412E6E86"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Ztráty ve feromagnetických materiálech,</w:t>
            </w:r>
            <w:r w:rsidRPr="006B4BE0" w:rsidR="007F3777">
              <w:rPr>
                <w:rFonts w:cstheme="minorHAnsi"/>
                <w:spacing w:val="-1"/>
                <w:szCs w:val="22"/>
              </w:rPr>
              <w:t xml:space="preserve"> </w:t>
            </w:r>
            <w:r w:rsidRPr="006B4BE0">
              <w:rPr>
                <w:rFonts w:cstheme="minorHAnsi"/>
                <w:spacing w:val="-1"/>
                <w:szCs w:val="22"/>
              </w:rPr>
              <w:t>vířivé proudy</w:t>
            </w:r>
            <w:r w:rsidRPr="006B4BE0" w:rsidR="007F3777">
              <w:rPr>
                <w:rFonts w:cstheme="minorHAnsi"/>
                <w:spacing w:val="-1"/>
                <w:szCs w:val="22"/>
              </w:rPr>
              <w:t xml:space="preserve">, </w:t>
            </w:r>
            <w:r w:rsidRPr="006B4BE0" w:rsidR="001B64E3">
              <w:rPr>
                <w:rFonts w:cstheme="minorHAnsi"/>
                <w:spacing w:val="-1"/>
                <w:szCs w:val="22"/>
              </w:rPr>
              <w:t>ztráty v železe</w:t>
            </w:r>
          </w:p>
        </w:tc>
      </w:tr>
    </w:tbl>
    <w:p w:rsidRPr="00AD334C" w:rsidR="00E21043" w:rsidP="0088482F" w:rsidRDefault="00E21043" w14:paraId="6262D97A" w14:textId="77777777">
      <w:pPr>
        <w:spacing w:before="120" w:after="120"/>
        <w:jc w:val="both"/>
        <w:rPr>
          <w:rFonts w:cstheme="minorHAnsi"/>
        </w:rPr>
      </w:pPr>
      <w:r w:rsidRPr="00AD334C">
        <w:rPr>
          <w:rFonts w:cstheme="minorHAnsi"/>
        </w:rPr>
        <w:t xml:space="preserve">hodin: 12 </w:t>
      </w:r>
      <w:r w:rsidRPr="00AD334C" w:rsidR="0088482F">
        <w:rPr>
          <w:rFonts w:cstheme="minorHAnsi"/>
        </w:rPr>
        <w:tab/>
      </w:r>
      <w:r w:rsidRPr="00AD334C">
        <w:rPr>
          <w:rFonts w:cstheme="minorHAnsi"/>
        </w:rPr>
        <w:t>Střídavé proudy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E21043" w:rsidTr="00E21043" w14:paraId="14DED8E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E21043" w:rsidP="007D4BDD" w:rsidRDefault="00E21043" w14:paraId="053DF5E4"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E21043" w:rsidP="007D4BDD" w:rsidRDefault="00E21043" w14:paraId="350ED3C4" w14:textId="77777777">
            <w:pPr>
              <w:pStyle w:val="Popiseksloupce"/>
            </w:pPr>
            <w:r w:rsidRPr="00AD334C">
              <w:t xml:space="preserve">učivo </w:t>
            </w:r>
          </w:p>
        </w:tc>
      </w:tr>
      <w:tr w:rsidRPr="00AD334C" w:rsidR="00E21043" w:rsidTr="00E21043" w14:paraId="37DF167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E21043" w:rsidP="00146F6C" w:rsidRDefault="00E21043" w14:paraId="4434C3F4" w14:textId="77777777">
            <w:pPr>
              <w:pStyle w:val="Odstavecseseznamem"/>
              <w:numPr>
                <w:ilvl w:val="0"/>
                <w:numId w:val="52"/>
              </w:numPr>
              <w:ind w:left="194" w:hanging="194"/>
              <w:jc w:val="both"/>
              <w:rPr>
                <w:rFonts w:cstheme="minorHAnsi"/>
                <w:spacing w:val="-1"/>
                <w:szCs w:val="22"/>
              </w:rPr>
            </w:pPr>
            <w:proofErr w:type="gramStart"/>
            <w:r w:rsidRPr="006B4BE0">
              <w:rPr>
                <w:rFonts w:cstheme="minorHAnsi"/>
                <w:spacing w:val="-1"/>
                <w:szCs w:val="22"/>
              </w:rPr>
              <w:t>řeší</w:t>
            </w:r>
            <w:proofErr w:type="gramEnd"/>
            <w:r w:rsidRPr="006B4BE0">
              <w:rPr>
                <w:rFonts w:cstheme="minorHAnsi"/>
                <w:spacing w:val="-1"/>
                <w:szCs w:val="22"/>
              </w:rPr>
              <w:t xml:space="preserve"> elektrické obvody s aktivními a pasivními prvky (zdroje, rezistory, cívky a kondenzátory) v oblasti střídavého proudu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E21043" w:rsidP="00146F6C" w:rsidRDefault="00E21043" w14:paraId="374E48E6"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Základní pojmy</w:t>
            </w:r>
          </w:p>
          <w:p w:rsidRPr="006B4BE0" w:rsidR="00E21043" w:rsidP="00146F6C" w:rsidRDefault="00E21043" w14:paraId="514F708D"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Časový průběh sinusových veličin</w:t>
            </w:r>
          </w:p>
          <w:p w:rsidRPr="006B4BE0" w:rsidR="001B64E3" w:rsidP="00146F6C" w:rsidRDefault="001B64E3" w14:paraId="6F9DB89F"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Časový průběh střídavých veličin</w:t>
            </w:r>
          </w:p>
          <w:p w:rsidRPr="006B4BE0" w:rsidR="00E21043" w:rsidP="00146F6C" w:rsidRDefault="00E21043" w14:paraId="10C09F14"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 xml:space="preserve">Efektivní a střední hodnota </w:t>
            </w:r>
            <w:r w:rsidRPr="006B4BE0" w:rsidR="001B64E3">
              <w:rPr>
                <w:rFonts w:cstheme="minorHAnsi"/>
                <w:spacing w:val="-1"/>
                <w:szCs w:val="22"/>
              </w:rPr>
              <w:t xml:space="preserve">střídavých veličin </w:t>
            </w:r>
            <w:r w:rsidRPr="006B4BE0">
              <w:rPr>
                <w:rFonts w:cstheme="minorHAnsi"/>
                <w:spacing w:val="-1"/>
                <w:szCs w:val="22"/>
              </w:rPr>
              <w:t xml:space="preserve">střídavého sinusového proudu a napětí </w:t>
            </w:r>
          </w:p>
          <w:p w:rsidRPr="006B4BE0" w:rsidR="00E21043" w:rsidP="00146F6C" w:rsidRDefault="00E21043" w14:paraId="48A38AB9"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 xml:space="preserve">Vznik střídavého sinusového </w:t>
            </w:r>
            <w:r w:rsidRPr="006B4BE0" w:rsidR="002777DB">
              <w:rPr>
                <w:rFonts w:cstheme="minorHAnsi"/>
                <w:spacing w:val="-1"/>
                <w:szCs w:val="22"/>
              </w:rPr>
              <w:t>proudu, přenos elektrické energie střídavým proudem</w:t>
            </w:r>
          </w:p>
          <w:p w:rsidRPr="006B4BE0" w:rsidR="00E21043" w:rsidP="00146F6C" w:rsidRDefault="00E21043" w14:paraId="450DA77C"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Fázory, fázorové diagramy</w:t>
            </w:r>
          </w:p>
        </w:tc>
      </w:tr>
    </w:tbl>
    <w:p w:rsidRPr="00AD334C" w:rsidR="00E21043" w:rsidP="0088482F" w:rsidRDefault="00E21043" w14:paraId="046CB117" w14:textId="77777777">
      <w:pPr>
        <w:spacing w:before="120" w:after="120"/>
        <w:jc w:val="both"/>
        <w:rPr>
          <w:rFonts w:cstheme="minorHAnsi"/>
        </w:rPr>
      </w:pPr>
      <w:r w:rsidRPr="00AD334C">
        <w:rPr>
          <w:rFonts w:cstheme="minorHAnsi"/>
        </w:rPr>
        <w:t xml:space="preserve">hodin: 10 </w:t>
      </w:r>
      <w:r w:rsidRPr="00AD334C" w:rsidR="0088482F">
        <w:rPr>
          <w:rFonts w:cstheme="minorHAnsi"/>
        </w:rPr>
        <w:tab/>
      </w:r>
      <w:r w:rsidRPr="00AD334C">
        <w:rPr>
          <w:rFonts w:cstheme="minorHAnsi"/>
        </w:rPr>
        <w:t xml:space="preserve">Jednoduché </w:t>
      </w:r>
      <w:r w:rsidRPr="00AD334C" w:rsidR="001B64E3">
        <w:rPr>
          <w:rFonts w:cstheme="minorHAnsi"/>
        </w:rPr>
        <w:t xml:space="preserve">střídavé obvody s jednotlivými prvky R, L, C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E21043" w:rsidTr="00E21043" w14:paraId="45DC130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E21043" w:rsidP="007D4BDD" w:rsidRDefault="00E21043" w14:paraId="58D27022"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E21043" w:rsidP="007D4BDD" w:rsidRDefault="00E21043" w14:paraId="1C24ABB6" w14:textId="77777777">
            <w:pPr>
              <w:pStyle w:val="Popiseksloupce"/>
            </w:pPr>
            <w:r w:rsidRPr="00AD334C">
              <w:t xml:space="preserve">učivo </w:t>
            </w:r>
          </w:p>
        </w:tc>
      </w:tr>
      <w:tr w:rsidRPr="00AD334C" w:rsidR="00E21043" w:rsidTr="00E21043" w14:paraId="742F7BC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E21043" w:rsidP="00146F6C" w:rsidRDefault="00E21043" w14:paraId="26D39A76"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navrhne a realizuje obvod zadaných vlastností</w:t>
            </w:r>
          </w:p>
          <w:p w:rsidRPr="006B4BE0" w:rsidR="00E21043" w:rsidP="00146F6C" w:rsidRDefault="00E21043" w14:paraId="1ED97850" w14:textId="77777777">
            <w:pPr>
              <w:pStyle w:val="Odstavecseseznamem"/>
              <w:numPr>
                <w:ilvl w:val="0"/>
                <w:numId w:val="52"/>
              </w:numPr>
              <w:ind w:left="194" w:hanging="194"/>
              <w:jc w:val="both"/>
              <w:rPr>
                <w:rFonts w:cstheme="minorHAnsi"/>
                <w:spacing w:val="-1"/>
                <w:szCs w:val="22"/>
              </w:rPr>
            </w:pPr>
            <w:proofErr w:type="gramStart"/>
            <w:r w:rsidRPr="006B4BE0">
              <w:rPr>
                <w:rFonts w:cstheme="minorHAnsi"/>
                <w:spacing w:val="-1"/>
                <w:szCs w:val="22"/>
              </w:rPr>
              <w:t>řeší</w:t>
            </w:r>
            <w:proofErr w:type="gramEnd"/>
            <w:r w:rsidRPr="006B4BE0">
              <w:rPr>
                <w:rFonts w:cstheme="minorHAnsi"/>
                <w:spacing w:val="-1"/>
                <w:szCs w:val="22"/>
              </w:rPr>
              <w:t xml:space="preserve"> úlohy na práci a výkon elektrického proudu</w:t>
            </w:r>
          </w:p>
          <w:p w:rsidRPr="006B4BE0" w:rsidR="00E21043" w:rsidP="00146F6C" w:rsidRDefault="00E21043" w14:paraId="17E94791" w14:textId="77777777">
            <w:pPr>
              <w:pStyle w:val="Odstavecseseznamem"/>
              <w:numPr>
                <w:ilvl w:val="0"/>
                <w:numId w:val="52"/>
              </w:numPr>
              <w:ind w:left="194" w:hanging="194"/>
              <w:jc w:val="both"/>
              <w:rPr>
                <w:rFonts w:cstheme="minorHAnsi"/>
                <w:spacing w:val="-1"/>
                <w:szCs w:val="22"/>
              </w:rPr>
            </w:pPr>
            <w:proofErr w:type="gramStart"/>
            <w:r w:rsidRPr="006B4BE0">
              <w:rPr>
                <w:rFonts w:cstheme="minorHAnsi"/>
                <w:spacing w:val="-1"/>
                <w:szCs w:val="22"/>
              </w:rPr>
              <w:t>řeší</w:t>
            </w:r>
            <w:proofErr w:type="gramEnd"/>
            <w:r w:rsidRPr="006B4BE0">
              <w:rPr>
                <w:rFonts w:cstheme="minorHAnsi"/>
                <w:spacing w:val="-1"/>
                <w:szCs w:val="22"/>
              </w:rPr>
              <w:t xml:space="preserve"> úlohy s elektrickými obvody s použitím Ohmova zákona</w:t>
            </w:r>
          </w:p>
          <w:p w:rsidRPr="006B4BE0" w:rsidR="00E21043" w:rsidP="00146F6C" w:rsidRDefault="00E21043" w14:paraId="6B6B497C" w14:textId="77777777">
            <w:pPr>
              <w:pStyle w:val="Odstavecseseznamem"/>
              <w:numPr>
                <w:ilvl w:val="0"/>
                <w:numId w:val="52"/>
              </w:numPr>
              <w:ind w:left="194" w:hanging="194"/>
              <w:jc w:val="both"/>
              <w:rPr>
                <w:rFonts w:cstheme="minorHAnsi"/>
                <w:spacing w:val="-1"/>
                <w:szCs w:val="22"/>
              </w:rPr>
            </w:pPr>
            <w:proofErr w:type="gramStart"/>
            <w:r w:rsidRPr="006B4BE0">
              <w:rPr>
                <w:rFonts w:cstheme="minorHAnsi"/>
                <w:spacing w:val="-1"/>
                <w:szCs w:val="22"/>
              </w:rPr>
              <w:t>řeší</w:t>
            </w:r>
            <w:proofErr w:type="gramEnd"/>
            <w:r w:rsidRPr="006B4BE0">
              <w:rPr>
                <w:rFonts w:cstheme="minorHAnsi"/>
                <w:spacing w:val="-1"/>
                <w:szCs w:val="22"/>
              </w:rPr>
              <w:t xml:space="preserve"> elektrické obvody s RLC prvky v obvodech stejnosměrných i střídavých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E21043" w:rsidP="00146F6C" w:rsidRDefault="00E21043" w14:paraId="0DEF02A6"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Ideální rezistor v obvodu střídavého proudu</w:t>
            </w:r>
          </w:p>
          <w:p w:rsidRPr="006B4BE0" w:rsidR="00E21043" w:rsidP="00146F6C" w:rsidRDefault="00E21043" w14:paraId="254563A9"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Ideální cívka v obvodu střídavého proudu</w:t>
            </w:r>
          </w:p>
          <w:p w:rsidRPr="006B4BE0" w:rsidR="00E21043" w:rsidP="00146F6C" w:rsidRDefault="00E21043" w14:paraId="720D1D90"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Ideální kondenzátor v obvodu střídavého proudu</w:t>
            </w:r>
          </w:p>
          <w:p w:rsidRPr="006B4BE0" w:rsidR="00E21043" w:rsidP="00146F6C" w:rsidRDefault="00E21043" w14:paraId="7C340EFA" w14:textId="77777777">
            <w:pPr>
              <w:pStyle w:val="Odstavecseseznamem"/>
              <w:numPr>
                <w:ilvl w:val="0"/>
                <w:numId w:val="52"/>
              </w:numPr>
              <w:ind w:left="194" w:hanging="194"/>
              <w:jc w:val="both"/>
              <w:rPr>
                <w:rFonts w:cstheme="minorHAnsi"/>
                <w:spacing w:val="-1"/>
                <w:szCs w:val="22"/>
              </w:rPr>
            </w:pPr>
            <w:r w:rsidRPr="006B4BE0">
              <w:rPr>
                <w:rFonts w:cstheme="minorHAnsi"/>
                <w:spacing w:val="-1"/>
                <w:szCs w:val="22"/>
              </w:rPr>
              <w:t>Vzájemná indukčnost v obvodu střídavého proudu</w:t>
            </w:r>
          </w:p>
        </w:tc>
      </w:tr>
    </w:tbl>
    <w:p w:rsidRPr="00AD334C" w:rsidR="0088482F" w:rsidP="0088482F" w:rsidRDefault="0088482F" w14:paraId="5CACCEAC" w14:textId="77777777">
      <w:pPr>
        <w:spacing w:before="120" w:after="120"/>
        <w:jc w:val="both"/>
        <w:rPr>
          <w:rFonts w:cstheme="minorHAnsi"/>
        </w:rPr>
      </w:pPr>
    </w:p>
    <w:p w:rsidRPr="00AD334C" w:rsidR="0088482F" w:rsidRDefault="0088482F" w14:paraId="6C8171AD" w14:textId="77777777">
      <w:pPr>
        <w:rPr>
          <w:rFonts w:cstheme="minorHAnsi"/>
        </w:rPr>
      </w:pPr>
      <w:r w:rsidRPr="00AD334C">
        <w:rPr>
          <w:rFonts w:cstheme="minorHAnsi"/>
        </w:rPr>
        <w:br w:type="page"/>
      </w:r>
    </w:p>
    <w:p w:rsidRPr="00AD334C" w:rsidR="00E21043" w:rsidP="0088482F" w:rsidRDefault="00E21043" w14:paraId="3CF2E7D8" w14:textId="77777777">
      <w:pPr>
        <w:spacing w:before="120" w:after="120"/>
        <w:jc w:val="both"/>
        <w:rPr>
          <w:rFonts w:cstheme="minorHAnsi"/>
        </w:rPr>
      </w:pPr>
      <w:r w:rsidRPr="00AD334C">
        <w:rPr>
          <w:rFonts w:cstheme="minorHAnsi"/>
        </w:rPr>
        <w:t>hodin: 28</w:t>
      </w:r>
      <w:r w:rsidRPr="00AD334C" w:rsidR="0088482F">
        <w:rPr>
          <w:rFonts w:cstheme="minorHAnsi"/>
        </w:rPr>
        <w:tab/>
      </w:r>
      <w:r w:rsidRPr="00AD334C">
        <w:rPr>
          <w:rFonts w:cstheme="minorHAnsi"/>
        </w:rPr>
        <w:t>Složené obvody</w:t>
      </w:r>
      <w:r w:rsidRPr="00AD334C" w:rsidR="001B64E3">
        <w:rPr>
          <w:rFonts w:cstheme="minorHAnsi"/>
        </w:rPr>
        <w:t>, sériové a paralelní řazení prvků R, L, C</w:t>
      </w:r>
      <w:r w:rsidRPr="00AD334C">
        <w:rPr>
          <w:rFonts w:cstheme="minorHAnsi"/>
        </w:rPr>
        <w:t xml:space="preserve">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E21043" w:rsidTr="00E21043" w14:paraId="6D8D249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E21043" w:rsidP="007D4BDD" w:rsidRDefault="00E21043" w14:paraId="4DB515D2"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E21043" w:rsidP="007D4BDD" w:rsidRDefault="00E21043" w14:paraId="3712F6A7" w14:textId="77777777">
            <w:pPr>
              <w:pStyle w:val="Popiseksloupce"/>
            </w:pPr>
            <w:r w:rsidRPr="00AD334C">
              <w:t xml:space="preserve">učivo </w:t>
            </w:r>
          </w:p>
        </w:tc>
      </w:tr>
      <w:tr w:rsidRPr="00AD334C" w:rsidR="00E21043" w:rsidTr="00E21043" w14:paraId="0EA40EF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E21043" w:rsidP="00146F6C" w:rsidRDefault="00E21043" w14:paraId="5AC13FA5" w14:textId="77777777">
            <w:pPr>
              <w:pStyle w:val="Odstavecseseznamem"/>
              <w:numPr>
                <w:ilvl w:val="0"/>
                <w:numId w:val="52"/>
              </w:numPr>
              <w:ind w:left="194" w:hanging="194"/>
              <w:rPr>
                <w:rFonts w:cstheme="minorHAnsi"/>
                <w:spacing w:val="-1"/>
                <w:szCs w:val="22"/>
              </w:rPr>
            </w:pPr>
            <w:r w:rsidRPr="006B4BE0">
              <w:rPr>
                <w:rFonts w:cstheme="minorHAnsi"/>
                <w:spacing w:val="-1"/>
                <w:szCs w:val="22"/>
              </w:rPr>
              <w:t>aplikuje Kirchhoffovy zákony a další poučky při řešení složitějších elektrických obvodů</w:t>
            </w:r>
          </w:p>
          <w:p w:rsidRPr="006B4BE0" w:rsidR="00E21043" w:rsidP="00146F6C" w:rsidRDefault="00E21043" w14:paraId="42B37CC6"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princip generování střídavých proudů a jejich využití v energetice</w:t>
            </w:r>
          </w:p>
          <w:p w:rsidRPr="006B4BE0" w:rsidR="00E21043" w:rsidP="00146F6C" w:rsidRDefault="00E21043" w14:paraId="7AC69DFB"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charakterizuje základní vlastnosti obvodů střídavého proudu</w:t>
            </w:r>
          </w:p>
          <w:p w:rsidRPr="006B4BE0" w:rsidR="00E21043" w:rsidP="00146F6C" w:rsidRDefault="00E21043" w14:paraId="30A78F29"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vznik elektromagnetického kmitání v oscilačním obvodu</w:t>
            </w:r>
          </w:p>
          <w:p w:rsidRPr="006B4BE0" w:rsidR="00E21043" w:rsidP="00146F6C" w:rsidRDefault="00E21043" w14:paraId="272BDDCE"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řeší</w:t>
            </w:r>
            <w:proofErr w:type="gramEnd"/>
            <w:r w:rsidRPr="006B4BE0">
              <w:rPr>
                <w:rFonts w:cstheme="minorHAnsi"/>
                <w:spacing w:val="-1"/>
                <w:szCs w:val="22"/>
              </w:rPr>
              <w:t xml:space="preserve"> elektrické obvody s RLC prvky v obvodech stejnosměrných i střídavých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E21043" w:rsidP="00146F6C" w:rsidRDefault="00E21043" w14:paraId="58E8ED5E" w14:textId="77777777">
            <w:pPr>
              <w:pStyle w:val="Odstavecseseznamem"/>
              <w:numPr>
                <w:ilvl w:val="0"/>
                <w:numId w:val="52"/>
              </w:numPr>
              <w:ind w:left="194" w:hanging="194"/>
              <w:rPr>
                <w:rFonts w:cstheme="minorHAnsi"/>
                <w:spacing w:val="-1"/>
                <w:szCs w:val="22"/>
              </w:rPr>
            </w:pPr>
            <w:r w:rsidRPr="006B4BE0">
              <w:rPr>
                <w:rFonts w:cstheme="minorHAnsi"/>
                <w:spacing w:val="-1"/>
                <w:szCs w:val="22"/>
              </w:rPr>
              <w:t>Sériové spojení ideálního rezistoru a ideální cívky</w:t>
            </w:r>
          </w:p>
          <w:p w:rsidRPr="006B4BE0" w:rsidR="00E21043" w:rsidP="00146F6C" w:rsidRDefault="00E21043" w14:paraId="7AE71E90" w14:textId="77777777">
            <w:pPr>
              <w:pStyle w:val="Odstavecseseznamem"/>
              <w:numPr>
                <w:ilvl w:val="0"/>
                <w:numId w:val="52"/>
              </w:numPr>
              <w:ind w:left="194" w:hanging="194"/>
              <w:rPr>
                <w:rFonts w:cstheme="minorHAnsi"/>
                <w:spacing w:val="-1"/>
                <w:szCs w:val="22"/>
              </w:rPr>
            </w:pPr>
            <w:r w:rsidRPr="006B4BE0">
              <w:rPr>
                <w:rFonts w:cstheme="minorHAnsi"/>
                <w:spacing w:val="-1"/>
                <w:szCs w:val="22"/>
              </w:rPr>
              <w:t>Sériové spojení ideálního rezistoru a ideálního kondenzátoru</w:t>
            </w:r>
          </w:p>
          <w:p w:rsidRPr="006B4BE0" w:rsidR="00E21043" w:rsidP="00146F6C" w:rsidRDefault="00E21043" w14:paraId="0F8C7E57" w14:textId="77777777">
            <w:pPr>
              <w:pStyle w:val="Odstavecseseznamem"/>
              <w:numPr>
                <w:ilvl w:val="0"/>
                <w:numId w:val="52"/>
              </w:numPr>
              <w:ind w:left="194" w:hanging="194"/>
              <w:rPr>
                <w:rFonts w:cstheme="minorHAnsi"/>
                <w:spacing w:val="-1"/>
                <w:szCs w:val="22"/>
              </w:rPr>
            </w:pPr>
            <w:r w:rsidRPr="006B4BE0">
              <w:rPr>
                <w:rFonts w:cstheme="minorHAnsi"/>
                <w:spacing w:val="-1"/>
                <w:szCs w:val="22"/>
              </w:rPr>
              <w:t>Sériové spojení ideální cívky a ideálního kondenzátoru.</w:t>
            </w:r>
          </w:p>
          <w:p w:rsidRPr="006B4BE0" w:rsidR="00E21043" w:rsidP="00146F6C" w:rsidRDefault="00E21043" w14:paraId="1BD7852F" w14:textId="77777777">
            <w:pPr>
              <w:pStyle w:val="Odstavecseseznamem"/>
              <w:numPr>
                <w:ilvl w:val="0"/>
                <w:numId w:val="52"/>
              </w:numPr>
              <w:ind w:left="194" w:hanging="194"/>
              <w:rPr>
                <w:rFonts w:cstheme="minorHAnsi"/>
                <w:spacing w:val="-1"/>
                <w:szCs w:val="22"/>
              </w:rPr>
            </w:pPr>
            <w:r w:rsidRPr="006B4BE0">
              <w:rPr>
                <w:rFonts w:cstheme="minorHAnsi"/>
                <w:spacing w:val="-1"/>
                <w:szCs w:val="22"/>
              </w:rPr>
              <w:t>Sériové spojení ideálního rezistoru, ideální cívky a ideálního kondenzátoru.,</w:t>
            </w:r>
          </w:p>
          <w:p w:rsidRPr="006B4BE0" w:rsidR="00E21043" w:rsidP="00146F6C" w:rsidRDefault="00E21043" w14:paraId="361D0AAE" w14:textId="77777777">
            <w:pPr>
              <w:pStyle w:val="Odstavecseseznamem"/>
              <w:numPr>
                <w:ilvl w:val="0"/>
                <w:numId w:val="52"/>
              </w:numPr>
              <w:ind w:left="194" w:hanging="194"/>
              <w:rPr>
                <w:rFonts w:cstheme="minorHAnsi"/>
                <w:spacing w:val="-1"/>
                <w:szCs w:val="22"/>
              </w:rPr>
            </w:pPr>
            <w:r w:rsidRPr="006B4BE0">
              <w:rPr>
                <w:rFonts w:cstheme="minorHAnsi"/>
                <w:spacing w:val="-1"/>
                <w:szCs w:val="22"/>
              </w:rPr>
              <w:t>Paralelní spojení ideálního rezistoru a ideálního kondenzátoru.</w:t>
            </w:r>
          </w:p>
          <w:p w:rsidRPr="006B4BE0" w:rsidR="00E21043" w:rsidP="00146F6C" w:rsidRDefault="00E21043" w14:paraId="132F8E4E" w14:textId="77777777">
            <w:pPr>
              <w:pStyle w:val="Odstavecseseznamem"/>
              <w:numPr>
                <w:ilvl w:val="0"/>
                <w:numId w:val="52"/>
              </w:numPr>
              <w:ind w:left="194" w:hanging="194"/>
              <w:rPr>
                <w:rFonts w:cstheme="minorHAnsi"/>
                <w:spacing w:val="-1"/>
                <w:szCs w:val="22"/>
              </w:rPr>
            </w:pPr>
            <w:r w:rsidRPr="006B4BE0">
              <w:rPr>
                <w:rFonts w:cstheme="minorHAnsi"/>
                <w:spacing w:val="-1"/>
                <w:szCs w:val="22"/>
              </w:rPr>
              <w:t>Paralelní spojení ideálního rezistoru a ideální cívky.</w:t>
            </w:r>
          </w:p>
          <w:p w:rsidRPr="006B4BE0" w:rsidR="00E21043" w:rsidP="00146F6C" w:rsidRDefault="00E21043" w14:paraId="2272F8B1" w14:textId="77777777">
            <w:pPr>
              <w:pStyle w:val="Odstavecseseznamem"/>
              <w:numPr>
                <w:ilvl w:val="0"/>
                <w:numId w:val="52"/>
              </w:numPr>
              <w:ind w:left="194" w:hanging="194"/>
              <w:rPr>
                <w:rFonts w:cstheme="minorHAnsi"/>
                <w:spacing w:val="-1"/>
                <w:szCs w:val="22"/>
              </w:rPr>
            </w:pPr>
            <w:r w:rsidRPr="006B4BE0">
              <w:rPr>
                <w:rFonts w:cstheme="minorHAnsi"/>
                <w:spacing w:val="-1"/>
                <w:szCs w:val="22"/>
              </w:rPr>
              <w:t>Paralelní spojení ideálního rezistoru, ideálního kondenzátoru a ideální cívky.</w:t>
            </w:r>
          </w:p>
          <w:p w:rsidRPr="006B4BE0" w:rsidR="00E21043" w:rsidP="00146F6C" w:rsidRDefault="00E21043" w14:paraId="2FBB542D" w14:textId="77777777">
            <w:pPr>
              <w:pStyle w:val="Odstavecseseznamem"/>
              <w:numPr>
                <w:ilvl w:val="0"/>
                <w:numId w:val="52"/>
              </w:numPr>
              <w:ind w:left="194" w:hanging="194"/>
              <w:rPr>
                <w:rFonts w:cstheme="minorHAnsi"/>
                <w:spacing w:val="-1"/>
                <w:szCs w:val="22"/>
              </w:rPr>
            </w:pPr>
            <w:r w:rsidRPr="006B4BE0">
              <w:rPr>
                <w:rFonts w:cstheme="minorHAnsi"/>
                <w:spacing w:val="-1"/>
                <w:szCs w:val="22"/>
              </w:rPr>
              <w:t>Paralelní spojení ideální cívky a ideálního kondenzátoru.</w:t>
            </w:r>
          </w:p>
          <w:p w:rsidRPr="006B4BE0" w:rsidR="00E21043" w:rsidP="00146F6C" w:rsidRDefault="00E21043" w14:paraId="40990CD4"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Sériově-paralelní obvody. </w:t>
            </w:r>
          </w:p>
          <w:p w:rsidRPr="006B4BE0" w:rsidR="001B64E3" w:rsidP="00146F6C" w:rsidRDefault="00E21043" w14:paraId="4A8DE99F" w14:textId="77777777">
            <w:pPr>
              <w:pStyle w:val="Odstavecseseznamem"/>
              <w:numPr>
                <w:ilvl w:val="0"/>
                <w:numId w:val="52"/>
              </w:numPr>
              <w:ind w:left="194" w:hanging="194"/>
              <w:rPr>
                <w:rFonts w:cstheme="minorHAnsi"/>
                <w:spacing w:val="-1"/>
                <w:szCs w:val="22"/>
              </w:rPr>
            </w:pPr>
            <w:r w:rsidRPr="006B4BE0">
              <w:rPr>
                <w:rFonts w:cstheme="minorHAnsi"/>
                <w:spacing w:val="-1"/>
                <w:szCs w:val="22"/>
              </w:rPr>
              <w:t>R</w:t>
            </w:r>
            <w:r w:rsidRPr="006B4BE0" w:rsidR="001B64E3">
              <w:rPr>
                <w:rFonts w:cstheme="minorHAnsi"/>
                <w:spacing w:val="-1"/>
                <w:szCs w:val="22"/>
              </w:rPr>
              <w:t>ezonanční obvody</w:t>
            </w:r>
            <w:r w:rsidRPr="006B4BE0" w:rsidR="007F3777">
              <w:rPr>
                <w:rFonts w:cstheme="minorHAnsi"/>
                <w:spacing w:val="-1"/>
                <w:szCs w:val="22"/>
              </w:rPr>
              <w:t>, r</w:t>
            </w:r>
            <w:r w:rsidRPr="006B4BE0" w:rsidR="001B64E3">
              <w:rPr>
                <w:rFonts w:cstheme="minorHAnsi"/>
                <w:spacing w:val="-1"/>
                <w:szCs w:val="22"/>
              </w:rPr>
              <w:t>ezonance sériová a paralelní</w:t>
            </w:r>
          </w:p>
          <w:p w:rsidRPr="006B4BE0" w:rsidR="008A2DDE" w:rsidP="00146F6C" w:rsidRDefault="008A2DDE" w14:paraId="414852FA" w14:textId="77777777">
            <w:pPr>
              <w:pStyle w:val="Odstavecseseznamem"/>
              <w:numPr>
                <w:ilvl w:val="0"/>
                <w:numId w:val="52"/>
              </w:numPr>
              <w:ind w:left="194" w:hanging="194"/>
              <w:rPr>
                <w:rFonts w:cstheme="minorHAnsi"/>
                <w:spacing w:val="-1"/>
                <w:szCs w:val="22"/>
              </w:rPr>
            </w:pPr>
            <w:r w:rsidRPr="006B4BE0">
              <w:rPr>
                <w:rFonts w:cstheme="minorHAnsi"/>
                <w:spacing w:val="-1"/>
                <w:szCs w:val="22"/>
              </w:rPr>
              <w:t>Výkon střídavého proudu: činný, zdánlivý, jalový, účiník</w:t>
            </w:r>
          </w:p>
        </w:tc>
      </w:tr>
    </w:tbl>
    <w:p w:rsidRPr="00AD334C" w:rsidR="00E21043" w:rsidP="0088482F" w:rsidRDefault="00E21043" w14:paraId="46DF2B3E" w14:textId="77777777">
      <w:pPr>
        <w:spacing w:before="120" w:after="120"/>
        <w:jc w:val="both"/>
        <w:rPr>
          <w:rFonts w:cstheme="minorHAnsi"/>
        </w:rPr>
      </w:pPr>
      <w:r w:rsidRPr="00AD334C">
        <w:rPr>
          <w:rFonts w:cstheme="minorHAnsi"/>
        </w:rPr>
        <w:t>hodin: 18</w:t>
      </w:r>
      <w:r w:rsidRPr="00AD334C" w:rsidR="0088482F">
        <w:rPr>
          <w:rFonts w:cstheme="minorHAnsi"/>
        </w:rPr>
        <w:tab/>
      </w:r>
      <w:r w:rsidRPr="00AD334C">
        <w:rPr>
          <w:rFonts w:cstheme="minorHAnsi"/>
        </w:rPr>
        <w:t>Symbolicko-komplexní metoda řeš. obvodů se stř. proudem</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E21043" w:rsidTr="00E21043" w14:paraId="12A4D41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E21043" w:rsidP="007D4BDD" w:rsidRDefault="00E21043" w14:paraId="7A8AB99E"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E21043" w:rsidP="007D4BDD" w:rsidRDefault="00E21043" w14:paraId="36FFE945" w14:textId="77777777">
            <w:pPr>
              <w:pStyle w:val="Popiseksloupce"/>
            </w:pPr>
            <w:r w:rsidRPr="00AD334C">
              <w:t xml:space="preserve">učivo </w:t>
            </w:r>
          </w:p>
        </w:tc>
      </w:tr>
      <w:tr w:rsidRPr="00AD334C" w:rsidR="00E21043" w:rsidTr="00E21043" w14:paraId="7F3159E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E21043" w:rsidP="00146F6C" w:rsidRDefault="00E21043" w14:paraId="5869FA0E"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řeší</w:t>
            </w:r>
            <w:proofErr w:type="gramEnd"/>
            <w:r w:rsidRPr="006B4BE0">
              <w:rPr>
                <w:rFonts w:cstheme="minorHAnsi"/>
                <w:spacing w:val="-1"/>
                <w:szCs w:val="22"/>
              </w:rPr>
              <w:t xml:space="preserve"> obvody střídavého proudu symbolickou metodou použitím fázorů</w:t>
            </w:r>
          </w:p>
          <w:p w:rsidRPr="006B4BE0" w:rsidR="00E21043" w:rsidP="00146F6C" w:rsidRDefault="00E21043" w14:paraId="74AADAA7"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řeší</w:t>
            </w:r>
            <w:proofErr w:type="gramEnd"/>
            <w:r w:rsidRPr="006B4BE0">
              <w:rPr>
                <w:rFonts w:cstheme="minorHAnsi"/>
                <w:spacing w:val="-1"/>
                <w:szCs w:val="22"/>
              </w:rPr>
              <w:t xml:space="preserve"> elektrické obvody s RLC prvky v obvodech stejnosměrných i střídavých</w:t>
            </w:r>
          </w:p>
          <w:p w:rsidRPr="006B4BE0" w:rsidR="00917CA0" w:rsidP="00146F6C" w:rsidRDefault="00917CA0" w14:paraId="59932444"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řeší</w:t>
            </w:r>
            <w:proofErr w:type="gramEnd"/>
            <w:r w:rsidRPr="006B4BE0">
              <w:rPr>
                <w:rFonts w:cstheme="minorHAnsi"/>
                <w:spacing w:val="-1"/>
                <w:szCs w:val="22"/>
              </w:rPr>
              <w:t xml:space="preserve"> elektrické obvody s aktivními a pasivními prvky (zdroje, rezistory, cívky a kondenzátory) v oblasti střídavého proudu</w:t>
            </w:r>
          </w:p>
          <w:p w:rsidRPr="006B4BE0" w:rsidR="00917CA0" w:rsidP="00146F6C" w:rsidRDefault="00917CA0" w14:paraId="7CE3183F"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řeší  R</w:t>
            </w:r>
            <w:proofErr w:type="gramEnd"/>
            <w:r w:rsidRPr="006B4BE0">
              <w:rPr>
                <w:rFonts w:cstheme="minorHAnsi"/>
                <w:spacing w:val="-1"/>
                <w:szCs w:val="22"/>
              </w:rPr>
              <w:t>, L, C obvody v sinusovém střídavém proudu komplexní metodou</w:t>
            </w:r>
          </w:p>
          <w:p w:rsidRPr="006B4BE0" w:rsidR="00917CA0" w:rsidP="00146F6C" w:rsidRDefault="00917CA0" w14:paraId="2F261708"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řeší</w:t>
            </w:r>
            <w:proofErr w:type="gramEnd"/>
            <w:r w:rsidRPr="006B4BE0">
              <w:rPr>
                <w:rFonts w:cstheme="minorHAnsi"/>
                <w:spacing w:val="-1"/>
                <w:szCs w:val="22"/>
              </w:rPr>
              <w:t xml:space="preserve"> složené RLC obvody v sinusovém střídavém proudu</w:t>
            </w:r>
          </w:p>
          <w:p w:rsidRPr="006B4BE0" w:rsidR="00917CA0" w:rsidP="00146F6C" w:rsidRDefault="00917CA0" w14:paraId="634E6858" w14:textId="77777777">
            <w:pPr>
              <w:pStyle w:val="Odstavecseseznamem"/>
              <w:numPr>
                <w:ilvl w:val="0"/>
                <w:numId w:val="52"/>
              </w:numPr>
              <w:ind w:left="194" w:hanging="194"/>
              <w:rPr>
                <w:rFonts w:cstheme="minorHAnsi"/>
                <w:spacing w:val="-1"/>
                <w:szCs w:val="22"/>
              </w:rPr>
            </w:pPr>
            <w:r w:rsidRPr="006B4BE0">
              <w:rPr>
                <w:rFonts w:cstheme="minorHAnsi"/>
                <w:spacing w:val="-1"/>
                <w:szCs w:val="22"/>
              </w:rPr>
              <w:t>navrhne a realizuje obvod zadaných vlastností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1B64E3" w:rsidP="00146F6C" w:rsidRDefault="001B64E3" w14:paraId="5205DB06"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Vyjádření fázoru komplexním číslem, komplexní výraz impedance a admitance</w:t>
            </w:r>
          </w:p>
          <w:p w:rsidRPr="006B4BE0" w:rsidR="00E21043" w:rsidP="00146F6C" w:rsidRDefault="00E21043" w14:paraId="45B053F7" w14:textId="77777777">
            <w:pPr>
              <w:pStyle w:val="Odstavecseseznamem"/>
              <w:numPr>
                <w:ilvl w:val="0"/>
                <w:numId w:val="52"/>
              </w:numPr>
              <w:ind w:left="194" w:hanging="194"/>
              <w:rPr>
                <w:rFonts w:cstheme="minorHAnsi"/>
                <w:spacing w:val="-1"/>
                <w:szCs w:val="22"/>
              </w:rPr>
            </w:pPr>
            <w:r w:rsidRPr="006B4BE0">
              <w:rPr>
                <w:rFonts w:cstheme="minorHAnsi"/>
                <w:spacing w:val="-1"/>
                <w:szCs w:val="22"/>
              </w:rPr>
              <w:t>Komplexní čísla, operace s komplexními čísly.</w:t>
            </w:r>
          </w:p>
          <w:p w:rsidRPr="006B4BE0" w:rsidR="00E21043" w:rsidP="00146F6C" w:rsidRDefault="00E21043" w14:paraId="1891FBF5" w14:textId="77777777">
            <w:pPr>
              <w:pStyle w:val="Odstavecseseznamem"/>
              <w:numPr>
                <w:ilvl w:val="0"/>
                <w:numId w:val="52"/>
              </w:numPr>
              <w:ind w:left="194" w:hanging="194"/>
              <w:rPr>
                <w:rFonts w:cstheme="minorHAnsi"/>
                <w:spacing w:val="-1"/>
                <w:szCs w:val="22"/>
              </w:rPr>
            </w:pPr>
            <w:r w:rsidRPr="006B4BE0">
              <w:rPr>
                <w:rFonts w:cstheme="minorHAnsi"/>
                <w:spacing w:val="-1"/>
                <w:szCs w:val="22"/>
              </w:rPr>
              <w:t>Symboly pro prvky obvodů střídavého proudu, fázorové diagramy.</w:t>
            </w:r>
          </w:p>
          <w:p w:rsidRPr="006B4BE0" w:rsidR="00E21043" w:rsidP="00146F6C" w:rsidRDefault="00E21043" w14:paraId="337B9596" w14:textId="77777777">
            <w:pPr>
              <w:pStyle w:val="Odstavecseseznamem"/>
              <w:numPr>
                <w:ilvl w:val="0"/>
                <w:numId w:val="52"/>
              </w:numPr>
              <w:ind w:left="194" w:hanging="194"/>
              <w:rPr>
                <w:rFonts w:cstheme="minorHAnsi"/>
                <w:spacing w:val="-1"/>
                <w:szCs w:val="22"/>
              </w:rPr>
            </w:pPr>
            <w:r w:rsidRPr="006B4BE0">
              <w:rPr>
                <w:rFonts w:cstheme="minorHAnsi"/>
                <w:spacing w:val="-1"/>
                <w:szCs w:val="22"/>
              </w:rPr>
              <w:t>Řešení obvodů symbolickou metodou.</w:t>
            </w:r>
          </w:p>
          <w:p w:rsidRPr="006B4BE0" w:rsidR="00E21043" w:rsidP="00146F6C" w:rsidRDefault="00E21043" w14:paraId="27265C15" w14:textId="77777777">
            <w:pPr>
              <w:pStyle w:val="Odstavecseseznamem"/>
              <w:numPr>
                <w:ilvl w:val="0"/>
                <w:numId w:val="52"/>
              </w:numPr>
              <w:ind w:left="194" w:hanging="194"/>
              <w:rPr>
                <w:rFonts w:cstheme="minorHAnsi"/>
                <w:spacing w:val="-1"/>
                <w:szCs w:val="22"/>
              </w:rPr>
            </w:pPr>
            <w:r w:rsidRPr="006B4BE0">
              <w:rPr>
                <w:rFonts w:cstheme="minorHAnsi"/>
                <w:spacing w:val="-1"/>
                <w:szCs w:val="22"/>
              </w:rPr>
              <w:t>Děliče napětí a proudu.</w:t>
            </w:r>
          </w:p>
          <w:p w:rsidRPr="006B4BE0" w:rsidR="00E21043" w:rsidP="00146F6C" w:rsidRDefault="00E21043" w14:paraId="05A75B23"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Výkon střídavého proudu řešený symbolicko-komplexní metodou. </w:t>
            </w:r>
          </w:p>
          <w:p w:rsidRPr="006B4BE0" w:rsidR="00917CA0" w:rsidP="00146F6C" w:rsidRDefault="00917CA0" w14:paraId="00600876" w14:textId="77777777">
            <w:pPr>
              <w:pStyle w:val="Odstavecseseznamem"/>
              <w:numPr>
                <w:ilvl w:val="0"/>
                <w:numId w:val="52"/>
              </w:numPr>
              <w:ind w:left="194" w:hanging="194"/>
              <w:rPr>
                <w:rFonts w:cstheme="minorHAnsi"/>
                <w:spacing w:val="-1"/>
                <w:szCs w:val="22"/>
              </w:rPr>
            </w:pPr>
          </w:p>
        </w:tc>
      </w:tr>
    </w:tbl>
    <w:p w:rsidRPr="00AD334C" w:rsidR="0088482F" w:rsidP="0088482F" w:rsidRDefault="0088482F" w14:paraId="2353C8BF" w14:textId="77777777">
      <w:pPr>
        <w:spacing w:before="120" w:after="120"/>
        <w:jc w:val="both"/>
        <w:rPr>
          <w:rFonts w:cstheme="minorHAnsi"/>
        </w:rPr>
      </w:pPr>
    </w:p>
    <w:p w:rsidRPr="00AD334C" w:rsidR="0088482F" w:rsidRDefault="0088482F" w14:paraId="6048FB9C" w14:textId="77777777">
      <w:pPr>
        <w:rPr>
          <w:rFonts w:cstheme="minorHAnsi"/>
        </w:rPr>
      </w:pPr>
      <w:r w:rsidRPr="00AD334C">
        <w:rPr>
          <w:rFonts w:cstheme="minorHAnsi"/>
        </w:rPr>
        <w:br w:type="page"/>
      </w:r>
    </w:p>
    <w:p w:rsidRPr="00AD334C" w:rsidR="00E21043" w:rsidP="0088482F" w:rsidRDefault="00E21043" w14:paraId="6AE980A9" w14:textId="77777777">
      <w:pPr>
        <w:spacing w:before="120" w:after="120"/>
        <w:jc w:val="both"/>
        <w:rPr>
          <w:rFonts w:cstheme="minorHAnsi"/>
        </w:rPr>
      </w:pPr>
      <w:r w:rsidRPr="00AD334C">
        <w:rPr>
          <w:rFonts w:cstheme="minorHAnsi"/>
        </w:rPr>
        <w:t>hodin: 20</w:t>
      </w:r>
      <w:r w:rsidRPr="00AD334C" w:rsidR="0088482F">
        <w:rPr>
          <w:rFonts w:cstheme="minorHAnsi"/>
        </w:rPr>
        <w:tab/>
      </w:r>
      <w:r w:rsidRPr="00AD334C">
        <w:rPr>
          <w:rFonts w:cstheme="minorHAnsi"/>
        </w:rPr>
        <w:t>Trojfázová soustava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E21043" w:rsidTr="00E21043" w14:paraId="5D4351A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E21043" w:rsidP="007D4BDD" w:rsidRDefault="00E21043" w14:paraId="1AF9D04D"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E21043" w:rsidP="007D4BDD" w:rsidRDefault="00E21043" w14:paraId="7CB8EC04" w14:textId="77777777">
            <w:pPr>
              <w:pStyle w:val="Popiseksloupce"/>
            </w:pPr>
            <w:r w:rsidRPr="00AD334C">
              <w:t xml:space="preserve">učivo </w:t>
            </w:r>
          </w:p>
        </w:tc>
      </w:tr>
      <w:tr w:rsidRPr="00AD334C" w:rsidR="00E21043" w:rsidTr="00E21043" w14:paraId="6D600FD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917CA0" w:rsidP="00146F6C" w:rsidRDefault="00917CA0" w14:paraId="7AA186B4" w14:textId="77777777">
            <w:pPr>
              <w:pStyle w:val="Odstavecseseznamem"/>
              <w:numPr>
                <w:ilvl w:val="0"/>
                <w:numId w:val="52"/>
              </w:numPr>
              <w:ind w:left="194" w:hanging="194"/>
              <w:rPr>
                <w:rFonts w:cstheme="minorHAnsi"/>
                <w:spacing w:val="-1"/>
                <w:szCs w:val="22"/>
              </w:rPr>
            </w:pPr>
            <w:r w:rsidRPr="006B4BE0">
              <w:rPr>
                <w:rFonts w:cstheme="minorHAnsi"/>
                <w:spacing w:val="-1"/>
                <w:szCs w:val="22"/>
              </w:rPr>
              <w:t>Užívá základní pojmy, popisuje vznik a vlastnosti trojfázové sdružené soustavy</w:t>
            </w:r>
          </w:p>
          <w:p w:rsidRPr="006B4BE0" w:rsidR="00E21043" w:rsidP="00146F6C" w:rsidRDefault="00E21043" w14:paraId="21B9A952"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vypočítá základní parametry trojfázového generátoru</w:t>
            </w:r>
          </w:p>
          <w:p w:rsidRPr="006B4BE0" w:rsidR="00E21043" w:rsidP="00146F6C" w:rsidRDefault="00E21043" w14:paraId="6AA16110"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řeší</w:t>
            </w:r>
            <w:proofErr w:type="gramEnd"/>
            <w:r w:rsidRPr="006B4BE0">
              <w:rPr>
                <w:rFonts w:cstheme="minorHAnsi"/>
                <w:spacing w:val="-1"/>
                <w:szCs w:val="22"/>
              </w:rPr>
              <w:t xml:space="preserve"> trojfázové obvody se základními druhy zapojení zátěže</w:t>
            </w:r>
          </w:p>
          <w:p w:rsidRPr="006B4BE0" w:rsidR="00E21043" w:rsidP="00146F6C" w:rsidRDefault="00E21043" w14:paraId="4C159E72"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řeší</w:t>
            </w:r>
            <w:proofErr w:type="gramEnd"/>
            <w:r w:rsidRPr="006B4BE0">
              <w:rPr>
                <w:rFonts w:cstheme="minorHAnsi"/>
                <w:spacing w:val="-1"/>
                <w:szCs w:val="22"/>
              </w:rPr>
              <w:t xml:space="preserve"> úlohy na práci a výkon elektrického proudu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E21043" w:rsidP="00146F6C" w:rsidRDefault="00E21043" w14:paraId="746C4A03" w14:textId="77777777">
            <w:pPr>
              <w:pStyle w:val="Odstavecseseznamem"/>
              <w:numPr>
                <w:ilvl w:val="0"/>
                <w:numId w:val="52"/>
              </w:numPr>
              <w:ind w:left="194" w:hanging="194"/>
              <w:rPr>
                <w:rFonts w:cstheme="minorHAnsi"/>
                <w:spacing w:val="-1"/>
                <w:szCs w:val="22"/>
              </w:rPr>
            </w:pPr>
            <w:r w:rsidRPr="006B4BE0">
              <w:rPr>
                <w:rFonts w:cstheme="minorHAnsi"/>
                <w:spacing w:val="-1"/>
                <w:szCs w:val="22"/>
              </w:rPr>
              <w:t>Trojfázová proudová soustava</w:t>
            </w:r>
          </w:p>
          <w:p w:rsidRPr="006B4BE0" w:rsidR="00E21043" w:rsidP="00146F6C" w:rsidRDefault="00E21043" w14:paraId="796043AE" w14:textId="77777777">
            <w:pPr>
              <w:pStyle w:val="Odstavecseseznamem"/>
              <w:numPr>
                <w:ilvl w:val="0"/>
                <w:numId w:val="52"/>
              </w:numPr>
              <w:ind w:left="194" w:hanging="194"/>
              <w:rPr>
                <w:rFonts w:cstheme="minorHAnsi"/>
                <w:spacing w:val="-1"/>
                <w:szCs w:val="22"/>
              </w:rPr>
            </w:pPr>
            <w:r w:rsidRPr="006B4BE0">
              <w:rPr>
                <w:rFonts w:cstheme="minorHAnsi"/>
                <w:spacing w:val="-1"/>
                <w:szCs w:val="22"/>
              </w:rPr>
              <w:t>Časový průběh indukovaného napětí</w:t>
            </w:r>
          </w:p>
          <w:p w:rsidRPr="006B4BE0" w:rsidR="00E21043" w:rsidP="00146F6C" w:rsidRDefault="00E21043" w14:paraId="7D116E4E" w14:textId="77777777">
            <w:pPr>
              <w:pStyle w:val="Odstavecseseznamem"/>
              <w:numPr>
                <w:ilvl w:val="0"/>
                <w:numId w:val="52"/>
              </w:numPr>
              <w:ind w:left="194" w:hanging="194"/>
              <w:rPr>
                <w:rFonts w:cstheme="minorHAnsi"/>
                <w:spacing w:val="-1"/>
                <w:szCs w:val="22"/>
              </w:rPr>
            </w:pPr>
            <w:r w:rsidRPr="006B4BE0">
              <w:rPr>
                <w:rFonts w:cstheme="minorHAnsi"/>
                <w:spacing w:val="-1"/>
                <w:szCs w:val="22"/>
              </w:rPr>
              <w:t>Provedení trojfázového alternátoru</w:t>
            </w:r>
          </w:p>
          <w:p w:rsidRPr="006B4BE0" w:rsidR="00E21043" w:rsidP="00146F6C" w:rsidRDefault="00E21043" w14:paraId="20C1AF88" w14:textId="77777777">
            <w:pPr>
              <w:pStyle w:val="Odstavecseseznamem"/>
              <w:numPr>
                <w:ilvl w:val="0"/>
                <w:numId w:val="52"/>
              </w:numPr>
              <w:ind w:left="194" w:hanging="194"/>
              <w:rPr>
                <w:rFonts w:cstheme="minorHAnsi"/>
                <w:spacing w:val="-1"/>
                <w:szCs w:val="22"/>
              </w:rPr>
            </w:pPr>
            <w:r w:rsidRPr="006B4BE0">
              <w:rPr>
                <w:rFonts w:cstheme="minorHAnsi"/>
                <w:spacing w:val="-1"/>
                <w:szCs w:val="22"/>
              </w:rPr>
              <w:t>Vlastnosti trojfázové soustavy</w:t>
            </w:r>
          </w:p>
          <w:p w:rsidRPr="006B4BE0" w:rsidR="00917CA0" w:rsidP="00146F6C" w:rsidRDefault="00917CA0" w14:paraId="4177BE5C" w14:textId="77777777">
            <w:pPr>
              <w:pStyle w:val="Odstavecseseznamem"/>
              <w:numPr>
                <w:ilvl w:val="0"/>
                <w:numId w:val="52"/>
              </w:numPr>
              <w:ind w:left="194" w:hanging="194"/>
              <w:rPr>
                <w:rFonts w:cstheme="minorHAnsi"/>
                <w:spacing w:val="-1"/>
                <w:szCs w:val="22"/>
              </w:rPr>
            </w:pPr>
            <w:r w:rsidRPr="006B4BE0">
              <w:rPr>
                <w:rFonts w:cstheme="minorHAnsi"/>
                <w:spacing w:val="-1"/>
                <w:szCs w:val="22"/>
              </w:rPr>
              <w:t>Druhy zapojení trojfázové proudové soustavy a základní druhy zapojení zatížení</w:t>
            </w:r>
          </w:p>
          <w:p w:rsidRPr="006B4BE0" w:rsidR="008A2DDE" w:rsidP="00146F6C" w:rsidRDefault="00E21043" w14:paraId="29CEB3FA" w14:textId="77777777">
            <w:pPr>
              <w:pStyle w:val="Odstavecseseznamem"/>
              <w:numPr>
                <w:ilvl w:val="0"/>
                <w:numId w:val="52"/>
              </w:numPr>
              <w:ind w:left="194" w:hanging="194"/>
              <w:rPr>
                <w:rFonts w:cstheme="minorHAnsi"/>
                <w:spacing w:val="-1"/>
                <w:szCs w:val="22"/>
              </w:rPr>
            </w:pPr>
            <w:r w:rsidRPr="006B4BE0">
              <w:rPr>
                <w:rFonts w:cstheme="minorHAnsi"/>
                <w:spacing w:val="-1"/>
                <w:szCs w:val="22"/>
              </w:rPr>
              <w:t>Výkon a práce trojfázové proud</w:t>
            </w:r>
            <w:r w:rsidRPr="006B4BE0" w:rsidR="00917CA0">
              <w:rPr>
                <w:rFonts w:cstheme="minorHAnsi"/>
                <w:spacing w:val="-1"/>
                <w:szCs w:val="22"/>
              </w:rPr>
              <w:t>ové soustavy</w:t>
            </w:r>
            <w:r w:rsidRPr="006B4BE0" w:rsidR="008A2DDE">
              <w:rPr>
                <w:rFonts w:cstheme="minorHAnsi"/>
                <w:spacing w:val="-1"/>
                <w:szCs w:val="22"/>
              </w:rPr>
              <w:t>, Výkon střídavého proudu, účiník a jeho kompenzace</w:t>
            </w:r>
          </w:p>
          <w:p w:rsidRPr="006B4BE0" w:rsidR="00E21043" w:rsidP="00146F6C" w:rsidRDefault="00E21043" w14:paraId="79DB4E84" w14:textId="77777777">
            <w:pPr>
              <w:pStyle w:val="Odstavecseseznamem"/>
              <w:numPr>
                <w:ilvl w:val="0"/>
                <w:numId w:val="52"/>
              </w:numPr>
              <w:ind w:left="194" w:hanging="194"/>
              <w:rPr>
                <w:rFonts w:cstheme="minorHAnsi"/>
                <w:spacing w:val="-1"/>
                <w:szCs w:val="22"/>
              </w:rPr>
            </w:pPr>
            <w:r w:rsidRPr="006B4BE0">
              <w:rPr>
                <w:rFonts w:cstheme="minorHAnsi"/>
                <w:spacing w:val="-1"/>
                <w:szCs w:val="22"/>
              </w:rPr>
              <w:t>Točivé magnetické pole</w:t>
            </w:r>
          </w:p>
        </w:tc>
      </w:tr>
    </w:tbl>
    <w:p w:rsidRPr="00BA2756" w:rsidR="00A11811" w:rsidP="000D4B25" w:rsidRDefault="001D6F40" w14:paraId="194CAEE8" w14:textId="77777777">
      <w:pPr>
        <w:pStyle w:val="Nadpis1"/>
        <w:jc w:val="both"/>
        <w:rPr>
          <w:rFonts w:cstheme="minorHAnsi"/>
        </w:rPr>
      </w:pPr>
      <w:r w:rsidRPr="00BA2756">
        <w:rPr>
          <w:rFonts w:cstheme="minorHAnsi"/>
        </w:rPr>
        <w:br w:type="page"/>
      </w:r>
      <w:bookmarkStart w:name="_Toc176180154" w:id="155"/>
      <w:r w:rsidRPr="00BA2756" w:rsidR="008D10DD">
        <w:rPr>
          <w:rFonts w:cstheme="minorHAnsi"/>
        </w:rPr>
        <w:t>Elektrotechnická zařízení</w:t>
      </w:r>
      <w:bookmarkEnd w:id="155"/>
    </w:p>
    <w:p w:rsidRPr="00BA2756" w:rsidR="00A11811" w:rsidP="00A50B7A" w:rsidRDefault="00A11811" w14:paraId="2DDEC13D"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A11811" w:rsidP="001D6F40" w:rsidRDefault="00A11811" w14:paraId="55A81B86"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A11811" w:rsidP="000D4B25" w:rsidRDefault="00A11811" w14:paraId="2D34BFC5" w14:textId="77777777">
      <w:pPr>
        <w:jc w:val="both"/>
        <w:rPr>
          <w:rFonts w:cstheme="minorHAnsi"/>
        </w:rPr>
      </w:pPr>
      <w:r w:rsidRPr="00BA2756">
        <w:rPr>
          <w:rFonts w:cstheme="minorHAnsi"/>
          <w:b/>
          <w:bCs/>
        </w:rPr>
        <w:t xml:space="preserve">Celkový počet týdenních vyučovacích hodin za studium: </w:t>
      </w:r>
      <w:r w:rsidRPr="00BA2756">
        <w:rPr>
          <w:rFonts w:cstheme="minorHAnsi"/>
          <w:b/>
          <w:bCs/>
        </w:rPr>
        <w:tab/>
      </w:r>
      <w:r w:rsidR="00E92B0C">
        <w:rPr>
          <w:rFonts w:cstheme="minorHAnsi"/>
          <w:b/>
          <w:bCs/>
        </w:rPr>
        <w:tab/>
      </w:r>
      <w:r w:rsidRPr="00AD334C" w:rsidR="00237E91">
        <w:rPr>
          <w:rFonts w:cstheme="minorHAnsi"/>
          <w:bCs/>
        </w:rPr>
        <w:t>5</w:t>
      </w:r>
      <w:r w:rsidRPr="00AD334C">
        <w:rPr>
          <w:rFonts w:cstheme="minorHAnsi"/>
        </w:rPr>
        <w:t xml:space="preserve"> </w:t>
      </w:r>
    </w:p>
    <w:p w:rsidRPr="00BA2756" w:rsidR="00A11811" w:rsidP="000D4B25" w:rsidRDefault="00A11811" w14:paraId="5BADA51B"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A11811" w:rsidP="000D4B25" w:rsidRDefault="00A11811" w14:paraId="2FA3F405" w14:textId="20E7E415">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A70DC3">
        <w:rPr>
          <w:rFonts w:cstheme="minorHAnsi"/>
        </w:rPr>
        <w:t>2</w:t>
      </w:r>
      <w:r w:rsidR="00216FC1">
        <w:rPr>
          <w:rFonts w:cstheme="minorHAnsi"/>
        </w:rPr>
        <w:t>4</w:t>
      </w:r>
    </w:p>
    <w:p w:rsidRPr="00BA2756" w:rsidR="00A11811" w:rsidP="000D4B25" w:rsidRDefault="00A11811" w14:paraId="3FD53D48" w14:textId="77777777">
      <w:pPr>
        <w:jc w:val="both"/>
        <w:rPr>
          <w:rFonts w:cstheme="minorHAnsi"/>
        </w:rPr>
      </w:pPr>
    </w:p>
    <w:p w:rsidRPr="00BA2756" w:rsidR="00A11811" w:rsidP="000D4B25" w:rsidRDefault="00A11811" w14:paraId="729CC859" w14:textId="77777777">
      <w:pPr>
        <w:jc w:val="both"/>
        <w:rPr>
          <w:rFonts w:cstheme="minorHAnsi"/>
        </w:rPr>
      </w:pPr>
    </w:p>
    <w:p w:rsidRPr="00BA2756" w:rsidR="00A11811" w:rsidP="008D10DD" w:rsidRDefault="00A11811" w14:paraId="03BEEC55" w14:textId="77777777">
      <w:pPr>
        <w:spacing w:after="120"/>
        <w:jc w:val="both"/>
        <w:rPr>
          <w:rFonts w:cstheme="minorHAnsi"/>
          <w:b/>
          <w:bCs/>
        </w:rPr>
      </w:pPr>
      <w:r w:rsidRPr="00BA2756">
        <w:rPr>
          <w:rFonts w:cstheme="minorHAnsi"/>
          <w:b/>
          <w:bCs/>
        </w:rPr>
        <w:t>Pojetí vyučovacího předmětu</w:t>
      </w:r>
    </w:p>
    <w:p w:rsidRPr="00BA2756" w:rsidR="00A11811" w:rsidP="0052176F" w:rsidRDefault="00A11811" w14:paraId="4E7D1EDE" w14:textId="77777777">
      <w:pPr>
        <w:spacing w:before="240" w:after="120"/>
        <w:jc w:val="both"/>
        <w:rPr>
          <w:rFonts w:cstheme="minorHAnsi"/>
          <w:b/>
          <w:i/>
          <w:iCs/>
        </w:rPr>
      </w:pPr>
      <w:r w:rsidRPr="00BA2756">
        <w:rPr>
          <w:rFonts w:cstheme="minorHAnsi"/>
          <w:b/>
          <w:i/>
          <w:iCs/>
        </w:rPr>
        <w:t>Obecný cíl vyučovacího předmětu</w:t>
      </w:r>
    </w:p>
    <w:p w:rsidRPr="00E70106" w:rsidR="00E70106" w:rsidP="00E70106" w:rsidRDefault="00E70106" w14:paraId="31160803" w14:textId="77777777">
      <w:pPr>
        <w:autoSpaceDE w:val="0"/>
        <w:autoSpaceDN w:val="0"/>
        <w:adjustRightInd w:val="0"/>
        <w:spacing w:after="120"/>
        <w:jc w:val="both"/>
        <w:rPr>
          <w:rFonts w:cstheme="minorHAnsi"/>
        </w:rPr>
      </w:pPr>
      <w:r w:rsidRPr="00E70106">
        <w:rPr>
          <w:rFonts w:cstheme="minorHAnsi"/>
        </w:rPr>
        <w:t>Obsahový okruh poskytuje žákům znalosti v oblasti elektrotechnických součástek, materiálů užívaných v elektrotechnice. Žáci jsou vedeni k dodržování zásad bezpečnosti a ochrany zdraví při práci.</w:t>
      </w:r>
    </w:p>
    <w:p w:rsidRPr="00BA2756" w:rsidR="00A11811" w:rsidP="008D10DD" w:rsidRDefault="00A11811" w14:paraId="353E1B01" w14:textId="77777777">
      <w:pPr>
        <w:spacing w:after="120"/>
        <w:jc w:val="both"/>
        <w:rPr>
          <w:rFonts w:cstheme="minorHAnsi"/>
        </w:rPr>
      </w:pPr>
      <w:r w:rsidRPr="00BA2756">
        <w:rPr>
          <w:rFonts w:cstheme="minorHAnsi"/>
        </w:rPr>
        <w:t xml:space="preserve">Učivo vyučovacího předmětu </w:t>
      </w:r>
      <w:r w:rsidRPr="00BA2756" w:rsidR="008D10DD">
        <w:rPr>
          <w:rFonts w:cstheme="minorHAnsi"/>
        </w:rPr>
        <w:t>Elektrotechnická zařízení</w:t>
      </w:r>
      <w:r w:rsidRPr="00BA2756">
        <w:rPr>
          <w:rFonts w:cstheme="minorHAnsi"/>
        </w:rPr>
        <w:t xml:space="preserve"> poskytuje žákům prvního ročníku potřebné vědomosti o vlastnostech elektrotechnických materiálů a o základních výrobních procesech používaných při výrobě nejpoužívanějších elektrotechnických součástek a zařízení.</w:t>
      </w:r>
    </w:p>
    <w:p w:rsidRPr="00BA2756" w:rsidR="00A11811" w:rsidP="008D10DD" w:rsidRDefault="00A11811" w14:paraId="2A9ECCE2" w14:textId="77777777">
      <w:pPr>
        <w:spacing w:after="120"/>
        <w:jc w:val="both"/>
        <w:rPr>
          <w:rFonts w:cstheme="minorHAnsi"/>
        </w:rPr>
      </w:pPr>
      <w:r w:rsidRPr="00BA2756">
        <w:rPr>
          <w:rFonts w:cstheme="minorHAnsi"/>
        </w:rPr>
        <w:t xml:space="preserve">Ve druhém ročníku učivo poskytuje všeobecné informace z oblasti </w:t>
      </w:r>
      <w:r w:rsidRPr="00BA2756" w:rsidR="008D10DD">
        <w:rPr>
          <w:rFonts w:cstheme="minorHAnsi"/>
        </w:rPr>
        <w:t>elektrotechnických zařízení</w:t>
      </w:r>
      <w:r w:rsidRPr="00BA2756">
        <w:rPr>
          <w:rFonts w:cstheme="minorHAnsi"/>
        </w:rPr>
        <w:t xml:space="preserve"> a </w:t>
      </w:r>
      <w:r w:rsidRPr="00BA2756" w:rsidR="008D10DD">
        <w:rPr>
          <w:rFonts w:cstheme="minorHAnsi"/>
        </w:rPr>
        <w:t>elektrických instalací</w:t>
      </w:r>
      <w:r w:rsidRPr="00BA2756">
        <w:rPr>
          <w:rFonts w:cstheme="minorHAnsi"/>
        </w:rPr>
        <w:t>, o vlastnostech a principech nejpoužívanějších zař</w:t>
      </w:r>
      <w:r w:rsidRPr="00BA2756" w:rsidR="004842AE">
        <w:rPr>
          <w:rFonts w:cstheme="minorHAnsi"/>
        </w:rPr>
        <w:t>ízení a </w:t>
      </w:r>
      <w:r w:rsidRPr="00BA2756">
        <w:rPr>
          <w:rFonts w:cstheme="minorHAnsi"/>
        </w:rPr>
        <w:t xml:space="preserve">prvků silových obvodů a zařízeních pro výrobu energie. </w:t>
      </w:r>
    </w:p>
    <w:p w:rsidRPr="00BA2756" w:rsidR="003A41C9" w:rsidP="008D10DD" w:rsidRDefault="003A41C9" w14:paraId="2926B393" w14:textId="77777777">
      <w:pPr>
        <w:spacing w:after="120"/>
        <w:jc w:val="both"/>
        <w:rPr>
          <w:rFonts w:cstheme="minorHAnsi"/>
        </w:rPr>
      </w:pPr>
      <w:r w:rsidRPr="00BA2756">
        <w:rPr>
          <w:rFonts w:cstheme="minorHAnsi"/>
        </w:rPr>
        <w:t xml:space="preserve">Ve třetím ročníku učivo v první části navazuje na předmět TEK – pro vytvořený </w:t>
      </w:r>
      <w:proofErr w:type="gramStart"/>
      <w:r w:rsidRPr="00BA2756">
        <w:rPr>
          <w:rFonts w:cstheme="minorHAnsi"/>
        </w:rPr>
        <w:t>projekt  řešící</w:t>
      </w:r>
      <w:proofErr w:type="gramEnd"/>
      <w:r w:rsidRPr="00BA2756">
        <w:rPr>
          <w:rFonts w:cstheme="minorHAnsi"/>
        </w:rPr>
        <w:t xml:space="preserve"> 3D model navazuje 3D tisk</w:t>
      </w:r>
      <w:r w:rsidR="002B48B8">
        <w:rPr>
          <w:rFonts w:cstheme="minorHAnsi"/>
        </w:rPr>
        <w:t>n</w:t>
      </w:r>
      <w:r w:rsidRPr="00BA2756">
        <w:rPr>
          <w:rFonts w:cstheme="minorHAnsi"/>
        </w:rPr>
        <w:t>e. Ve druhé části poskytuje úvo</w:t>
      </w:r>
      <w:r w:rsidR="002B48B8">
        <w:rPr>
          <w:rFonts w:cstheme="minorHAnsi"/>
        </w:rPr>
        <w:t>d</w:t>
      </w:r>
      <w:r w:rsidRPr="00BA2756">
        <w:rPr>
          <w:rFonts w:cstheme="minorHAnsi"/>
        </w:rPr>
        <w:t xml:space="preserve"> do práce s sw Multisim. Ve třetí části poskytuje základy práce s projekčním systémem EPLA</w:t>
      </w:r>
      <w:r w:rsidR="006B4BE0">
        <w:rPr>
          <w:rFonts w:cstheme="minorHAnsi"/>
        </w:rPr>
        <w:t>N včetně závěrečného projektu a </w:t>
      </w:r>
      <w:r w:rsidRPr="00BA2756">
        <w:rPr>
          <w:rFonts w:cstheme="minorHAnsi"/>
        </w:rPr>
        <w:t>možnosti získat certifikát.</w:t>
      </w:r>
    </w:p>
    <w:p w:rsidRPr="00BA2756" w:rsidR="00A11811" w:rsidP="008D10DD" w:rsidRDefault="00A11811" w14:paraId="4CC3CE17" w14:textId="77777777">
      <w:pPr>
        <w:spacing w:after="120"/>
        <w:jc w:val="both"/>
        <w:rPr>
          <w:rFonts w:cstheme="minorHAnsi"/>
        </w:rPr>
      </w:pPr>
      <w:r w:rsidRPr="00BA2756">
        <w:rPr>
          <w:rFonts w:cstheme="minorHAnsi"/>
        </w:rPr>
        <w:t xml:space="preserve">Obecným cílem předmětu </w:t>
      </w:r>
      <w:r w:rsidRPr="00BA2756" w:rsidR="008D10DD">
        <w:rPr>
          <w:rFonts w:cstheme="minorHAnsi"/>
        </w:rPr>
        <w:t>Elektrotechnická</w:t>
      </w:r>
      <w:r w:rsidRPr="00BA2756">
        <w:rPr>
          <w:rFonts w:cstheme="minorHAnsi"/>
        </w:rPr>
        <w:t xml:space="preserve"> zařízení je u žáků rozvíjet logické a tvůrčí myšlení tak, aby dokázali:</w:t>
      </w:r>
    </w:p>
    <w:p w:rsidRPr="00BA2756" w:rsidR="00A11811" w:rsidP="00692F82" w:rsidRDefault="00A11811" w14:paraId="0EC63155" w14:textId="77777777">
      <w:pPr>
        <w:numPr>
          <w:ilvl w:val="0"/>
          <w:numId w:val="6"/>
        </w:numPr>
        <w:spacing w:after="120"/>
        <w:jc w:val="both"/>
        <w:rPr>
          <w:rFonts w:cstheme="minorHAnsi"/>
        </w:rPr>
      </w:pPr>
      <w:r w:rsidRPr="00BA2756">
        <w:rPr>
          <w:rFonts w:cstheme="minorHAnsi"/>
        </w:rPr>
        <w:t>získat základní informace o jednotlivých e</w:t>
      </w:r>
      <w:r w:rsidRPr="00BA2756" w:rsidR="004842AE">
        <w:rPr>
          <w:rFonts w:cstheme="minorHAnsi"/>
        </w:rPr>
        <w:t>lektrotechnických materiálech a </w:t>
      </w:r>
      <w:r w:rsidRPr="00BA2756">
        <w:rPr>
          <w:rFonts w:cstheme="minorHAnsi"/>
        </w:rPr>
        <w:t>technologických postupech při výrobě základních</w:t>
      </w:r>
      <w:r w:rsidRPr="00BA2756" w:rsidR="004842AE">
        <w:rPr>
          <w:rFonts w:cstheme="minorHAnsi"/>
        </w:rPr>
        <w:t xml:space="preserve"> elektrotechnických součástek a </w:t>
      </w:r>
      <w:r w:rsidRPr="00BA2756">
        <w:rPr>
          <w:rFonts w:cstheme="minorHAnsi"/>
        </w:rPr>
        <w:t xml:space="preserve">plošných spojů a seznámit se se základními mechanickými vlastnostmi strojních zařízení </w:t>
      </w:r>
    </w:p>
    <w:p w:rsidRPr="00BA2756" w:rsidR="00A11811" w:rsidP="00692F82" w:rsidRDefault="00A11811" w14:paraId="645F4FB6" w14:textId="77777777">
      <w:pPr>
        <w:numPr>
          <w:ilvl w:val="0"/>
          <w:numId w:val="6"/>
        </w:numPr>
        <w:spacing w:after="120"/>
        <w:jc w:val="both"/>
        <w:rPr>
          <w:rFonts w:cstheme="minorHAnsi"/>
        </w:rPr>
      </w:pPr>
      <w:r w:rsidRPr="00BA2756">
        <w:rPr>
          <w:rFonts w:cstheme="minorHAnsi"/>
        </w:rPr>
        <w:t xml:space="preserve">na základě vysvětlení pochopit základní fyzikální principy činnosti jednotlivých elektronických prvků a obvodů a vzájemné vztahy mezi jejich vlastnostmi, použitými technologiemi a materiály </w:t>
      </w:r>
    </w:p>
    <w:p w:rsidRPr="00BA2756" w:rsidR="00A11811" w:rsidP="00692F82" w:rsidRDefault="00A11811" w14:paraId="3781DE0C" w14:textId="77777777">
      <w:pPr>
        <w:numPr>
          <w:ilvl w:val="0"/>
          <w:numId w:val="6"/>
        </w:numPr>
        <w:spacing w:after="120"/>
        <w:jc w:val="both"/>
        <w:rPr>
          <w:rFonts w:cstheme="minorHAnsi"/>
        </w:rPr>
      </w:pPr>
      <w:r w:rsidRPr="00BA2756">
        <w:rPr>
          <w:rFonts w:cstheme="minorHAnsi"/>
        </w:rPr>
        <w:t>rozvíjet logické a tvůrčí myšlení, dokázat aplikovat zá</w:t>
      </w:r>
      <w:r w:rsidRPr="00BA2756" w:rsidR="004842AE">
        <w:rPr>
          <w:rFonts w:cstheme="minorHAnsi"/>
        </w:rPr>
        <w:t>kladní dovednosti a vědomosti z </w:t>
      </w:r>
      <w:r w:rsidRPr="00BA2756">
        <w:rPr>
          <w:rFonts w:cstheme="minorHAnsi"/>
        </w:rPr>
        <w:t>odborných elektrotechnických předmětů (základy elektrotechniky, elektroni</w:t>
      </w:r>
      <w:r w:rsidRPr="00BA2756" w:rsidR="004842AE">
        <w:rPr>
          <w:rFonts w:cstheme="minorHAnsi"/>
        </w:rPr>
        <w:t>ka) v </w:t>
      </w:r>
      <w:r w:rsidRPr="00BA2756">
        <w:rPr>
          <w:rFonts w:cstheme="minorHAnsi"/>
        </w:rPr>
        <w:t xml:space="preserve">oblasti silnoproudé techniky </w:t>
      </w:r>
    </w:p>
    <w:p w:rsidRPr="00BA2756" w:rsidR="00A11811" w:rsidP="00692F82" w:rsidRDefault="00A11811" w14:paraId="0C303F8A" w14:textId="77777777">
      <w:pPr>
        <w:numPr>
          <w:ilvl w:val="0"/>
          <w:numId w:val="6"/>
        </w:numPr>
        <w:spacing w:after="120"/>
        <w:jc w:val="both"/>
        <w:rPr>
          <w:rFonts w:cstheme="minorHAnsi"/>
        </w:rPr>
      </w:pPr>
      <w:r w:rsidRPr="00BA2756">
        <w:rPr>
          <w:rFonts w:cstheme="minorHAnsi"/>
        </w:rPr>
        <w:t>rozvíjet mezioborové a mezipředmětové vazby (m</w:t>
      </w:r>
      <w:r w:rsidRPr="00BA2756" w:rsidR="004842AE">
        <w:rPr>
          <w:rFonts w:cstheme="minorHAnsi"/>
        </w:rPr>
        <w:t>atematika, fyzika, informační a </w:t>
      </w:r>
      <w:r w:rsidRPr="00BA2756">
        <w:rPr>
          <w:rFonts w:cstheme="minorHAnsi"/>
        </w:rPr>
        <w:t xml:space="preserve">komunikační technologie) </w:t>
      </w:r>
    </w:p>
    <w:p w:rsidRPr="00BA2756" w:rsidR="00A11811" w:rsidP="00692F82" w:rsidRDefault="00A11811" w14:paraId="3202480E" w14:textId="77777777">
      <w:pPr>
        <w:numPr>
          <w:ilvl w:val="0"/>
          <w:numId w:val="6"/>
        </w:numPr>
        <w:spacing w:after="120"/>
        <w:jc w:val="both"/>
        <w:rPr>
          <w:rFonts w:cstheme="minorHAnsi"/>
        </w:rPr>
      </w:pPr>
      <w:r w:rsidRPr="00BA2756">
        <w:rPr>
          <w:rFonts w:cstheme="minorHAnsi"/>
        </w:rPr>
        <w:t xml:space="preserve">poznat podmínky práce se zařízeními vyskytujícími se ve skutečném pracovním prostředí </w:t>
      </w:r>
    </w:p>
    <w:p w:rsidRPr="00BA2756" w:rsidR="00A11811" w:rsidP="00692F82" w:rsidRDefault="00A11811" w14:paraId="1C932066" w14:textId="77777777">
      <w:pPr>
        <w:numPr>
          <w:ilvl w:val="0"/>
          <w:numId w:val="6"/>
        </w:numPr>
        <w:spacing w:after="120"/>
        <w:jc w:val="both"/>
        <w:rPr>
          <w:rFonts w:cstheme="minorHAnsi"/>
        </w:rPr>
      </w:pPr>
      <w:r w:rsidRPr="00BA2756">
        <w:rPr>
          <w:rFonts w:cstheme="minorHAnsi"/>
        </w:rPr>
        <w:t xml:space="preserve">učit se řešit pracovní problémy, úlohy </w:t>
      </w:r>
    </w:p>
    <w:p w:rsidRPr="00BA2756" w:rsidR="00A11811" w:rsidP="00692F82" w:rsidRDefault="00A11811" w14:paraId="534E9E54" w14:textId="77777777">
      <w:pPr>
        <w:numPr>
          <w:ilvl w:val="0"/>
          <w:numId w:val="6"/>
        </w:numPr>
        <w:spacing w:after="120"/>
        <w:jc w:val="both"/>
        <w:rPr>
          <w:rFonts w:cstheme="minorHAnsi"/>
        </w:rPr>
      </w:pPr>
      <w:r w:rsidRPr="00BA2756">
        <w:rPr>
          <w:rFonts w:cstheme="minorHAnsi"/>
        </w:rPr>
        <w:t xml:space="preserve">učit se komunikaci v pracovním kolektivu, který </w:t>
      </w:r>
      <w:proofErr w:type="gramStart"/>
      <w:r w:rsidRPr="00BA2756">
        <w:rPr>
          <w:rFonts w:cstheme="minorHAnsi"/>
        </w:rPr>
        <w:t>řeší</w:t>
      </w:r>
      <w:proofErr w:type="gramEnd"/>
      <w:r w:rsidRPr="00BA2756">
        <w:rPr>
          <w:rFonts w:cstheme="minorHAnsi"/>
        </w:rPr>
        <w:t xml:space="preserve"> </w:t>
      </w:r>
      <w:r w:rsidRPr="00BA2756" w:rsidR="008D10DD">
        <w:rPr>
          <w:rFonts w:cstheme="minorHAnsi"/>
        </w:rPr>
        <w:t>elektrotechnick</w:t>
      </w:r>
      <w:r w:rsidRPr="00BA2756">
        <w:rPr>
          <w:rFonts w:cstheme="minorHAnsi"/>
        </w:rPr>
        <w:t xml:space="preserve">é úlohy </w:t>
      </w:r>
    </w:p>
    <w:p w:rsidRPr="00BA2756" w:rsidR="00A11811" w:rsidP="00692F82" w:rsidRDefault="00A11811" w14:paraId="0A1CDBFA" w14:textId="77777777">
      <w:pPr>
        <w:numPr>
          <w:ilvl w:val="0"/>
          <w:numId w:val="6"/>
        </w:numPr>
        <w:spacing w:after="120"/>
        <w:jc w:val="both"/>
        <w:rPr>
          <w:rFonts w:cstheme="minorHAnsi"/>
        </w:rPr>
      </w:pPr>
      <w:r w:rsidRPr="00BA2756">
        <w:rPr>
          <w:rFonts w:cstheme="minorHAnsi"/>
        </w:rPr>
        <w:t xml:space="preserve">osvojit si základní principy </w:t>
      </w:r>
      <w:r w:rsidRPr="00BA2756" w:rsidR="008D10DD">
        <w:rPr>
          <w:rFonts w:cstheme="minorHAnsi"/>
        </w:rPr>
        <w:t>elektrotechnických zařízení</w:t>
      </w:r>
      <w:r w:rsidRPr="00BA2756">
        <w:rPr>
          <w:rFonts w:cstheme="minorHAnsi"/>
        </w:rPr>
        <w:t xml:space="preserve"> </w:t>
      </w:r>
    </w:p>
    <w:p w:rsidRPr="00BA2756" w:rsidR="003A41C9" w:rsidP="00692F82" w:rsidRDefault="003A41C9" w14:paraId="102FC909" w14:textId="77777777">
      <w:pPr>
        <w:numPr>
          <w:ilvl w:val="0"/>
          <w:numId w:val="6"/>
        </w:numPr>
        <w:spacing w:after="120"/>
        <w:jc w:val="both"/>
        <w:rPr>
          <w:rFonts w:cstheme="minorHAnsi"/>
        </w:rPr>
      </w:pPr>
      <w:r w:rsidRPr="00BA2756">
        <w:rPr>
          <w:rFonts w:cstheme="minorHAnsi"/>
        </w:rPr>
        <w:t>osvojit si základní postupy při projektování elektrických zařízení a instalací</w:t>
      </w:r>
    </w:p>
    <w:p w:rsidRPr="00BA2756" w:rsidR="003A41C9" w:rsidP="00692F82" w:rsidRDefault="003A41C9" w14:paraId="14400F20" w14:textId="77777777">
      <w:pPr>
        <w:numPr>
          <w:ilvl w:val="0"/>
          <w:numId w:val="6"/>
        </w:numPr>
        <w:spacing w:after="120"/>
        <w:jc w:val="both"/>
        <w:rPr>
          <w:rFonts w:cstheme="minorHAnsi"/>
        </w:rPr>
      </w:pPr>
      <w:r w:rsidRPr="00BA2756">
        <w:rPr>
          <w:rFonts w:cstheme="minorHAnsi"/>
        </w:rPr>
        <w:t>osvojit si základy práce s 3D tiskárnou</w:t>
      </w:r>
    </w:p>
    <w:p w:rsidRPr="00BA2756" w:rsidR="003A41C9" w:rsidP="00692F82" w:rsidRDefault="003A41C9" w14:paraId="78910295" w14:textId="77777777">
      <w:pPr>
        <w:numPr>
          <w:ilvl w:val="0"/>
          <w:numId w:val="6"/>
        </w:numPr>
        <w:spacing w:after="120"/>
        <w:jc w:val="both"/>
        <w:rPr>
          <w:rFonts w:cstheme="minorHAnsi"/>
        </w:rPr>
      </w:pPr>
      <w:r w:rsidRPr="00BA2756">
        <w:rPr>
          <w:rFonts w:cstheme="minorHAnsi"/>
        </w:rPr>
        <w:t>osvojit si základy sw Multisim</w:t>
      </w:r>
    </w:p>
    <w:p w:rsidRPr="00BA2756" w:rsidR="00A11811" w:rsidP="00692F82" w:rsidRDefault="00A11811" w14:paraId="6E1D04AA" w14:textId="77777777">
      <w:pPr>
        <w:numPr>
          <w:ilvl w:val="0"/>
          <w:numId w:val="6"/>
        </w:numPr>
        <w:spacing w:after="120"/>
        <w:jc w:val="both"/>
        <w:rPr>
          <w:rFonts w:cstheme="minorHAnsi"/>
        </w:rPr>
      </w:pPr>
      <w:r w:rsidRPr="00BA2756">
        <w:rPr>
          <w:rFonts w:cstheme="minorHAnsi"/>
        </w:rPr>
        <w:t xml:space="preserve">dokázat řešit úlohy </w:t>
      </w:r>
      <w:r w:rsidRPr="00BA2756" w:rsidR="008D10DD">
        <w:rPr>
          <w:rFonts w:cstheme="minorHAnsi"/>
        </w:rPr>
        <w:t>s elektrotechnic</w:t>
      </w:r>
      <w:r w:rsidRPr="00BA2756" w:rsidR="0052176F">
        <w:rPr>
          <w:rFonts w:cstheme="minorHAnsi"/>
        </w:rPr>
        <w:t>ký</w:t>
      </w:r>
      <w:r w:rsidRPr="00BA2756" w:rsidR="008D10DD">
        <w:rPr>
          <w:rFonts w:cstheme="minorHAnsi"/>
        </w:rPr>
        <w:t>mi zařízeními</w:t>
      </w:r>
      <w:r w:rsidRPr="00BA2756">
        <w:rPr>
          <w:rFonts w:cstheme="minorHAnsi"/>
        </w:rPr>
        <w:t xml:space="preserve"> na různé technické úrovni (točivé stroje, silové elektronika a její chlazení, kontaktní spínací články, frekvenční měniče) </w:t>
      </w:r>
    </w:p>
    <w:p w:rsidRPr="00BA2756" w:rsidR="00A11811" w:rsidP="0052176F" w:rsidRDefault="00A11811" w14:paraId="6A48D562" w14:textId="77777777">
      <w:pPr>
        <w:spacing w:before="240" w:after="120"/>
        <w:jc w:val="both"/>
        <w:rPr>
          <w:rFonts w:cstheme="minorHAnsi"/>
          <w:b/>
          <w:i/>
          <w:iCs/>
        </w:rPr>
      </w:pPr>
      <w:r w:rsidRPr="00BA2756">
        <w:rPr>
          <w:rFonts w:cstheme="minorHAnsi"/>
          <w:b/>
          <w:i/>
          <w:iCs/>
        </w:rPr>
        <w:t>Charakteristika učiva</w:t>
      </w:r>
    </w:p>
    <w:p w:rsidRPr="00BA2756" w:rsidR="00A11811" w:rsidP="008D10DD" w:rsidRDefault="00A11811" w14:paraId="072EF289" w14:textId="77777777">
      <w:pPr>
        <w:spacing w:after="120"/>
        <w:jc w:val="both"/>
        <w:rPr>
          <w:rFonts w:cstheme="minorHAnsi"/>
        </w:rPr>
      </w:pPr>
      <w:r w:rsidRPr="00BA2756">
        <w:rPr>
          <w:rFonts w:cstheme="minorHAnsi"/>
        </w:rPr>
        <w:t>Po absolvování předmětu žák:</w:t>
      </w:r>
    </w:p>
    <w:p w:rsidRPr="00BA2756" w:rsidR="00A11811" w:rsidP="00692F82" w:rsidRDefault="00A11811" w14:paraId="2F1B34C2" w14:textId="77777777">
      <w:pPr>
        <w:numPr>
          <w:ilvl w:val="0"/>
          <w:numId w:val="6"/>
        </w:numPr>
        <w:spacing w:after="120"/>
        <w:jc w:val="both"/>
        <w:rPr>
          <w:rFonts w:cstheme="minorHAnsi"/>
        </w:rPr>
      </w:pPr>
      <w:r w:rsidRPr="00BA2756">
        <w:rPr>
          <w:rFonts w:cstheme="minorHAnsi"/>
        </w:rPr>
        <w:t>umí zvolit a používat elektrotechnické materiály s ohledem na jejich vlastnosti a</w:t>
      </w:r>
      <w:r w:rsidRPr="00BA2756" w:rsidR="004842AE">
        <w:rPr>
          <w:rFonts w:cstheme="minorHAnsi"/>
        </w:rPr>
        <w:t> </w:t>
      </w:r>
      <w:r w:rsidRPr="00BA2756">
        <w:rPr>
          <w:rFonts w:cstheme="minorHAnsi"/>
        </w:rPr>
        <w:t xml:space="preserve">způsob zpracování </w:t>
      </w:r>
    </w:p>
    <w:p w:rsidRPr="00BA2756" w:rsidR="00A11811" w:rsidP="00692F82" w:rsidRDefault="00A11811" w14:paraId="41C3B8CA" w14:textId="77777777">
      <w:pPr>
        <w:numPr>
          <w:ilvl w:val="0"/>
          <w:numId w:val="6"/>
        </w:numPr>
        <w:spacing w:after="120"/>
        <w:jc w:val="both"/>
        <w:rPr>
          <w:rFonts w:cstheme="minorHAnsi"/>
        </w:rPr>
      </w:pPr>
      <w:r w:rsidRPr="00BA2756">
        <w:rPr>
          <w:rFonts w:cstheme="minorHAnsi"/>
        </w:rPr>
        <w:t xml:space="preserve">umí vysvětlit základní fyzikální principy elektronických součástek </w:t>
      </w:r>
    </w:p>
    <w:p w:rsidRPr="00BA2756" w:rsidR="00A11811" w:rsidP="00692F82" w:rsidRDefault="00A11811" w14:paraId="0C94EDB6" w14:textId="77777777">
      <w:pPr>
        <w:numPr>
          <w:ilvl w:val="0"/>
          <w:numId w:val="6"/>
        </w:numPr>
        <w:spacing w:after="120"/>
        <w:jc w:val="both"/>
        <w:rPr>
          <w:rFonts w:cstheme="minorHAnsi"/>
        </w:rPr>
      </w:pPr>
      <w:r w:rsidRPr="00BA2756">
        <w:rPr>
          <w:rFonts w:cstheme="minorHAnsi"/>
        </w:rPr>
        <w:t xml:space="preserve">zná jednotlivé technologické postupy výroby elektrotechnických součástek s ohledem na jejich vlastnosti a ekonomické požadavky </w:t>
      </w:r>
    </w:p>
    <w:p w:rsidRPr="00BA2756" w:rsidR="00A11811" w:rsidP="00692F82" w:rsidRDefault="00A11811" w14:paraId="487007CE" w14:textId="77777777">
      <w:pPr>
        <w:numPr>
          <w:ilvl w:val="0"/>
          <w:numId w:val="6"/>
        </w:numPr>
        <w:spacing w:after="120"/>
        <w:jc w:val="both"/>
        <w:rPr>
          <w:rFonts w:cstheme="minorHAnsi"/>
        </w:rPr>
      </w:pPr>
      <w:r w:rsidRPr="00BA2756">
        <w:rPr>
          <w:rFonts w:cstheme="minorHAnsi"/>
        </w:rPr>
        <w:t xml:space="preserve">umí zvolit správné provedení elektronického prvku pro dané použití </w:t>
      </w:r>
    </w:p>
    <w:p w:rsidRPr="00BA2756" w:rsidR="00237E91" w:rsidP="00692F82" w:rsidRDefault="00237E91" w14:paraId="0CE83584" w14:textId="77777777">
      <w:pPr>
        <w:numPr>
          <w:ilvl w:val="0"/>
          <w:numId w:val="6"/>
        </w:numPr>
        <w:spacing w:after="120"/>
        <w:jc w:val="both"/>
        <w:rPr>
          <w:rFonts w:cstheme="minorHAnsi"/>
        </w:rPr>
      </w:pPr>
      <w:r w:rsidRPr="00BA2756">
        <w:rPr>
          <w:rFonts w:cstheme="minorHAnsi"/>
        </w:rPr>
        <w:t>umí vytvořit projekt elektrické instalace nebo elektroinstalace zařízení</w:t>
      </w:r>
    </w:p>
    <w:p w:rsidRPr="00BA2756" w:rsidR="00237E91" w:rsidP="00692F82" w:rsidRDefault="00237E91" w14:paraId="4359CDF6" w14:textId="77777777">
      <w:pPr>
        <w:numPr>
          <w:ilvl w:val="0"/>
          <w:numId w:val="6"/>
        </w:numPr>
        <w:spacing w:after="120"/>
        <w:jc w:val="both"/>
        <w:rPr>
          <w:rFonts w:cstheme="minorHAnsi"/>
        </w:rPr>
      </w:pPr>
      <w:r w:rsidRPr="00BA2756">
        <w:rPr>
          <w:rFonts w:cstheme="minorHAnsi"/>
        </w:rPr>
        <w:t>umí řešit 3D tisk</w:t>
      </w:r>
    </w:p>
    <w:p w:rsidRPr="00BA2756" w:rsidR="00A11811" w:rsidP="008D10DD" w:rsidRDefault="00A11811" w14:paraId="673F3B5E" w14:textId="77777777">
      <w:pPr>
        <w:spacing w:after="120"/>
        <w:jc w:val="both"/>
        <w:rPr>
          <w:rFonts w:cstheme="minorHAnsi"/>
        </w:rPr>
      </w:pPr>
      <w:r w:rsidRPr="00BA2756">
        <w:rPr>
          <w:rFonts w:cstheme="minorHAnsi"/>
        </w:rPr>
        <w:t xml:space="preserve">Učivo se skládá z teoretických rozborů jednotlivých </w:t>
      </w:r>
      <w:r w:rsidRPr="00BA2756" w:rsidR="008D10DD">
        <w:rPr>
          <w:rFonts w:cstheme="minorHAnsi"/>
        </w:rPr>
        <w:t>elektroinstalačních</w:t>
      </w:r>
      <w:r w:rsidRPr="00BA2756">
        <w:rPr>
          <w:rFonts w:cstheme="minorHAnsi"/>
        </w:rPr>
        <w:t xml:space="preserve"> prvků doplněné celou řadou příkladů a praktických ukázek. Předmět </w:t>
      </w:r>
      <w:r w:rsidRPr="00BA2756" w:rsidR="008D10DD">
        <w:rPr>
          <w:rFonts w:cstheme="minorHAnsi"/>
        </w:rPr>
        <w:t>Elektrotechnická</w:t>
      </w:r>
      <w:r w:rsidRPr="00BA2756">
        <w:rPr>
          <w:rFonts w:cstheme="minorHAnsi"/>
        </w:rPr>
        <w:t xml:space="preserve"> zařízení navazuje na základní znalosti žáků získané v matematice, fyzice, elektrotechnice, ale především spoléhá na dosažení jejich dostatečné rozumové úrovně. </w:t>
      </w:r>
    </w:p>
    <w:p w:rsidRPr="00BA2756" w:rsidR="00A11811" w:rsidP="008D10DD" w:rsidRDefault="00A11811" w14:paraId="7FD57FA7" w14:textId="77777777">
      <w:pPr>
        <w:spacing w:after="120"/>
        <w:jc w:val="both"/>
        <w:rPr>
          <w:rFonts w:cstheme="minorHAnsi"/>
        </w:rPr>
      </w:pPr>
      <w:r w:rsidRPr="00BA2756">
        <w:rPr>
          <w:rFonts w:cstheme="minorHAnsi"/>
        </w:rPr>
        <w:t>Organizace výuky je dána převahou odborně-teoretického ch</w:t>
      </w:r>
      <w:r w:rsidRPr="00BA2756" w:rsidR="004842AE">
        <w:rPr>
          <w:rFonts w:cstheme="minorHAnsi"/>
        </w:rPr>
        <w:t>arakteru učiva. Výuka probíhá v </w:t>
      </w:r>
      <w:r w:rsidRPr="00BA2756">
        <w:rPr>
          <w:rFonts w:cstheme="minorHAnsi"/>
        </w:rPr>
        <w:t>běžné kmenové třídě. Praktické aplikace se procvičují převážně formou základních aplikačních výpočtů. Konkrétní aplikace jsou dále procvičovány v předmětu praktická cvičení a elektrotechnická měření.</w:t>
      </w:r>
    </w:p>
    <w:p w:rsidRPr="00BA2756" w:rsidR="00237E91" w:rsidP="008D10DD" w:rsidRDefault="00237E91" w14:paraId="3C8F2932" w14:textId="77777777">
      <w:pPr>
        <w:spacing w:after="120"/>
        <w:jc w:val="both"/>
        <w:rPr>
          <w:rFonts w:cstheme="minorHAnsi"/>
        </w:rPr>
      </w:pPr>
      <w:r w:rsidRPr="00BA2756">
        <w:rPr>
          <w:rFonts w:cstheme="minorHAnsi"/>
        </w:rPr>
        <w:t>Ve třetím ročníku se prolíná teoretické učivo s praktickým procvičováním.</w:t>
      </w:r>
    </w:p>
    <w:p w:rsidRPr="00BA2756" w:rsidR="00A11811" w:rsidP="0052176F" w:rsidRDefault="00A11811" w14:paraId="5B2C42FF"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A11811" w:rsidP="008D10DD" w:rsidRDefault="00A11811" w14:paraId="4C1316B0" w14:textId="77777777">
      <w:pPr>
        <w:spacing w:after="120"/>
        <w:jc w:val="both"/>
        <w:rPr>
          <w:rFonts w:cstheme="minorHAnsi"/>
        </w:rPr>
      </w:pPr>
      <w:r w:rsidRPr="00BA2756">
        <w:rPr>
          <w:rFonts w:cstheme="minorHAnsi"/>
        </w:rPr>
        <w:t>Výuka směřuje k tomu, že by žáci měli:</w:t>
      </w:r>
    </w:p>
    <w:p w:rsidRPr="00BA2756" w:rsidR="00A11811" w:rsidP="00692F82" w:rsidRDefault="00A11811" w14:paraId="135A46EA" w14:textId="77777777">
      <w:pPr>
        <w:numPr>
          <w:ilvl w:val="0"/>
          <w:numId w:val="6"/>
        </w:numPr>
        <w:spacing w:after="120"/>
        <w:jc w:val="both"/>
        <w:rPr>
          <w:rFonts w:cstheme="minorHAnsi"/>
        </w:rPr>
      </w:pPr>
      <w:r w:rsidRPr="00BA2756">
        <w:rPr>
          <w:rFonts w:cstheme="minorHAnsi"/>
        </w:rPr>
        <w:t xml:space="preserve">dodržovat zásady a předpisy BOZP </w:t>
      </w:r>
    </w:p>
    <w:p w:rsidRPr="00BA2756" w:rsidR="00A11811" w:rsidP="00692F82" w:rsidRDefault="00A11811" w14:paraId="095F44D8" w14:textId="77777777">
      <w:pPr>
        <w:numPr>
          <w:ilvl w:val="0"/>
          <w:numId w:val="6"/>
        </w:numPr>
        <w:spacing w:after="120"/>
        <w:jc w:val="both"/>
        <w:rPr>
          <w:rFonts w:cstheme="minorHAnsi"/>
        </w:rPr>
      </w:pPr>
      <w:r w:rsidRPr="00BA2756">
        <w:rPr>
          <w:rFonts w:cstheme="minorHAnsi"/>
        </w:rPr>
        <w:t xml:space="preserve">dodržovat normy </w:t>
      </w:r>
    </w:p>
    <w:p w:rsidRPr="00BA2756" w:rsidR="00A11811" w:rsidP="00692F82" w:rsidRDefault="00A11811" w14:paraId="26E0D109" w14:textId="77777777">
      <w:pPr>
        <w:numPr>
          <w:ilvl w:val="0"/>
          <w:numId w:val="6"/>
        </w:numPr>
        <w:spacing w:after="120"/>
        <w:jc w:val="both"/>
        <w:rPr>
          <w:rFonts w:cstheme="minorHAnsi"/>
        </w:rPr>
      </w:pPr>
      <w:r w:rsidRPr="00BA2756">
        <w:rPr>
          <w:rFonts w:cstheme="minorHAnsi"/>
        </w:rPr>
        <w:t xml:space="preserve">pracovat kvalitně a odpovědně </w:t>
      </w:r>
    </w:p>
    <w:p w:rsidRPr="00BA2756" w:rsidR="00A11811" w:rsidP="00692F82" w:rsidRDefault="00A11811" w14:paraId="19C01373" w14:textId="77777777">
      <w:pPr>
        <w:numPr>
          <w:ilvl w:val="0"/>
          <w:numId w:val="6"/>
        </w:numPr>
        <w:spacing w:after="120"/>
        <w:jc w:val="both"/>
        <w:rPr>
          <w:rFonts w:cstheme="minorHAnsi"/>
        </w:rPr>
      </w:pPr>
      <w:r w:rsidRPr="00BA2756">
        <w:rPr>
          <w:rFonts w:cstheme="minorHAnsi"/>
        </w:rPr>
        <w:t xml:space="preserve">být schopni systematicky pracovat při přípravě na vyučování i při samotném vyučování </w:t>
      </w:r>
    </w:p>
    <w:p w:rsidRPr="00BA2756" w:rsidR="00A11811" w:rsidP="00692F82" w:rsidRDefault="00A11811" w14:paraId="78B6D9B2" w14:textId="77777777">
      <w:pPr>
        <w:numPr>
          <w:ilvl w:val="0"/>
          <w:numId w:val="6"/>
        </w:numPr>
        <w:spacing w:after="120"/>
        <w:jc w:val="both"/>
        <w:rPr>
          <w:rFonts w:cstheme="minorHAnsi"/>
        </w:rPr>
      </w:pPr>
      <w:r w:rsidRPr="00BA2756">
        <w:rPr>
          <w:rFonts w:cstheme="minorHAnsi"/>
        </w:rPr>
        <w:t xml:space="preserve">dokázat v týmu řešit problémy </w:t>
      </w:r>
    </w:p>
    <w:p w:rsidR="00AD334C" w:rsidRDefault="00AD334C" w14:paraId="19CA8757" w14:textId="77777777">
      <w:pPr>
        <w:rPr>
          <w:rFonts w:cstheme="minorHAnsi"/>
          <w:b/>
          <w:i/>
          <w:iCs/>
        </w:rPr>
      </w:pPr>
      <w:r>
        <w:rPr>
          <w:rFonts w:cstheme="minorHAnsi"/>
          <w:b/>
          <w:i/>
          <w:iCs/>
        </w:rPr>
        <w:br w:type="page"/>
      </w:r>
    </w:p>
    <w:p w:rsidRPr="00BA2756" w:rsidR="00A11811" w:rsidP="0052176F" w:rsidRDefault="00A11811" w14:paraId="09B6C9E2" w14:textId="77777777">
      <w:pPr>
        <w:spacing w:before="240" w:after="120"/>
        <w:jc w:val="both"/>
        <w:rPr>
          <w:rFonts w:cstheme="minorHAnsi"/>
          <w:b/>
          <w:i/>
          <w:iCs/>
        </w:rPr>
      </w:pPr>
      <w:r w:rsidRPr="00BA2756">
        <w:rPr>
          <w:rFonts w:cstheme="minorHAnsi"/>
          <w:b/>
          <w:i/>
          <w:iCs/>
        </w:rPr>
        <w:t>Výukové strategie (pojetí výuky)</w:t>
      </w:r>
    </w:p>
    <w:p w:rsidRPr="00BA2756" w:rsidR="00A11811" w:rsidP="008D10DD" w:rsidRDefault="00A11811" w14:paraId="446B9C32" w14:textId="77777777">
      <w:pPr>
        <w:spacing w:after="120"/>
        <w:jc w:val="both"/>
        <w:rPr>
          <w:rFonts w:cstheme="minorHAnsi"/>
        </w:rPr>
      </w:pPr>
      <w:r w:rsidRPr="00BA2756">
        <w:rPr>
          <w:rFonts w:cstheme="minorHAnsi"/>
        </w:rPr>
        <w:t xml:space="preserve">Předmět se vyučuje v prvním </w:t>
      </w:r>
      <w:r w:rsidRPr="00BA2756" w:rsidR="00E2576E">
        <w:rPr>
          <w:rFonts w:cstheme="minorHAnsi"/>
        </w:rPr>
        <w:t xml:space="preserve">a druhém </w:t>
      </w:r>
      <w:r w:rsidRPr="00BA2756">
        <w:rPr>
          <w:rFonts w:cstheme="minorHAnsi"/>
        </w:rPr>
        <w:t>ročníku s týdenní dotací 2 hodiny teoretické výuky. Žáci b</w:t>
      </w:r>
      <w:r w:rsidRPr="00BA2756" w:rsidR="00E2576E">
        <w:rPr>
          <w:rFonts w:cstheme="minorHAnsi"/>
        </w:rPr>
        <w:t>udou</w:t>
      </w:r>
      <w:r w:rsidRPr="00BA2756">
        <w:rPr>
          <w:rFonts w:cstheme="minorHAnsi"/>
        </w:rPr>
        <w:t xml:space="preserve"> při výuce upoutáváni různými formami výuky. K</w:t>
      </w:r>
      <w:r w:rsidR="006B4BE0">
        <w:rPr>
          <w:rFonts w:cstheme="minorHAnsi"/>
        </w:rPr>
        <w:t>ombinována bude forma výkladu s </w:t>
      </w:r>
      <w:r w:rsidRPr="00BA2756">
        <w:rPr>
          <w:rFonts w:cstheme="minorHAnsi"/>
        </w:rPr>
        <w:t xml:space="preserve">řízenou </w:t>
      </w:r>
      <w:proofErr w:type="gramStart"/>
      <w:r w:rsidRPr="00BA2756">
        <w:rPr>
          <w:rFonts w:cstheme="minorHAnsi"/>
        </w:rPr>
        <w:t>diskuzí</w:t>
      </w:r>
      <w:proofErr w:type="gramEnd"/>
      <w:r w:rsidRPr="00BA2756">
        <w:rPr>
          <w:rFonts w:cstheme="minorHAnsi"/>
        </w:rPr>
        <w:t xml:space="preserve"> a samostatnou prací ve skupinách. K lepšímu pochopení teoretických znalostí </w:t>
      </w:r>
      <w:r w:rsidRPr="00BA2756" w:rsidR="004842AE">
        <w:rPr>
          <w:rFonts w:cstheme="minorHAnsi"/>
        </w:rPr>
        <w:t>přisp</w:t>
      </w:r>
      <w:r w:rsidRPr="00BA2756" w:rsidR="00E2576E">
        <w:rPr>
          <w:rFonts w:cstheme="minorHAnsi"/>
        </w:rPr>
        <w:t>ívají</w:t>
      </w:r>
      <w:r w:rsidRPr="00BA2756" w:rsidR="004842AE">
        <w:rPr>
          <w:rFonts w:cstheme="minorHAnsi"/>
        </w:rPr>
        <w:t xml:space="preserve"> teoretické rozbory a </w:t>
      </w:r>
      <w:r w:rsidRPr="00BA2756">
        <w:rPr>
          <w:rFonts w:cstheme="minorHAnsi"/>
        </w:rPr>
        <w:t>výklad doplňovaný ukázkami prvků a příklady z praxe. Lepší osvojení vyučované látky přin</w:t>
      </w:r>
      <w:r w:rsidRPr="00BA2756" w:rsidR="00E2576E">
        <w:rPr>
          <w:rFonts w:cstheme="minorHAnsi"/>
        </w:rPr>
        <w:t>ese</w:t>
      </w:r>
      <w:r w:rsidRPr="00BA2756">
        <w:rPr>
          <w:rFonts w:cstheme="minorHAnsi"/>
        </w:rPr>
        <w:t xml:space="preserve"> samostatná činnost žáků</w:t>
      </w:r>
      <w:r w:rsidRPr="00BA2756" w:rsidR="00E2576E">
        <w:rPr>
          <w:rFonts w:cstheme="minorHAnsi"/>
        </w:rPr>
        <w:t xml:space="preserve"> na </w:t>
      </w:r>
      <w:proofErr w:type="gramStart"/>
      <w:r w:rsidRPr="00BA2756" w:rsidR="00E2576E">
        <w:rPr>
          <w:rFonts w:cstheme="minorHAnsi"/>
        </w:rPr>
        <w:t>projektech</w:t>
      </w:r>
      <w:r w:rsidRPr="00BA2756">
        <w:rPr>
          <w:rFonts w:cstheme="minorHAnsi"/>
        </w:rPr>
        <w:t xml:space="preserve"> </w:t>
      </w:r>
      <w:r w:rsidRPr="00BA2756" w:rsidR="00E2576E">
        <w:rPr>
          <w:rFonts w:cstheme="minorHAnsi"/>
        </w:rPr>
        <w:t>,</w:t>
      </w:r>
      <w:proofErr w:type="gramEnd"/>
      <w:r w:rsidRPr="00BA2756" w:rsidR="00E2576E">
        <w:rPr>
          <w:rFonts w:cstheme="minorHAnsi"/>
        </w:rPr>
        <w:t xml:space="preserve"> navazující praktické procvičování učiva v předmětu Praktická cvičení</w:t>
      </w:r>
      <w:r w:rsidRPr="00BA2756">
        <w:rPr>
          <w:rFonts w:cstheme="minorHAnsi"/>
        </w:rPr>
        <w:t xml:space="preserve"> </w:t>
      </w:r>
      <w:r w:rsidRPr="00BA2756" w:rsidR="00E2576E">
        <w:rPr>
          <w:rFonts w:cstheme="minorHAnsi"/>
        </w:rPr>
        <w:t xml:space="preserve">a </w:t>
      </w:r>
      <w:r w:rsidRPr="00BA2756">
        <w:rPr>
          <w:rFonts w:cstheme="minorHAnsi"/>
        </w:rPr>
        <w:t>vyhledávání dalších informací.</w:t>
      </w:r>
    </w:p>
    <w:p w:rsidRPr="00BA2756" w:rsidR="00A11811" w:rsidP="008D10DD" w:rsidRDefault="00A11811" w14:paraId="6F5413BC" w14:textId="77777777">
      <w:pPr>
        <w:spacing w:after="120"/>
        <w:jc w:val="both"/>
        <w:rPr>
          <w:rFonts w:cstheme="minorHAnsi"/>
        </w:rPr>
      </w:pPr>
      <w:r w:rsidRPr="00BA2756">
        <w:rPr>
          <w:rFonts w:cstheme="minorHAnsi"/>
        </w:rPr>
        <w:t>Při výuce je používáno vhodné didaktické techniky, učebních pomůcek a vzorků prvků, což by mělo ještě více upoutat pozornost žáků k předmětu.</w:t>
      </w:r>
    </w:p>
    <w:p w:rsidRPr="00BA2756" w:rsidR="00A11811" w:rsidP="0052176F" w:rsidRDefault="00A11811" w14:paraId="078610E1" w14:textId="77777777">
      <w:pPr>
        <w:spacing w:before="240" w:after="120"/>
        <w:jc w:val="both"/>
        <w:rPr>
          <w:rFonts w:cstheme="minorHAnsi"/>
          <w:b/>
          <w:i/>
          <w:iCs/>
        </w:rPr>
      </w:pPr>
      <w:r w:rsidRPr="00BA2756">
        <w:rPr>
          <w:rFonts w:cstheme="minorHAnsi"/>
          <w:b/>
          <w:i/>
          <w:iCs/>
        </w:rPr>
        <w:t xml:space="preserve">Hodnocení výsledků žáků </w:t>
      </w:r>
    </w:p>
    <w:p w:rsidRPr="00BA2756" w:rsidR="00A11811" w:rsidP="008D10DD" w:rsidRDefault="00A11811" w14:paraId="3D424BB3"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A11811" w:rsidP="0052176F" w:rsidRDefault="00A11811" w14:paraId="335EE234" w14:textId="77777777">
      <w:pPr>
        <w:spacing w:before="240" w:after="120"/>
        <w:jc w:val="both"/>
        <w:rPr>
          <w:rFonts w:cstheme="minorHAnsi"/>
          <w:b/>
          <w:i/>
          <w:iCs/>
        </w:rPr>
      </w:pPr>
      <w:r w:rsidRPr="00BA2756">
        <w:rPr>
          <w:rFonts w:cstheme="minorHAnsi"/>
          <w:b/>
          <w:i/>
          <w:iCs/>
        </w:rPr>
        <w:t>Přínos předmětu k rozvoji klíčových kompetencí</w:t>
      </w:r>
      <w:r w:rsidRPr="00BA2756" w:rsidR="00211EC5">
        <w:rPr>
          <w:rFonts w:cstheme="minorHAnsi"/>
          <w:b/>
          <w:i/>
          <w:iCs/>
        </w:rPr>
        <w:t xml:space="preserve"> a k aplikaci průřezových témat</w:t>
      </w:r>
    </w:p>
    <w:p w:rsidRPr="00BA2756" w:rsidR="00A11811" w:rsidP="008D10DD" w:rsidRDefault="00A11811" w14:paraId="5A18A601" w14:textId="77777777">
      <w:pPr>
        <w:spacing w:after="120"/>
        <w:jc w:val="both"/>
        <w:rPr>
          <w:rFonts w:cstheme="minorHAnsi"/>
        </w:rPr>
      </w:pPr>
      <w:r w:rsidRPr="00BA2756">
        <w:rPr>
          <w:rFonts w:cstheme="minorHAnsi"/>
        </w:rPr>
        <w:t>Kompetence k učení</w:t>
      </w:r>
    </w:p>
    <w:p w:rsidRPr="00BA2756" w:rsidR="00A11811" w:rsidP="00692F82" w:rsidRDefault="00A11811" w14:paraId="7EA54848" w14:textId="77777777">
      <w:pPr>
        <w:numPr>
          <w:ilvl w:val="0"/>
          <w:numId w:val="6"/>
        </w:numPr>
        <w:spacing w:after="120"/>
        <w:jc w:val="both"/>
        <w:rPr>
          <w:rFonts w:cstheme="minorHAnsi"/>
        </w:rPr>
      </w:pPr>
      <w:r w:rsidRPr="00BA2756">
        <w:rPr>
          <w:rFonts w:cstheme="minorHAnsi"/>
        </w:rPr>
        <w:t xml:space="preserve">na příkladech z praxe a běžného života si žák </w:t>
      </w:r>
      <w:proofErr w:type="gramStart"/>
      <w:r w:rsidRPr="00BA2756">
        <w:rPr>
          <w:rFonts w:cstheme="minorHAnsi"/>
        </w:rPr>
        <w:t>utváří</w:t>
      </w:r>
      <w:proofErr w:type="gramEnd"/>
      <w:r w:rsidRPr="00BA2756">
        <w:rPr>
          <w:rFonts w:cstheme="minorHAnsi"/>
        </w:rPr>
        <w:t xml:space="preserve"> pozitivní vztah k učení a vzdělání </w:t>
      </w:r>
    </w:p>
    <w:p w:rsidRPr="00BA2756" w:rsidR="00A11811" w:rsidP="00692F82" w:rsidRDefault="00A11811" w14:paraId="25D2DCC8" w14:textId="77777777">
      <w:pPr>
        <w:numPr>
          <w:ilvl w:val="0"/>
          <w:numId w:val="6"/>
        </w:numPr>
        <w:spacing w:after="120"/>
        <w:jc w:val="both"/>
        <w:rPr>
          <w:rFonts w:cstheme="minorHAnsi"/>
        </w:rPr>
      </w:pPr>
      <w:r w:rsidRPr="00BA2756">
        <w:rPr>
          <w:rFonts w:cstheme="minorHAnsi"/>
        </w:rPr>
        <w:t xml:space="preserve">zvládnutím různé techniky učení a vhodným přístupem k učivu si žák </w:t>
      </w:r>
      <w:proofErr w:type="gramStart"/>
      <w:r w:rsidRPr="00BA2756">
        <w:rPr>
          <w:rFonts w:cstheme="minorHAnsi"/>
        </w:rPr>
        <w:t>vytváří</w:t>
      </w:r>
      <w:proofErr w:type="gramEnd"/>
      <w:r w:rsidRPr="00BA2756">
        <w:rPr>
          <w:rFonts w:cstheme="minorHAnsi"/>
        </w:rPr>
        <w:t xml:space="preserve"> vhodný studijní režim při studiu </w:t>
      </w:r>
    </w:p>
    <w:p w:rsidRPr="00BA2756" w:rsidR="00A11811" w:rsidP="00692F82" w:rsidRDefault="00A11811" w14:paraId="256CAA6B" w14:textId="77777777">
      <w:pPr>
        <w:numPr>
          <w:ilvl w:val="0"/>
          <w:numId w:val="6"/>
        </w:numPr>
        <w:spacing w:after="120"/>
        <w:jc w:val="both"/>
        <w:rPr>
          <w:rFonts w:cstheme="minorHAnsi"/>
        </w:rPr>
      </w:pPr>
      <w:r w:rsidRPr="00BA2756">
        <w:rPr>
          <w:rFonts w:cstheme="minorHAnsi"/>
        </w:rPr>
        <w:t xml:space="preserve">pomocí pomůcek, nákresů, grafů a mediální techniky žák lépe chápe principy činnosti různých prvků, strojů a zařízení užívaných člověkem </w:t>
      </w:r>
    </w:p>
    <w:p w:rsidRPr="00BA2756" w:rsidR="00A11811" w:rsidP="00692F82" w:rsidRDefault="00A11811" w14:paraId="54D28278" w14:textId="77777777">
      <w:pPr>
        <w:numPr>
          <w:ilvl w:val="0"/>
          <w:numId w:val="6"/>
        </w:numPr>
        <w:spacing w:after="120"/>
        <w:jc w:val="both"/>
        <w:rPr>
          <w:rFonts w:cstheme="minorHAnsi"/>
        </w:rPr>
      </w:pPr>
      <w:r w:rsidRPr="00BA2756">
        <w:rPr>
          <w:rFonts w:cstheme="minorHAnsi"/>
        </w:rPr>
        <w:t xml:space="preserve">na konkrétních příkladech z praxe žák chápe přínos </w:t>
      </w:r>
      <w:r w:rsidRPr="00BA2756" w:rsidR="0052176F">
        <w:rPr>
          <w:rFonts w:cstheme="minorHAnsi"/>
        </w:rPr>
        <w:t>elektrotechnický</w:t>
      </w:r>
      <w:r w:rsidRPr="00BA2756">
        <w:rPr>
          <w:rFonts w:cstheme="minorHAnsi"/>
        </w:rPr>
        <w:t xml:space="preserve">ch zařízení pro rozvoj moderních technologií </w:t>
      </w:r>
    </w:p>
    <w:p w:rsidRPr="00BA2756" w:rsidR="00237E91" w:rsidP="00692F82" w:rsidRDefault="00237E91" w14:paraId="2AE406E4" w14:textId="77777777">
      <w:pPr>
        <w:numPr>
          <w:ilvl w:val="0"/>
          <w:numId w:val="6"/>
        </w:numPr>
        <w:spacing w:after="120"/>
        <w:jc w:val="both"/>
        <w:rPr>
          <w:rFonts w:cstheme="minorHAnsi"/>
        </w:rPr>
      </w:pPr>
      <w:r w:rsidRPr="00BA2756">
        <w:rPr>
          <w:rFonts w:cstheme="minorHAnsi"/>
        </w:rPr>
        <w:t xml:space="preserve">žák chápe význam tvorby správného projektu elektrického </w:t>
      </w:r>
      <w:proofErr w:type="gramStart"/>
      <w:r w:rsidRPr="00BA2756">
        <w:rPr>
          <w:rFonts w:cstheme="minorHAnsi"/>
        </w:rPr>
        <w:t>zařízení</w:t>
      </w:r>
      <w:proofErr w:type="gramEnd"/>
      <w:r w:rsidRPr="00BA2756">
        <w:rPr>
          <w:rFonts w:cstheme="minorHAnsi"/>
        </w:rPr>
        <w:t xml:space="preserve"> resp. elektroinstalace</w:t>
      </w:r>
    </w:p>
    <w:p w:rsidRPr="00BA2756" w:rsidR="00A11811" w:rsidP="00692F82" w:rsidRDefault="00A11811" w14:paraId="08E935BE" w14:textId="77777777">
      <w:pPr>
        <w:numPr>
          <w:ilvl w:val="0"/>
          <w:numId w:val="6"/>
        </w:numPr>
        <w:spacing w:after="120"/>
        <w:jc w:val="both"/>
        <w:rPr>
          <w:rFonts w:cstheme="minorHAnsi"/>
        </w:rPr>
      </w:pPr>
      <w:r w:rsidRPr="00BA2756">
        <w:rPr>
          <w:rFonts w:cstheme="minorHAnsi"/>
        </w:rPr>
        <w:t xml:space="preserve">žák se smiřuje se svým chybným řešením a posiluje v sobě vědomí, že chyby jsou nutným a cenným zdrojem informací </w:t>
      </w:r>
    </w:p>
    <w:p w:rsidRPr="00BA2756" w:rsidR="00A11811" w:rsidP="008D10DD" w:rsidRDefault="00A11811" w14:paraId="75BF767D" w14:textId="77777777">
      <w:pPr>
        <w:spacing w:after="120"/>
        <w:jc w:val="both"/>
        <w:rPr>
          <w:rFonts w:cstheme="minorHAnsi"/>
        </w:rPr>
      </w:pPr>
      <w:r w:rsidRPr="00BA2756">
        <w:rPr>
          <w:rFonts w:cstheme="minorHAnsi"/>
        </w:rPr>
        <w:t xml:space="preserve">Kompetence k řešení problémů </w:t>
      </w:r>
    </w:p>
    <w:p w:rsidRPr="00BA2756" w:rsidR="00A11811" w:rsidP="00692F82" w:rsidRDefault="00A11811" w14:paraId="4D3189A7" w14:textId="77777777">
      <w:pPr>
        <w:numPr>
          <w:ilvl w:val="0"/>
          <w:numId w:val="6"/>
        </w:numPr>
        <w:spacing w:after="120"/>
        <w:jc w:val="both"/>
        <w:rPr>
          <w:rFonts w:cstheme="minorHAnsi"/>
        </w:rPr>
      </w:pPr>
      <w:r w:rsidRPr="00BA2756">
        <w:rPr>
          <w:rFonts w:cstheme="minorHAnsi"/>
        </w:rPr>
        <w:t xml:space="preserve">žák sleduje různé předkládané problémy a příklady jejich řešení, tím se žák </w:t>
      </w:r>
      <w:proofErr w:type="gramStart"/>
      <w:r w:rsidRPr="00BA2756">
        <w:rPr>
          <w:rFonts w:cstheme="minorHAnsi"/>
        </w:rPr>
        <w:t>učí</w:t>
      </w:r>
      <w:proofErr w:type="gramEnd"/>
      <w:r w:rsidRPr="00BA2756">
        <w:rPr>
          <w:rFonts w:cstheme="minorHAnsi"/>
        </w:rPr>
        <w:t xml:space="preserve"> snáze porozumět zadání úkolu nebo snáze určit jádro problému </w:t>
      </w:r>
    </w:p>
    <w:p w:rsidRPr="00BA2756" w:rsidR="00A11811" w:rsidP="00692F82" w:rsidRDefault="00A11811" w14:paraId="007AA968" w14:textId="77777777">
      <w:pPr>
        <w:numPr>
          <w:ilvl w:val="0"/>
          <w:numId w:val="6"/>
        </w:numPr>
        <w:spacing w:after="120"/>
        <w:jc w:val="both"/>
        <w:rPr>
          <w:rFonts w:cstheme="minorHAnsi"/>
        </w:rPr>
      </w:pPr>
      <w:r w:rsidRPr="00BA2756">
        <w:rPr>
          <w:rFonts w:cstheme="minorHAnsi"/>
        </w:rPr>
        <w:t xml:space="preserve">odkazy k získávání informací potřebných pro řešení problému, návrhy způsobů řešení, vyhodnocováním a ověřováním správnosti zvoleného postupu a následným ověřováním správnosti zvolené metody a výsledků žák volí správné postupy při řešení problémů </w:t>
      </w:r>
    </w:p>
    <w:p w:rsidRPr="00BA2756" w:rsidR="00A11811" w:rsidP="00692F82" w:rsidRDefault="00A11811" w14:paraId="7CC1B72C" w14:textId="77777777">
      <w:pPr>
        <w:numPr>
          <w:ilvl w:val="0"/>
          <w:numId w:val="6"/>
        </w:numPr>
        <w:spacing w:after="120"/>
        <w:jc w:val="both"/>
        <w:rPr>
          <w:rFonts w:cstheme="minorHAnsi"/>
        </w:rPr>
      </w:pPr>
      <w:r w:rsidRPr="00BA2756">
        <w:rPr>
          <w:rFonts w:cstheme="minorHAnsi"/>
        </w:rPr>
        <w:t>formou dotazů a opovědí žák hledá řešení různými cestami a rozšiřuje si tak svůj rejstřík technik</w:t>
      </w:r>
    </w:p>
    <w:p w:rsidRPr="00BA2756" w:rsidR="00A11811" w:rsidP="00692F82" w:rsidRDefault="00A11811" w14:paraId="2E9CFC43" w14:textId="77777777">
      <w:pPr>
        <w:numPr>
          <w:ilvl w:val="0"/>
          <w:numId w:val="6"/>
        </w:numPr>
        <w:spacing w:after="120"/>
        <w:jc w:val="both"/>
        <w:rPr>
          <w:rFonts w:cstheme="minorHAnsi"/>
        </w:rPr>
      </w:pPr>
      <w:r w:rsidRPr="00BA2756">
        <w:rPr>
          <w:rFonts w:cstheme="minorHAnsi"/>
        </w:rPr>
        <w:t xml:space="preserve">žák si </w:t>
      </w:r>
      <w:proofErr w:type="gramStart"/>
      <w:r w:rsidRPr="00BA2756">
        <w:rPr>
          <w:rFonts w:cstheme="minorHAnsi"/>
        </w:rPr>
        <w:t>vytváří</w:t>
      </w:r>
      <w:proofErr w:type="gramEnd"/>
      <w:r w:rsidRPr="00BA2756">
        <w:rPr>
          <w:rFonts w:cstheme="minorHAnsi"/>
        </w:rPr>
        <w:t xml:space="preserve"> prostor pro řešení problémů využíváním zkušeností a vědomostí nabytých dříve v podpůrných předmětech </w:t>
      </w:r>
    </w:p>
    <w:p w:rsidRPr="00BA2756" w:rsidR="00A11811" w:rsidP="00692F82" w:rsidRDefault="00A11811" w14:paraId="57865D4C" w14:textId="77777777">
      <w:pPr>
        <w:numPr>
          <w:ilvl w:val="0"/>
          <w:numId w:val="6"/>
        </w:numPr>
        <w:spacing w:after="120"/>
        <w:jc w:val="both"/>
        <w:rPr>
          <w:rFonts w:cstheme="minorHAnsi"/>
        </w:rPr>
      </w:pPr>
      <w:r w:rsidRPr="00BA2756">
        <w:rPr>
          <w:rFonts w:cstheme="minorHAnsi"/>
        </w:rPr>
        <w:t xml:space="preserve">spoluprací s členy týmu při řešení problémů v projektech se žák </w:t>
      </w:r>
      <w:proofErr w:type="gramStart"/>
      <w:r w:rsidRPr="00BA2756">
        <w:rPr>
          <w:rFonts w:cstheme="minorHAnsi"/>
        </w:rPr>
        <w:t>učí</w:t>
      </w:r>
      <w:proofErr w:type="gramEnd"/>
      <w:r w:rsidRPr="00BA2756">
        <w:rPr>
          <w:rFonts w:cstheme="minorHAnsi"/>
        </w:rPr>
        <w:t xml:space="preserve"> týmové práci </w:t>
      </w:r>
    </w:p>
    <w:p w:rsidRPr="00BA2756" w:rsidR="00A11811" w:rsidP="008D10DD" w:rsidRDefault="00A11811" w14:paraId="58B606F9" w14:textId="77777777">
      <w:pPr>
        <w:spacing w:after="120"/>
        <w:jc w:val="both"/>
        <w:rPr>
          <w:rFonts w:cstheme="minorHAnsi"/>
        </w:rPr>
      </w:pPr>
      <w:r w:rsidRPr="00BA2756">
        <w:rPr>
          <w:rFonts w:cstheme="minorHAnsi"/>
        </w:rPr>
        <w:t>Kompetence sociální a personální</w:t>
      </w:r>
    </w:p>
    <w:p w:rsidRPr="00BA2756" w:rsidR="00A11811" w:rsidP="00692F82" w:rsidRDefault="00A11811" w14:paraId="5A365A8B" w14:textId="77777777">
      <w:pPr>
        <w:numPr>
          <w:ilvl w:val="0"/>
          <w:numId w:val="6"/>
        </w:numPr>
        <w:spacing w:after="120"/>
        <w:jc w:val="both"/>
        <w:rPr>
          <w:rFonts w:cstheme="minorHAnsi"/>
        </w:rPr>
      </w:pPr>
      <w:r w:rsidRPr="00BA2756">
        <w:rPr>
          <w:rFonts w:cstheme="minorHAnsi"/>
        </w:rPr>
        <w:t xml:space="preserve">společnými silami s ostatními při řešení úloh a podílením se na realizaci společných pracovních a jiných činností žák získává zkušenosti s prací v týmu </w:t>
      </w:r>
    </w:p>
    <w:p w:rsidRPr="00BA2756" w:rsidR="00A11811" w:rsidP="00692F82" w:rsidRDefault="00A11811" w14:paraId="723C6966" w14:textId="77777777">
      <w:pPr>
        <w:numPr>
          <w:ilvl w:val="0"/>
          <w:numId w:val="6"/>
        </w:numPr>
        <w:spacing w:after="120"/>
        <w:jc w:val="both"/>
        <w:rPr>
          <w:rFonts w:cstheme="minorHAnsi"/>
        </w:rPr>
      </w:pPr>
      <w:r w:rsidRPr="00BA2756">
        <w:rPr>
          <w:rFonts w:cstheme="minorHAnsi"/>
        </w:rPr>
        <w:t xml:space="preserve">přijímáním a odpovědným plněním svěřených úkolů se </w:t>
      </w:r>
      <w:r w:rsidRPr="00BA2756" w:rsidR="004842AE">
        <w:rPr>
          <w:rFonts w:cstheme="minorHAnsi"/>
        </w:rPr>
        <w:t xml:space="preserve">žák </w:t>
      </w:r>
      <w:proofErr w:type="gramStart"/>
      <w:r w:rsidRPr="00BA2756" w:rsidR="004842AE">
        <w:rPr>
          <w:rFonts w:cstheme="minorHAnsi"/>
        </w:rPr>
        <w:t>učí</w:t>
      </w:r>
      <w:proofErr w:type="gramEnd"/>
      <w:r w:rsidRPr="00BA2756" w:rsidR="004842AE">
        <w:rPr>
          <w:rFonts w:cstheme="minorHAnsi"/>
        </w:rPr>
        <w:t xml:space="preserve"> pozitivně přistupovat k </w:t>
      </w:r>
      <w:r w:rsidRPr="00BA2756">
        <w:rPr>
          <w:rFonts w:cstheme="minorHAnsi"/>
        </w:rPr>
        <w:t xml:space="preserve">obtížím jakožto přirozeným jevům </w:t>
      </w:r>
    </w:p>
    <w:p w:rsidRPr="00BA2756" w:rsidR="00A11811" w:rsidP="00692F82" w:rsidRDefault="00A11811" w14:paraId="12A46545" w14:textId="77777777">
      <w:pPr>
        <w:numPr>
          <w:ilvl w:val="0"/>
          <w:numId w:val="6"/>
        </w:numPr>
        <w:spacing w:after="120"/>
        <w:jc w:val="both"/>
        <w:rPr>
          <w:rFonts w:cstheme="minorHAnsi"/>
        </w:rPr>
      </w:pPr>
      <w:r w:rsidRPr="00BA2756">
        <w:rPr>
          <w:rFonts w:cstheme="minorHAnsi"/>
        </w:rPr>
        <w:t xml:space="preserve">podněcováním práce týmu, vlastními návrhy na zlepšení práce a řešením úkolů, nezaujatým zvažováním návrhů druhých se žák </w:t>
      </w:r>
      <w:proofErr w:type="gramStart"/>
      <w:r w:rsidRPr="00BA2756">
        <w:rPr>
          <w:rFonts w:cstheme="minorHAnsi"/>
        </w:rPr>
        <w:t>učí</w:t>
      </w:r>
      <w:proofErr w:type="gramEnd"/>
      <w:r w:rsidRPr="00BA2756">
        <w:rPr>
          <w:rFonts w:cstheme="minorHAnsi"/>
        </w:rPr>
        <w:t xml:space="preserve"> práci v týmu </w:t>
      </w:r>
    </w:p>
    <w:p w:rsidRPr="00BA2756" w:rsidR="00A11811" w:rsidP="008D10DD" w:rsidRDefault="00A11811" w14:paraId="47CDBB3E" w14:textId="77777777">
      <w:pPr>
        <w:spacing w:after="120"/>
        <w:jc w:val="both"/>
        <w:rPr>
          <w:rFonts w:cstheme="minorHAnsi"/>
        </w:rPr>
      </w:pPr>
      <w:r w:rsidRPr="00BA2756">
        <w:rPr>
          <w:rFonts w:cstheme="minorHAnsi"/>
        </w:rPr>
        <w:t>Matematické kompetence</w:t>
      </w:r>
    </w:p>
    <w:p w:rsidRPr="00BA2756" w:rsidR="00A11811" w:rsidP="00692F82" w:rsidRDefault="00A11811" w14:paraId="3A9515B0" w14:textId="77777777">
      <w:pPr>
        <w:numPr>
          <w:ilvl w:val="0"/>
          <w:numId w:val="6"/>
        </w:numPr>
        <w:spacing w:after="120"/>
        <w:jc w:val="both"/>
        <w:rPr>
          <w:rFonts w:cstheme="minorHAnsi"/>
        </w:rPr>
      </w:pPr>
      <w:r w:rsidRPr="00BA2756">
        <w:rPr>
          <w:rFonts w:cstheme="minorHAnsi"/>
        </w:rPr>
        <w:t xml:space="preserve">žák provádí reálné odhady výsledků při řešení dané úlohy, a tím si pěstuje dovednost mít představu o rozměru matematické i fyzikální situace </w:t>
      </w:r>
    </w:p>
    <w:p w:rsidRPr="00BA2756" w:rsidR="00A11811" w:rsidP="00692F82" w:rsidRDefault="00A11811" w14:paraId="046DC474" w14:textId="77777777">
      <w:pPr>
        <w:numPr>
          <w:ilvl w:val="0"/>
          <w:numId w:val="6"/>
        </w:numPr>
        <w:spacing w:after="120"/>
        <w:jc w:val="both"/>
        <w:rPr>
          <w:rFonts w:cstheme="minorHAnsi"/>
        </w:rPr>
      </w:pPr>
      <w:r w:rsidRPr="00BA2756">
        <w:rPr>
          <w:rFonts w:cstheme="minorHAnsi"/>
        </w:rPr>
        <w:t xml:space="preserve">čtením a vytvářením různých forem grafického znázornění (tabulky, diagramy, grafy, schémata apod.) se žák </w:t>
      </w:r>
      <w:proofErr w:type="gramStart"/>
      <w:r w:rsidRPr="00BA2756">
        <w:rPr>
          <w:rFonts w:cstheme="minorHAnsi"/>
        </w:rPr>
        <w:t>učí</w:t>
      </w:r>
      <w:proofErr w:type="gramEnd"/>
      <w:r w:rsidRPr="00BA2756">
        <w:rPr>
          <w:rFonts w:cstheme="minorHAnsi"/>
        </w:rPr>
        <w:t xml:space="preserve"> vyjádřit a dokumentovat výsledky své práce </w:t>
      </w:r>
    </w:p>
    <w:p w:rsidRPr="00BA2756" w:rsidR="00A11811" w:rsidP="00692F82" w:rsidRDefault="00A11811" w14:paraId="02163C82" w14:textId="77777777">
      <w:pPr>
        <w:numPr>
          <w:ilvl w:val="0"/>
          <w:numId w:val="6"/>
        </w:numPr>
        <w:spacing w:after="120"/>
        <w:jc w:val="both"/>
        <w:rPr>
          <w:rFonts w:cstheme="minorHAnsi"/>
        </w:rPr>
      </w:pPr>
      <w:r w:rsidRPr="00BA2756">
        <w:rPr>
          <w:rFonts w:cstheme="minorHAnsi"/>
        </w:rPr>
        <w:t>žák efektivně aplikuje matematické postupy při řešení praktický</w:t>
      </w:r>
      <w:r w:rsidRPr="00BA2756" w:rsidR="004842AE">
        <w:rPr>
          <w:rFonts w:cstheme="minorHAnsi"/>
        </w:rPr>
        <w:t>ch úkolů ze </w:t>
      </w:r>
      <w:r w:rsidRPr="00BA2756">
        <w:rPr>
          <w:rFonts w:cstheme="minorHAnsi"/>
        </w:rPr>
        <w:t xml:space="preserve">silnoproudých zařízení, a tím získává dovednost samostatně pracovat a uvažovat </w:t>
      </w:r>
    </w:p>
    <w:p w:rsidRPr="00BA2756" w:rsidR="00A11811" w:rsidP="008D10DD" w:rsidRDefault="00A11811" w14:paraId="2A1BFAB4" w14:textId="77777777">
      <w:pPr>
        <w:spacing w:after="120"/>
        <w:jc w:val="both"/>
        <w:rPr>
          <w:rFonts w:cstheme="minorHAnsi"/>
        </w:rPr>
      </w:pPr>
      <w:r w:rsidRPr="00BA2756">
        <w:rPr>
          <w:rFonts w:cstheme="minorHAnsi"/>
        </w:rPr>
        <w:t>Kompetence využívat prostředky informačních a komunik</w:t>
      </w:r>
      <w:r w:rsidRPr="00BA2756" w:rsidR="004842AE">
        <w:rPr>
          <w:rFonts w:cstheme="minorHAnsi"/>
        </w:rPr>
        <w:t>ačních technologií a pracovat s </w:t>
      </w:r>
      <w:r w:rsidRPr="00BA2756">
        <w:rPr>
          <w:rFonts w:cstheme="minorHAnsi"/>
        </w:rPr>
        <w:t>informacemi</w:t>
      </w:r>
    </w:p>
    <w:p w:rsidRPr="00BA2756" w:rsidR="00A11811" w:rsidP="00692F82" w:rsidRDefault="00A11811" w14:paraId="0E6D9D11" w14:textId="77777777">
      <w:pPr>
        <w:numPr>
          <w:ilvl w:val="0"/>
          <w:numId w:val="6"/>
        </w:numPr>
        <w:spacing w:after="120"/>
        <w:jc w:val="both"/>
        <w:rPr>
          <w:rFonts w:cstheme="minorHAnsi"/>
        </w:rPr>
      </w:pPr>
      <w:r w:rsidRPr="00BA2756">
        <w:rPr>
          <w:rFonts w:cstheme="minorHAnsi"/>
        </w:rPr>
        <w:t xml:space="preserve">získáváním informací z otevřených zdrojů, zejména pak s využitím celosvětové sítě internet žák získává odbornou literaturu a texty důležité pro své učení </w:t>
      </w:r>
    </w:p>
    <w:p w:rsidRPr="00BA2756" w:rsidR="00A11811" w:rsidP="00692F82" w:rsidRDefault="00A11811" w14:paraId="1E2F5F35" w14:textId="77777777">
      <w:pPr>
        <w:numPr>
          <w:ilvl w:val="0"/>
          <w:numId w:val="6"/>
        </w:numPr>
        <w:spacing w:after="120"/>
        <w:jc w:val="both"/>
        <w:rPr>
          <w:rFonts w:cstheme="minorHAnsi"/>
        </w:rPr>
      </w:pPr>
      <w:r w:rsidRPr="00BA2756">
        <w:rPr>
          <w:rFonts w:cstheme="minorHAnsi"/>
        </w:rPr>
        <w:t>žák pracuje s informacemi z různých zdrojů nesenými na různých médiích (tištěných, elektronických, audiovizuálních), a to i s využí</w:t>
      </w:r>
      <w:r w:rsidRPr="00BA2756" w:rsidR="004842AE">
        <w:rPr>
          <w:rFonts w:cstheme="minorHAnsi"/>
        </w:rPr>
        <w:t>váním prostředků informačních a </w:t>
      </w:r>
      <w:r w:rsidRPr="00BA2756">
        <w:rPr>
          <w:rFonts w:cstheme="minorHAnsi"/>
        </w:rPr>
        <w:t xml:space="preserve">komunikačních technologií </w:t>
      </w:r>
    </w:p>
    <w:p w:rsidRPr="00BA2756" w:rsidR="00A11811" w:rsidP="0052176F" w:rsidRDefault="00E2576E" w14:paraId="1A64396A" w14:textId="77777777">
      <w:pPr>
        <w:spacing w:before="240" w:after="120"/>
        <w:jc w:val="both"/>
        <w:rPr>
          <w:rFonts w:cstheme="minorHAnsi"/>
          <w:b/>
        </w:rPr>
      </w:pPr>
      <w:r w:rsidRPr="00BA2756">
        <w:rPr>
          <w:rFonts w:cstheme="minorHAnsi"/>
          <w:b/>
        </w:rPr>
        <w:t>Aplikace průřezových témat</w:t>
      </w:r>
    </w:p>
    <w:p w:rsidRPr="00BA2756" w:rsidR="00A11811" w:rsidP="008D10DD" w:rsidRDefault="00A11811" w14:paraId="11FB6416" w14:textId="77777777">
      <w:pPr>
        <w:spacing w:after="120"/>
        <w:jc w:val="both"/>
        <w:rPr>
          <w:rFonts w:cstheme="minorHAnsi"/>
        </w:rPr>
      </w:pPr>
      <w:r w:rsidRPr="00BA2756">
        <w:rPr>
          <w:rFonts w:cstheme="minorHAnsi"/>
        </w:rPr>
        <w:t>Informační a komunikační technologie</w:t>
      </w:r>
    </w:p>
    <w:p w:rsidRPr="00BA2756" w:rsidR="00A11811" w:rsidP="00692F82" w:rsidRDefault="00A11811" w14:paraId="743B6BE4" w14:textId="77777777">
      <w:pPr>
        <w:numPr>
          <w:ilvl w:val="0"/>
          <w:numId w:val="6"/>
        </w:numPr>
        <w:spacing w:after="120"/>
        <w:jc w:val="both"/>
        <w:rPr>
          <w:rFonts w:cstheme="minorHAnsi"/>
        </w:rPr>
      </w:pPr>
      <w:r w:rsidRPr="00BA2756">
        <w:rPr>
          <w:rFonts w:cstheme="minorHAnsi"/>
        </w:rPr>
        <w:t>žák by měl využívat informační a komunikační technologie k získávání nových informací z předmětu (oboru) a využívat tyto technologie při řešení projektů.</w:t>
      </w:r>
    </w:p>
    <w:p w:rsidRPr="00BA2756" w:rsidR="00A11811" w:rsidP="0052176F" w:rsidRDefault="00E2576E" w14:paraId="26A70A1B" w14:textId="77777777">
      <w:pPr>
        <w:spacing w:before="240" w:after="120"/>
        <w:jc w:val="both"/>
        <w:rPr>
          <w:rFonts w:cstheme="minorHAnsi"/>
          <w:b/>
        </w:rPr>
      </w:pPr>
      <w:r w:rsidRPr="00BA2756">
        <w:rPr>
          <w:rFonts w:cstheme="minorHAnsi"/>
          <w:b/>
        </w:rPr>
        <w:t>Odborné kompetence</w:t>
      </w:r>
    </w:p>
    <w:p w:rsidRPr="00BA2756" w:rsidR="00A11811" w:rsidP="008D10DD" w:rsidRDefault="00A11811" w14:paraId="713B8672" w14:textId="77777777">
      <w:pPr>
        <w:spacing w:after="120"/>
        <w:jc w:val="both"/>
        <w:rPr>
          <w:rFonts w:cstheme="minorHAnsi"/>
        </w:rPr>
      </w:pPr>
      <w:r w:rsidRPr="00BA2756">
        <w:rPr>
          <w:rFonts w:cstheme="minorHAnsi"/>
        </w:rPr>
        <w:t>Kompetence uplatňovat zásady normalizace, řídit se</w:t>
      </w:r>
      <w:r w:rsidRPr="00BA2756" w:rsidR="004842AE">
        <w:rPr>
          <w:rFonts w:cstheme="minorHAnsi"/>
        </w:rPr>
        <w:t xml:space="preserve"> platnými technickými normami a </w:t>
      </w:r>
      <w:r w:rsidRPr="00BA2756">
        <w:rPr>
          <w:rFonts w:cstheme="minorHAnsi"/>
        </w:rPr>
        <w:t>graficky komunikovat:</w:t>
      </w:r>
    </w:p>
    <w:p w:rsidRPr="00BA2756" w:rsidR="00A11811" w:rsidP="00692F82" w:rsidRDefault="00A11811" w14:paraId="13A1BF0C" w14:textId="77777777">
      <w:pPr>
        <w:numPr>
          <w:ilvl w:val="0"/>
          <w:numId w:val="6"/>
        </w:numPr>
        <w:spacing w:after="120"/>
        <w:jc w:val="both"/>
        <w:rPr>
          <w:rFonts w:cstheme="minorHAnsi"/>
        </w:rPr>
      </w:pPr>
      <w:r w:rsidRPr="00BA2756">
        <w:rPr>
          <w:rFonts w:cstheme="minorHAnsi"/>
        </w:rPr>
        <w:t xml:space="preserve">žák </w:t>
      </w:r>
      <w:proofErr w:type="gramStart"/>
      <w:r w:rsidRPr="00BA2756">
        <w:rPr>
          <w:rFonts w:cstheme="minorHAnsi"/>
        </w:rPr>
        <w:t>řeší</w:t>
      </w:r>
      <w:proofErr w:type="gramEnd"/>
      <w:r w:rsidRPr="00BA2756">
        <w:rPr>
          <w:rFonts w:cstheme="minorHAnsi"/>
        </w:rPr>
        <w:t xml:space="preserve"> projekty a vytváří technickou dokumentaci při uplatňování zásad technické normalizace a standardizace </w:t>
      </w:r>
    </w:p>
    <w:p w:rsidRPr="00BA2756" w:rsidR="00A11811" w:rsidP="00692F82" w:rsidRDefault="00A11811" w14:paraId="3F2AFE1C" w14:textId="77777777">
      <w:pPr>
        <w:numPr>
          <w:ilvl w:val="0"/>
          <w:numId w:val="6"/>
        </w:numPr>
        <w:spacing w:after="120"/>
        <w:jc w:val="both"/>
        <w:rPr>
          <w:rFonts w:cstheme="minorHAnsi"/>
        </w:rPr>
      </w:pPr>
      <w:r w:rsidRPr="00BA2756">
        <w:rPr>
          <w:rFonts w:cstheme="minorHAnsi"/>
        </w:rPr>
        <w:t>žák využívá normy a další zdroje informací při ř</w:t>
      </w:r>
      <w:r w:rsidRPr="00BA2756" w:rsidR="004842AE">
        <w:rPr>
          <w:rFonts w:cstheme="minorHAnsi"/>
        </w:rPr>
        <w:t>ešení elektrotechnických úloh a </w:t>
      </w:r>
      <w:r w:rsidRPr="00BA2756">
        <w:rPr>
          <w:rFonts w:cstheme="minorHAnsi"/>
        </w:rPr>
        <w:t xml:space="preserve">projektů </w:t>
      </w:r>
    </w:p>
    <w:p w:rsidRPr="00BA2756" w:rsidR="00A11811" w:rsidP="00692F82" w:rsidRDefault="00A11811" w14:paraId="6F634E56" w14:textId="77777777">
      <w:pPr>
        <w:numPr>
          <w:ilvl w:val="0"/>
          <w:numId w:val="6"/>
        </w:numPr>
        <w:spacing w:after="120"/>
        <w:jc w:val="both"/>
        <w:rPr>
          <w:rFonts w:cstheme="minorHAnsi"/>
        </w:rPr>
      </w:pPr>
      <w:r w:rsidRPr="00BA2756">
        <w:rPr>
          <w:rFonts w:cstheme="minorHAnsi"/>
        </w:rPr>
        <w:t xml:space="preserve">žák umí číst a vytvářet elektrotechnická schémata a produkty grafické technické komunikace používané v elektrotechnice </w:t>
      </w:r>
    </w:p>
    <w:p w:rsidRPr="00BA2756" w:rsidR="00A11811" w:rsidP="008D10DD" w:rsidRDefault="00A11811" w14:paraId="4FC13519" w14:textId="77777777">
      <w:pPr>
        <w:spacing w:after="120"/>
        <w:jc w:val="both"/>
        <w:rPr>
          <w:rFonts w:cstheme="minorHAnsi"/>
        </w:rPr>
      </w:pPr>
      <w:r w:rsidRPr="00BA2756">
        <w:rPr>
          <w:rFonts w:cstheme="minorHAnsi"/>
        </w:rPr>
        <w:t>Kompetence dbát na bezpečnost práce a ochranu zdraví při práci:</w:t>
      </w:r>
    </w:p>
    <w:p w:rsidRPr="00BA2756" w:rsidR="00A11811" w:rsidP="00692F82" w:rsidRDefault="00A11811" w14:paraId="421EE3A9" w14:textId="77777777">
      <w:pPr>
        <w:numPr>
          <w:ilvl w:val="0"/>
          <w:numId w:val="6"/>
        </w:numPr>
        <w:spacing w:after="120"/>
        <w:jc w:val="both"/>
        <w:rPr>
          <w:rFonts w:cstheme="minorHAnsi"/>
        </w:rPr>
      </w:pPr>
      <w:r w:rsidRPr="00BA2756">
        <w:rPr>
          <w:rFonts w:cstheme="minorHAnsi"/>
        </w:rPr>
        <w:t xml:space="preserve">žák chápe bezpečnost práce jako nedílnou součást péče o zdraví své i spolupracovníků </w:t>
      </w:r>
    </w:p>
    <w:p w:rsidRPr="00BA2756" w:rsidR="00A11811" w:rsidP="00692F82" w:rsidRDefault="00A11811" w14:paraId="3610B398" w14:textId="77777777">
      <w:pPr>
        <w:numPr>
          <w:ilvl w:val="0"/>
          <w:numId w:val="6"/>
        </w:numPr>
        <w:spacing w:after="120"/>
        <w:jc w:val="both"/>
        <w:rPr>
          <w:rFonts w:cstheme="minorHAnsi"/>
        </w:rPr>
      </w:pPr>
      <w:r w:rsidRPr="00BA2756">
        <w:rPr>
          <w:rFonts w:cstheme="minorHAnsi"/>
        </w:rPr>
        <w:t xml:space="preserve">žák zná a dodržuje základní právní předpisy týkající se bezpečnosti a ochrany zdraví při práci a požární prevence </w:t>
      </w:r>
    </w:p>
    <w:p w:rsidRPr="00BA2756" w:rsidR="00A11811" w:rsidP="00692F82" w:rsidRDefault="00A11811" w14:paraId="39C6A8F5" w14:textId="77777777">
      <w:pPr>
        <w:numPr>
          <w:ilvl w:val="0"/>
          <w:numId w:val="6"/>
        </w:numPr>
        <w:spacing w:after="120"/>
        <w:jc w:val="both"/>
        <w:rPr>
          <w:rFonts w:cstheme="minorHAnsi"/>
        </w:rPr>
      </w:pPr>
      <w:r w:rsidRPr="00BA2756">
        <w:rPr>
          <w:rFonts w:cstheme="minorHAnsi"/>
        </w:rPr>
        <w:t xml:space="preserve">žák si osvojuje zásady a návyky pro bezpečné a zdraví neohrožující pracovní činnosti včetně zásad ochrany zdraví při práci u zařízení se zobrazovacími jednotkami, rozpoznává možnosti nebezpečí úrazu nebo ohrožení zdraví a osvojuje si schopnost zajistit odstranění závad a možných rizik </w:t>
      </w:r>
    </w:p>
    <w:p w:rsidRPr="00BA2756" w:rsidR="00A11811" w:rsidP="00692F82" w:rsidRDefault="00A11811" w14:paraId="154C9792" w14:textId="77777777">
      <w:pPr>
        <w:numPr>
          <w:ilvl w:val="0"/>
          <w:numId w:val="6"/>
        </w:numPr>
        <w:spacing w:after="120"/>
        <w:jc w:val="both"/>
        <w:rPr>
          <w:rFonts w:cstheme="minorHAnsi"/>
        </w:rPr>
      </w:pPr>
      <w:r w:rsidRPr="00BA2756">
        <w:rPr>
          <w:rFonts w:cstheme="minorHAnsi"/>
        </w:rPr>
        <w:t xml:space="preserve">žák je vybaven vědomostmi o zásadách poskytování první pomoci při úrazu a dokáže poskytnout první pomoc </w:t>
      </w:r>
    </w:p>
    <w:p w:rsidRPr="00BA2756" w:rsidR="00A11811" w:rsidP="008D10DD" w:rsidRDefault="00A11811" w14:paraId="365F8A57" w14:textId="77777777">
      <w:pPr>
        <w:spacing w:after="120"/>
        <w:jc w:val="both"/>
        <w:rPr>
          <w:rFonts w:cstheme="minorHAnsi"/>
        </w:rPr>
      </w:pPr>
      <w:r w:rsidRPr="00BA2756">
        <w:rPr>
          <w:rFonts w:cstheme="minorHAnsi"/>
        </w:rPr>
        <w:t>Kompetence schopnosti řešit elektrické zařízení malého a nízkého napětí jsou naplňovány:</w:t>
      </w:r>
    </w:p>
    <w:p w:rsidRPr="00BA2756" w:rsidR="00A11811" w:rsidP="00692F82" w:rsidRDefault="00A11811" w14:paraId="0A4AFE54" w14:textId="77777777">
      <w:pPr>
        <w:numPr>
          <w:ilvl w:val="0"/>
          <w:numId w:val="6"/>
        </w:numPr>
        <w:spacing w:after="120"/>
        <w:jc w:val="both"/>
        <w:rPr>
          <w:rFonts w:cstheme="minorHAnsi"/>
        </w:rPr>
      </w:pPr>
      <w:r w:rsidRPr="00BA2756">
        <w:rPr>
          <w:rFonts w:cstheme="minorHAnsi"/>
        </w:rPr>
        <w:t xml:space="preserve">na základě vysvětlení a ukázek nákresů a fotografií, případně popisem, se žák </w:t>
      </w:r>
      <w:proofErr w:type="gramStart"/>
      <w:r w:rsidRPr="00BA2756">
        <w:rPr>
          <w:rFonts w:cstheme="minorHAnsi"/>
        </w:rPr>
        <w:t>učí</w:t>
      </w:r>
      <w:proofErr w:type="gramEnd"/>
      <w:r w:rsidRPr="00BA2756">
        <w:rPr>
          <w:rFonts w:cstheme="minorHAnsi"/>
        </w:rPr>
        <w:t xml:space="preserve"> principy točivých strojů </w:t>
      </w:r>
    </w:p>
    <w:p w:rsidRPr="00BA2756" w:rsidR="00A11811" w:rsidP="00692F82" w:rsidRDefault="00A11811" w14:paraId="7A0BA45E" w14:textId="77777777">
      <w:pPr>
        <w:numPr>
          <w:ilvl w:val="0"/>
          <w:numId w:val="6"/>
        </w:numPr>
        <w:spacing w:after="120"/>
        <w:jc w:val="both"/>
        <w:rPr>
          <w:rFonts w:cstheme="minorHAnsi"/>
        </w:rPr>
      </w:pPr>
      <w:r w:rsidRPr="00BA2756">
        <w:rPr>
          <w:rFonts w:cstheme="minorHAnsi"/>
        </w:rPr>
        <w:t xml:space="preserve">popisem, nákresem schematických značek, vysvětlením principu a použitím kontaktních a bezkontaktních prvků se žák </w:t>
      </w:r>
      <w:proofErr w:type="gramStart"/>
      <w:r w:rsidRPr="00BA2756">
        <w:rPr>
          <w:rFonts w:cstheme="minorHAnsi"/>
        </w:rPr>
        <w:t>učí</w:t>
      </w:r>
      <w:proofErr w:type="gramEnd"/>
      <w:r w:rsidRPr="00BA2756">
        <w:rPr>
          <w:rFonts w:cstheme="minorHAnsi"/>
        </w:rPr>
        <w:t xml:space="preserve">, jak lze použít tyto prvky v různých aplikacích </w:t>
      </w:r>
    </w:p>
    <w:p w:rsidRPr="00BA2756" w:rsidR="00A11811" w:rsidP="00692F82" w:rsidRDefault="00A11811" w14:paraId="2BADB1C5" w14:textId="77777777">
      <w:pPr>
        <w:numPr>
          <w:ilvl w:val="0"/>
          <w:numId w:val="6"/>
        </w:numPr>
        <w:spacing w:after="120"/>
        <w:jc w:val="both"/>
        <w:rPr>
          <w:rFonts w:cstheme="minorHAnsi"/>
        </w:rPr>
      </w:pPr>
      <w:r w:rsidRPr="00BA2756">
        <w:rPr>
          <w:rFonts w:cstheme="minorHAnsi"/>
        </w:rPr>
        <w:t xml:space="preserve">s využitím látky předchozího ročníku a s využitím norem žák chápe využití a aplikace klasických a inteligentních instalací </w:t>
      </w:r>
    </w:p>
    <w:p w:rsidRPr="00BA2756" w:rsidR="007B3580" w:rsidP="007B3580" w:rsidRDefault="007B3580" w14:paraId="4189A3B7" w14:textId="77777777">
      <w:pPr>
        <w:spacing w:after="120"/>
        <w:jc w:val="both"/>
        <w:rPr>
          <w:rFonts w:cstheme="minorHAnsi"/>
        </w:rPr>
      </w:pPr>
      <w:r w:rsidRPr="00BA2756">
        <w:rPr>
          <w:rFonts w:cstheme="minorHAnsi"/>
        </w:rPr>
        <w:t>Člověk a životní prostředí</w:t>
      </w:r>
    </w:p>
    <w:p w:rsidRPr="00BA2756" w:rsidR="007B3580" w:rsidP="00146F6C" w:rsidRDefault="007B3580" w14:paraId="585A7274" w14:textId="77777777">
      <w:pPr>
        <w:numPr>
          <w:ilvl w:val="0"/>
          <w:numId w:val="28"/>
        </w:numPr>
        <w:spacing w:after="120"/>
        <w:ind w:left="709"/>
        <w:jc w:val="both"/>
        <w:rPr>
          <w:rFonts w:cstheme="minorHAnsi"/>
        </w:rPr>
      </w:pPr>
      <w:r w:rsidRPr="00BA2756">
        <w:rPr>
          <w:rFonts w:cstheme="minorHAnsi"/>
        </w:rPr>
        <w:t>výuka pomáhá utvářet žebříček životních hodnot žáka, přispívá k utváření ekonomického chování a morálních principů žáka při respektování práv druhých a zásad ochrany životního prostředí</w:t>
      </w:r>
    </w:p>
    <w:p w:rsidRPr="00BA2756" w:rsidR="0052176F" w:rsidP="00027B66" w:rsidRDefault="00867E81" w14:paraId="20E5B737" w14:textId="77777777">
      <w:pPr>
        <w:pStyle w:val="Nadpis2"/>
      </w:pPr>
      <w:bookmarkStart w:name="_Toc373685510" w:id="156"/>
      <w:bookmarkStart w:name="_Toc176180155" w:id="157"/>
      <w:r w:rsidRPr="00BA2756">
        <w:t>E</w:t>
      </w:r>
      <w:r w:rsidRPr="00BA2756" w:rsidR="0052176F">
        <w:t>Z 1. ročník, 2 h týdně (celkově 68 h), povinný</w:t>
      </w:r>
      <w:bookmarkEnd w:id="156"/>
      <w:bookmarkEnd w:id="157"/>
    </w:p>
    <w:p w:rsidRPr="00AD334C" w:rsidR="00E70106" w:rsidP="00E70106" w:rsidRDefault="0052176F" w14:paraId="27B2821D" w14:textId="77777777">
      <w:pPr>
        <w:ind w:left="1418" w:hanging="1418"/>
        <w:jc w:val="both"/>
        <w:rPr>
          <w:rFonts w:cstheme="minorHAnsi"/>
        </w:rPr>
      </w:pPr>
      <w:r w:rsidRPr="00BA2756">
        <w:rPr>
          <w:rFonts w:cstheme="minorHAnsi"/>
        </w:rPr>
        <w:t>h</w:t>
      </w:r>
      <w:r w:rsidRPr="00AD334C">
        <w:rPr>
          <w:rFonts w:cstheme="minorHAnsi"/>
        </w:rPr>
        <w:t>odin: 10</w:t>
      </w:r>
      <w:r w:rsidRPr="00AD334C" w:rsidR="00E70106">
        <w:rPr>
          <w:rFonts w:cstheme="minorHAnsi"/>
        </w:rPr>
        <w:tab/>
      </w:r>
      <w:r w:rsidRPr="00AD334C" w:rsidR="00E70106">
        <w:rPr>
          <w:rFonts w:cstheme="minorHAnsi"/>
        </w:rPr>
        <w:t xml:space="preserve">Bezpečnost a ochrana zdraví při práci, hygiena práce, požární prevence, základní elektrotechnické normy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E70106" w:rsidTr="00E70106" w14:paraId="1AFA4C7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E70106" w:rsidP="00E70106" w:rsidRDefault="00E70106" w14:paraId="063650CE"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E70106" w:rsidP="00E70106" w:rsidRDefault="00E70106" w14:paraId="6CC6A023" w14:textId="77777777">
            <w:pPr>
              <w:pStyle w:val="Popiseksloupce"/>
            </w:pPr>
            <w:r w:rsidRPr="00AD334C">
              <w:t xml:space="preserve">učivo </w:t>
            </w:r>
          </w:p>
        </w:tc>
      </w:tr>
      <w:tr w:rsidRPr="00AD334C" w:rsidR="00E70106" w:rsidTr="00E70106" w14:paraId="566CCB6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E70106" w:rsidP="00146F6C" w:rsidRDefault="00E70106" w14:paraId="0F550EEF"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a umí aplikovat elektrotechnické normy</w:t>
            </w:r>
          </w:p>
          <w:p w:rsidRPr="006B4BE0" w:rsidR="00E70106" w:rsidP="00146F6C" w:rsidRDefault="00E70106" w14:paraId="4D2AB127"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Vysvětlí základní úkoly a povinnosti </w:t>
            </w:r>
            <w:r w:rsidRPr="006B4BE0" w:rsidR="0003551A">
              <w:rPr>
                <w:rFonts w:cstheme="minorHAnsi"/>
                <w:spacing w:val="-1"/>
                <w:szCs w:val="22"/>
              </w:rPr>
              <w:t>o</w:t>
            </w:r>
            <w:r w:rsidRPr="006B4BE0">
              <w:rPr>
                <w:rFonts w:cstheme="minorHAnsi"/>
                <w:spacing w:val="-1"/>
                <w:szCs w:val="22"/>
              </w:rPr>
              <w:t>rgani</w:t>
            </w:r>
            <w:r w:rsidRPr="006B4BE0" w:rsidR="0003551A">
              <w:rPr>
                <w:rFonts w:cstheme="minorHAnsi"/>
                <w:spacing w:val="-1"/>
                <w:szCs w:val="22"/>
              </w:rPr>
              <w:softHyphen/>
            </w:r>
            <w:r w:rsidRPr="006B4BE0">
              <w:rPr>
                <w:rFonts w:cstheme="minorHAnsi"/>
                <w:spacing w:val="-1"/>
                <w:szCs w:val="22"/>
              </w:rPr>
              <w:t>zace při zajišťování BOZP</w:t>
            </w:r>
          </w:p>
          <w:p w:rsidRPr="006B4BE0" w:rsidR="00E70106" w:rsidP="00146F6C" w:rsidRDefault="00E70106" w14:paraId="79DB0632" w14:textId="77777777">
            <w:pPr>
              <w:pStyle w:val="Odstavecseseznamem"/>
              <w:numPr>
                <w:ilvl w:val="0"/>
                <w:numId w:val="52"/>
              </w:numPr>
              <w:ind w:left="194" w:hanging="194"/>
              <w:rPr>
                <w:rFonts w:cstheme="minorHAnsi"/>
                <w:spacing w:val="-1"/>
                <w:szCs w:val="22"/>
              </w:rPr>
            </w:pPr>
            <w:r w:rsidRPr="006B4BE0">
              <w:rPr>
                <w:rFonts w:cstheme="minorHAnsi"/>
                <w:spacing w:val="-1"/>
                <w:szCs w:val="22"/>
              </w:rPr>
              <w:t>Zdůvodní úlohu státního odborného dozoru nad bezpečností práce</w:t>
            </w:r>
          </w:p>
          <w:p w:rsidRPr="006B4BE0" w:rsidR="00E70106" w:rsidP="00146F6C" w:rsidRDefault="00E70106" w14:paraId="6289B4FB"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Uvede základní bezpečnostní požadavky při práci se stroji a zařízeními na pracovišti </w:t>
            </w:r>
          </w:p>
          <w:p w:rsidRPr="006B4BE0" w:rsidR="00E70106" w:rsidP="00146F6C" w:rsidRDefault="00E70106" w14:paraId="57F0F519" w14:textId="77777777">
            <w:pPr>
              <w:pStyle w:val="Odstavecseseznamem"/>
              <w:numPr>
                <w:ilvl w:val="0"/>
                <w:numId w:val="52"/>
              </w:numPr>
              <w:ind w:left="194" w:hanging="194"/>
              <w:rPr>
                <w:rFonts w:cstheme="minorHAnsi"/>
                <w:spacing w:val="-1"/>
                <w:szCs w:val="22"/>
              </w:rPr>
            </w:pPr>
            <w:r w:rsidRPr="006B4BE0">
              <w:rPr>
                <w:rFonts w:cstheme="minorHAnsi"/>
                <w:spacing w:val="-1"/>
                <w:szCs w:val="22"/>
              </w:rPr>
              <w:t>Uvede příklady bezpečnostních rizik, event. nejčastější příčiny úrazů a jejich prevenci</w:t>
            </w:r>
          </w:p>
          <w:p w:rsidRPr="006B4BE0" w:rsidR="00E70106" w:rsidP="00146F6C" w:rsidRDefault="00E70106" w14:paraId="51F799D8"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zásady při poskytnutí první pomoci při úrazu na pracovišti</w:t>
            </w:r>
          </w:p>
          <w:p w:rsidRPr="006B4BE0" w:rsidR="00E70106" w:rsidP="00146F6C" w:rsidRDefault="00E70106" w14:paraId="22D5E48A" w14:textId="77777777">
            <w:pPr>
              <w:pStyle w:val="Odstavecseseznamem"/>
              <w:numPr>
                <w:ilvl w:val="0"/>
                <w:numId w:val="52"/>
              </w:numPr>
              <w:ind w:left="194" w:hanging="194"/>
              <w:rPr>
                <w:rFonts w:cstheme="minorHAnsi"/>
                <w:spacing w:val="-1"/>
                <w:szCs w:val="22"/>
              </w:rPr>
            </w:pPr>
            <w:r w:rsidRPr="006B4BE0">
              <w:rPr>
                <w:rFonts w:cstheme="minorHAnsi"/>
                <w:spacing w:val="-1"/>
                <w:szCs w:val="22"/>
              </w:rPr>
              <w:t>Uvede povinnosti pracovníka i zaměstnava</w:t>
            </w:r>
            <w:r w:rsidRPr="006B4BE0" w:rsidR="0003551A">
              <w:rPr>
                <w:rFonts w:cstheme="minorHAnsi"/>
                <w:spacing w:val="-1"/>
                <w:szCs w:val="22"/>
              </w:rPr>
              <w:softHyphen/>
            </w:r>
            <w:r w:rsidRPr="006B4BE0">
              <w:rPr>
                <w:rFonts w:cstheme="minorHAnsi"/>
                <w:spacing w:val="-1"/>
                <w:szCs w:val="22"/>
              </w:rPr>
              <w:t>tele v případě pracovního úrazu</w:t>
            </w:r>
          </w:p>
          <w:p w:rsidRPr="006B4BE0" w:rsidR="00E70106" w:rsidP="00146F6C" w:rsidRDefault="00E70106" w14:paraId="02AD3949"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zásady bezpečné práce na elektrických zařízeních</w:t>
            </w:r>
          </w:p>
          <w:p w:rsidRPr="006B4BE0" w:rsidR="00E70106" w:rsidP="00146F6C" w:rsidRDefault="00E70106" w14:paraId="4A7B4D02"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zásady poskytnutí první pomoci při úrazu elektrickým proudem</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E70106" w:rsidP="00146F6C" w:rsidRDefault="00E70106" w14:paraId="77461500" w14:textId="77777777">
            <w:pPr>
              <w:pStyle w:val="Odstavecseseznamem"/>
              <w:numPr>
                <w:ilvl w:val="0"/>
                <w:numId w:val="52"/>
              </w:numPr>
              <w:ind w:left="194" w:hanging="194"/>
              <w:rPr>
                <w:rFonts w:cstheme="minorHAnsi"/>
                <w:spacing w:val="-1"/>
                <w:szCs w:val="22"/>
              </w:rPr>
            </w:pPr>
          </w:p>
          <w:p w:rsidRPr="006B4BE0" w:rsidR="00E70106" w:rsidP="00146F6C" w:rsidRDefault="00E70106" w14:paraId="56A09896" w14:textId="77777777">
            <w:pPr>
              <w:pStyle w:val="Odstavecseseznamem"/>
              <w:numPr>
                <w:ilvl w:val="0"/>
                <w:numId w:val="52"/>
              </w:numPr>
              <w:ind w:left="194" w:hanging="194"/>
              <w:rPr>
                <w:rFonts w:cstheme="minorHAnsi"/>
                <w:spacing w:val="-1"/>
                <w:szCs w:val="22"/>
              </w:rPr>
            </w:pPr>
            <w:r w:rsidRPr="006B4BE0">
              <w:rPr>
                <w:rFonts w:cstheme="minorHAnsi"/>
                <w:spacing w:val="-1"/>
                <w:szCs w:val="22"/>
              </w:rPr>
              <w:t>řízení bezpečnosti práce v podmínkách</w:t>
            </w:r>
          </w:p>
          <w:p w:rsidRPr="006B4BE0" w:rsidR="00E70106" w:rsidP="00146F6C" w:rsidRDefault="00E70106" w14:paraId="6A0A886F" w14:textId="77777777">
            <w:pPr>
              <w:pStyle w:val="Odstavecseseznamem"/>
              <w:numPr>
                <w:ilvl w:val="0"/>
                <w:numId w:val="52"/>
              </w:numPr>
              <w:ind w:left="194" w:hanging="194"/>
              <w:rPr>
                <w:rFonts w:cstheme="minorHAnsi"/>
                <w:spacing w:val="-1"/>
                <w:szCs w:val="22"/>
              </w:rPr>
            </w:pPr>
            <w:r w:rsidRPr="006B4BE0">
              <w:rPr>
                <w:rFonts w:cstheme="minorHAnsi"/>
                <w:spacing w:val="-1"/>
                <w:szCs w:val="22"/>
              </w:rPr>
              <w:t>organizace a na pracovišti</w:t>
            </w:r>
          </w:p>
          <w:p w:rsidRPr="006B4BE0" w:rsidR="00E70106" w:rsidP="00146F6C" w:rsidRDefault="00E70106" w14:paraId="3120F147"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pracovněprávní problematika BOZP, řízení bezpečnosti práce na pracovišti </w:t>
            </w:r>
          </w:p>
          <w:p w:rsidRPr="006B4BE0" w:rsidR="00E70106" w:rsidP="00146F6C" w:rsidRDefault="00E70106" w14:paraId="57D4FA4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vybrané kapitoly z českých technických </w:t>
            </w:r>
            <w:proofErr w:type="gramStart"/>
            <w:r w:rsidRPr="006B4BE0">
              <w:rPr>
                <w:rFonts w:cstheme="minorHAnsi"/>
                <w:spacing w:val="-1"/>
                <w:szCs w:val="22"/>
              </w:rPr>
              <w:t>norem  (</w:t>
            </w:r>
            <w:proofErr w:type="gramEnd"/>
            <w:r w:rsidRPr="006B4BE0">
              <w:rPr>
                <w:rFonts w:cstheme="minorHAnsi"/>
                <w:spacing w:val="-1"/>
                <w:szCs w:val="22"/>
              </w:rPr>
              <w:t>ČSN 332000, ČSN 332000-4-41, ČSN EN 501</w:t>
            </w:r>
            <w:smartTag w:uri="urn:schemas-microsoft-com:office:smarttags" w:element="metricconverter">
              <w:smartTagPr>
                <w:attr w:name="ProductID" w:val="10 a"/>
              </w:smartTagPr>
              <w:r w:rsidRPr="006B4BE0">
                <w:rPr>
                  <w:rFonts w:cstheme="minorHAnsi"/>
                  <w:spacing w:val="-1"/>
                  <w:szCs w:val="22"/>
                </w:rPr>
                <w:t>10 a</w:t>
              </w:r>
            </w:smartTag>
            <w:r w:rsidRPr="006B4BE0">
              <w:rPr>
                <w:rFonts w:cstheme="minorHAnsi"/>
                <w:spacing w:val="-1"/>
                <w:szCs w:val="22"/>
              </w:rPr>
              <w:t xml:space="preserve"> ostatní) </w:t>
            </w:r>
          </w:p>
          <w:p w:rsidRPr="006B4BE0" w:rsidR="00E70106" w:rsidP="00146F6C" w:rsidRDefault="00E70106" w14:paraId="209316B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pomoc při úrazu el. proudem </w:t>
            </w:r>
          </w:p>
          <w:p w:rsidRPr="006B4BE0" w:rsidR="00E70106" w:rsidP="00146F6C" w:rsidRDefault="00E70106" w14:paraId="45DB53E8" w14:textId="77777777">
            <w:pPr>
              <w:pStyle w:val="Odstavecseseznamem"/>
              <w:numPr>
                <w:ilvl w:val="0"/>
                <w:numId w:val="52"/>
              </w:numPr>
              <w:ind w:left="194" w:hanging="194"/>
              <w:rPr>
                <w:rFonts w:cstheme="minorHAnsi"/>
                <w:spacing w:val="-1"/>
                <w:szCs w:val="22"/>
              </w:rPr>
            </w:pPr>
            <w:r w:rsidRPr="006B4BE0">
              <w:rPr>
                <w:rFonts w:cstheme="minorHAnsi"/>
                <w:spacing w:val="-1"/>
                <w:szCs w:val="22"/>
              </w:rPr>
              <w:t>bezpečnost technických zařízení</w:t>
            </w:r>
            <w:r w:rsidRPr="006B4BE0">
              <w:rPr>
                <w:rFonts w:cstheme="minorHAnsi"/>
                <w:spacing w:val="-1"/>
                <w:szCs w:val="22"/>
              </w:rPr>
              <w:br/>
            </w:r>
            <w:r w:rsidRPr="006B4BE0">
              <w:rPr>
                <w:rFonts w:cstheme="minorHAnsi"/>
                <w:spacing w:val="-1"/>
                <w:szCs w:val="22"/>
              </w:rPr>
              <w:t xml:space="preserve">a pracovních strojů (ČSN EN 60 204-1, </w:t>
            </w:r>
            <w:r w:rsidRPr="006B4BE0">
              <w:rPr>
                <w:rFonts w:cstheme="minorHAnsi"/>
                <w:spacing w:val="-1"/>
                <w:szCs w:val="22"/>
              </w:rPr>
              <w:br/>
            </w:r>
            <w:r w:rsidRPr="006B4BE0">
              <w:rPr>
                <w:rFonts w:cstheme="minorHAnsi"/>
                <w:spacing w:val="-1"/>
                <w:szCs w:val="22"/>
              </w:rPr>
              <w:t>ČSN EN ISO  12 100, ČSN 331600, NV 176/2008 Sb.)</w:t>
            </w:r>
          </w:p>
          <w:p w:rsidRPr="006B4BE0" w:rsidR="00E70106" w:rsidP="00146F6C" w:rsidRDefault="00E70106" w14:paraId="0A2EB491"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rozvaděče </w:t>
            </w:r>
          </w:p>
          <w:p w:rsidRPr="006B4BE0" w:rsidR="00E70106" w:rsidP="00146F6C" w:rsidRDefault="00E70106" w14:paraId="3CD1C484"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hlavní pospojení </w:t>
            </w:r>
          </w:p>
        </w:tc>
      </w:tr>
    </w:tbl>
    <w:p w:rsidRPr="00AD334C" w:rsidR="00E70106" w:rsidP="00E70106" w:rsidRDefault="00E70106" w14:paraId="26C31065" w14:textId="77777777">
      <w:pPr>
        <w:spacing w:before="120" w:after="120"/>
        <w:jc w:val="both"/>
      </w:pPr>
      <w:r w:rsidRPr="00AD334C">
        <w:rPr>
          <w:rFonts w:cstheme="minorHAnsi"/>
        </w:rPr>
        <w:t>hodin: 12</w:t>
      </w:r>
      <w:r w:rsidRPr="00AD334C">
        <w:rPr>
          <w:rFonts w:cstheme="minorHAnsi"/>
        </w:rPr>
        <w:tab/>
      </w:r>
      <w:r w:rsidRPr="00AD334C">
        <w:t>Materiály pro elektrotechniku</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E70106" w:rsidTr="00E70106" w14:paraId="06BE962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E70106" w:rsidP="00E70106" w:rsidRDefault="00E70106" w14:paraId="2458C976"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E70106" w:rsidP="00E70106" w:rsidRDefault="00E70106" w14:paraId="7D357461" w14:textId="77777777">
            <w:pPr>
              <w:pStyle w:val="Popiseksloupce"/>
            </w:pPr>
            <w:r w:rsidRPr="00AD334C">
              <w:t xml:space="preserve">učivo </w:t>
            </w:r>
          </w:p>
        </w:tc>
      </w:tr>
      <w:tr w:rsidRPr="00AD334C" w:rsidR="00E70106" w:rsidTr="00E70106" w14:paraId="0D1C1D0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E70106" w:rsidP="00146F6C" w:rsidRDefault="00E70106" w14:paraId="5892A1F1" w14:textId="77777777">
            <w:pPr>
              <w:pStyle w:val="Odstavecseseznamem"/>
              <w:numPr>
                <w:ilvl w:val="0"/>
                <w:numId w:val="52"/>
              </w:numPr>
              <w:ind w:left="194" w:hanging="194"/>
              <w:rPr>
                <w:rFonts w:cstheme="minorHAnsi"/>
                <w:spacing w:val="-1"/>
                <w:szCs w:val="22"/>
              </w:rPr>
            </w:pPr>
            <w:r w:rsidRPr="006B4BE0">
              <w:rPr>
                <w:rFonts w:cstheme="minorHAnsi"/>
                <w:spacing w:val="-1"/>
                <w:szCs w:val="22"/>
              </w:rPr>
              <w:t>Volí elektricky vodivý materiál na základě</w:t>
            </w:r>
          </w:p>
          <w:p w:rsidRPr="006B4BE0" w:rsidR="00E70106" w:rsidP="00146F6C" w:rsidRDefault="00E70106" w14:paraId="0C5B839B" w14:textId="77777777">
            <w:pPr>
              <w:pStyle w:val="Odstavecseseznamem"/>
              <w:numPr>
                <w:ilvl w:val="0"/>
                <w:numId w:val="52"/>
              </w:numPr>
              <w:ind w:left="194" w:hanging="194"/>
              <w:rPr>
                <w:rFonts w:cstheme="minorHAnsi"/>
                <w:spacing w:val="-1"/>
                <w:szCs w:val="22"/>
              </w:rPr>
            </w:pPr>
            <w:r w:rsidRPr="006B4BE0">
              <w:rPr>
                <w:rFonts w:cstheme="minorHAnsi"/>
                <w:spacing w:val="-1"/>
                <w:szCs w:val="22"/>
              </w:rPr>
              <w:t>jeho vlastností (rezistivita, teplotní</w:t>
            </w:r>
          </w:p>
          <w:p w:rsidRPr="006B4BE0" w:rsidR="00E70106" w:rsidP="00146F6C" w:rsidRDefault="00E70106" w14:paraId="2DD477C0" w14:textId="77777777">
            <w:pPr>
              <w:pStyle w:val="Odstavecseseznamem"/>
              <w:numPr>
                <w:ilvl w:val="0"/>
                <w:numId w:val="52"/>
              </w:numPr>
              <w:ind w:left="194" w:hanging="194"/>
              <w:rPr>
                <w:rFonts w:cstheme="minorHAnsi"/>
                <w:spacing w:val="-1"/>
                <w:szCs w:val="22"/>
              </w:rPr>
            </w:pPr>
            <w:r w:rsidRPr="006B4BE0">
              <w:rPr>
                <w:rFonts w:cstheme="minorHAnsi"/>
                <w:spacing w:val="-1"/>
                <w:szCs w:val="22"/>
              </w:rPr>
              <w:t>součinitel odporu, supravodivost, hustota,</w:t>
            </w:r>
          </w:p>
          <w:p w:rsidRPr="006B4BE0" w:rsidR="00E70106" w:rsidP="00146F6C" w:rsidRDefault="00E70106" w14:paraId="4B02BB32" w14:textId="77777777">
            <w:pPr>
              <w:pStyle w:val="Odstavecseseznamem"/>
              <w:numPr>
                <w:ilvl w:val="0"/>
                <w:numId w:val="52"/>
              </w:numPr>
              <w:ind w:left="194" w:hanging="194"/>
              <w:rPr>
                <w:rFonts w:cstheme="minorHAnsi"/>
                <w:spacing w:val="-1"/>
                <w:szCs w:val="22"/>
              </w:rPr>
            </w:pPr>
            <w:r w:rsidRPr="006B4BE0">
              <w:rPr>
                <w:rFonts w:cstheme="minorHAnsi"/>
                <w:spacing w:val="-1"/>
                <w:szCs w:val="22"/>
              </w:rPr>
              <w:t>tepelné a mechanické parametry aj.),</w:t>
            </w:r>
          </w:p>
          <w:p w:rsidRPr="006B4BE0" w:rsidR="00E70106" w:rsidP="00146F6C" w:rsidRDefault="00E70106" w14:paraId="42D43AB7" w14:textId="77777777">
            <w:pPr>
              <w:pStyle w:val="Odstavecseseznamem"/>
              <w:numPr>
                <w:ilvl w:val="0"/>
                <w:numId w:val="52"/>
              </w:numPr>
              <w:ind w:left="194" w:hanging="194"/>
              <w:rPr>
                <w:rFonts w:cstheme="minorHAnsi"/>
                <w:spacing w:val="-1"/>
                <w:szCs w:val="22"/>
              </w:rPr>
            </w:pPr>
            <w:r w:rsidRPr="006B4BE0">
              <w:rPr>
                <w:rFonts w:cstheme="minorHAnsi"/>
                <w:spacing w:val="-1"/>
                <w:szCs w:val="22"/>
              </w:rPr>
              <w:t>způsobu zpracování a s ohledem na</w:t>
            </w:r>
            <w:r w:rsidRPr="006B4BE0" w:rsidR="0003551A">
              <w:rPr>
                <w:rFonts w:cstheme="minorHAnsi"/>
                <w:spacing w:val="-1"/>
                <w:szCs w:val="22"/>
              </w:rPr>
              <w:t xml:space="preserve"> </w:t>
            </w:r>
            <w:r w:rsidRPr="006B4BE0">
              <w:rPr>
                <w:rFonts w:cstheme="minorHAnsi"/>
                <w:spacing w:val="-1"/>
                <w:szCs w:val="22"/>
              </w:rPr>
              <w:t>pláno</w:t>
            </w:r>
            <w:r w:rsidRPr="006B4BE0" w:rsidR="0003551A">
              <w:rPr>
                <w:rFonts w:cstheme="minorHAnsi"/>
                <w:spacing w:val="-1"/>
                <w:szCs w:val="22"/>
              </w:rPr>
              <w:softHyphen/>
            </w:r>
            <w:r w:rsidRPr="006B4BE0">
              <w:rPr>
                <w:rFonts w:cstheme="minorHAnsi"/>
                <w:spacing w:val="-1"/>
                <w:szCs w:val="22"/>
              </w:rPr>
              <w:t>vané využití</w:t>
            </w:r>
          </w:p>
          <w:p w:rsidRPr="006B4BE0" w:rsidR="00E70106" w:rsidP="00146F6C" w:rsidRDefault="00E70106" w14:paraId="62DD583E"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Vybere elektroizolační materiál podle jeho</w:t>
            </w:r>
          </w:p>
          <w:p w:rsidRPr="006B4BE0" w:rsidR="00E70106" w:rsidP="00146F6C" w:rsidRDefault="00E70106" w14:paraId="608F3397" w14:textId="77777777">
            <w:pPr>
              <w:pStyle w:val="Odstavecseseznamem"/>
              <w:numPr>
                <w:ilvl w:val="0"/>
                <w:numId w:val="52"/>
              </w:numPr>
              <w:ind w:left="194" w:hanging="194"/>
              <w:rPr>
                <w:rFonts w:cstheme="minorHAnsi"/>
                <w:spacing w:val="-1"/>
                <w:szCs w:val="22"/>
              </w:rPr>
            </w:pPr>
            <w:r w:rsidRPr="006B4BE0">
              <w:rPr>
                <w:rFonts w:cstheme="minorHAnsi"/>
                <w:spacing w:val="-1"/>
                <w:szCs w:val="22"/>
              </w:rPr>
              <w:t>základních vlastností (elektrická vodivost,</w:t>
            </w:r>
          </w:p>
          <w:p w:rsidRPr="006B4BE0" w:rsidR="00E70106" w:rsidP="00146F6C" w:rsidRDefault="00E70106" w14:paraId="70BB055D"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polarizace, permitivita, elektrická pevnost,</w:t>
            </w:r>
          </w:p>
          <w:p w:rsidRPr="006B4BE0" w:rsidR="00E70106" w:rsidP="00146F6C" w:rsidRDefault="00E70106" w14:paraId="51C9B500" w14:textId="77777777">
            <w:pPr>
              <w:pStyle w:val="Odstavecseseznamem"/>
              <w:numPr>
                <w:ilvl w:val="0"/>
                <w:numId w:val="52"/>
              </w:numPr>
              <w:ind w:left="194" w:hanging="194"/>
              <w:rPr>
                <w:rFonts w:cstheme="minorHAnsi"/>
                <w:spacing w:val="-1"/>
                <w:szCs w:val="22"/>
              </w:rPr>
            </w:pPr>
            <w:r w:rsidRPr="006B4BE0">
              <w:rPr>
                <w:rFonts w:cstheme="minorHAnsi"/>
                <w:spacing w:val="-1"/>
                <w:szCs w:val="22"/>
              </w:rPr>
              <w:t>dielektrické ztráty, tepelná vodivost aj.)</w:t>
            </w:r>
          </w:p>
          <w:p w:rsidRPr="006B4BE0" w:rsidR="00E70106" w:rsidP="00146F6C" w:rsidRDefault="00E70106" w14:paraId="42319059" w14:textId="77777777">
            <w:pPr>
              <w:pStyle w:val="Odstavecseseznamem"/>
              <w:numPr>
                <w:ilvl w:val="0"/>
                <w:numId w:val="52"/>
              </w:numPr>
              <w:ind w:left="194" w:hanging="194"/>
              <w:rPr>
                <w:rFonts w:cstheme="minorHAnsi"/>
                <w:spacing w:val="-1"/>
                <w:szCs w:val="22"/>
              </w:rPr>
            </w:pPr>
            <w:r w:rsidRPr="006B4BE0">
              <w:rPr>
                <w:rFonts w:cstheme="minorHAnsi"/>
                <w:spacing w:val="-1"/>
                <w:szCs w:val="22"/>
              </w:rPr>
              <w:t>a provedení (plynné a kapalné izolanty,</w:t>
            </w:r>
          </w:p>
          <w:p w:rsidRPr="006B4BE0" w:rsidR="00E70106" w:rsidP="00146F6C" w:rsidRDefault="00E70106" w14:paraId="027B8DE3" w14:textId="77777777">
            <w:pPr>
              <w:pStyle w:val="Odstavecseseznamem"/>
              <w:numPr>
                <w:ilvl w:val="0"/>
                <w:numId w:val="52"/>
              </w:numPr>
              <w:ind w:left="194" w:hanging="194"/>
              <w:rPr>
                <w:rFonts w:cstheme="minorHAnsi"/>
                <w:spacing w:val="-1"/>
                <w:szCs w:val="22"/>
              </w:rPr>
            </w:pPr>
            <w:r w:rsidRPr="006B4BE0">
              <w:rPr>
                <w:rFonts w:cstheme="minorHAnsi"/>
                <w:spacing w:val="-1"/>
                <w:szCs w:val="22"/>
              </w:rPr>
              <w:t>přírodní makromolekulární izolanty,</w:t>
            </w:r>
          </w:p>
          <w:p w:rsidRPr="006B4BE0" w:rsidR="00E70106" w:rsidP="00146F6C" w:rsidRDefault="00E70106" w14:paraId="58FEF1FD" w14:textId="77777777">
            <w:pPr>
              <w:pStyle w:val="Odstavecseseznamem"/>
              <w:numPr>
                <w:ilvl w:val="0"/>
                <w:numId w:val="52"/>
              </w:numPr>
              <w:ind w:left="194" w:hanging="194"/>
              <w:rPr>
                <w:rFonts w:cstheme="minorHAnsi"/>
                <w:spacing w:val="-1"/>
                <w:szCs w:val="22"/>
              </w:rPr>
            </w:pPr>
            <w:r w:rsidRPr="006B4BE0">
              <w:rPr>
                <w:rFonts w:cstheme="minorHAnsi"/>
                <w:spacing w:val="-1"/>
                <w:szCs w:val="22"/>
              </w:rPr>
              <w:t>syntetické makromolekulární látky,</w:t>
            </w:r>
            <w:r w:rsidRPr="006B4BE0" w:rsidR="0003551A">
              <w:rPr>
                <w:rFonts w:cstheme="minorHAnsi"/>
                <w:spacing w:val="-1"/>
                <w:szCs w:val="22"/>
              </w:rPr>
              <w:t xml:space="preserve"> </w:t>
            </w:r>
            <w:r w:rsidRPr="006B4BE0">
              <w:rPr>
                <w:rFonts w:cstheme="minorHAnsi"/>
                <w:spacing w:val="-1"/>
                <w:szCs w:val="22"/>
              </w:rPr>
              <w:t>anorga</w:t>
            </w:r>
            <w:r w:rsidRPr="006B4BE0" w:rsidR="0003551A">
              <w:rPr>
                <w:rFonts w:cstheme="minorHAnsi"/>
                <w:spacing w:val="-1"/>
                <w:szCs w:val="22"/>
              </w:rPr>
              <w:softHyphen/>
            </w:r>
            <w:r w:rsidRPr="006B4BE0">
              <w:rPr>
                <w:rFonts w:cstheme="minorHAnsi"/>
                <w:spacing w:val="-1"/>
                <w:szCs w:val="22"/>
              </w:rPr>
              <w:t>nické látky);</w:t>
            </w:r>
          </w:p>
          <w:p w:rsidRPr="006B4BE0" w:rsidR="00E70106" w:rsidP="00146F6C" w:rsidRDefault="00E70106" w14:paraId="47965D6A" w14:textId="77777777">
            <w:pPr>
              <w:pStyle w:val="Odstavecseseznamem"/>
              <w:numPr>
                <w:ilvl w:val="0"/>
                <w:numId w:val="52"/>
              </w:numPr>
              <w:ind w:left="194" w:hanging="194"/>
              <w:rPr>
                <w:rFonts w:cstheme="minorHAnsi"/>
                <w:spacing w:val="-1"/>
                <w:szCs w:val="22"/>
              </w:rPr>
            </w:pPr>
            <w:r w:rsidRPr="006B4BE0">
              <w:rPr>
                <w:rFonts w:cstheme="minorHAnsi"/>
                <w:spacing w:val="-1"/>
                <w:szCs w:val="22"/>
              </w:rPr>
              <w:t>Rozlišuje magnetické materiály s ohledem</w:t>
            </w:r>
          </w:p>
          <w:p w:rsidRPr="006B4BE0" w:rsidR="00E70106" w:rsidP="00146F6C" w:rsidRDefault="00E70106" w14:paraId="6E8A8891" w14:textId="77777777">
            <w:pPr>
              <w:pStyle w:val="Odstavecseseznamem"/>
              <w:numPr>
                <w:ilvl w:val="0"/>
                <w:numId w:val="52"/>
              </w:numPr>
              <w:ind w:left="194" w:hanging="194"/>
              <w:rPr>
                <w:rFonts w:cstheme="minorHAnsi"/>
                <w:spacing w:val="-1"/>
                <w:szCs w:val="22"/>
              </w:rPr>
            </w:pPr>
            <w:r w:rsidRPr="006B4BE0">
              <w:rPr>
                <w:rFonts w:cstheme="minorHAnsi"/>
                <w:spacing w:val="-1"/>
                <w:szCs w:val="22"/>
              </w:rPr>
              <w:t>na plánované užití na magneticky tvrdé,</w:t>
            </w:r>
          </w:p>
          <w:p w:rsidRPr="006B4BE0" w:rsidR="00E70106" w:rsidP="00146F6C" w:rsidRDefault="00E70106" w14:paraId="53A61371" w14:textId="77777777">
            <w:pPr>
              <w:pStyle w:val="Odstavecseseznamem"/>
              <w:numPr>
                <w:ilvl w:val="0"/>
                <w:numId w:val="52"/>
              </w:numPr>
              <w:ind w:left="194" w:hanging="194"/>
              <w:rPr>
                <w:rFonts w:cstheme="minorHAnsi"/>
                <w:spacing w:val="-1"/>
                <w:szCs w:val="22"/>
              </w:rPr>
            </w:pPr>
            <w:r w:rsidRPr="006B4BE0">
              <w:rPr>
                <w:rFonts w:cstheme="minorHAnsi"/>
                <w:spacing w:val="-1"/>
                <w:szCs w:val="22"/>
              </w:rPr>
              <w:t>magneticky měkké a materiály se</w:t>
            </w:r>
            <w:r w:rsidRPr="006B4BE0" w:rsidR="0003551A">
              <w:rPr>
                <w:rFonts w:cstheme="minorHAnsi"/>
                <w:spacing w:val="-1"/>
                <w:szCs w:val="22"/>
              </w:rPr>
              <w:t xml:space="preserve"> </w:t>
            </w:r>
            <w:r w:rsidRPr="006B4BE0">
              <w:rPr>
                <w:rFonts w:cstheme="minorHAnsi"/>
                <w:spacing w:val="-1"/>
                <w:szCs w:val="22"/>
              </w:rPr>
              <w:t>zvlášt</w:t>
            </w:r>
            <w:r w:rsidRPr="006B4BE0" w:rsidR="0003551A">
              <w:rPr>
                <w:rFonts w:cstheme="minorHAnsi"/>
                <w:spacing w:val="-1"/>
                <w:szCs w:val="22"/>
              </w:rPr>
              <w:softHyphen/>
            </w:r>
            <w:r w:rsidRPr="006B4BE0">
              <w:rPr>
                <w:rFonts w:cstheme="minorHAnsi"/>
                <w:spacing w:val="-1"/>
                <w:szCs w:val="22"/>
              </w:rPr>
              <w:t>ními magnetickými vlastnostmi;</w:t>
            </w:r>
          </w:p>
          <w:p w:rsidRPr="006B4BE0" w:rsidR="00E70106" w:rsidP="00146F6C" w:rsidRDefault="00E70106" w14:paraId="2544BE21" w14:textId="77777777">
            <w:pPr>
              <w:pStyle w:val="Odstavecseseznamem"/>
              <w:numPr>
                <w:ilvl w:val="0"/>
                <w:numId w:val="52"/>
              </w:numPr>
              <w:ind w:left="194" w:hanging="194"/>
              <w:rPr>
                <w:rFonts w:cstheme="minorHAnsi"/>
                <w:spacing w:val="-1"/>
                <w:szCs w:val="22"/>
              </w:rPr>
            </w:pPr>
            <w:r w:rsidRPr="006B4BE0">
              <w:rPr>
                <w:rFonts w:cstheme="minorHAnsi"/>
                <w:spacing w:val="-1"/>
                <w:szCs w:val="22"/>
              </w:rPr>
              <w:t>Rozeznává magnetické látky diamagnetické,</w:t>
            </w:r>
          </w:p>
          <w:p w:rsidRPr="006B4BE0" w:rsidR="00E70106" w:rsidP="00146F6C" w:rsidRDefault="00E70106" w14:paraId="593EB6ED" w14:textId="77777777">
            <w:pPr>
              <w:pStyle w:val="Odstavecseseznamem"/>
              <w:numPr>
                <w:ilvl w:val="0"/>
                <w:numId w:val="52"/>
              </w:numPr>
              <w:ind w:left="194" w:hanging="194"/>
              <w:rPr>
                <w:rFonts w:cstheme="minorHAnsi"/>
                <w:spacing w:val="-1"/>
                <w:szCs w:val="22"/>
              </w:rPr>
            </w:pPr>
            <w:r w:rsidRPr="006B4BE0">
              <w:rPr>
                <w:rFonts w:cstheme="minorHAnsi"/>
                <w:spacing w:val="-1"/>
                <w:szCs w:val="22"/>
              </w:rPr>
              <w:t>paramagnetické, feromagnetické,</w:t>
            </w:r>
            <w:r w:rsidRPr="006B4BE0" w:rsidR="0003551A">
              <w:rPr>
                <w:rFonts w:cstheme="minorHAnsi"/>
                <w:spacing w:val="-1"/>
                <w:szCs w:val="22"/>
              </w:rPr>
              <w:t xml:space="preserve"> </w:t>
            </w:r>
            <w:r w:rsidRPr="006B4BE0">
              <w:rPr>
                <w:rFonts w:cstheme="minorHAnsi"/>
                <w:spacing w:val="-1"/>
                <w:szCs w:val="22"/>
              </w:rPr>
              <w:t>antifero</w:t>
            </w:r>
            <w:r w:rsidRPr="006B4BE0" w:rsidR="0003551A">
              <w:rPr>
                <w:rFonts w:cstheme="minorHAnsi"/>
                <w:spacing w:val="-1"/>
                <w:szCs w:val="22"/>
              </w:rPr>
              <w:softHyphen/>
            </w:r>
            <w:r w:rsidRPr="006B4BE0">
              <w:rPr>
                <w:rFonts w:cstheme="minorHAnsi"/>
                <w:spacing w:val="-1"/>
                <w:szCs w:val="22"/>
              </w:rPr>
              <w:t>magnetické, ferimagnetické</w:t>
            </w:r>
          </w:p>
          <w:p w:rsidRPr="006B4BE0" w:rsidR="00E70106" w:rsidP="00146F6C" w:rsidRDefault="00E70106" w14:paraId="55FC921D"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co je vlastní a nevlastní vodivost,</w:t>
            </w:r>
          </w:p>
          <w:p w:rsidRPr="006B4BE0" w:rsidR="00E70106" w:rsidP="00146F6C" w:rsidRDefault="00E70106" w14:paraId="557E5194" w14:textId="77777777">
            <w:pPr>
              <w:pStyle w:val="Odstavecseseznamem"/>
              <w:numPr>
                <w:ilvl w:val="0"/>
                <w:numId w:val="52"/>
              </w:numPr>
              <w:ind w:left="194" w:hanging="194"/>
              <w:rPr>
                <w:rFonts w:cstheme="minorHAnsi"/>
                <w:spacing w:val="-1"/>
                <w:szCs w:val="22"/>
              </w:rPr>
            </w:pPr>
            <w:r w:rsidRPr="006B4BE0">
              <w:rPr>
                <w:rFonts w:cstheme="minorHAnsi"/>
                <w:spacing w:val="-1"/>
                <w:szCs w:val="22"/>
              </w:rPr>
              <w:t>vodivost N (elektronová), vodivost</w:t>
            </w:r>
            <w:r w:rsidRPr="006B4BE0" w:rsidR="0003551A">
              <w:rPr>
                <w:rFonts w:cstheme="minorHAnsi"/>
                <w:spacing w:val="-1"/>
                <w:szCs w:val="22"/>
              </w:rPr>
              <w:t xml:space="preserve"> </w:t>
            </w:r>
            <w:r w:rsidRPr="006B4BE0">
              <w:rPr>
                <w:rFonts w:cstheme="minorHAnsi"/>
                <w:spacing w:val="-1"/>
                <w:szCs w:val="22"/>
              </w:rPr>
              <w:t>P (děrová);</w:t>
            </w:r>
          </w:p>
          <w:p w:rsidRPr="006B4BE0" w:rsidR="00E70106" w:rsidP="00146F6C" w:rsidRDefault="00E70106" w14:paraId="6A0C7BF2"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nejdůležitější technologické procesy</w:t>
            </w:r>
          </w:p>
          <w:p w:rsidRPr="006B4BE0" w:rsidR="00E70106" w:rsidP="00146F6C" w:rsidRDefault="00E70106" w14:paraId="7BFBE34E" w14:textId="77777777">
            <w:pPr>
              <w:pStyle w:val="Odstavecseseznamem"/>
              <w:numPr>
                <w:ilvl w:val="0"/>
                <w:numId w:val="52"/>
              </w:numPr>
              <w:ind w:left="194" w:hanging="194"/>
              <w:rPr>
                <w:rFonts w:cstheme="minorHAnsi"/>
                <w:spacing w:val="-1"/>
                <w:szCs w:val="22"/>
              </w:rPr>
            </w:pPr>
            <w:r w:rsidRPr="006B4BE0">
              <w:rPr>
                <w:rFonts w:cstheme="minorHAnsi"/>
                <w:spacing w:val="-1"/>
                <w:szCs w:val="22"/>
              </w:rPr>
              <w:t>vedoucí ke změně vlastností materiálů; Zná nejdůležitější technologické procesy vedoucí ke změně vlastností materiálů</w:t>
            </w:r>
          </w:p>
          <w:p w:rsidRPr="006B4BE0" w:rsidR="00E70106" w:rsidP="00146F6C" w:rsidRDefault="00E70106" w14:paraId="094C12DD"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Vybere elektroizolační materiál dle jeho zá</w:t>
            </w:r>
            <w:r w:rsidRPr="006B4BE0" w:rsidR="0003551A">
              <w:rPr>
                <w:rFonts w:cstheme="minorHAnsi"/>
                <w:spacing w:val="-1"/>
                <w:szCs w:val="22"/>
              </w:rPr>
              <w:softHyphen/>
            </w:r>
            <w:r w:rsidRPr="006B4BE0">
              <w:rPr>
                <w:rFonts w:cstheme="minorHAnsi"/>
                <w:spacing w:val="-1"/>
                <w:szCs w:val="22"/>
              </w:rPr>
              <w:t>kladních vlastností (elektrická vodivost, pola</w:t>
            </w:r>
            <w:r w:rsidRPr="006B4BE0" w:rsidR="0003551A">
              <w:rPr>
                <w:rFonts w:cstheme="minorHAnsi"/>
                <w:spacing w:val="-1"/>
                <w:szCs w:val="22"/>
              </w:rPr>
              <w:softHyphen/>
            </w:r>
            <w:r w:rsidRPr="006B4BE0">
              <w:rPr>
                <w:rFonts w:cstheme="minorHAnsi"/>
                <w:spacing w:val="-1"/>
                <w:szCs w:val="22"/>
              </w:rPr>
              <w:t>rizace, permitivita, elektrická pevnost, dielek</w:t>
            </w:r>
            <w:r w:rsidRPr="006B4BE0" w:rsidR="0003551A">
              <w:rPr>
                <w:rFonts w:cstheme="minorHAnsi"/>
                <w:spacing w:val="-1"/>
                <w:szCs w:val="22"/>
              </w:rPr>
              <w:softHyphen/>
            </w:r>
            <w:r w:rsidRPr="006B4BE0">
              <w:rPr>
                <w:rFonts w:cstheme="minorHAnsi"/>
                <w:spacing w:val="-1"/>
                <w:szCs w:val="22"/>
              </w:rPr>
              <w:t>trické ztráty, tepelná vodivost aj.) a prove</w:t>
            </w:r>
            <w:r w:rsidRPr="006B4BE0" w:rsidR="0003551A">
              <w:rPr>
                <w:rFonts w:cstheme="minorHAnsi"/>
                <w:spacing w:val="-1"/>
                <w:szCs w:val="22"/>
              </w:rPr>
              <w:softHyphen/>
            </w:r>
            <w:r w:rsidRPr="006B4BE0">
              <w:rPr>
                <w:rFonts w:cstheme="minorHAnsi"/>
                <w:spacing w:val="-1"/>
                <w:szCs w:val="22"/>
              </w:rPr>
              <w:t>dení (plynné a kapalné izolanty, přírodní mak</w:t>
            </w:r>
            <w:r w:rsidRPr="006B4BE0" w:rsidR="0003551A">
              <w:rPr>
                <w:rFonts w:cstheme="minorHAnsi"/>
                <w:spacing w:val="-1"/>
                <w:szCs w:val="22"/>
              </w:rPr>
              <w:softHyphen/>
            </w:r>
            <w:r w:rsidRPr="006B4BE0">
              <w:rPr>
                <w:rFonts w:cstheme="minorHAnsi"/>
                <w:spacing w:val="-1"/>
                <w:szCs w:val="22"/>
              </w:rPr>
              <w:t>romolekulární izolanty, syntetické makromo</w:t>
            </w:r>
            <w:r w:rsidRPr="006B4BE0" w:rsidR="0003551A">
              <w:rPr>
                <w:rFonts w:cstheme="minorHAnsi"/>
                <w:spacing w:val="-1"/>
                <w:szCs w:val="22"/>
              </w:rPr>
              <w:softHyphen/>
            </w:r>
            <w:r w:rsidRPr="006B4BE0">
              <w:rPr>
                <w:rFonts w:cstheme="minorHAnsi"/>
                <w:spacing w:val="-1"/>
                <w:szCs w:val="22"/>
              </w:rPr>
              <w:t>lekulární látky, anorganické látky)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E70106" w:rsidP="00146F6C" w:rsidRDefault="00E70106" w14:paraId="467C4E93" w14:textId="77777777">
            <w:pPr>
              <w:pStyle w:val="Odstavecseseznamem"/>
              <w:numPr>
                <w:ilvl w:val="0"/>
                <w:numId w:val="52"/>
              </w:numPr>
              <w:ind w:left="194" w:hanging="194"/>
              <w:rPr>
                <w:rFonts w:cstheme="minorHAnsi"/>
                <w:spacing w:val="-1"/>
                <w:szCs w:val="22"/>
              </w:rPr>
            </w:pPr>
            <w:r w:rsidRPr="006B4BE0">
              <w:rPr>
                <w:rFonts w:cstheme="minorHAnsi"/>
                <w:spacing w:val="-1"/>
                <w:szCs w:val="22"/>
              </w:rPr>
              <w:t>vodivé materiály – vodiče</w:t>
            </w:r>
          </w:p>
          <w:p w:rsidRPr="006B4BE0" w:rsidR="00E70106" w:rsidP="00146F6C" w:rsidRDefault="00E70106" w14:paraId="29DF3046" w14:textId="77777777">
            <w:pPr>
              <w:pStyle w:val="Odstavecseseznamem"/>
              <w:numPr>
                <w:ilvl w:val="0"/>
                <w:numId w:val="52"/>
              </w:numPr>
              <w:ind w:left="194" w:hanging="194"/>
              <w:rPr>
                <w:rFonts w:cstheme="minorHAnsi"/>
                <w:spacing w:val="-1"/>
                <w:szCs w:val="22"/>
              </w:rPr>
            </w:pPr>
            <w:r w:rsidRPr="006B4BE0">
              <w:rPr>
                <w:rFonts w:cstheme="minorHAnsi"/>
                <w:spacing w:val="-1"/>
                <w:szCs w:val="22"/>
              </w:rPr>
              <w:t>elektroizolační materiály – dielektrika a izo</w:t>
            </w:r>
            <w:r w:rsidRPr="006B4BE0" w:rsidR="0003551A">
              <w:rPr>
                <w:rFonts w:cstheme="minorHAnsi"/>
                <w:spacing w:val="-1"/>
                <w:szCs w:val="22"/>
              </w:rPr>
              <w:softHyphen/>
            </w:r>
            <w:r w:rsidRPr="006B4BE0">
              <w:rPr>
                <w:rFonts w:cstheme="minorHAnsi"/>
                <w:spacing w:val="-1"/>
                <w:szCs w:val="22"/>
              </w:rPr>
              <w:t>lanty</w:t>
            </w:r>
          </w:p>
          <w:p w:rsidRPr="006B4BE0" w:rsidR="00E70106" w:rsidP="00146F6C" w:rsidRDefault="00E70106" w14:paraId="724BC338" w14:textId="77777777">
            <w:pPr>
              <w:pStyle w:val="Odstavecseseznamem"/>
              <w:numPr>
                <w:ilvl w:val="0"/>
                <w:numId w:val="52"/>
              </w:numPr>
              <w:ind w:left="194" w:hanging="194"/>
              <w:rPr>
                <w:rFonts w:cstheme="minorHAnsi"/>
                <w:spacing w:val="-1"/>
                <w:szCs w:val="22"/>
              </w:rPr>
            </w:pPr>
            <w:r w:rsidRPr="006B4BE0">
              <w:rPr>
                <w:rFonts w:cstheme="minorHAnsi"/>
                <w:spacing w:val="-1"/>
                <w:szCs w:val="22"/>
              </w:rPr>
              <w:t>magnetické materiály</w:t>
            </w:r>
          </w:p>
          <w:p w:rsidRPr="006B4BE0" w:rsidR="00E70106" w:rsidP="00146F6C" w:rsidRDefault="00E70106" w14:paraId="5F8D3AB8"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polovodičové materiály – polovodiče</w:t>
            </w:r>
          </w:p>
          <w:p w:rsidRPr="006B4BE0" w:rsidR="00E70106" w:rsidP="00146F6C" w:rsidRDefault="00E70106" w14:paraId="48129CF4" w14:textId="77777777">
            <w:pPr>
              <w:pStyle w:val="Odstavecseseznamem"/>
              <w:numPr>
                <w:ilvl w:val="0"/>
                <w:numId w:val="52"/>
              </w:numPr>
              <w:ind w:left="194" w:hanging="194"/>
              <w:rPr>
                <w:rFonts w:cstheme="minorHAnsi"/>
                <w:spacing w:val="-1"/>
                <w:szCs w:val="22"/>
              </w:rPr>
            </w:pPr>
            <w:r w:rsidRPr="006B4BE0">
              <w:rPr>
                <w:rFonts w:cstheme="minorHAnsi"/>
                <w:spacing w:val="-1"/>
                <w:szCs w:val="22"/>
              </w:rPr>
              <w:t>změna vlastností materiálů (</w:t>
            </w:r>
            <w:proofErr w:type="gramStart"/>
            <w:r w:rsidRPr="006B4BE0">
              <w:rPr>
                <w:rFonts w:cstheme="minorHAnsi"/>
                <w:spacing w:val="-1"/>
                <w:szCs w:val="22"/>
              </w:rPr>
              <w:t>změnou  slo</w:t>
            </w:r>
            <w:r w:rsidRPr="006B4BE0" w:rsidR="0003551A">
              <w:rPr>
                <w:rFonts w:cstheme="minorHAnsi"/>
                <w:spacing w:val="-1"/>
                <w:szCs w:val="22"/>
              </w:rPr>
              <w:softHyphen/>
            </w:r>
            <w:r w:rsidRPr="006B4BE0">
              <w:rPr>
                <w:rFonts w:cstheme="minorHAnsi"/>
                <w:spacing w:val="-1"/>
                <w:szCs w:val="22"/>
              </w:rPr>
              <w:t>žení</w:t>
            </w:r>
            <w:proofErr w:type="gramEnd"/>
            <w:r w:rsidRPr="006B4BE0">
              <w:rPr>
                <w:rFonts w:cstheme="minorHAnsi"/>
                <w:spacing w:val="-1"/>
                <w:szCs w:val="22"/>
              </w:rPr>
              <w:t>, změnou struktury)</w:t>
            </w:r>
          </w:p>
        </w:tc>
      </w:tr>
    </w:tbl>
    <w:p w:rsidRPr="00AD334C" w:rsidR="00E70106" w:rsidP="00E70106" w:rsidRDefault="00E70106" w14:paraId="0A91531C" w14:textId="77777777">
      <w:pPr>
        <w:spacing w:before="120" w:after="120"/>
        <w:jc w:val="both"/>
        <w:rPr>
          <w:rFonts w:cstheme="minorHAnsi"/>
        </w:rPr>
      </w:pPr>
      <w:r w:rsidRPr="00AD334C">
        <w:rPr>
          <w:rFonts w:cstheme="minorHAnsi"/>
        </w:rPr>
        <w:t xml:space="preserve">hodin: 8 </w:t>
      </w:r>
      <w:r w:rsidRPr="00AD334C">
        <w:rPr>
          <w:rFonts w:cstheme="minorHAnsi"/>
        </w:rPr>
        <w:tab/>
      </w:r>
      <w:r w:rsidRPr="00AD334C">
        <w:rPr>
          <w:rFonts w:cstheme="minorHAnsi"/>
        </w:rPr>
        <w:t>Kontaktní silové spínací články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E70106" w:rsidTr="00E70106" w14:paraId="76D7573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E70106" w:rsidP="00E70106" w:rsidRDefault="00E70106" w14:paraId="042DFEF1"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E70106" w:rsidP="00E70106" w:rsidRDefault="00E70106" w14:paraId="739A05A4" w14:textId="77777777">
            <w:pPr>
              <w:pStyle w:val="Popiseksloupce"/>
            </w:pPr>
            <w:r w:rsidRPr="00AD334C">
              <w:t xml:space="preserve">učivo </w:t>
            </w:r>
          </w:p>
        </w:tc>
      </w:tr>
      <w:tr w:rsidRPr="00AD334C" w:rsidR="00E70106" w:rsidTr="00E70106" w14:paraId="3294C892"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E70106" w:rsidP="00146F6C" w:rsidRDefault="00E70106" w14:paraId="3E39D5E3" w14:textId="77777777">
            <w:pPr>
              <w:pStyle w:val="Odstavecseseznamem"/>
              <w:numPr>
                <w:ilvl w:val="0"/>
                <w:numId w:val="52"/>
              </w:numPr>
              <w:ind w:left="194" w:hanging="194"/>
              <w:rPr>
                <w:rFonts w:cstheme="minorHAnsi"/>
                <w:spacing w:val="-1"/>
                <w:szCs w:val="22"/>
              </w:rPr>
            </w:pPr>
            <w:r w:rsidRPr="006B4BE0">
              <w:rPr>
                <w:rFonts w:cstheme="minorHAnsi"/>
                <w:spacing w:val="-1"/>
                <w:szCs w:val="22"/>
              </w:rPr>
              <w:t>Užívá základní pojmy silnoproudé elektrotechniky</w:t>
            </w:r>
          </w:p>
          <w:p w:rsidRPr="006B4BE0" w:rsidR="00E70106" w:rsidP="00146F6C" w:rsidRDefault="00E70106" w14:paraId="4BCF3783"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principy činnosti silových spínacích článků</w:t>
            </w:r>
          </w:p>
          <w:p w:rsidRPr="006B4BE0" w:rsidR="00E70106" w:rsidP="00146F6C" w:rsidRDefault="00E70106" w14:paraId="67917275" w14:textId="77777777">
            <w:pPr>
              <w:pStyle w:val="Odstavecseseznamem"/>
              <w:numPr>
                <w:ilvl w:val="0"/>
                <w:numId w:val="52"/>
              </w:numPr>
              <w:ind w:left="194" w:hanging="194"/>
              <w:rPr>
                <w:rFonts w:cstheme="minorHAnsi"/>
                <w:spacing w:val="-1"/>
                <w:szCs w:val="22"/>
              </w:rPr>
            </w:pPr>
            <w:r w:rsidRPr="006B4BE0">
              <w:rPr>
                <w:rFonts w:cstheme="minorHAnsi"/>
                <w:spacing w:val="-1"/>
                <w:szCs w:val="22"/>
              </w:rPr>
              <w:t>Nakreslí schematické značky silových prvků</w:t>
            </w:r>
          </w:p>
          <w:p w:rsidRPr="006B4BE0" w:rsidR="00E70106" w:rsidP="00146F6C" w:rsidRDefault="00E70106" w14:paraId="51E0D27C"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označování silových kontaktních článků a kontaktů</w:t>
            </w:r>
          </w:p>
          <w:p w:rsidRPr="006B4BE0" w:rsidR="00E70106" w:rsidP="00146F6C" w:rsidRDefault="00E70106" w14:paraId="38F7D309"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vlastnosti a princip činnosti různých druhů relé</w:t>
            </w:r>
          </w:p>
          <w:p w:rsidRPr="006B4BE0" w:rsidR="00E70106" w:rsidP="00146F6C" w:rsidRDefault="00E70106" w14:paraId="1667E101"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způsoby a účel použití spínacích článků</w:t>
            </w:r>
          </w:p>
          <w:p w:rsidRPr="006B4BE0" w:rsidR="00E70106" w:rsidP="00146F6C" w:rsidRDefault="00E70106" w14:paraId="2A2FA9F3"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Chápe způsoby a důvody zamezení jiskření mezi kontakty a zhášení oblouku</w:t>
            </w:r>
          </w:p>
          <w:p w:rsidRPr="006B4BE0" w:rsidR="00E70106" w:rsidP="00146F6C" w:rsidRDefault="00E70106" w14:paraId="019786CE"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Chápe důvody použití různých druhů kontaktů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E70106" w:rsidP="00146F6C" w:rsidRDefault="00E70106" w14:paraId="2D1B30CE" w14:textId="77777777">
            <w:pPr>
              <w:pStyle w:val="Odstavecseseznamem"/>
              <w:numPr>
                <w:ilvl w:val="0"/>
                <w:numId w:val="52"/>
              </w:numPr>
              <w:ind w:left="194" w:hanging="194"/>
              <w:rPr>
                <w:rFonts w:cstheme="minorHAnsi"/>
                <w:spacing w:val="-1"/>
                <w:szCs w:val="22"/>
              </w:rPr>
            </w:pPr>
            <w:r w:rsidRPr="006B4BE0">
              <w:rPr>
                <w:rFonts w:cstheme="minorHAnsi"/>
                <w:spacing w:val="-1"/>
                <w:szCs w:val="22"/>
              </w:rPr>
              <w:t>Spínače, přepínače, mžikové mechanismy</w:t>
            </w:r>
          </w:p>
          <w:p w:rsidRPr="006B4BE0" w:rsidR="00E70106" w:rsidP="00146F6C" w:rsidRDefault="00E70106" w14:paraId="072C0982" w14:textId="77777777">
            <w:pPr>
              <w:pStyle w:val="Odstavecseseznamem"/>
              <w:numPr>
                <w:ilvl w:val="0"/>
                <w:numId w:val="52"/>
              </w:numPr>
              <w:ind w:left="194" w:hanging="194"/>
              <w:rPr>
                <w:rFonts w:cstheme="minorHAnsi"/>
                <w:spacing w:val="-1"/>
                <w:szCs w:val="22"/>
              </w:rPr>
            </w:pPr>
            <w:r w:rsidRPr="006B4BE0">
              <w:rPr>
                <w:rFonts w:cstheme="minorHAnsi"/>
                <w:spacing w:val="-1"/>
                <w:szCs w:val="22"/>
              </w:rPr>
              <w:t>Stykače</w:t>
            </w:r>
          </w:p>
          <w:p w:rsidRPr="006B4BE0" w:rsidR="00E70106" w:rsidP="00146F6C" w:rsidRDefault="00E70106" w14:paraId="3F7587D2"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Relé </w:t>
            </w:r>
          </w:p>
          <w:p w:rsidRPr="006B4BE0" w:rsidR="00E70106" w:rsidP="00146F6C" w:rsidRDefault="00E70106" w14:paraId="1AE85F57"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neutrální </w:t>
            </w:r>
          </w:p>
          <w:p w:rsidRPr="006B4BE0" w:rsidR="00E70106" w:rsidP="00146F6C" w:rsidRDefault="00E70106" w14:paraId="5F9E58E2"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polarizovaná </w:t>
            </w:r>
          </w:p>
          <w:p w:rsidRPr="006B4BE0" w:rsidR="00E70106" w:rsidP="00146F6C" w:rsidRDefault="00E70106" w14:paraId="58C4AC7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jazýčková </w:t>
            </w:r>
          </w:p>
          <w:p w:rsidRPr="006B4BE0" w:rsidR="00E70106" w:rsidP="00146F6C" w:rsidRDefault="00E70106" w14:paraId="0C1A482D"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tepelná </w:t>
            </w:r>
          </w:p>
          <w:p w:rsidRPr="006B4BE0" w:rsidR="00E70106" w:rsidP="00146F6C" w:rsidRDefault="00E70106" w14:paraId="674F9720" w14:textId="77777777">
            <w:pPr>
              <w:pStyle w:val="Odstavecseseznamem"/>
              <w:numPr>
                <w:ilvl w:val="0"/>
                <w:numId w:val="52"/>
              </w:numPr>
              <w:ind w:left="194" w:hanging="194"/>
              <w:rPr>
                <w:rFonts w:cstheme="minorHAnsi"/>
                <w:spacing w:val="-1"/>
                <w:szCs w:val="22"/>
              </w:rPr>
            </w:pPr>
            <w:r w:rsidRPr="006B4BE0">
              <w:rPr>
                <w:rFonts w:cstheme="minorHAnsi"/>
                <w:spacing w:val="-1"/>
                <w:szCs w:val="22"/>
              </w:rPr>
              <w:t>Časová relé</w:t>
            </w:r>
          </w:p>
          <w:p w:rsidRPr="006B4BE0" w:rsidR="00E70106" w:rsidP="00146F6C" w:rsidRDefault="00E70106" w14:paraId="736589FA"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se zpožděním přítahem a odpadem </w:t>
            </w:r>
          </w:p>
          <w:p w:rsidRPr="006B4BE0" w:rsidR="00E70106" w:rsidP="00146F6C" w:rsidRDefault="00E70106" w14:paraId="196B367B"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programovatelná, multifunkční </w:t>
            </w:r>
          </w:p>
          <w:p w:rsidRPr="006B4BE0" w:rsidR="00E70106" w:rsidP="00146F6C" w:rsidRDefault="00E70106" w14:paraId="4115CD7F" w14:textId="77777777">
            <w:pPr>
              <w:pStyle w:val="Odstavecseseznamem"/>
              <w:numPr>
                <w:ilvl w:val="0"/>
                <w:numId w:val="52"/>
              </w:numPr>
              <w:ind w:left="194" w:hanging="194"/>
              <w:rPr>
                <w:rFonts w:cstheme="minorHAnsi"/>
                <w:spacing w:val="-1"/>
                <w:szCs w:val="22"/>
              </w:rPr>
            </w:pPr>
            <w:r w:rsidRPr="006B4BE0">
              <w:rPr>
                <w:rFonts w:cstheme="minorHAnsi"/>
                <w:spacing w:val="-1"/>
                <w:szCs w:val="22"/>
              </w:rPr>
              <w:t>Způsoby zamezení jiskření mezi kontakty a zhášení oblouku</w:t>
            </w:r>
          </w:p>
          <w:p w:rsidRPr="006B4BE0" w:rsidR="00E70106" w:rsidP="00146F6C" w:rsidRDefault="00E70106" w14:paraId="7C795F8B" w14:textId="77777777">
            <w:pPr>
              <w:pStyle w:val="Odstavecseseznamem"/>
              <w:numPr>
                <w:ilvl w:val="0"/>
                <w:numId w:val="52"/>
              </w:numPr>
              <w:ind w:left="194" w:hanging="194"/>
              <w:rPr>
                <w:rFonts w:cstheme="minorHAnsi"/>
                <w:spacing w:val="-1"/>
                <w:szCs w:val="22"/>
              </w:rPr>
            </w:pPr>
            <w:r w:rsidRPr="006B4BE0">
              <w:rPr>
                <w:rFonts w:cstheme="minorHAnsi"/>
                <w:spacing w:val="-1"/>
                <w:szCs w:val="22"/>
              </w:rPr>
              <w:t>Materiály pro kontakty a druhy kontaktů</w:t>
            </w:r>
          </w:p>
          <w:p w:rsidRPr="006B4BE0" w:rsidR="00E70106" w:rsidP="00146F6C" w:rsidRDefault="00E70106" w14:paraId="5753529A" w14:textId="77777777">
            <w:pPr>
              <w:pStyle w:val="Odstavecseseznamem"/>
              <w:numPr>
                <w:ilvl w:val="0"/>
                <w:numId w:val="52"/>
              </w:numPr>
              <w:ind w:left="194" w:hanging="194"/>
              <w:rPr>
                <w:rFonts w:cstheme="minorHAnsi"/>
                <w:spacing w:val="-1"/>
                <w:szCs w:val="22"/>
              </w:rPr>
            </w:pPr>
            <w:r w:rsidRPr="006B4BE0">
              <w:rPr>
                <w:rFonts w:cstheme="minorHAnsi"/>
                <w:spacing w:val="-1"/>
                <w:szCs w:val="22"/>
              </w:rPr>
              <w:t>Zamezení vzniku přepětí a rušení</w:t>
            </w:r>
          </w:p>
        </w:tc>
      </w:tr>
    </w:tbl>
    <w:p w:rsidRPr="00AD334C" w:rsidR="0052176F" w:rsidP="00E70106" w:rsidRDefault="0052176F" w14:paraId="10DF4EBA" w14:textId="77777777">
      <w:pPr>
        <w:spacing w:before="120" w:after="120"/>
        <w:jc w:val="both"/>
        <w:rPr>
          <w:rFonts w:cstheme="minorHAnsi"/>
        </w:rPr>
      </w:pPr>
      <w:r w:rsidRPr="00AD334C">
        <w:rPr>
          <w:rFonts w:cstheme="minorHAnsi"/>
        </w:rPr>
        <w:t>hodin: 6</w:t>
      </w:r>
      <w:r w:rsidRPr="00AD334C" w:rsidR="00E70106">
        <w:rPr>
          <w:rFonts w:cstheme="minorHAnsi"/>
        </w:rPr>
        <w:tab/>
      </w:r>
      <w:r w:rsidRPr="00AD334C">
        <w:rPr>
          <w:rFonts w:cstheme="minorHAnsi"/>
        </w:rPr>
        <w:t>Bezpečnostní prvky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440CAB7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61DBE632"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4C1B07F2" w14:textId="77777777">
            <w:pPr>
              <w:pStyle w:val="Popiseksloupce"/>
            </w:pPr>
            <w:r w:rsidRPr="00AD334C">
              <w:t xml:space="preserve">učivo </w:t>
            </w:r>
          </w:p>
        </w:tc>
      </w:tr>
      <w:tr w:rsidRPr="00AD334C" w:rsidR="00AD334C" w:rsidTr="0052176F" w14:paraId="46A3E9A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351A4121" w14:textId="77777777">
            <w:pPr>
              <w:pStyle w:val="Odstavecseseznamem"/>
              <w:numPr>
                <w:ilvl w:val="0"/>
                <w:numId w:val="52"/>
              </w:numPr>
              <w:ind w:left="194" w:hanging="194"/>
              <w:rPr>
                <w:rFonts w:cstheme="minorHAnsi"/>
                <w:spacing w:val="-1"/>
                <w:szCs w:val="22"/>
              </w:rPr>
            </w:pPr>
            <w:r w:rsidRPr="006B4BE0">
              <w:rPr>
                <w:rFonts w:cstheme="minorHAnsi"/>
                <w:spacing w:val="-1"/>
                <w:szCs w:val="22"/>
              </w:rPr>
              <w:t>Užívá základní pojmy silnoproudé elektrotechniky</w:t>
            </w:r>
          </w:p>
          <w:p w:rsidRPr="006B4BE0" w:rsidR="0052176F" w:rsidP="00146F6C" w:rsidRDefault="0052176F" w14:paraId="4B416D79" w14:textId="77777777">
            <w:pPr>
              <w:pStyle w:val="Odstavecseseznamem"/>
              <w:numPr>
                <w:ilvl w:val="0"/>
                <w:numId w:val="52"/>
              </w:numPr>
              <w:ind w:left="194" w:hanging="194"/>
              <w:rPr>
                <w:rFonts w:cstheme="minorHAnsi"/>
                <w:spacing w:val="-1"/>
                <w:szCs w:val="22"/>
              </w:rPr>
            </w:pPr>
            <w:r w:rsidRPr="006B4BE0">
              <w:rPr>
                <w:rFonts w:cstheme="minorHAnsi"/>
                <w:spacing w:val="-1"/>
                <w:szCs w:val="22"/>
              </w:rPr>
              <w:t>Rozlišuje bezpečnostní prvky</w:t>
            </w:r>
          </w:p>
          <w:p w:rsidRPr="006B4BE0" w:rsidR="0052176F" w:rsidP="00146F6C" w:rsidRDefault="0052176F" w14:paraId="281196AC"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principy bezpečnostních prvků</w:t>
            </w:r>
          </w:p>
          <w:p w:rsidRPr="006B4BE0" w:rsidR="0052176F" w:rsidP="00146F6C" w:rsidRDefault="0052176F" w14:paraId="45CE048C"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použití bezpečnostních prvků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0B915451"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Pojistky, jističe</w:t>
            </w:r>
          </w:p>
          <w:p w:rsidRPr="006B4BE0" w:rsidR="0052176F" w:rsidP="00146F6C" w:rsidRDefault="0052176F" w14:paraId="615C58A7"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Chrániče</w:t>
            </w:r>
          </w:p>
          <w:p w:rsidRPr="006B4BE0" w:rsidR="0052176F" w:rsidP="00146F6C" w:rsidRDefault="0052176F" w14:paraId="2EC1E579" w14:textId="77777777">
            <w:pPr>
              <w:pStyle w:val="Odstavecseseznamem"/>
              <w:numPr>
                <w:ilvl w:val="0"/>
                <w:numId w:val="52"/>
              </w:numPr>
              <w:ind w:left="194" w:hanging="194"/>
              <w:rPr>
                <w:rFonts w:cstheme="minorHAnsi"/>
                <w:spacing w:val="-1"/>
                <w:szCs w:val="22"/>
              </w:rPr>
            </w:pPr>
            <w:r w:rsidRPr="006B4BE0">
              <w:rPr>
                <w:rFonts w:cstheme="minorHAnsi"/>
                <w:spacing w:val="-1"/>
                <w:szCs w:val="22"/>
              </w:rPr>
              <w:t>Přepěťová, podpěťová, nadproudová a   podproudová relé</w:t>
            </w:r>
          </w:p>
          <w:p w:rsidRPr="006B4BE0" w:rsidR="0052176F" w:rsidP="00146F6C" w:rsidRDefault="0052176F" w14:paraId="5F8D0E86" w14:textId="77777777">
            <w:pPr>
              <w:pStyle w:val="Odstavecseseznamem"/>
              <w:numPr>
                <w:ilvl w:val="0"/>
                <w:numId w:val="52"/>
              </w:numPr>
              <w:ind w:left="194" w:hanging="194"/>
              <w:rPr>
                <w:rFonts w:cstheme="minorHAnsi"/>
                <w:spacing w:val="-1"/>
                <w:szCs w:val="22"/>
              </w:rPr>
            </w:pPr>
            <w:r w:rsidRPr="006B4BE0">
              <w:rPr>
                <w:rFonts w:cstheme="minorHAnsi"/>
                <w:spacing w:val="-1"/>
                <w:szCs w:val="22"/>
              </w:rPr>
              <w:t>Přednostní relé</w:t>
            </w:r>
          </w:p>
          <w:p w:rsidRPr="006B4BE0" w:rsidR="0052176F" w:rsidP="00146F6C" w:rsidRDefault="0052176F" w14:paraId="41731407" w14:textId="77777777">
            <w:pPr>
              <w:pStyle w:val="Odstavecseseznamem"/>
              <w:numPr>
                <w:ilvl w:val="0"/>
                <w:numId w:val="52"/>
              </w:numPr>
              <w:ind w:left="194" w:hanging="194"/>
              <w:rPr>
                <w:rFonts w:cstheme="minorHAnsi"/>
                <w:spacing w:val="-1"/>
                <w:szCs w:val="22"/>
              </w:rPr>
            </w:pPr>
            <w:r w:rsidRPr="006B4BE0">
              <w:rPr>
                <w:rFonts w:cstheme="minorHAnsi"/>
                <w:spacing w:val="-1"/>
                <w:szCs w:val="22"/>
              </w:rPr>
              <w:t>Svodiče přepětí</w:t>
            </w:r>
          </w:p>
          <w:p w:rsidRPr="006B4BE0" w:rsidR="0003551A" w:rsidP="00146F6C" w:rsidRDefault="0003551A" w14:paraId="76D43937" w14:textId="77777777">
            <w:pPr>
              <w:pStyle w:val="Odstavecseseznamem"/>
              <w:numPr>
                <w:ilvl w:val="0"/>
                <w:numId w:val="52"/>
              </w:numPr>
              <w:ind w:left="194" w:hanging="194"/>
              <w:rPr>
                <w:rFonts w:cstheme="minorHAnsi"/>
                <w:spacing w:val="-1"/>
                <w:szCs w:val="22"/>
              </w:rPr>
            </w:pPr>
            <w:r w:rsidRPr="006B4BE0">
              <w:rPr>
                <w:rFonts w:cstheme="minorHAnsi"/>
                <w:spacing w:val="-1"/>
                <w:szCs w:val="22"/>
              </w:rPr>
              <w:t>Oblouková ochrana</w:t>
            </w:r>
          </w:p>
        </w:tc>
      </w:tr>
    </w:tbl>
    <w:p w:rsidRPr="00AD334C" w:rsidR="0052176F" w:rsidP="006B4BE0" w:rsidRDefault="0052176F" w14:paraId="1948142C" w14:textId="77777777">
      <w:pPr>
        <w:spacing w:before="120" w:after="120"/>
        <w:rPr>
          <w:rFonts w:cstheme="minorHAnsi"/>
        </w:rPr>
      </w:pPr>
      <w:r w:rsidRPr="00AD334C">
        <w:rPr>
          <w:rFonts w:cstheme="minorHAnsi"/>
        </w:rPr>
        <w:t>hodin: 4</w:t>
      </w:r>
      <w:r w:rsidRPr="00AD334C" w:rsidR="0003551A">
        <w:rPr>
          <w:rFonts w:cstheme="minorHAnsi"/>
        </w:rPr>
        <w:tab/>
      </w:r>
      <w:r w:rsidRPr="00AD334C">
        <w:rPr>
          <w:rFonts w:cstheme="minorHAnsi"/>
        </w:rPr>
        <w:t>Projekt zabezpečení zařízení proti přepětí v napájení ze sítě TN</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5E9AE948"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7D3AA7A9"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4E3EE9C4" w14:textId="77777777">
            <w:pPr>
              <w:pStyle w:val="Popiseksloupce"/>
            </w:pPr>
            <w:r w:rsidRPr="00AD334C">
              <w:t xml:space="preserve">učivo </w:t>
            </w:r>
          </w:p>
        </w:tc>
      </w:tr>
      <w:tr w:rsidRPr="00AD334C" w:rsidR="0052176F" w:rsidTr="0052176F" w14:paraId="5D3B13F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77F44A44" w14:textId="77777777">
            <w:pPr>
              <w:pStyle w:val="Odstavecseseznamem"/>
              <w:numPr>
                <w:ilvl w:val="0"/>
                <w:numId w:val="52"/>
              </w:numPr>
              <w:ind w:left="194" w:hanging="194"/>
              <w:rPr>
                <w:rFonts w:cstheme="minorHAnsi"/>
                <w:spacing w:val="-1"/>
                <w:szCs w:val="22"/>
              </w:rPr>
            </w:pPr>
            <w:r w:rsidRPr="006B4BE0">
              <w:rPr>
                <w:rFonts w:cstheme="minorHAnsi"/>
                <w:spacing w:val="-1"/>
                <w:szCs w:val="22"/>
              </w:rPr>
              <w:t>Užívá základní pojmy silnoproudé elektrotechniky</w:t>
            </w:r>
          </w:p>
          <w:p w:rsidRPr="006B4BE0" w:rsidR="0052176F" w:rsidP="00146F6C" w:rsidRDefault="0052176F" w14:paraId="71D20E1B"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Vyřeší</w:t>
            </w:r>
            <w:proofErr w:type="gramEnd"/>
            <w:r w:rsidRPr="006B4BE0">
              <w:rPr>
                <w:rFonts w:cstheme="minorHAnsi"/>
                <w:spacing w:val="-1"/>
                <w:szCs w:val="22"/>
              </w:rPr>
              <w:t xml:space="preserve"> projekt zabezpečení proti přepětí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2274284F" w14:textId="77777777">
            <w:pPr>
              <w:pStyle w:val="Odstavecseseznamem"/>
              <w:numPr>
                <w:ilvl w:val="0"/>
                <w:numId w:val="52"/>
              </w:numPr>
              <w:ind w:left="194" w:hanging="194"/>
              <w:rPr>
                <w:rFonts w:cstheme="minorHAnsi"/>
                <w:spacing w:val="-1"/>
                <w:szCs w:val="22"/>
              </w:rPr>
            </w:pPr>
            <w:r w:rsidRPr="006B4BE0">
              <w:rPr>
                <w:rFonts w:cstheme="minorHAnsi"/>
                <w:spacing w:val="-1"/>
                <w:szCs w:val="22"/>
              </w:rPr>
              <w:t>Zadání úlohy, vysvětlení a práce na projektu</w:t>
            </w:r>
          </w:p>
        </w:tc>
      </w:tr>
    </w:tbl>
    <w:p w:rsidRPr="00AD334C" w:rsidR="0052176F" w:rsidP="0003551A" w:rsidRDefault="0052176F" w14:paraId="3E7A16EB" w14:textId="77777777">
      <w:pPr>
        <w:spacing w:before="120" w:after="120"/>
        <w:jc w:val="both"/>
        <w:rPr>
          <w:rFonts w:cstheme="minorHAnsi"/>
        </w:rPr>
      </w:pPr>
      <w:r w:rsidRPr="00AD334C">
        <w:rPr>
          <w:rFonts w:cstheme="minorHAnsi"/>
        </w:rPr>
        <w:t>hodin: 2</w:t>
      </w:r>
      <w:r w:rsidRPr="00AD334C" w:rsidR="0003551A">
        <w:rPr>
          <w:rFonts w:cstheme="minorHAnsi"/>
        </w:rPr>
        <w:tab/>
      </w:r>
      <w:r w:rsidRPr="00AD334C">
        <w:rPr>
          <w:rFonts w:cstheme="minorHAnsi"/>
        </w:rPr>
        <w:t xml:space="preserve">Technologie konstrukčních součástek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3512714B"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6CCDF894"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34C64359" w14:textId="77777777">
            <w:pPr>
              <w:pStyle w:val="Popiseksloupce"/>
            </w:pPr>
            <w:r w:rsidRPr="00AD334C">
              <w:t xml:space="preserve">učivo </w:t>
            </w:r>
          </w:p>
        </w:tc>
      </w:tr>
      <w:tr w:rsidRPr="00AD334C" w:rsidR="0052176F" w:rsidTr="0052176F" w14:paraId="70505A3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1F911A6C"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technologie výroby konstrukčních součástek</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1CAF6259"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konektory </w:t>
            </w:r>
          </w:p>
          <w:p w:rsidRPr="006B4BE0" w:rsidR="0052176F" w:rsidP="00146F6C" w:rsidRDefault="0052176F" w14:paraId="0F5CC441"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otočné přepínače a spínače </w:t>
            </w:r>
          </w:p>
          <w:p w:rsidRPr="006B4BE0" w:rsidR="0052176F" w:rsidP="00146F6C" w:rsidRDefault="0052176F" w14:paraId="74E1B5DF"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tlačítkové soupravy </w:t>
            </w:r>
          </w:p>
          <w:p w:rsidRPr="006B4BE0" w:rsidR="0052176F" w:rsidP="00146F6C" w:rsidRDefault="0052176F" w14:paraId="120B1810"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relé </w:t>
            </w:r>
          </w:p>
          <w:p w:rsidRPr="006B4BE0" w:rsidR="0052176F" w:rsidP="00146F6C" w:rsidRDefault="0052176F" w14:paraId="4EA6CE97"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elektromechanické filtry </w:t>
            </w:r>
          </w:p>
        </w:tc>
      </w:tr>
    </w:tbl>
    <w:p w:rsidRPr="00AD334C" w:rsidR="0052176F" w:rsidP="0003551A" w:rsidRDefault="0052176F" w14:paraId="55A19DE9" w14:textId="77777777">
      <w:pPr>
        <w:spacing w:before="120" w:after="120"/>
        <w:jc w:val="both"/>
        <w:rPr>
          <w:rFonts w:cstheme="minorHAnsi"/>
        </w:rPr>
      </w:pPr>
      <w:r w:rsidRPr="00AD334C">
        <w:rPr>
          <w:rFonts w:cstheme="minorHAnsi"/>
        </w:rPr>
        <w:t xml:space="preserve">hodin: </w:t>
      </w:r>
      <w:r w:rsidRPr="00AD334C" w:rsidR="003446C1">
        <w:rPr>
          <w:rFonts w:cstheme="minorHAnsi"/>
        </w:rPr>
        <w:t>4</w:t>
      </w:r>
      <w:r w:rsidRPr="00AD334C" w:rsidR="0003551A">
        <w:rPr>
          <w:rFonts w:cstheme="minorHAnsi"/>
        </w:rPr>
        <w:tab/>
      </w:r>
      <w:r w:rsidRPr="00AD334C">
        <w:rPr>
          <w:rFonts w:cstheme="minorHAnsi"/>
        </w:rPr>
        <w:t>Strojní součásti</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79AF0FC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3433DAD2"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445E88B3" w14:textId="77777777">
            <w:pPr>
              <w:pStyle w:val="Popiseksloupce"/>
            </w:pPr>
            <w:r w:rsidRPr="00AD334C">
              <w:t xml:space="preserve">učivo </w:t>
            </w:r>
          </w:p>
        </w:tc>
      </w:tr>
      <w:tr w:rsidRPr="00AD334C" w:rsidR="0052176F" w:rsidTr="0052176F" w14:paraId="4F6F89F8"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4BFCE31D" w14:textId="77777777">
            <w:pPr>
              <w:pStyle w:val="Odstavecseseznamem"/>
              <w:numPr>
                <w:ilvl w:val="0"/>
                <w:numId w:val="52"/>
              </w:numPr>
              <w:ind w:left="194" w:hanging="194"/>
              <w:rPr>
                <w:rFonts w:cstheme="minorHAnsi"/>
                <w:spacing w:val="-1"/>
                <w:szCs w:val="22"/>
              </w:rPr>
            </w:pPr>
            <w:r w:rsidRPr="006B4BE0">
              <w:rPr>
                <w:rFonts w:cstheme="minorHAnsi"/>
                <w:spacing w:val="-1"/>
                <w:szCs w:val="22"/>
              </w:rPr>
              <w:t>Umí poznat a pojmenovat strojní součásti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3FA1B4C3" w14:textId="77777777">
            <w:pPr>
              <w:pStyle w:val="Odstavecseseznamem"/>
              <w:numPr>
                <w:ilvl w:val="0"/>
                <w:numId w:val="52"/>
              </w:numPr>
              <w:ind w:left="194" w:hanging="194"/>
              <w:rPr>
                <w:rFonts w:cstheme="minorHAnsi"/>
                <w:spacing w:val="-1"/>
                <w:szCs w:val="22"/>
              </w:rPr>
            </w:pPr>
            <w:r w:rsidRPr="006B4BE0">
              <w:rPr>
                <w:rFonts w:cstheme="minorHAnsi"/>
                <w:spacing w:val="-1"/>
                <w:szCs w:val="22"/>
              </w:rPr>
              <w:t>rozdělení spojů</w:t>
            </w:r>
          </w:p>
          <w:p w:rsidRPr="006B4BE0" w:rsidR="0052176F" w:rsidP="00146F6C" w:rsidRDefault="0052176F" w14:paraId="39A085E4" w14:textId="77777777">
            <w:pPr>
              <w:pStyle w:val="Odstavecseseznamem"/>
              <w:numPr>
                <w:ilvl w:val="0"/>
                <w:numId w:val="52"/>
              </w:numPr>
              <w:ind w:left="194" w:hanging="194"/>
              <w:rPr>
                <w:rFonts w:cstheme="minorHAnsi"/>
                <w:spacing w:val="-1"/>
                <w:szCs w:val="22"/>
              </w:rPr>
            </w:pPr>
            <w:r w:rsidRPr="006B4BE0">
              <w:rPr>
                <w:rFonts w:cstheme="minorHAnsi"/>
                <w:spacing w:val="-1"/>
                <w:szCs w:val="22"/>
              </w:rPr>
              <w:t>druhy závitů</w:t>
            </w:r>
          </w:p>
          <w:p w:rsidRPr="006B4BE0" w:rsidR="0052176F" w:rsidP="00146F6C" w:rsidRDefault="0052176F" w14:paraId="5E3D48A1" w14:textId="77777777">
            <w:pPr>
              <w:pStyle w:val="Odstavecseseznamem"/>
              <w:numPr>
                <w:ilvl w:val="0"/>
                <w:numId w:val="52"/>
              </w:numPr>
              <w:ind w:left="194" w:hanging="194"/>
              <w:rPr>
                <w:rFonts w:cstheme="minorHAnsi"/>
                <w:spacing w:val="-1"/>
                <w:szCs w:val="22"/>
              </w:rPr>
            </w:pPr>
            <w:r w:rsidRPr="006B4BE0">
              <w:rPr>
                <w:rFonts w:cstheme="minorHAnsi"/>
                <w:spacing w:val="-1"/>
                <w:szCs w:val="22"/>
              </w:rPr>
              <w:t>svařování, pájení</w:t>
            </w:r>
          </w:p>
          <w:p w:rsidRPr="006B4BE0" w:rsidR="0052176F" w:rsidP="00146F6C" w:rsidRDefault="0052176F" w14:paraId="7018294B" w14:textId="77777777">
            <w:pPr>
              <w:pStyle w:val="Odstavecseseznamem"/>
              <w:numPr>
                <w:ilvl w:val="0"/>
                <w:numId w:val="52"/>
              </w:numPr>
              <w:ind w:left="194" w:hanging="194"/>
              <w:rPr>
                <w:rFonts w:cstheme="minorHAnsi"/>
                <w:spacing w:val="-1"/>
                <w:szCs w:val="22"/>
              </w:rPr>
            </w:pPr>
            <w:r w:rsidRPr="006B4BE0">
              <w:rPr>
                <w:rFonts w:cstheme="minorHAnsi"/>
                <w:spacing w:val="-1"/>
                <w:szCs w:val="22"/>
              </w:rPr>
              <w:t>pružiny, hřídele</w:t>
            </w:r>
          </w:p>
          <w:p w:rsidRPr="006B4BE0" w:rsidR="0052176F" w:rsidP="00146F6C" w:rsidRDefault="0052176F" w14:paraId="69F51628" w14:textId="77777777">
            <w:pPr>
              <w:pStyle w:val="Odstavecseseznamem"/>
              <w:numPr>
                <w:ilvl w:val="0"/>
                <w:numId w:val="52"/>
              </w:numPr>
              <w:ind w:left="194" w:hanging="194"/>
              <w:rPr>
                <w:rFonts w:cstheme="minorHAnsi"/>
                <w:spacing w:val="-1"/>
                <w:szCs w:val="22"/>
              </w:rPr>
            </w:pPr>
            <w:r w:rsidRPr="006B4BE0">
              <w:rPr>
                <w:rFonts w:cstheme="minorHAnsi"/>
                <w:spacing w:val="-1"/>
                <w:szCs w:val="22"/>
              </w:rPr>
              <w:t>hřídelové spojky</w:t>
            </w:r>
          </w:p>
          <w:p w:rsidRPr="006B4BE0" w:rsidR="0052176F" w:rsidP="00146F6C" w:rsidRDefault="0052176F" w14:paraId="7A5FFCBB" w14:textId="77777777">
            <w:pPr>
              <w:pStyle w:val="Odstavecseseznamem"/>
              <w:numPr>
                <w:ilvl w:val="0"/>
                <w:numId w:val="52"/>
              </w:numPr>
              <w:ind w:left="194" w:hanging="194"/>
              <w:rPr>
                <w:rFonts w:cstheme="minorHAnsi"/>
                <w:spacing w:val="-1"/>
                <w:szCs w:val="22"/>
              </w:rPr>
            </w:pPr>
            <w:r w:rsidRPr="006B4BE0">
              <w:rPr>
                <w:rFonts w:cstheme="minorHAnsi"/>
                <w:spacing w:val="-1"/>
                <w:szCs w:val="22"/>
              </w:rPr>
              <w:t>variátory, ozubená kola</w:t>
            </w:r>
          </w:p>
        </w:tc>
      </w:tr>
    </w:tbl>
    <w:p w:rsidRPr="00AD334C" w:rsidR="0052176F" w:rsidP="0003551A" w:rsidRDefault="0052176F" w14:paraId="050CC8A3" w14:textId="77777777">
      <w:pPr>
        <w:spacing w:before="120" w:after="120"/>
        <w:jc w:val="both"/>
        <w:rPr>
          <w:rFonts w:cstheme="minorHAnsi"/>
        </w:rPr>
      </w:pPr>
      <w:r w:rsidRPr="00AD334C">
        <w:rPr>
          <w:rFonts w:cstheme="minorHAnsi"/>
        </w:rPr>
        <w:t>hodin: 2</w:t>
      </w:r>
      <w:r w:rsidRPr="00AD334C" w:rsidR="0003551A">
        <w:rPr>
          <w:rFonts w:cstheme="minorHAnsi"/>
        </w:rPr>
        <w:tab/>
      </w:r>
      <w:r w:rsidRPr="00AD334C">
        <w:rPr>
          <w:rFonts w:cstheme="minorHAnsi"/>
        </w:rPr>
        <w:t xml:space="preserve">Výroba elektrického vinutí v součástkách a strojích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30339F7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5679CB03"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196E1BF7" w14:textId="77777777">
            <w:pPr>
              <w:pStyle w:val="Popiseksloupce"/>
            </w:pPr>
            <w:r w:rsidRPr="00AD334C">
              <w:t xml:space="preserve">učivo </w:t>
            </w:r>
          </w:p>
        </w:tc>
      </w:tr>
      <w:tr w:rsidRPr="00AD334C" w:rsidR="0052176F" w:rsidTr="0052176F" w14:paraId="483FB652"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47792558" w14:textId="77777777">
            <w:pPr>
              <w:pStyle w:val="Odstavecseseznamem"/>
              <w:numPr>
                <w:ilvl w:val="0"/>
                <w:numId w:val="52"/>
              </w:numPr>
              <w:ind w:left="194" w:hanging="194"/>
              <w:rPr>
                <w:rFonts w:cstheme="minorHAnsi"/>
                <w:spacing w:val="-1"/>
                <w:szCs w:val="22"/>
              </w:rPr>
            </w:pPr>
            <w:r w:rsidRPr="006B4BE0">
              <w:rPr>
                <w:rFonts w:cstheme="minorHAnsi"/>
                <w:spacing w:val="-1"/>
                <w:szCs w:val="22"/>
              </w:rPr>
              <w:t>Dokáže popsat výrobu elektrického vinutí v součástkách a strojích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0D9A72A5"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druhy a vlastnosti vinutí </w:t>
            </w:r>
          </w:p>
          <w:p w:rsidRPr="006B4BE0" w:rsidR="0052176F" w:rsidP="00146F6C" w:rsidRDefault="0052176F" w14:paraId="792CD6F7"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zařízení pro výrobu vinutí </w:t>
            </w:r>
          </w:p>
        </w:tc>
      </w:tr>
    </w:tbl>
    <w:p w:rsidRPr="00AD334C" w:rsidR="0052176F" w:rsidP="0003551A" w:rsidRDefault="0052176F" w14:paraId="4F42338A" w14:textId="77777777">
      <w:pPr>
        <w:spacing w:before="120" w:after="120"/>
        <w:jc w:val="both"/>
        <w:rPr>
          <w:rFonts w:cstheme="minorHAnsi"/>
        </w:rPr>
      </w:pPr>
      <w:r w:rsidRPr="00AD334C">
        <w:rPr>
          <w:rFonts w:cstheme="minorHAnsi"/>
        </w:rPr>
        <w:t>hodin: 4</w:t>
      </w:r>
      <w:r w:rsidRPr="00AD334C" w:rsidR="0003551A">
        <w:rPr>
          <w:rFonts w:cstheme="minorHAnsi"/>
        </w:rPr>
        <w:tab/>
      </w:r>
      <w:r w:rsidRPr="00AD334C">
        <w:rPr>
          <w:rFonts w:cstheme="minorHAnsi"/>
        </w:rPr>
        <w:t xml:space="preserve">Technologie plošných spojů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AD334C" w:rsidTr="0052176F" w14:paraId="5D6665A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39C02779"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1BB72DD8" w14:textId="77777777">
            <w:pPr>
              <w:pStyle w:val="Popiseksloupce"/>
            </w:pPr>
            <w:r w:rsidRPr="00AD334C">
              <w:t xml:space="preserve">učivo </w:t>
            </w:r>
          </w:p>
        </w:tc>
      </w:tr>
      <w:tr w:rsidRPr="00AD334C" w:rsidR="00AD334C" w:rsidTr="0052176F" w14:paraId="45AC264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03551A" w:rsidP="00146F6C" w:rsidRDefault="0003551A" w14:paraId="3C5580C5"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technologické metody výroby desek</w:t>
            </w:r>
          </w:p>
          <w:p w:rsidRPr="006B4BE0" w:rsidR="0003551A" w:rsidP="00146F6C" w:rsidRDefault="0003551A" w14:paraId="3739D0A5" w14:textId="77777777">
            <w:pPr>
              <w:pStyle w:val="Odstavecseseznamem"/>
              <w:numPr>
                <w:ilvl w:val="0"/>
                <w:numId w:val="52"/>
              </w:numPr>
              <w:ind w:left="194" w:hanging="194"/>
              <w:rPr>
                <w:rFonts w:cstheme="minorHAnsi"/>
                <w:spacing w:val="-1"/>
                <w:szCs w:val="22"/>
              </w:rPr>
            </w:pPr>
            <w:r w:rsidRPr="006B4BE0">
              <w:rPr>
                <w:rFonts w:cstheme="minorHAnsi"/>
                <w:spacing w:val="-1"/>
                <w:szCs w:val="22"/>
              </w:rPr>
              <w:t>na plošné spoje</w:t>
            </w:r>
          </w:p>
          <w:p w:rsidRPr="006B4BE0" w:rsidR="0003551A" w:rsidP="00146F6C" w:rsidRDefault="0003551A" w14:paraId="400623EE" w14:textId="77777777">
            <w:pPr>
              <w:pStyle w:val="Odstavecseseznamem"/>
              <w:numPr>
                <w:ilvl w:val="0"/>
                <w:numId w:val="52"/>
              </w:numPr>
              <w:ind w:left="194" w:hanging="194"/>
              <w:rPr>
                <w:rFonts w:cstheme="minorHAnsi"/>
                <w:spacing w:val="-1"/>
                <w:szCs w:val="22"/>
              </w:rPr>
            </w:pPr>
            <w:r w:rsidRPr="006B4BE0">
              <w:rPr>
                <w:rFonts w:cstheme="minorHAnsi"/>
                <w:spacing w:val="-1"/>
                <w:szCs w:val="22"/>
              </w:rPr>
              <w:t>Dodržuje zásady návrhu a konstrukce</w:t>
            </w:r>
          </w:p>
          <w:p w:rsidRPr="006B4BE0" w:rsidR="0003551A" w:rsidP="00146F6C" w:rsidRDefault="0003551A" w14:paraId="469D4112" w14:textId="77777777">
            <w:pPr>
              <w:pStyle w:val="Odstavecseseznamem"/>
              <w:numPr>
                <w:ilvl w:val="0"/>
                <w:numId w:val="52"/>
              </w:numPr>
              <w:ind w:left="194" w:hanging="194"/>
              <w:rPr>
                <w:rFonts w:cstheme="minorHAnsi"/>
                <w:spacing w:val="-1"/>
                <w:szCs w:val="22"/>
              </w:rPr>
            </w:pPr>
            <w:r w:rsidRPr="006B4BE0">
              <w:rPr>
                <w:rFonts w:cstheme="minorHAnsi"/>
                <w:spacing w:val="-1"/>
                <w:szCs w:val="22"/>
              </w:rPr>
              <w:t>plošných spojů</w:t>
            </w:r>
          </w:p>
          <w:p w:rsidRPr="006B4BE0" w:rsidR="0003551A" w:rsidP="00146F6C" w:rsidRDefault="0003551A" w14:paraId="19D620B0" w14:textId="77777777">
            <w:pPr>
              <w:pStyle w:val="Odstavecseseznamem"/>
              <w:numPr>
                <w:ilvl w:val="0"/>
                <w:numId w:val="52"/>
              </w:numPr>
              <w:ind w:left="194" w:hanging="194"/>
              <w:rPr>
                <w:rFonts w:cstheme="minorHAnsi"/>
                <w:spacing w:val="-1"/>
                <w:szCs w:val="22"/>
              </w:rPr>
            </w:pPr>
            <w:r w:rsidRPr="006B4BE0">
              <w:rPr>
                <w:rFonts w:cstheme="minorHAnsi"/>
                <w:spacing w:val="-1"/>
                <w:szCs w:val="22"/>
              </w:rPr>
              <w:t>Zhotovuje a osazuje plošné spoje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03551A" w:rsidP="00146F6C" w:rsidRDefault="0003551A" w14:paraId="46B0CEE9" w14:textId="77777777">
            <w:pPr>
              <w:pStyle w:val="Odstavecseseznamem"/>
              <w:numPr>
                <w:ilvl w:val="0"/>
                <w:numId w:val="52"/>
              </w:numPr>
              <w:ind w:left="194" w:hanging="194"/>
              <w:rPr>
                <w:rFonts w:cstheme="minorHAnsi"/>
                <w:spacing w:val="-1"/>
                <w:szCs w:val="22"/>
              </w:rPr>
            </w:pPr>
            <w:r w:rsidRPr="006B4BE0">
              <w:rPr>
                <w:rFonts w:cstheme="minorHAnsi"/>
                <w:spacing w:val="-1"/>
                <w:szCs w:val="22"/>
              </w:rPr>
              <w:t>materiály pro výrobu plošných spojů</w:t>
            </w:r>
          </w:p>
          <w:p w:rsidRPr="006B4BE0" w:rsidR="0003551A" w:rsidP="00146F6C" w:rsidRDefault="0003551A" w14:paraId="07FEABB9" w14:textId="77777777">
            <w:pPr>
              <w:pStyle w:val="Odstavecseseznamem"/>
              <w:numPr>
                <w:ilvl w:val="0"/>
                <w:numId w:val="52"/>
              </w:numPr>
              <w:ind w:left="194" w:hanging="194"/>
              <w:rPr>
                <w:rFonts w:cstheme="minorHAnsi"/>
                <w:spacing w:val="-1"/>
                <w:szCs w:val="22"/>
              </w:rPr>
            </w:pPr>
            <w:r w:rsidRPr="006B4BE0">
              <w:rPr>
                <w:rFonts w:cstheme="minorHAnsi"/>
                <w:spacing w:val="-1"/>
                <w:szCs w:val="22"/>
              </w:rPr>
              <w:t>technologické metody výroby plošných</w:t>
            </w:r>
          </w:p>
          <w:p w:rsidRPr="006B4BE0" w:rsidR="0003551A" w:rsidP="00146F6C" w:rsidRDefault="0003551A" w14:paraId="500E7AF9" w14:textId="77777777">
            <w:pPr>
              <w:pStyle w:val="Odstavecseseznamem"/>
              <w:numPr>
                <w:ilvl w:val="0"/>
                <w:numId w:val="52"/>
              </w:numPr>
              <w:ind w:left="194" w:hanging="194"/>
              <w:rPr>
                <w:rFonts w:cstheme="minorHAnsi"/>
                <w:spacing w:val="-1"/>
                <w:szCs w:val="22"/>
              </w:rPr>
            </w:pPr>
            <w:r w:rsidRPr="006B4BE0">
              <w:rPr>
                <w:rFonts w:cstheme="minorHAnsi"/>
                <w:spacing w:val="-1"/>
                <w:szCs w:val="22"/>
              </w:rPr>
              <w:t>spojů</w:t>
            </w:r>
          </w:p>
          <w:p w:rsidRPr="006B4BE0" w:rsidR="0003551A" w:rsidP="00146F6C" w:rsidRDefault="0003551A" w14:paraId="56908716" w14:textId="77777777">
            <w:pPr>
              <w:pStyle w:val="Odstavecseseznamem"/>
              <w:numPr>
                <w:ilvl w:val="0"/>
                <w:numId w:val="52"/>
              </w:numPr>
              <w:ind w:left="194" w:hanging="194"/>
              <w:rPr>
                <w:rFonts w:cstheme="minorHAnsi"/>
                <w:spacing w:val="-1"/>
                <w:szCs w:val="22"/>
              </w:rPr>
            </w:pPr>
            <w:r w:rsidRPr="006B4BE0">
              <w:rPr>
                <w:rFonts w:cstheme="minorHAnsi"/>
                <w:spacing w:val="-1"/>
                <w:szCs w:val="22"/>
              </w:rPr>
              <w:t>zásady návrhu a konstrukce plošných spojů</w:t>
            </w:r>
          </w:p>
          <w:p w:rsidRPr="006B4BE0" w:rsidR="0003551A" w:rsidP="00146F6C" w:rsidRDefault="0003551A" w14:paraId="019B2EAA" w14:textId="77777777">
            <w:pPr>
              <w:pStyle w:val="Odstavecseseznamem"/>
              <w:numPr>
                <w:ilvl w:val="0"/>
                <w:numId w:val="52"/>
              </w:numPr>
              <w:ind w:left="194" w:hanging="194"/>
              <w:rPr>
                <w:rFonts w:cstheme="minorHAnsi"/>
                <w:spacing w:val="-1"/>
                <w:szCs w:val="22"/>
              </w:rPr>
            </w:pPr>
            <w:r w:rsidRPr="006B4BE0">
              <w:rPr>
                <w:rFonts w:cstheme="minorHAnsi"/>
                <w:spacing w:val="-1"/>
                <w:szCs w:val="22"/>
              </w:rPr>
              <w:t>bezpečné základy používání chemických</w:t>
            </w:r>
          </w:p>
          <w:p w:rsidRPr="006B4BE0" w:rsidR="0003551A" w:rsidP="00146F6C" w:rsidRDefault="0003551A" w14:paraId="3959D0CD" w14:textId="77777777">
            <w:pPr>
              <w:pStyle w:val="Odstavecseseznamem"/>
              <w:numPr>
                <w:ilvl w:val="0"/>
                <w:numId w:val="52"/>
              </w:numPr>
              <w:ind w:left="194" w:hanging="194"/>
              <w:rPr>
                <w:rFonts w:cstheme="minorHAnsi"/>
                <w:spacing w:val="-1"/>
                <w:szCs w:val="22"/>
              </w:rPr>
            </w:pPr>
            <w:r w:rsidRPr="006B4BE0">
              <w:rPr>
                <w:rFonts w:cstheme="minorHAnsi"/>
                <w:spacing w:val="-1"/>
                <w:szCs w:val="22"/>
              </w:rPr>
              <w:t>přípravků v elektrotechnice</w:t>
            </w:r>
          </w:p>
        </w:tc>
      </w:tr>
    </w:tbl>
    <w:p w:rsidR="006B4BE0" w:rsidP="0003551A" w:rsidRDefault="006B4BE0" w14:paraId="78458D57" w14:textId="77777777">
      <w:pPr>
        <w:spacing w:before="120" w:after="120"/>
        <w:jc w:val="both"/>
        <w:rPr>
          <w:rFonts w:cstheme="minorHAnsi"/>
        </w:rPr>
      </w:pPr>
    </w:p>
    <w:p w:rsidR="006B4BE0" w:rsidRDefault="006B4BE0" w14:paraId="1F4C461B" w14:textId="77777777">
      <w:pPr>
        <w:rPr>
          <w:rFonts w:cstheme="minorHAnsi"/>
        </w:rPr>
      </w:pPr>
      <w:r>
        <w:rPr>
          <w:rFonts w:cstheme="minorHAnsi"/>
        </w:rPr>
        <w:br w:type="page"/>
      </w:r>
    </w:p>
    <w:p w:rsidRPr="00AD334C" w:rsidR="0052176F" w:rsidP="0003551A" w:rsidRDefault="0052176F" w14:paraId="4C2A4B41" w14:textId="77777777">
      <w:pPr>
        <w:spacing w:before="120" w:after="120"/>
        <w:jc w:val="both"/>
        <w:rPr>
          <w:rFonts w:cstheme="minorHAnsi"/>
        </w:rPr>
      </w:pPr>
      <w:r w:rsidRPr="00AD334C">
        <w:rPr>
          <w:rFonts w:cstheme="minorHAnsi"/>
        </w:rPr>
        <w:t>hodin: 4</w:t>
      </w:r>
      <w:r w:rsidRPr="00AD334C" w:rsidR="0003551A">
        <w:rPr>
          <w:rFonts w:cstheme="minorHAnsi"/>
        </w:rPr>
        <w:tab/>
      </w:r>
      <w:r w:rsidRPr="00AD334C">
        <w:rPr>
          <w:rFonts w:cstheme="minorHAnsi"/>
        </w:rPr>
        <w:t xml:space="preserve">Výroba desek technologií povrchové montáže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2CC9772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0D95E777"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4ADD7475" w14:textId="77777777">
            <w:pPr>
              <w:pStyle w:val="Popiseksloupce"/>
            </w:pPr>
            <w:r w:rsidRPr="00AD334C">
              <w:t xml:space="preserve">učivo </w:t>
            </w:r>
          </w:p>
        </w:tc>
      </w:tr>
      <w:tr w:rsidRPr="00AD334C" w:rsidR="0052176F" w:rsidTr="0052176F" w14:paraId="3B5D9CA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47EC29E5"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postup výroby desek technologií povrchové montáže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4A10082A"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charakteristika nové metody montáže </w:t>
            </w:r>
          </w:p>
          <w:p w:rsidRPr="006B4BE0" w:rsidR="0052176F" w:rsidP="00146F6C" w:rsidRDefault="0052176F" w14:paraId="6416022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důvody pro zavedení povrchové montáže </w:t>
            </w:r>
          </w:p>
        </w:tc>
      </w:tr>
    </w:tbl>
    <w:p w:rsidRPr="00AD334C" w:rsidR="0003551A" w:rsidP="006B4BE0" w:rsidRDefault="0052176F" w14:paraId="114EE678" w14:textId="77777777">
      <w:pPr>
        <w:spacing w:before="120" w:after="120"/>
        <w:jc w:val="both"/>
        <w:rPr>
          <w:rFonts w:cstheme="minorHAnsi"/>
        </w:rPr>
      </w:pPr>
      <w:r w:rsidRPr="00AD334C">
        <w:rPr>
          <w:rFonts w:cstheme="minorHAnsi"/>
        </w:rPr>
        <w:t>hodin:</w:t>
      </w:r>
      <w:r w:rsidRPr="00AD334C" w:rsidR="003446C1">
        <w:rPr>
          <w:rFonts w:cstheme="minorHAnsi"/>
        </w:rPr>
        <w:t>4</w:t>
      </w:r>
      <w:r w:rsidRPr="00AD334C" w:rsidR="0003551A">
        <w:rPr>
          <w:rFonts w:cstheme="minorHAnsi"/>
        </w:rPr>
        <w:tab/>
      </w:r>
      <w:r w:rsidRPr="00AD334C" w:rsidR="0003551A">
        <w:rPr>
          <w:rFonts w:cstheme="minorHAnsi"/>
        </w:rPr>
        <w:t xml:space="preserve">Elektroinstalace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AD334C" w:rsidTr="005676D0" w14:paraId="2D1048C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03551A" w:rsidP="005676D0" w:rsidRDefault="0003551A" w14:paraId="1AEC477D"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03551A" w:rsidP="005676D0" w:rsidRDefault="0003551A" w14:paraId="757F3B3B" w14:textId="77777777">
            <w:pPr>
              <w:pStyle w:val="Popiseksloupce"/>
            </w:pPr>
            <w:r w:rsidRPr="00AD334C">
              <w:t xml:space="preserve">učivo </w:t>
            </w:r>
          </w:p>
        </w:tc>
      </w:tr>
      <w:tr w:rsidRPr="00AD334C" w:rsidR="00AD334C" w:rsidTr="005676D0" w14:paraId="7F58DC8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03551A" w:rsidP="00146F6C" w:rsidRDefault="0003551A" w14:paraId="64C60922"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Vybere vodič nebo kabel podle potřeby</w:t>
            </w:r>
          </w:p>
          <w:p w:rsidRPr="006B4BE0" w:rsidR="0003551A" w:rsidP="00146F6C" w:rsidRDefault="0003551A" w14:paraId="1C5958B0" w14:textId="77777777">
            <w:pPr>
              <w:pStyle w:val="Odstavecseseznamem"/>
              <w:numPr>
                <w:ilvl w:val="0"/>
                <w:numId w:val="52"/>
              </w:numPr>
              <w:ind w:left="194" w:hanging="194"/>
              <w:rPr>
                <w:rFonts w:cstheme="minorHAnsi"/>
                <w:spacing w:val="-1"/>
                <w:szCs w:val="22"/>
              </w:rPr>
            </w:pPr>
            <w:r w:rsidRPr="006B4BE0">
              <w:rPr>
                <w:rFonts w:cstheme="minorHAnsi"/>
                <w:spacing w:val="-1"/>
                <w:szCs w:val="22"/>
              </w:rPr>
              <w:t>Dodržuje zásady a platné normy pro návrh elektrických zařízení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03551A" w:rsidP="00146F6C" w:rsidRDefault="0003551A" w14:paraId="2AAC0AAA"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základní zásady pro návrh a montáž elektrických instalací podle platných norem </w:t>
            </w:r>
          </w:p>
          <w:p w:rsidRPr="006B4BE0" w:rsidR="0003551A" w:rsidP="00146F6C" w:rsidRDefault="0003551A" w14:paraId="2521F47A" w14:textId="77777777">
            <w:pPr>
              <w:pStyle w:val="Odstavecseseznamem"/>
              <w:numPr>
                <w:ilvl w:val="0"/>
                <w:numId w:val="52"/>
              </w:numPr>
              <w:ind w:left="194" w:hanging="194"/>
              <w:rPr>
                <w:rFonts w:cstheme="minorHAnsi"/>
                <w:spacing w:val="-1"/>
                <w:szCs w:val="22"/>
              </w:rPr>
            </w:pPr>
            <w:r w:rsidRPr="006B4BE0">
              <w:rPr>
                <w:rFonts w:cstheme="minorHAnsi"/>
                <w:spacing w:val="-1"/>
                <w:szCs w:val="22"/>
              </w:rPr>
              <w:t>rozvod elektrické energie</w:t>
            </w:r>
          </w:p>
          <w:p w:rsidRPr="006B4BE0" w:rsidR="0003551A" w:rsidP="00146F6C" w:rsidRDefault="0003551A" w14:paraId="22ACA232" w14:textId="77777777">
            <w:pPr>
              <w:pStyle w:val="Odstavecseseznamem"/>
              <w:numPr>
                <w:ilvl w:val="0"/>
                <w:numId w:val="52"/>
              </w:numPr>
              <w:ind w:left="194" w:hanging="194"/>
              <w:rPr>
                <w:rFonts w:cstheme="minorHAnsi"/>
                <w:spacing w:val="-1"/>
                <w:szCs w:val="22"/>
              </w:rPr>
            </w:pPr>
            <w:r w:rsidRPr="006B4BE0">
              <w:rPr>
                <w:rFonts w:cstheme="minorHAnsi"/>
                <w:spacing w:val="-1"/>
                <w:szCs w:val="22"/>
              </w:rPr>
              <w:t>vodiče a kabely</w:t>
            </w:r>
          </w:p>
          <w:p w:rsidRPr="006B4BE0" w:rsidR="0003551A" w:rsidP="00146F6C" w:rsidRDefault="0003551A" w14:paraId="53D722A4"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základní elektroinstalační práce </w:t>
            </w:r>
          </w:p>
        </w:tc>
      </w:tr>
    </w:tbl>
    <w:p w:rsidRPr="00AD334C" w:rsidR="0052176F" w:rsidP="003446C1" w:rsidRDefault="0052176F" w14:paraId="0F11C114" w14:textId="77777777">
      <w:pPr>
        <w:spacing w:before="120" w:after="120"/>
        <w:rPr>
          <w:rFonts w:cstheme="minorHAnsi"/>
        </w:rPr>
      </w:pPr>
      <w:r w:rsidRPr="00AD334C">
        <w:rPr>
          <w:rFonts w:cstheme="minorHAnsi"/>
        </w:rPr>
        <w:t xml:space="preserve">hodin: </w:t>
      </w:r>
      <w:r w:rsidRPr="00AD334C" w:rsidR="003446C1">
        <w:rPr>
          <w:rFonts w:cstheme="minorHAnsi"/>
        </w:rPr>
        <w:t>8</w:t>
      </w:r>
      <w:r w:rsidRPr="00AD334C" w:rsidR="003446C1">
        <w:rPr>
          <w:rFonts w:cstheme="minorHAnsi"/>
        </w:rPr>
        <w:tab/>
      </w:r>
      <w:r w:rsidRPr="00AD334C">
        <w:rPr>
          <w:rFonts w:cstheme="minorHAnsi"/>
        </w:rPr>
        <w:t>Inteligentní instalace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4818681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3728C40E"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31F611DF" w14:textId="77777777">
            <w:pPr>
              <w:pStyle w:val="Popiseksloupce"/>
            </w:pPr>
            <w:r w:rsidRPr="00AD334C">
              <w:t xml:space="preserve">učivo </w:t>
            </w:r>
          </w:p>
        </w:tc>
      </w:tr>
      <w:tr w:rsidRPr="00AD334C" w:rsidR="0052176F" w:rsidTr="0052176F" w14:paraId="7CFF265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6B5EDAAD"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Zná možnosti a strukturu inteligentních elektroinstalací </w:t>
            </w:r>
          </w:p>
          <w:p w:rsidRPr="006B4BE0" w:rsidR="0052176F" w:rsidP="00146F6C" w:rsidRDefault="0052176F" w14:paraId="30F81D41" w14:textId="77777777">
            <w:pPr>
              <w:pStyle w:val="Odstavecseseznamem"/>
              <w:numPr>
                <w:ilvl w:val="0"/>
                <w:numId w:val="52"/>
              </w:numPr>
              <w:ind w:left="194" w:hanging="194"/>
              <w:rPr>
                <w:rFonts w:cstheme="minorHAnsi"/>
                <w:spacing w:val="-1"/>
                <w:szCs w:val="22"/>
              </w:rPr>
            </w:pPr>
            <w:r w:rsidRPr="006B4BE0">
              <w:rPr>
                <w:rFonts w:cstheme="minorHAnsi"/>
                <w:spacing w:val="-1"/>
                <w:szCs w:val="22"/>
              </w:rPr>
              <w:t>Zvolí vhodné prvky inteligentních elektroinstalací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39870A93"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struktura a sestava inteligentní instalace </w:t>
            </w:r>
          </w:p>
          <w:p w:rsidRPr="006B4BE0" w:rsidR="0052176F" w:rsidP="00146F6C" w:rsidRDefault="0052176F" w14:paraId="0CAD7994" w14:textId="77777777">
            <w:pPr>
              <w:pStyle w:val="Odstavecseseznamem"/>
              <w:numPr>
                <w:ilvl w:val="0"/>
                <w:numId w:val="52"/>
              </w:numPr>
              <w:ind w:left="194" w:hanging="194"/>
              <w:rPr>
                <w:rFonts w:cstheme="minorHAnsi"/>
                <w:spacing w:val="-1"/>
                <w:szCs w:val="22"/>
              </w:rPr>
            </w:pPr>
            <w:r w:rsidRPr="006B4BE0">
              <w:rPr>
                <w:rFonts w:cstheme="minorHAnsi"/>
                <w:spacing w:val="-1"/>
                <w:szCs w:val="22"/>
              </w:rPr>
              <w:t>ovladače, ovládací prvky pro měření a regulaci</w:t>
            </w:r>
          </w:p>
          <w:p w:rsidRPr="006B4BE0" w:rsidR="0052176F" w:rsidP="00146F6C" w:rsidRDefault="0052176F" w14:paraId="761DE3E0" w14:textId="77777777">
            <w:pPr>
              <w:pStyle w:val="Odstavecseseznamem"/>
              <w:numPr>
                <w:ilvl w:val="0"/>
                <w:numId w:val="52"/>
              </w:numPr>
              <w:ind w:left="194" w:hanging="194"/>
              <w:rPr>
                <w:rFonts w:cstheme="minorHAnsi"/>
                <w:spacing w:val="-1"/>
                <w:szCs w:val="22"/>
              </w:rPr>
            </w:pPr>
            <w:r w:rsidRPr="006B4BE0">
              <w:rPr>
                <w:rFonts w:cstheme="minorHAnsi"/>
                <w:spacing w:val="-1"/>
                <w:szCs w:val="22"/>
              </w:rPr>
              <w:t>základní moduly</w:t>
            </w:r>
            <w:r w:rsidRPr="006B4BE0" w:rsidR="00606BD6">
              <w:rPr>
                <w:rFonts w:cstheme="minorHAnsi"/>
                <w:spacing w:val="-1"/>
                <w:szCs w:val="22"/>
              </w:rPr>
              <w:t xml:space="preserve">, </w:t>
            </w:r>
            <w:r w:rsidRPr="006B4BE0">
              <w:rPr>
                <w:rFonts w:cstheme="minorHAnsi"/>
                <w:spacing w:val="-1"/>
                <w:szCs w:val="22"/>
              </w:rPr>
              <w:t xml:space="preserve">komunikační moduly </w:t>
            </w:r>
          </w:p>
          <w:p w:rsidRPr="006B4BE0" w:rsidR="0052176F" w:rsidP="00146F6C" w:rsidRDefault="0052176F" w14:paraId="73BC02A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snímače </w:t>
            </w:r>
          </w:p>
          <w:p w:rsidRPr="006B4BE0" w:rsidR="0052176F" w:rsidP="00146F6C" w:rsidRDefault="0052176F" w14:paraId="0EBED1A8" w14:textId="77777777">
            <w:pPr>
              <w:pStyle w:val="Odstavecseseznamem"/>
              <w:numPr>
                <w:ilvl w:val="0"/>
                <w:numId w:val="52"/>
              </w:numPr>
              <w:ind w:left="194" w:hanging="194"/>
              <w:rPr>
                <w:rFonts w:cstheme="minorHAnsi"/>
                <w:spacing w:val="-1"/>
                <w:szCs w:val="22"/>
              </w:rPr>
            </w:pPr>
            <w:r w:rsidRPr="006B4BE0">
              <w:rPr>
                <w:rFonts w:cstheme="minorHAnsi"/>
                <w:spacing w:val="-1"/>
                <w:szCs w:val="22"/>
              </w:rPr>
              <w:t>řídicí prvky</w:t>
            </w:r>
          </w:p>
          <w:p w:rsidRPr="006B4BE0" w:rsidR="0052176F" w:rsidP="00146F6C" w:rsidRDefault="0052176F" w14:paraId="497DDFCA" w14:textId="77777777">
            <w:pPr>
              <w:pStyle w:val="Odstavecseseznamem"/>
              <w:numPr>
                <w:ilvl w:val="0"/>
                <w:numId w:val="52"/>
              </w:numPr>
              <w:ind w:left="194" w:hanging="194"/>
              <w:rPr>
                <w:rFonts w:cstheme="minorHAnsi"/>
                <w:spacing w:val="-1"/>
                <w:szCs w:val="22"/>
              </w:rPr>
            </w:pPr>
            <w:r w:rsidRPr="006B4BE0">
              <w:rPr>
                <w:rFonts w:cstheme="minorHAnsi"/>
                <w:spacing w:val="-1"/>
                <w:szCs w:val="22"/>
              </w:rPr>
              <w:t>zobrazovací prvky a terminály</w:t>
            </w:r>
          </w:p>
        </w:tc>
      </w:tr>
    </w:tbl>
    <w:p w:rsidRPr="00AD334C" w:rsidR="0052176F" w:rsidP="00027B66" w:rsidRDefault="00867E81" w14:paraId="636ECF44" w14:textId="77777777">
      <w:pPr>
        <w:pStyle w:val="Nadpis2"/>
      </w:pPr>
      <w:bookmarkStart w:name="_Toc373685511" w:id="158"/>
      <w:bookmarkStart w:name="_Toc176180156" w:id="159"/>
      <w:r w:rsidRPr="00AD334C">
        <w:t>EZ</w:t>
      </w:r>
      <w:r w:rsidRPr="00AD334C" w:rsidR="0052176F">
        <w:t xml:space="preserve"> 2. ročník, 2 h týdně (celkově 68 h), povinn</w:t>
      </w:r>
      <w:bookmarkEnd w:id="158"/>
      <w:r w:rsidRPr="00AD334C" w:rsidR="0052176F">
        <w:t>ý</w:t>
      </w:r>
      <w:bookmarkEnd w:id="159"/>
    </w:p>
    <w:p w:rsidRPr="00AD334C" w:rsidR="0052176F" w:rsidP="003446C1" w:rsidRDefault="0052176F" w14:paraId="2D1240B1" w14:textId="77777777">
      <w:pPr>
        <w:spacing w:before="120" w:after="120"/>
        <w:jc w:val="both"/>
        <w:rPr>
          <w:rFonts w:cstheme="minorHAnsi"/>
        </w:rPr>
      </w:pPr>
      <w:r w:rsidRPr="00AD334C">
        <w:rPr>
          <w:rFonts w:cstheme="minorHAnsi"/>
        </w:rPr>
        <w:t>hodin: 2</w:t>
      </w:r>
      <w:r w:rsidRPr="00AD334C" w:rsidR="00606BD6">
        <w:rPr>
          <w:rFonts w:cstheme="minorHAnsi"/>
        </w:rPr>
        <w:tab/>
      </w:r>
      <w:r w:rsidRPr="00AD334C" w:rsidR="00606BD6">
        <w:rPr>
          <w:rFonts w:cstheme="minorHAnsi"/>
        </w:rPr>
        <w:tab/>
      </w:r>
      <w:r w:rsidRPr="00AD334C">
        <w:rPr>
          <w:rFonts w:cstheme="minorHAnsi"/>
        </w:rPr>
        <w:t xml:space="preserve">Vakuová technologie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3FB32FD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304889BD"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69D8DD6B" w14:textId="77777777">
            <w:pPr>
              <w:pStyle w:val="Popiseksloupce"/>
            </w:pPr>
            <w:r w:rsidRPr="00AD334C">
              <w:t xml:space="preserve">učivo </w:t>
            </w:r>
          </w:p>
        </w:tc>
      </w:tr>
      <w:tr w:rsidRPr="00AD334C" w:rsidR="0052176F" w:rsidTr="0052176F" w14:paraId="151FDF68"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583ECFAD" w14:textId="77777777">
            <w:pPr>
              <w:pStyle w:val="Odstavecseseznamem"/>
              <w:numPr>
                <w:ilvl w:val="0"/>
                <w:numId w:val="52"/>
              </w:numPr>
              <w:ind w:left="194" w:hanging="194"/>
              <w:rPr>
                <w:rFonts w:cstheme="minorHAnsi"/>
                <w:spacing w:val="-1"/>
                <w:szCs w:val="22"/>
              </w:rPr>
            </w:pPr>
            <w:r w:rsidRPr="006B4BE0">
              <w:rPr>
                <w:rFonts w:cstheme="minorHAnsi"/>
                <w:spacing w:val="-1"/>
                <w:szCs w:val="22"/>
              </w:rPr>
              <w:t>Dovede vysvětlit význam vakuové technologie</w:t>
            </w:r>
          </w:p>
          <w:p w:rsidRPr="006B4BE0" w:rsidR="0052176F" w:rsidP="00146F6C" w:rsidRDefault="0052176F" w14:paraId="7CB1FCC1"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typy výbojů v plynech a jejich využití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533A814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význam vakuové technologie </w:t>
            </w:r>
          </w:p>
          <w:p w:rsidRPr="006B4BE0" w:rsidR="0052176F" w:rsidP="00146F6C" w:rsidRDefault="0052176F" w14:paraId="067F7DA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čerpání plynů, typy vývěv </w:t>
            </w:r>
          </w:p>
          <w:p w:rsidRPr="006B4BE0" w:rsidR="0052176F" w:rsidP="00146F6C" w:rsidRDefault="0052176F" w14:paraId="6404543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měření vakua </w:t>
            </w:r>
          </w:p>
        </w:tc>
      </w:tr>
    </w:tbl>
    <w:p w:rsidRPr="00AD334C" w:rsidR="0052176F" w:rsidP="003446C1" w:rsidRDefault="0052176F" w14:paraId="02CA6450" w14:textId="77777777">
      <w:pPr>
        <w:spacing w:before="120" w:after="120"/>
        <w:jc w:val="both"/>
        <w:rPr>
          <w:rFonts w:cstheme="minorHAnsi"/>
        </w:rPr>
      </w:pPr>
      <w:r w:rsidRPr="00AD334C">
        <w:rPr>
          <w:rFonts w:cstheme="minorHAnsi"/>
        </w:rPr>
        <w:t>hodin: 2</w:t>
      </w:r>
      <w:r w:rsidRPr="00AD334C" w:rsidR="00606BD6">
        <w:rPr>
          <w:rFonts w:cstheme="minorHAnsi"/>
        </w:rPr>
        <w:tab/>
      </w:r>
      <w:r w:rsidRPr="00AD334C" w:rsidR="00606BD6">
        <w:rPr>
          <w:rFonts w:cstheme="minorHAnsi"/>
        </w:rPr>
        <w:tab/>
      </w:r>
      <w:r w:rsidRPr="00AD334C">
        <w:rPr>
          <w:rFonts w:cstheme="minorHAnsi"/>
        </w:rPr>
        <w:t xml:space="preserve">Technologie tenkých vrstev – principy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04CAF0F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29770823"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567FED99" w14:textId="77777777">
            <w:pPr>
              <w:pStyle w:val="Popiseksloupce"/>
            </w:pPr>
            <w:r w:rsidRPr="00AD334C">
              <w:t xml:space="preserve">učivo </w:t>
            </w:r>
          </w:p>
        </w:tc>
      </w:tr>
      <w:tr w:rsidRPr="00AD334C" w:rsidR="0052176F" w:rsidTr="0052176F" w14:paraId="1C399F1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788BA452" w14:textId="77777777">
            <w:pPr>
              <w:pStyle w:val="Odstavecseseznamem"/>
              <w:numPr>
                <w:ilvl w:val="0"/>
                <w:numId w:val="52"/>
              </w:numPr>
              <w:ind w:left="194" w:hanging="194"/>
              <w:rPr>
                <w:rFonts w:cstheme="minorHAnsi"/>
                <w:spacing w:val="-1"/>
                <w:szCs w:val="22"/>
              </w:rPr>
            </w:pPr>
            <w:r w:rsidRPr="006B4BE0">
              <w:rPr>
                <w:rFonts w:cstheme="minorHAnsi"/>
                <w:spacing w:val="-1"/>
                <w:szCs w:val="22"/>
              </w:rPr>
              <w:t>Má znalosti z oblasti technologie tenkých vrstev</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202BE782"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vakuové napařování </w:t>
            </w:r>
          </w:p>
          <w:p w:rsidRPr="006B4BE0" w:rsidR="0052176F" w:rsidP="00146F6C" w:rsidRDefault="0052176F" w14:paraId="4F5D3AA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katodové naprašování </w:t>
            </w:r>
          </w:p>
          <w:p w:rsidRPr="006B4BE0" w:rsidR="0052176F" w:rsidP="00146F6C" w:rsidRDefault="0052176F" w14:paraId="46A0A729"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aplikace tenkých vrstev </w:t>
            </w:r>
          </w:p>
        </w:tc>
      </w:tr>
    </w:tbl>
    <w:p w:rsidRPr="00AD334C" w:rsidR="0052176F" w:rsidP="003446C1" w:rsidRDefault="0052176F" w14:paraId="69993555" w14:textId="77777777">
      <w:pPr>
        <w:spacing w:before="120" w:after="120"/>
        <w:jc w:val="both"/>
        <w:rPr>
          <w:rFonts w:cstheme="minorHAnsi"/>
        </w:rPr>
      </w:pPr>
      <w:r w:rsidRPr="00AD334C">
        <w:rPr>
          <w:rFonts w:cstheme="minorHAnsi"/>
        </w:rPr>
        <w:t>hodin: 2</w:t>
      </w:r>
      <w:r w:rsidRPr="00AD334C" w:rsidR="00606BD6">
        <w:rPr>
          <w:rFonts w:cstheme="minorHAnsi"/>
        </w:rPr>
        <w:tab/>
      </w:r>
      <w:r w:rsidRPr="00AD334C" w:rsidR="00606BD6">
        <w:rPr>
          <w:rFonts w:cstheme="minorHAnsi"/>
        </w:rPr>
        <w:tab/>
      </w:r>
      <w:r w:rsidRPr="00AD334C">
        <w:rPr>
          <w:rFonts w:cstheme="minorHAnsi"/>
        </w:rPr>
        <w:t xml:space="preserve">Technologie tlustých vrstev – principy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66FB0EC8"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359FE103"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5187EF7A" w14:textId="77777777">
            <w:pPr>
              <w:pStyle w:val="Popiseksloupce"/>
            </w:pPr>
            <w:r w:rsidRPr="00AD334C">
              <w:t xml:space="preserve">učivo </w:t>
            </w:r>
          </w:p>
        </w:tc>
      </w:tr>
      <w:tr w:rsidRPr="00AD334C" w:rsidR="0052176F" w:rsidTr="0052176F" w14:paraId="4336756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48730B56" w14:textId="77777777">
            <w:pPr>
              <w:pStyle w:val="Odstavecseseznamem"/>
              <w:numPr>
                <w:ilvl w:val="0"/>
                <w:numId w:val="52"/>
              </w:numPr>
              <w:ind w:left="194" w:hanging="194"/>
              <w:rPr>
                <w:rFonts w:cstheme="minorHAnsi"/>
                <w:spacing w:val="-1"/>
                <w:szCs w:val="22"/>
              </w:rPr>
            </w:pPr>
            <w:r w:rsidRPr="006B4BE0">
              <w:rPr>
                <w:rFonts w:cstheme="minorHAnsi"/>
                <w:spacing w:val="-1"/>
                <w:szCs w:val="22"/>
              </w:rPr>
              <w:t>Má znalosti z oblasti technologie tlustých vrstev</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0086C5AD"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sítotisk </w:t>
            </w:r>
          </w:p>
          <w:p w:rsidRPr="006B4BE0" w:rsidR="0052176F" w:rsidP="00146F6C" w:rsidRDefault="0052176F" w14:paraId="4D5A32BF"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vypalování </w:t>
            </w:r>
          </w:p>
          <w:p w:rsidRPr="006B4BE0" w:rsidR="0052176F" w:rsidP="00146F6C" w:rsidRDefault="0052176F" w14:paraId="1859AC5F"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aplikace tlustých vrstev </w:t>
            </w:r>
          </w:p>
        </w:tc>
      </w:tr>
    </w:tbl>
    <w:p w:rsidRPr="00AD334C" w:rsidR="0052176F" w:rsidP="003446C1" w:rsidRDefault="0052176F" w14:paraId="1B43CA4A" w14:textId="77777777">
      <w:pPr>
        <w:spacing w:before="120" w:after="120"/>
        <w:jc w:val="both"/>
        <w:rPr>
          <w:rFonts w:cstheme="minorHAnsi"/>
        </w:rPr>
      </w:pPr>
      <w:r w:rsidRPr="00AD334C">
        <w:rPr>
          <w:rFonts w:cstheme="minorHAnsi"/>
        </w:rPr>
        <w:t>hodin: 3</w:t>
      </w:r>
      <w:r w:rsidRPr="00AD334C" w:rsidR="00606BD6">
        <w:rPr>
          <w:rFonts w:cstheme="minorHAnsi"/>
        </w:rPr>
        <w:tab/>
      </w:r>
      <w:r w:rsidRPr="00AD334C" w:rsidR="00606BD6">
        <w:rPr>
          <w:rFonts w:cstheme="minorHAnsi"/>
        </w:rPr>
        <w:tab/>
      </w:r>
      <w:r w:rsidRPr="00AD334C">
        <w:rPr>
          <w:rFonts w:cstheme="minorHAnsi"/>
        </w:rPr>
        <w:t xml:space="preserve">Technologie polovodičových součástek a IO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5E7F43B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12B43DBF"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27B17918" w14:textId="77777777">
            <w:pPr>
              <w:pStyle w:val="Popiseksloupce"/>
            </w:pPr>
            <w:r w:rsidRPr="00AD334C">
              <w:t xml:space="preserve">učivo </w:t>
            </w:r>
          </w:p>
        </w:tc>
      </w:tr>
      <w:tr w:rsidRPr="00AD334C" w:rsidR="0052176F" w:rsidTr="0052176F" w14:paraId="7293EBF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5356A870" w14:textId="77777777">
            <w:pPr>
              <w:pStyle w:val="Odstavecseseznamem"/>
              <w:numPr>
                <w:ilvl w:val="0"/>
                <w:numId w:val="52"/>
              </w:numPr>
              <w:ind w:left="194" w:hanging="194"/>
              <w:rPr>
                <w:rFonts w:cstheme="minorHAnsi"/>
                <w:spacing w:val="-1"/>
                <w:szCs w:val="22"/>
              </w:rPr>
            </w:pPr>
            <w:r w:rsidRPr="006B4BE0">
              <w:rPr>
                <w:rFonts w:cstheme="minorHAnsi"/>
                <w:spacing w:val="-1"/>
                <w:szCs w:val="22"/>
              </w:rPr>
              <w:t>Dokáže vysvětlit technologii polovodičových součástek a IO</w:t>
            </w:r>
          </w:p>
          <w:p w:rsidRPr="006B4BE0" w:rsidR="0052176F" w:rsidP="00146F6C" w:rsidRDefault="0052176F" w14:paraId="3E88B76A"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elektrickou vodivost polovodičů, kapalin a plynů</w:t>
            </w:r>
          </w:p>
          <w:p w:rsidRPr="006B4BE0" w:rsidR="0052176F" w:rsidP="00146F6C" w:rsidRDefault="0052176F" w14:paraId="1DF13879"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Vybere polovodičovou součástku či integrovaný obvod také s ohledem na technologii jejich výroby (bipolární struktura, unipolární struktura, technologický postup při výrobě monolitických a hybridních integrovaných obvodů)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4A104110"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technologie bipolární struktury </w:t>
            </w:r>
          </w:p>
          <w:p w:rsidRPr="006B4BE0" w:rsidR="0052176F" w:rsidP="00146F6C" w:rsidRDefault="0052176F" w14:paraId="6C9CEB1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technologie unipolární struktury </w:t>
            </w:r>
          </w:p>
          <w:p w:rsidRPr="006B4BE0" w:rsidR="0052176F" w:rsidP="00146F6C" w:rsidRDefault="0052176F" w14:paraId="5AF48B61" w14:textId="77777777">
            <w:pPr>
              <w:pStyle w:val="Odstavecseseznamem"/>
              <w:numPr>
                <w:ilvl w:val="0"/>
                <w:numId w:val="52"/>
              </w:numPr>
              <w:ind w:left="194" w:hanging="194"/>
              <w:rPr>
                <w:rFonts w:cstheme="minorHAnsi"/>
                <w:spacing w:val="-1"/>
                <w:szCs w:val="22"/>
              </w:rPr>
            </w:pPr>
            <w:r w:rsidRPr="006B4BE0">
              <w:rPr>
                <w:rFonts w:cstheme="minorHAnsi"/>
                <w:spacing w:val="-1"/>
                <w:szCs w:val="22"/>
              </w:rPr>
              <w:t>technologický postup při výrobě IO</w:t>
            </w:r>
            <w:r w:rsidRPr="006B4BE0">
              <w:rPr>
                <w:rFonts w:cstheme="minorHAnsi"/>
                <w:spacing w:val="-1"/>
                <w:szCs w:val="22"/>
              </w:rPr>
              <w:br/>
            </w:r>
            <w:r w:rsidRPr="006B4BE0">
              <w:rPr>
                <w:rFonts w:cstheme="minorHAnsi"/>
                <w:spacing w:val="-1"/>
                <w:szCs w:val="22"/>
              </w:rPr>
              <w:t xml:space="preserve"> </w:t>
            </w:r>
            <w:proofErr w:type="gramStart"/>
            <w:r w:rsidRPr="006B4BE0">
              <w:rPr>
                <w:rFonts w:cstheme="minorHAnsi"/>
                <w:spacing w:val="-1"/>
                <w:szCs w:val="22"/>
              </w:rPr>
              <w:t xml:space="preserve">   (</w:t>
            </w:r>
            <w:proofErr w:type="gramEnd"/>
            <w:r w:rsidRPr="006B4BE0">
              <w:rPr>
                <w:rFonts w:cstheme="minorHAnsi"/>
                <w:spacing w:val="-1"/>
                <w:szCs w:val="22"/>
              </w:rPr>
              <w:t xml:space="preserve">IO – monolitické a hybridní) </w:t>
            </w:r>
          </w:p>
        </w:tc>
      </w:tr>
    </w:tbl>
    <w:p w:rsidRPr="00AD334C" w:rsidR="0052176F" w:rsidP="003446C1" w:rsidRDefault="0052176F" w14:paraId="2FD059DE" w14:textId="77777777">
      <w:pPr>
        <w:spacing w:before="120" w:after="120"/>
        <w:jc w:val="both"/>
        <w:rPr>
          <w:rFonts w:cstheme="minorHAnsi"/>
        </w:rPr>
      </w:pPr>
      <w:r w:rsidRPr="00AD334C">
        <w:rPr>
          <w:rFonts w:cstheme="minorHAnsi"/>
        </w:rPr>
        <w:t>hodin: 4</w:t>
      </w:r>
      <w:r w:rsidRPr="00AD334C" w:rsidR="00606BD6">
        <w:rPr>
          <w:rFonts w:cstheme="minorHAnsi"/>
        </w:rPr>
        <w:tab/>
      </w:r>
      <w:r w:rsidRPr="00AD334C" w:rsidR="00606BD6">
        <w:rPr>
          <w:rFonts w:cstheme="minorHAnsi"/>
        </w:rPr>
        <w:tab/>
      </w:r>
      <w:r w:rsidRPr="00AD334C">
        <w:rPr>
          <w:rFonts w:cstheme="minorHAnsi"/>
        </w:rPr>
        <w:t xml:space="preserve">Technologie optoelektroniky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AD334C" w:rsidTr="0052176F" w14:paraId="1F01CD8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67146C4B"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158B6080" w14:textId="77777777">
            <w:pPr>
              <w:pStyle w:val="Popiseksloupce"/>
            </w:pPr>
            <w:r w:rsidRPr="00AD334C">
              <w:t xml:space="preserve">učivo </w:t>
            </w:r>
          </w:p>
        </w:tc>
      </w:tr>
      <w:tr w:rsidRPr="00AD334C" w:rsidR="00AD334C" w:rsidTr="0052176F" w14:paraId="6F3E8F4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3446C1" w:rsidP="00146F6C" w:rsidRDefault="003446C1" w14:paraId="23361194"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přenos pomocí optického záření;</w:t>
            </w:r>
          </w:p>
          <w:p w:rsidRPr="006B4BE0" w:rsidR="003446C1" w:rsidP="00146F6C" w:rsidRDefault="003446C1" w14:paraId="6C4D1F53" w14:textId="77777777">
            <w:pPr>
              <w:pStyle w:val="Odstavecseseznamem"/>
              <w:numPr>
                <w:ilvl w:val="0"/>
                <w:numId w:val="52"/>
              </w:numPr>
              <w:ind w:left="194" w:hanging="194"/>
              <w:rPr>
                <w:rFonts w:cstheme="minorHAnsi"/>
                <w:spacing w:val="-1"/>
                <w:szCs w:val="22"/>
              </w:rPr>
            </w:pPr>
            <w:r w:rsidRPr="006B4BE0">
              <w:rPr>
                <w:rFonts w:cstheme="minorHAnsi"/>
                <w:spacing w:val="-1"/>
                <w:szCs w:val="22"/>
              </w:rPr>
              <w:t>rozdělí světlovody podle způsobu přenosu</w:t>
            </w:r>
          </w:p>
          <w:p w:rsidRPr="006B4BE0" w:rsidR="003446C1" w:rsidP="00146F6C" w:rsidRDefault="003446C1" w14:paraId="65B794B5" w14:textId="77777777">
            <w:pPr>
              <w:pStyle w:val="Odstavecseseznamem"/>
              <w:numPr>
                <w:ilvl w:val="0"/>
                <w:numId w:val="52"/>
              </w:numPr>
              <w:ind w:left="194" w:hanging="194"/>
              <w:rPr>
                <w:rFonts w:cstheme="minorHAnsi"/>
                <w:spacing w:val="-1"/>
                <w:szCs w:val="22"/>
              </w:rPr>
            </w:pPr>
            <w:r w:rsidRPr="006B4BE0">
              <w:rPr>
                <w:rFonts w:cstheme="minorHAnsi"/>
                <w:spacing w:val="-1"/>
                <w:szCs w:val="22"/>
              </w:rPr>
              <w:t>světelného paprsku;</w:t>
            </w:r>
          </w:p>
          <w:p w:rsidRPr="006B4BE0" w:rsidR="003446C1" w:rsidP="00146F6C" w:rsidRDefault="003446C1" w14:paraId="4ED0D0C6" w14:textId="77777777">
            <w:pPr>
              <w:pStyle w:val="Odstavecseseznamem"/>
              <w:numPr>
                <w:ilvl w:val="0"/>
                <w:numId w:val="52"/>
              </w:numPr>
              <w:ind w:left="194" w:hanging="194"/>
              <w:rPr>
                <w:rFonts w:cstheme="minorHAnsi"/>
                <w:spacing w:val="-1"/>
                <w:szCs w:val="22"/>
              </w:rPr>
            </w:pPr>
            <w:r w:rsidRPr="006B4BE0">
              <w:rPr>
                <w:rFonts w:cstheme="minorHAnsi"/>
                <w:spacing w:val="-1"/>
                <w:szCs w:val="22"/>
              </w:rPr>
              <w:t>rozlišuje materiály na výrobu světlovodů;</w:t>
            </w:r>
          </w:p>
          <w:p w:rsidRPr="006B4BE0" w:rsidR="003446C1" w:rsidP="00146F6C" w:rsidRDefault="003446C1" w14:paraId="3BE620C9" w14:textId="77777777">
            <w:pPr>
              <w:pStyle w:val="Odstavecseseznamem"/>
              <w:numPr>
                <w:ilvl w:val="0"/>
                <w:numId w:val="52"/>
              </w:numPr>
              <w:ind w:left="194" w:hanging="194"/>
              <w:rPr>
                <w:rFonts w:cstheme="minorHAnsi"/>
                <w:spacing w:val="-1"/>
                <w:szCs w:val="22"/>
              </w:rPr>
            </w:pPr>
            <w:r w:rsidRPr="006B4BE0">
              <w:rPr>
                <w:rFonts w:cstheme="minorHAnsi"/>
                <w:spacing w:val="-1"/>
                <w:szCs w:val="22"/>
              </w:rPr>
              <w:t>vhodně volí a používá optoelektronické součástky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3446C1" w:rsidP="00146F6C" w:rsidRDefault="003446C1" w14:paraId="0684853B" w14:textId="77777777">
            <w:pPr>
              <w:pStyle w:val="Odstavecseseznamem"/>
              <w:numPr>
                <w:ilvl w:val="0"/>
                <w:numId w:val="52"/>
              </w:numPr>
              <w:ind w:left="194" w:hanging="194"/>
              <w:rPr>
                <w:rFonts w:cstheme="minorHAnsi"/>
                <w:spacing w:val="-1"/>
                <w:szCs w:val="22"/>
              </w:rPr>
            </w:pPr>
            <w:r w:rsidRPr="006B4BE0">
              <w:rPr>
                <w:rFonts w:cstheme="minorHAnsi"/>
                <w:spacing w:val="-1"/>
                <w:szCs w:val="22"/>
              </w:rPr>
              <w:t>přenos světla</w:t>
            </w:r>
          </w:p>
          <w:p w:rsidRPr="006B4BE0" w:rsidR="003446C1" w:rsidP="00146F6C" w:rsidRDefault="003446C1" w14:paraId="24F7E37B" w14:textId="77777777">
            <w:pPr>
              <w:pStyle w:val="Odstavecseseznamem"/>
              <w:numPr>
                <w:ilvl w:val="0"/>
                <w:numId w:val="52"/>
              </w:numPr>
              <w:ind w:left="194" w:hanging="194"/>
              <w:rPr>
                <w:rFonts w:cstheme="minorHAnsi"/>
                <w:spacing w:val="-1"/>
                <w:szCs w:val="22"/>
              </w:rPr>
            </w:pPr>
            <w:r w:rsidRPr="006B4BE0">
              <w:rPr>
                <w:rFonts w:cstheme="minorHAnsi"/>
                <w:spacing w:val="-1"/>
                <w:szCs w:val="22"/>
              </w:rPr>
              <w:t>optoelektronické součástky</w:t>
            </w:r>
          </w:p>
          <w:p w:rsidRPr="006B4BE0" w:rsidR="003446C1" w:rsidP="00146F6C" w:rsidRDefault="003446C1" w14:paraId="54DE9E41" w14:textId="77777777">
            <w:pPr>
              <w:pStyle w:val="Odstavecseseznamem"/>
              <w:numPr>
                <w:ilvl w:val="0"/>
                <w:numId w:val="52"/>
              </w:numPr>
              <w:ind w:left="194" w:hanging="194"/>
              <w:rPr>
                <w:rFonts w:cstheme="minorHAnsi"/>
                <w:spacing w:val="-1"/>
                <w:szCs w:val="22"/>
              </w:rPr>
            </w:pPr>
            <w:r w:rsidRPr="006B4BE0">
              <w:rPr>
                <w:rFonts w:cstheme="minorHAnsi"/>
                <w:spacing w:val="-1"/>
                <w:szCs w:val="22"/>
              </w:rPr>
              <w:t>technologie výroby světlovodu</w:t>
            </w:r>
          </w:p>
          <w:p w:rsidRPr="006B4BE0" w:rsidR="003446C1" w:rsidP="00146F6C" w:rsidRDefault="003446C1" w14:paraId="7B6A02C5" w14:textId="77777777">
            <w:pPr>
              <w:pStyle w:val="Odstavecseseznamem"/>
              <w:numPr>
                <w:ilvl w:val="0"/>
                <w:numId w:val="52"/>
              </w:numPr>
              <w:ind w:left="194" w:hanging="194"/>
              <w:rPr>
                <w:rFonts w:cstheme="minorHAnsi"/>
                <w:spacing w:val="-1"/>
                <w:szCs w:val="22"/>
              </w:rPr>
            </w:pPr>
            <w:r w:rsidRPr="006B4BE0">
              <w:rPr>
                <w:rFonts w:cstheme="minorHAnsi"/>
                <w:spacing w:val="-1"/>
                <w:szCs w:val="22"/>
              </w:rPr>
              <w:t>optické kabely</w:t>
            </w:r>
          </w:p>
          <w:p w:rsidRPr="006B4BE0" w:rsidR="003446C1" w:rsidP="00146F6C" w:rsidRDefault="003446C1" w14:paraId="2CF933A2"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přenos informace </w:t>
            </w:r>
            <w:proofErr w:type="gramStart"/>
            <w:r w:rsidRPr="006B4BE0">
              <w:rPr>
                <w:rFonts w:cstheme="minorHAnsi"/>
                <w:spacing w:val="-1"/>
                <w:szCs w:val="22"/>
              </w:rPr>
              <w:t xml:space="preserve">světlovody,   </w:t>
            </w:r>
            <w:proofErr w:type="gramEnd"/>
            <w:r w:rsidRPr="006B4BE0">
              <w:rPr>
                <w:rFonts w:cstheme="minorHAnsi"/>
                <w:spacing w:val="-1"/>
                <w:szCs w:val="22"/>
              </w:rPr>
              <w:br/>
            </w:r>
          </w:p>
        </w:tc>
      </w:tr>
    </w:tbl>
    <w:p w:rsidRPr="00AD334C" w:rsidR="0052176F" w:rsidP="00E412FE" w:rsidRDefault="00606BD6" w14:paraId="4E0AED22" w14:textId="77777777">
      <w:pPr>
        <w:rPr>
          <w:rFonts w:cstheme="minorHAnsi"/>
        </w:rPr>
      </w:pPr>
      <w:r w:rsidRPr="00AD334C">
        <w:rPr>
          <w:rFonts w:cstheme="minorHAnsi"/>
        </w:rPr>
        <w:br w:type="page"/>
      </w:r>
      <w:r w:rsidRPr="00AD334C" w:rsidR="0052176F">
        <w:rPr>
          <w:rFonts w:cstheme="minorHAnsi"/>
        </w:rPr>
        <w:t xml:space="preserve">hodin: </w:t>
      </w:r>
      <w:r w:rsidRPr="00AD334C" w:rsidR="003446C1">
        <w:rPr>
          <w:rFonts w:cstheme="minorHAnsi"/>
        </w:rPr>
        <w:t>2</w:t>
      </w:r>
      <w:r w:rsidRPr="00AD334C">
        <w:rPr>
          <w:rFonts w:cstheme="minorHAnsi"/>
        </w:rPr>
        <w:tab/>
      </w:r>
      <w:r w:rsidRPr="00AD334C">
        <w:rPr>
          <w:rFonts w:cstheme="minorHAnsi"/>
        </w:rPr>
        <w:tab/>
      </w:r>
      <w:r w:rsidRPr="00AD334C" w:rsidR="0052176F">
        <w:rPr>
          <w:rFonts w:cstheme="minorHAnsi"/>
        </w:rPr>
        <w:t xml:space="preserve">Zpracování plastů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1DC12AE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14380B7E"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451DA7F5" w14:textId="77777777">
            <w:pPr>
              <w:pStyle w:val="Popiseksloupce"/>
            </w:pPr>
            <w:r w:rsidRPr="00AD334C">
              <w:t xml:space="preserve">učivo </w:t>
            </w:r>
          </w:p>
        </w:tc>
      </w:tr>
      <w:tr w:rsidRPr="00AD334C" w:rsidR="0052176F" w:rsidTr="0052176F" w14:paraId="772BF0A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1697FC5F" w14:textId="77777777">
            <w:pPr>
              <w:pStyle w:val="Odstavecseseznamem"/>
              <w:numPr>
                <w:ilvl w:val="0"/>
                <w:numId w:val="52"/>
              </w:numPr>
              <w:ind w:left="194" w:hanging="194"/>
              <w:rPr>
                <w:rFonts w:cstheme="minorHAnsi"/>
                <w:spacing w:val="-1"/>
                <w:szCs w:val="22"/>
              </w:rPr>
            </w:pPr>
            <w:r w:rsidRPr="006B4BE0">
              <w:rPr>
                <w:rFonts w:cstheme="minorHAnsi"/>
                <w:spacing w:val="-1"/>
                <w:szCs w:val="22"/>
              </w:rPr>
              <w:t>Má přehled o vlastnostech a zpracování plastů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5FB9862D"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charakteristika plastů </w:t>
            </w:r>
          </w:p>
          <w:p w:rsidRPr="006B4BE0" w:rsidR="0052176F" w:rsidP="00146F6C" w:rsidRDefault="0052176F" w14:paraId="6B5D58F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druhy plastů a vlastnosti </w:t>
            </w:r>
          </w:p>
        </w:tc>
      </w:tr>
    </w:tbl>
    <w:p w:rsidRPr="00AD334C" w:rsidR="0052176F" w:rsidP="003446C1" w:rsidRDefault="0052176F" w14:paraId="6BBBEB31" w14:textId="77777777">
      <w:pPr>
        <w:spacing w:before="120" w:after="120"/>
        <w:jc w:val="both"/>
        <w:rPr>
          <w:rFonts w:cstheme="minorHAnsi"/>
        </w:rPr>
      </w:pPr>
      <w:r w:rsidRPr="00AD334C">
        <w:rPr>
          <w:rFonts w:cstheme="minorHAnsi"/>
        </w:rPr>
        <w:t>hodin: 4</w:t>
      </w:r>
      <w:r w:rsidRPr="00AD334C" w:rsidR="00606BD6">
        <w:rPr>
          <w:rFonts w:cstheme="minorHAnsi"/>
        </w:rPr>
        <w:tab/>
      </w:r>
      <w:r w:rsidRPr="00AD334C" w:rsidR="00606BD6">
        <w:rPr>
          <w:rFonts w:cstheme="minorHAnsi"/>
        </w:rPr>
        <w:tab/>
      </w:r>
      <w:r w:rsidRPr="00AD334C">
        <w:rPr>
          <w:rFonts w:cstheme="minorHAnsi"/>
        </w:rPr>
        <w:t>Technologie výroby oceli</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14BA62E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233A9D61"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1AB45F58" w14:textId="77777777">
            <w:pPr>
              <w:pStyle w:val="Popiseksloupce"/>
            </w:pPr>
            <w:r w:rsidRPr="00AD334C">
              <w:t xml:space="preserve">učivo </w:t>
            </w:r>
          </w:p>
        </w:tc>
      </w:tr>
      <w:tr w:rsidRPr="00AD334C" w:rsidR="0052176F" w:rsidTr="0052176F" w14:paraId="45F7035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4D71DB2A"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Chápe použití ocele a litiny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23F1B58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ocel, výroba, značení </w:t>
            </w:r>
          </w:p>
          <w:p w:rsidRPr="006B4BE0" w:rsidR="0052176F" w:rsidP="00146F6C" w:rsidRDefault="0052176F" w14:paraId="0ACD924D"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litina, značení, použití </w:t>
            </w:r>
          </w:p>
          <w:p w:rsidRPr="006B4BE0" w:rsidR="0052176F" w:rsidP="00146F6C" w:rsidRDefault="0052176F" w14:paraId="0B72456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tepelné zpracování ocelí </w:t>
            </w:r>
          </w:p>
          <w:p w:rsidRPr="006B4BE0" w:rsidR="0052176F" w:rsidP="00146F6C" w:rsidRDefault="0052176F" w14:paraId="39DE3BF1" w14:textId="77777777">
            <w:pPr>
              <w:pStyle w:val="Odstavecseseznamem"/>
              <w:numPr>
                <w:ilvl w:val="0"/>
                <w:numId w:val="52"/>
              </w:numPr>
              <w:ind w:left="194" w:hanging="194"/>
              <w:rPr>
                <w:rFonts w:cstheme="minorHAnsi"/>
                <w:spacing w:val="-1"/>
                <w:szCs w:val="22"/>
              </w:rPr>
            </w:pPr>
            <w:r w:rsidRPr="006B4BE0">
              <w:rPr>
                <w:rFonts w:cstheme="minorHAnsi"/>
                <w:spacing w:val="-1"/>
                <w:szCs w:val="22"/>
              </w:rPr>
              <w:t>napětí jako mechanická veličina</w:t>
            </w:r>
          </w:p>
          <w:p w:rsidRPr="006B4BE0" w:rsidR="0052176F" w:rsidP="00146F6C" w:rsidRDefault="0052176F" w14:paraId="1DAE621F"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těsnicí materiály </w:t>
            </w:r>
          </w:p>
        </w:tc>
      </w:tr>
    </w:tbl>
    <w:p w:rsidRPr="00AD334C" w:rsidR="0052176F" w:rsidP="003446C1" w:rsidRDefault="0052176F" w14:paraId="3049319F" w14:textId="77777777">
      <w:pPr>
        <w:spacing w:before="120" w:after="120"/>
        <w:jc w:val="both"/>
        <w:rPr>
          <w:rFonts w:cstheme="minorHAnsi"/>
        </w:rPr>
      </w:pPr>
      <w:r w:rsidRPr="00AD334C">
        <w:rPr>
          <w:rFonts w:cstheme="minorHAnsi"/>
        </w:rPr>
        <w:t>hodin: 1</w:t>
      </w:r>
      <w:r w:rsidRPr="00AD334C" w:rsidR="00606BD6">
        <w:rPr>
          <w:rFonts w:cstheme="minorHAnsi"/>
        </w:rPr>
        <w:tab/>
      </w:r>
      <w:r w:rsidRPr="00AD334C" w:rsidR="00606BD6">
        <w:rPr>
          <w:rFonts w:cstheme="minorHAnsi"/>
        </w:rPr>
        <w:tab/>
      </w:r>
      <w:r w:rsidRPr="00AD334C">
        <w:rPr>
          <w:rFonts w:cstheme="minorHAnsi"/>
        </w:rPr>
        <w:t xml:space="preserve">Technologie budoucnosti – nanotechnologie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483549EB"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03018000"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6B982E4E" w14:textId="77777777">
            <w:pPr>
              <w:pStyle w:val="Popiseksloupce"/>
            </w:pPr>
            <w:r w:rsidRPr="00AD334C">
              <w:t xml:space="preserve">učivo </w:t>
            </w:r>
          </w:p>
        </w:tc>
      </w:tr>
      <w:tr w:rsidRPr="00AD334C" w:rsidR="0052176F" w:rsidTr="0052176F" w14:paraId="142FAAC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3F61963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Zná a umí vysvětlit technologie </w:t>
            </w:r>
            <w:proofErr w:type="gramStart"/>
            <w:r w:rsidRPr="006B4BE0">
              <w:rPr>
                <w:rFonts w:cstheme="minorHAnsi"/>
                <w:spacing w:val="-1"/>
                <w:szCs w:val="22"/>
              </w:rPr>
              <w:t>budoucnosti - nanotechnologie</w:t>
            </w:r>
            <w:proofErr w:type="gramEnd"/>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1DCC674B"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nanotechnologie </w:t>
            </w:r>
          </w:p>
          <w:p w:rsidRPr="006B4BE0" w:rsidR="0052176F" w:rsidP="00146F6C" w:rsidRDefault="0052176F" w14:paraId="45A35B4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nanomateriály </w:t>
            </w:r>
          </w:p>
          <w:p w:rsidRPr="006B4BE0" w:rsidR="0052176F" w:rsidP="00146F6C" w:rsidRDefault="0052176F" w14:paraId="26F15AA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nanoelektronika </w:t>
            </w:r>
          </w:p>
        </w:tc>
      </w:tr>
    </w:tbl>
    <w:p w:rsidRPr="00AD334C" w:rsidR="0052176F" w:rsidP="003446C1" w:rsidRDefault="0052176F" w14:paraId="03B7AD00" w14:textId="77777777">
      <w:pPr>
        <w:spacing w:before="120" w:after="120"/>
        <w:jc w:val="both"/>
        <w:rPr>
          <w:rFonts w:cstheme="minorHAnsi"/>
        </w:rPr>
      </w:pPr>
      <w:r w:rsidRPr="00AD334C">
        <w:rPr>
          <w:rFonts w:cstheme="minorHAnsi"/>
        </w:rPr>
        <w:t xml:space="preserve">hodin: </w:t>
      </w:r>
      <w:r w:rsidRPr="00AD334C" w:rsidR="003446C1">
        <w:rPr>
          <w:rFonts w:cstheme="minorHAnsi"/>
        </w:rPr>
        <w:t>1</w:t>
      </w:r>
      <w:r w:rsidRPr="00AD334C" w:rsidR="00606BD6">
        <w:rPr>
          <w:rFonts w:cstheme="minorHAnsi"/>
        </w:rPr>
        <w:tab/>
      </w:r>
      <w:r w:rsidRPr="00AD334C" w:rsidR="00606BD6">
        <w:rPr>
          <w:rFonts w:cstheme="minorHAnsi"/>
        </w:rPr>
        <w:tab/>
      </w:r>
      <w:r w:rsidRPr="00AD334C">
        <w:rPr>
          <w:rFonts w:cstheme="minorHAnsi"/>
        </w:rPr>
        <w:t>Statika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63EDCC6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38749385"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6B4C29D5" w14:textId="77777777">
            <w:pPr>
              <w:pStyle w:val="Popiseksloupce"/>
            </w:pPr>
            <w:r w:rsidRPr="00AD334C">
              <w:t xml:space="preserve">učivo </w:t>
            </w:r>
          </w:p>
        </w:tc>
      </w:tr>
      <w:tr w:rsidRPr="00AD334C" w:rsidR="0052176F" w:rsidTr="0052176F" w14:paraId="49A4BEE2"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34C6BD1E" w14:textId="77777777">
            <w:pPr>
              <w:pStyle w:val="Odstavecseseznamem"/>
              <w:numPr>
                <w:ilvl w:val="0"/>
                <w:numId w:val="52"/>
              </w:numPr>
              <w:ind w:left="194" w:hanging="194"/>
              <w:rPr>
                <w:rFonts w:cstheme="minorHAnsi"/>
                <w:spacing w:val="-1"/>
                <w:szCs w:val="22"/>
              </w:rPr>
            </w:pPr>
            <w:r w:rsidRPr="006B4BE0">
              <w:rPr>
                <w:rFonts w:cstheme="minorHAnsi"/>
                <w:spacing w:val="-1"/>
                <w:szCs w:val="22"/>
              </w:rPr>
              <w:t>Má přehled o základních výpočtech ze statiky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475208DB"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základní pojmy </w:t>
            </w:r>
          </w:p>
          <w:p w:rsidRPr="006B4BE0" w:rsidR="0052176F" w:rsidP="00146F6C" w:rsidRDefault="0052176F" w14:paraId="312A950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výpočet momentu a dvojice sil </w:t>
            </w:r>
          </w:p>
        </w:tc>
      </w:tr>
    </w:tbl>
    <w:p w:rsidRPr="00AD334C" w:rsidR="0052176F" w:rsidP="003446C1" w:rsidRDefault="0052176F" w14:paraId="503BAF8E" w14:textId="77777777">
      <w:pPr>
        <w:spacing w:before="120" w:after="120"/>
        <w:jc w:val="both"/>
        <w:rPr>
          <w:rFonts w:cstheme="minorHAnsi"/>
        </w:rPr>
      </w:pPr>
      <w:r w:rsidRPr="00AD334C">
        <w:rPr>
          <w:rFonts w:cstheme="minorHAnsi"/>
        </w:rPr>
        <w:t xml:space="preserve">hodin: </w:t>
      </w:r>
      <w:r w:rsidRPr="00AD334C" w:rsidR="003446C1">
        <w:rPr>
          <w:rFonts w:cstheme="minorHAnsi"/>
        </w:rPr>
        <w:t>3</w:t>
      </w:r>
      <w:r w:rsidRPr="00AD334C" w:rsidR="00606BD6">
        <w:rPr>
          <w:rFonts w:cstheme="minorHAnsi"/>
        </w:rPr>
        <w:tab/>
      </w:r>
      <w:r w:rsidRPr="00AD334C" w:rsidR="00606BD6">
        <w:rPr>
          <w:rFonts w:cstheme="minorHAnsi"/>
        </w:rPr>
        <w:tab/>
      </w:r>
      <w:r w:rsidRPr="00AD334C">
        <w:rPr>
          <w:rFonts w:cstheme="minorHAnsi"/>
        </w:rPr>
        <w:t>Pružnost a pevnost</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7423126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1CCAB10E"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26F73117" w14:textId="77777777">
            <w:pPr>
              <w:pStyle w:val="Popiseksloupce"/>
            </w:pPr>
            <w:r w:rsidRPr="00AD334C">
              <w:t xml:space="preserve">učivo </w:t>
            </w:r>
          </w:p>
        </w:tc>
      </w:tr>
      <w:tr w:rsidRPr="00AD334C" w:rsidR="0052176F" w:rsidTr="0052176F" w14:paraId="1D5FC70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0084D09C" w14:textId="77777777">
            <w:pPr>
              <w:pStyle w:val="Odstavecseseznamem"/>
              <w:numPr>
                <w:ilvl w:val="0"/>
                <w:numId w:val="52"/>
              </w:numPr>
              <w:ind w:left="194" w:hanging="194"/>
              <w:rPr>
                <w:rFonts w:cstheme="minorHAnsi"/>
                <w:spacing w:val="-1"/>
                <w:szCs w:val="22"/>
              </w:rPr>
            </w:pPr>
            <w:r w:rsidRPr="006B4BE0">
              <w:rPr>
                <w:rFonts w:cstheme="minorHAnsi"/>
                <w:spacing w:val="-1"/>
                <w:szCs w:val="22"/>
              </w:rPr>
              <w:t>Dokáže aplikovat zákony statiky na pružnost a pevnost</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02439B29"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základní pojmy </w:t>
            </w:r>
          </w:p>
          <w:p w:rsidRPr="006B4BE0" w:rsidR="0052176F" w:rsidP="00146F6C" w:rsidRDefault="0052176F" w14:paraId="76A426F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namáhání tahem, tlakem </w:t>
            </w:r>
          </w:p>
          <w:p w:rsidRPr="006B4BE0" w:rsidR="0052176F" w:rsidP="00146F6C" w:rsidRDefault="0052176F" w14:paraId="1278E555"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skutečné a dovolené napětí </w:t>
            </w:r>
          </w:p>
          <w:p w:rsidRPr="006B4BE0" w:rsidR="0052176F" w:rsidP="00146F6C" w:rsidRDefault="0052176F" w14:paraId="4302AD32"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navrhování jednoduchých součástí </w:t>
            </w:r>
          </w:p>
          <w:p w:rsidRPr="006B4BE0" w:rsidR="0052176F" w:rsidP="00146F6C" w:rsidRDefault="0052176F" w14:paraId="58BB1D4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napětí vzniklé teplem </w:t>
            </w:r>
          </w:p>
        </w:tc>
      </w:tr>
    </w:tbl>
    <w:p w:rsidRPr="00AD334C" w:rsidR="00237E91" w:rsidP="0052176F" w:rsidRDefault="00237E91" w14:paraId="7E63FA69" w14:textId="77777777">
      <w:pPr>
        <w:jc w:val="both"/>
        <w:rPr>
          <w:rFonts w:cstheme="minorHAnsi"/>
        </w:rPr>
      </w:pPr>
    </w:p>
    <w:p w:rsidRPr="00AD334C" w:rsidR="009D7816" w:rsidRDefault="009D7816" w14:paraId="5C8A934A" w14:textId="77777777">
      <w:pPr>
        <w:rPr>
          <w:rFonts w:cstheme="minorHAnsi"/>
        </w:rPr>
      </w:pPr>
      <w:r w:rsidRPr="00AD334C">
        <w:rPr>
          <w:rFonts w:cstheme="minorHAnsi"/>
        </w:rPr>
        <w:br w:type="page"/>
      </w:r>
    </w:p>
    <w:p w:rsidRPr="00AD334C" w:rsidR="0052176F" w:rsidP="0052176F" w:rsidRDefault="0052176F" w14:paraId="4B41758B" w14:textId="77777777">
      <w:pPr>
        <w:jc w:val="both"/>
        <w:rPr>
          <w:rFonts w:cstheme="minorHAnsi"/>
        </w:rPr>
      </w:pPr>
      <w:r w:rsidRPr="00AD334C">
        <w:rPr>
          <w:rFonts w:cstheme="minorHAnsi"/>
        </w:rPr>
        <w:t xml:space="preserve">hodin: </w:t>
      </w:r>
      <w:r w:rsidRPr="00AD334C" w:rsidR="00D27F66">
        <w:rPr>
          <w:rFonts w:cstheme="minorHAnsi"/>
        </w:rPr>
        <w:t>6</w:t>
      </w:r>
      <w:r w:rsidRPr="00AD334C" w:rsidR="00606BD6">
        <w:rPr>
          <w:rFonts w:cstheme="minorHAnsi"/>
        </w:rPr>
        <w:tab/>
      </w:r>
      <w:r w:rsidRPr="00AD334C" w:rsidR="00606BD6">
        <w:rPr>
          <w:rFonts w:cstheme="minorHAnsi"/>
        </w:rPr>
        <w:tab/>
      </w:r>
      <w:r w:rsidRPr="00AD334C">
        <w:rPr>
          <w:rFonts w:cstheme="minorHAnsi"/>
        </w:rPr>
        <w:t>Stroje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751C2AE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29473269"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2B65A29D" w14:textId="77777777">
            <w:pPr>
              <w:pStyle w:val="Popiseksloupce"/>
            </w:pPr>
            <w:r w:rsidRPr="00AD334C">
              <w:t xml:space="preserve">učivo </w:t>
            </w:r>
          </w:p>
        </w:tc>
      </w:tr>
      <w:tr w:rsidRPr="00AD334C" w:rsidR="0052176F" w:rsidTr="0052176F" w14:paraId="2269ECE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54A7309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Má přehled o základních typech strojů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2D000C1D"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pojem a podstata strojů </w:t>
            </w:r>
          </w:p>
          <w:p w:rsidRPr="006B4BE0" w:rsidR="0052176F" w:rsidP="00146F6C" w:rsidRDefault="0052176F" w14:paraId="75DD86A7"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součásti k přenosu Mk </w:t>
            </w:r>
          </w:p>
          <w:p w:rsidRPr="006B4BE0" w:rsidR="0052176F" w:rsidP="00146F6C" w:rsidRDefault="0052176F" w14:paraId="4E83B7D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mechanické převody </w:t>
            </w:r>
          </w:p>
          <w:p w:rsidRPr="006B4BE0" w:rsidR="0052176F" w:rsidP="00146F6C" w:rsidRDefault="0052176F" w14:paraId="2E319B9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mechanismy obecného pohybu </w:t>
            </w:r>
          </w:p>
          <w:p w:rsidRPr="006B4BE0" w:rsidR="0052176F" w:rsidP="00146F6C" w:rsidRDefault="0052176F" w14:paraId="402A9E7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klikový mechanismus </w:t>
            </w:r>
          </w:p>
          <w:p w:rsidRPr="006B4BE0" w:rsidR="0052176F" w:rsidP="00146F6C" w:rsidRDefault="0052176F" w14:paraId="3E0DEDF5"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pneumatické mechanismy </w:t>
            </w:r>
          </w:p>
          <w:p w:rsidRPr="006B4BE0" w:rsidR="0052176F" w:rsidP="00146F6C" w:rsidRDefault="0052176F" w14:paraId="376EA8B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servomechanismus </w:t>
            </w:r>
          </w:p>
          <w:p w:rsidRPr="006B4BE0" w:rsidR="0052176F" w:rsidP="00146F6C" w:rsidRDefault="0052176F" w14:paraId="2B4B7715"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tekutinové mechanismy </w:t>
            </w:r>
          </w:p>
          <w:p w:rsidRPr="006B4BE0" w:rsidR="0052176F" w:rsidP="00146F6C" w:rsidRDefault="0052176F" w14:paraId="09242B1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stroje a zařízení pro dopravu </w:t>
            </w:r>
          </w:p>
          <w:p w:rsidRPr="006B4BE0" w:rsidR="0052176F" w:rsidP="00146F6C" w:rsidRDefault="0052176F" w14:paraId="4B9699C7"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jeřáby </w:t>
            </w:r>
          </w:p>
          <w:p w:rsidRPr="006B4BE0" w:rsidR="0052176F" w:rsidP="00146F6C" w:rsidRDefault="0052176F" w14:paraId="6B964181"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výtahy </w:t>
            </w:r>
          </w:p>
          <w:p w:rsidRPr="006B4BE0" w:rsidR="0052176F" w:rsidP="00146F6C" w:rsidRDefault="0052176F" w14:paraId="7E5BE660"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dopravníky </w:t>
            </w:r>
          </w:p>
          <w:p w:rsidRPr="006B4BE0" w:rsidR="0052176F" w:rsidP="00146F6C" w:rsidRDefault="0052176F" w14:paraId="26A1DC19"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čerpadla </w:t>
            </w:r>
          </w:p>
          <w:p w:rsidRPr="006B4BE0" w:rsidR="0052176F" w:rsidP="00146F6C" w:rsidRDefault="0052176F" w14:paraId="2A85823A"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využití strojů ve výrobě </w:t>
            </w:r>
          </w:p>
          <w:p w:rsidRPr="006B4BE0" w:rsidR="0052176F" w:rsidP="00146F6C" w:rsidRDefault="0052176F" w14:paraId="5EE1A80F"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C - technologie</w:t>
            </w:r>
            <w:proofErr w:type="gramEnd"/>
            <w:r w:rsidRPr="006B4BE0">
              <w:rPr>
                <w:rFonts w:cstheme="minorHAnsi"/>
                <w:spacing w:val="-1"/>
                <w:szCs w:val="22"/>
              </w:rPr>
              <w:t xml:space="preserve"> </w:t>
            </w:r>
          </w:p>
          <w:p w:rsidRPr="006B4BE0" w:rsidR="0052176F" w:rsidP="00146F6C" w:rsidRDefault="0052176F" w14:paraId="11F9421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CAD/CAM </w:t>
            </w:r>
          </w:p>
        </w:tc>
      </w:tr>
    </w:tbl>
    <w:p w:rsidRPr="00AD334C" w:rsidR="0052176F" w:rsidP="00D27F66" w:rsidRDefault="0052176F" w14:paraId="54B27E16" w14:textId="77777777">
      <w:pPr>
        <w:spacing w:before="120" w:after="120"/>
        <w:jc w:val="both"/>
        <w:rPr>
          <w:rFonts w:cstheme="minorHAnsi"/>
        </w:rPr>
      </w:pPr>
      <w:r w:rsidRPr="00AD334C">
        <w:rPr>
          <w:rFonts w:cstheme="minorHAnsi"/>
        </w:rPr>
        <w:t>hodin: 14</w:t>
      </w:r>
      <w:r w:rsidRPr="00AD334C" w:rsidR="00606BD6">
        <w:rPr>
          <w:rFonts w:cstheme="minorHAnsi"/>
        </w:rPr>
        <w:tab/>
      </w:r>
      <w:r w:rsidRPr="00AD334C" w:rsidR="00606BD6">
        <w:rPr>
          <w:rFonts w:cstheme="minorHAnsi"/>
        </w:rPr>
        <w:tab/>
      </w:r>
      <w:r w:rsidRPr="00AD334C">
        <w:rPr>
          <w:rFonts w:cstheme="minorHAnsi"/>
        </w:rPr>
        <w:t>Točivé elektrické stroje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3EB4978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5E9BEADB"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1E8DBDBC" w14:textId="77777777">
            <w:pPr>
              <w:pStyle w:val="Popiseksloupce"/>
            </w:pPr>
            <w:r w:rsidRPr="00AD334C">
              <w:t xml:space="preserve">učivo </w:t>
            </w:r>
          </w:p>
        </w:tc>
      </w:tr>
      <w:tr w:rsidRPr="00AD334C" w:rsidR="0052176F" w:rsidTr="0052176F" w14:paraId="2C59A4F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31262C20" w14:textId="77777777">
            <w:pPr>
              <w:pStyle w:val="Odstavecseseznamem"/>
              <w:numPr>
                <w:ilvl w:val="0"/>
                <w:numId w:val="52"/>
              </w:numPr>
              <w:ind w:left="194" w:hanging="194"/>
              <w:rPr>
                <w:rFonts w:cstheme="minorHAnsi"/>
                <w:spacing w:val="-1"/>
                <w:szCs w:val="22"/>
              </w:rPr>
            </w:pPr>
            <w:r w:rsidRPr="006B4BE0">
              <w:rPr>
                <w:rFonts w:cstheme="minorHAnsi"/>
                <w:spacing w:val="-1"/>
                <w:szCs w:val="22"/>
              </w:rPr>
              <w:t>Užívá základní pojmy silnoproudé elektrotechniky</w:t>
            </w:r>
          </w:p>
          <w:p w:rsidRPr="006B4BE0" w:rsidR="0052176F" w:rsidP="00146F6C" w:rsidRDefault="0052176F" w14:paraId="20779ACC"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rozdíly a vlastnosti jednotlivých točivých strojů</w:t>
            </w:r>
          </w:p>
          <w:p w:rsidRPr="006B4BE0" w:rsidR="0052176F" w:rsidP="00146F6C" w:rsidRDefault="0052176F" w14:paraId="277A4F6A"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principy jednotlivých točivých strojů</w:t>
            </w:r>
          </w:p>
          <w:p w:rsidRPr="006B4BE0" w:rsidR="0052176F" w:rsidP="00146F6C" w:rsidRDefault="0052176F" w14:paraId="1A455E0B" w14:textId="77777777">
            <w:pPr>
              <w:pStyle w:val="Odstavecseseznamem"/>
              <w:numPr>
                <w:ilvl w:val="0"/>
                <w:numId w:val="52"/>
              </w:numPr>
              <w:ind w:left="194" w:hanging="194"/>
              <w:rPr>
                <w:rFonts w:cstheme="minorHAnsi"/>
                <w:spacing w:val="-1"/>
                <w:szCs w:val="22"/>
              </w:rPr>
            </w:pPr>
            <w:r w:rsidRPr="006B4BE0">
              <w:rPr>
                <w:rFonts w:cstheme="minorHAnsi"/>
                <w:spacing w:val="-1"/>
                <w:szCs w:val="22"/>
              </w:rPr>
              <w:t>Umí vybrat vhodný točivý stroj podle jeho charakteristik a vlastností</w:t>
            </w:r>
          </w:p>
          <w:p w:rsidRPr="006B4BE0" w:rsidR="0052176F" w:rsidP="00146F6C" w:rsidRDefault="0052176F" w14:paraId="723578E0"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Chápe způsoby spouštění a řízení otáček točivých strojů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086B2203" w14:textId="77777777">
            <w:pPr>
              <w:pStyle w:val="Odstavecseseznamem"/>
              <w:numPr>
                <w:ilvl w:val="0"/>
                <w:numId w:val="52"/>
              </w:numPr>
              <w:ind w:left="194" w:hanging="194"/>
              <w:rPr>
                <w:rFonts w:cstheme="minorHAnsi"/>
                <w:spacing w:val="-1"/>
                <w:szCs w:val="22"/>
              </w:rPr>
            </w:pPr>
            <w:r w:rsidRPr="006B4BE0">
              <w:rPr>
                <w:rFonts w:cstheme="minorHAnsi"/>
                <w:spacing w:val="-1"/>
                <w:szCs w:val="22"/>
              </w:rPr>
              <w:t>Stejnosměrné stroje</w:t>
            </w:r>
          </w:p>
          <w:p w:rsidRPr="006B4BE0" w:rsidR="0052176F" w:rsidP="00146F6C" w:rsidRDefault="0052176F" w14:paraId="110491A7"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 cizím buzením, sériové </w:t>
            </w:r>
          </w:p>
          <w:p w:rsidRPr="006B4BE0" w:rsidR="0052176F" w:rsidP="00146F6C" w:rsidRDefault="0052176F" w14:paraId="77546ED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derivační, kompaudní a dekompaudní </w:t>
            </w:r>
          </w:p>
          <w:p w:rsidRPr="006B4BE0" w:rsidR="0052176F" w:rsidP="00146F6C" w:rsidRDefault="0052176F" w14:paraId="7D2DDACA"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způsoby spouštění a regulace otáček </w:t>
            </w:r>
          </w:p>
          <w:p w:rsidRPr="006B4BE0" w:rsidR="0052176F" w:rsidP="00146F6C" w:rsidRDefault="0052176F" w14:paraId="632F74BC" w14:textId="77777777">
            <w:pPr>
              <w:pStyle w:val="Odstavecseseznamem"/>
              <w:numPr>
                <w:ilvl w:val="0"/>
                <w:numId w:val="52"/>
              </w:numPr>
              <w:ind w:left="194" w:hanging="194"/>
              <w:rPr>
                <w:rFonts w:cstheme="minorHAnsi"/>
                <w:spacing w:val="-1"/>
                <w:szCs w:val="22"/>
              </w:rPr>
            </w:pPr>
            <w:r w:rsidRPr="006B4BE0">
              <w:rPr>
                <w:rFonts w:cstheme="minorHAnsi"/>
                <w:spacing w:val="-1"/>
                <w:szCs w:val="22"/>
              </w:rPr>
              <w:t>Střídavé stroje</w:t>
            </w:r>
          </w:p>
          <w:p w:rsidRPr="006B4BE0" w:rsidR="0052176F" w:rsidP="00146F6C" w:rsidRDefault="0052176F" w14:paraId="2E9E4C2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synchronní, asynchronní </w:t>
            </w:r>
          </w:p>
          <w:p w:rsidRPr="006B4BE0" w:rsidR="0052176F" w:rsidP="00146F6C" w:rsidRDefault="0052176F" w14:paraId="09DC57AD"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jednofázové, spouštění a řízení otáček </w:t>
            </w:r>
          </w:p>
          <w:p w:rsidRPr="006B4BE0" w:rsidR="0052176F" w:rsidP="00146F6C" w:rsidRDefault="0052176F" w14:paraId="651C43B7"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trojfázové </w:t>
            </w:r>
          </w:p>
          <w:p w:rsidRPr="006B4BE0" w:rsidR="0052176F" w:rsidP="00146F6C" w:rsidRDefault="0052176F" w14:paraId="085EA25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 kotvou nakrátko, s vířivou a dvojitou kotvou, </w:t>
            </w:r>
            <w:r w:rsidRPr="006B4BE0">
              <w:rPr>
                <w:rFonts w:cstheme="minorHAnsi"/>
                <w:spacing w:val="-1"/>
                <w:szCs w:val="22"/>
              </w:rPr>
              <w:br/>
            </w:r>
            <w:r w:rsidRPr="006B4BE0">
              <w:rPr>
                <w:rFonts w:cstheme="minorHAnsi"/>
                <w:spacing w:val="-1"/>
                <w:szCs w:val="22"/>
              </w:rPr>
              <w:t xml:space="preserve">    s kroužkovou kotvou </w:t>
            </w:r>
          </w:p>
          <w:p w:rsidRPr="006B4BE0" w:rsidR="0052176F" w:rsidP="00146F6C" w:rsidRDefault="0052176F" w14:paraId="3186BBC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dynamické vlastnosti a reverzace chodu </w:t>
            </w:r>
          </w:p>
          <w:p w:rsidRPr="006B4BE0" w:rsidR="0052176F" w:rsidP="00146F6C" w:rsidRDefault="0052176F" w14:paraId="18DF52EF"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způsoby spouštění a regulace otáček </w:t>
            </w:r>
          </w:p>
          <w:p w:rsidRPr="006B4BE0" w:rsidR="0052176F" w:rsidP="00146F6C" w:rsidRDefault="0052176F" w14:paraId="4A7D5BC9" w14:textId="77777777">
            <w:pPr>
              <w:pStyle w:val="Odstavecseseznamem"/>
              <w:numPr>
                <w:ilvl w:val="0"/>
                <w:numId w:val="52"/>
              </w:numPr>
              <w:ind w:left="194" w:hanging="194"/>
              <w:rPr>
                <w:rFonts w:cstheme="minorHAnsi"/>
                <w:spacing w:val="-1"/>
                <w:szCs w:val="22"/>
              </w:rPr>
            </w:pPr>
            <w:r w:rsidRPr="006B4BE0">
              <w:rPr>
                <w:rFonts w:cstheme="minorHAnsi"/>
                <w:spacing w:val="-1"/>
                <w:szCs w:val="22"/>
              </w:rPr>
              <w:t>Krokové motory</w:t>
            </w:r>
          </w:p>
          <w:p w:rsidRPr="006B4BE0" w:rsidR="0052176F" w:rsidP="00146F6C" w:rsidRDefault="0052176F" w14:paraId="46371A5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krokové s aktivním rotorem, krokové </w:t>
            </w:r>
            <w:r w:rsidRPr="006B4BE0">
              <w:rPr>
                <w:rFonts w:cstheme="minorHAnsi"/>
                <w:spacing w:val="-1"/>
                <w:szCs w:val="22"/>
              </w:rPr>
              <w:br/>
            </w:r>
            <w:r w:rsidRPr="006B4BE0">
              <w:rPr>
                <w:rFonts w:cstheme="minorHAnsi"/>
                <w:spacing w:val="-1"/>
                <w:szCs w:val="22"/>
              </w:rPr>
              <w:t xml:space="preserve">    s pasivním rotorem </w:t>
            </w:r>
          </w:p>
          <w:p w:rsidRPr="006B4BE0" w:rsidR="0052176F" w:rsidP="00146F6C" w:rsidRDefault="0052176F" w14:paraId="4AFB54A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lineární krokové motory </w:t>
            </w:r>
          </w:p>
          <w:p w:rsidRPr="006B4BE0" w:rsidR="0052176F" w:rsidP="00146F6C" w:rsidRDefault="0052176F" w14:paraId="26EB4F9B"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řízení krokových motorů, příklady řídících </w:t>
            </w:r>
            <w:r w:rsidRPr="006B4BE0">
              <w:rPr>
                <w:rFonts w:cstheme="minorHAnsi"/>
                <w:spacing w:val="-1"/>
                <w:szCs w:val="22"/>
              </w:rPr>
              <w:br/>
            </w:r>
            <w:r w:rsidRPr="006B4BE0">
              <w:rPr>
                <w:rFonts w:cstheme="minorHAnsi"/>
                <w:spacing w:val="-1"/>
                <w:szCs w:val="22"/>
              </w:rPr>
              <w:t xml:space="preserve">    jednotek </w:t>
            </w:r>
          </w:p>
        </w:tc>
      </w:tr>
    </w:tbl>
    <w:p w:rsidRPr="00AD334C" w:rsidR="00237E91" w:rsidP="0052176F" w:rsidRDefault="00237E91" w14:paraId="061B0974" w14:textId="77777777">
      <w:pPr>
        <w:jc w:val="both"/>
        <w:rPr>
          <w:rFonts w:cstheme="minorHAnsi"/>
        </w:rPr>
      </w:pPr>
    </w:p>
    <w:p w:rsidRPr="00AD334C" w:rsidR="009D7816" w:rsidRDefault="009D7816" w14:paraId="56465991" w14:textId="77777777">
      <w:pPr>
        <w:rPr>
          <w:rFonts w:cstheme="minorHAnsi"/>
        </w:rPr>
      </w:pPr>
      <w:r w:rsidRPr="00AD334C">
        <w:rPr>
          <w:rFonts w:cstheme="minorHAnsi"/>
        </w:rPr>
        <w:br w:type="page"/>
      </w:r>
    </w:p>
    <w:p w:rsidRPr="00AD334C" w:rsidR="0052176F" w:rsidP="00D27F66" w:rsidRDefault="0052176F" w14:paraId="63E6F2E1" w14:textId="77777777">
      <w:pPr>
        <w:spacing w:before="120" w:after="120"/>
        <w:jc w:val="both"/>
        <w:rPr>
          <w:rFonts w:cstheme="minorHAnsi"/>
        </w:rPr>
      </w:pPr>
      <w:r w:rsidRPr="00AD334C">
        <w:rPr>
          <w:rFonts w:cstheme="minorHAnsi"/>
        </w:rPr>
        <w:t>hodin: 4</w:t>
      </w:r>
      <w:r w:rsidRPr="00AD334C" w:rsidR="00606BD6">
        <w:rPr>
          <w:rFonts w:cstheme="minorHAnsi"/>
        </w:rPr>
        <w:tab/>
      </w:r>
      <w:r w:rsidRPr="00AD334C" w:rsidR="00606BD6">
        <w:rPr>
          <w:rFonts w:cstheme="minorHAnsi"/>
        </w:rPr>
        <w:tab/>
      </w:r>
      <w:r w:rsidRPr="00AD334C">
        <w:rPr>
          <w:rFonts w:cstheme="minorHAnsi"/>
        </w:rPr>
        <w:t>Zařízení pro výrobu energie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742E148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2E008E76"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66660DD8" w14:textId="77777777">
            <w:pPr>
              <w:pStyle w:val="Popiseksloupce"/>
            </w:pPr>
            <w:r w:rsidRPr="00AD334C">
              <w:t xml:space="preserve">učivo </w:t>
            </w:r>
          </w:p>
        </w:tc>
      </w:tr>
      <w:tr w:rsidRPr="00AD334C" w:rsidR="0052176F" w:rsidTr="0052176F" w14:paraId="6713425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26D63897" w14:textId="77777777">
            <w:pPr>
              <w:pStyle w:val="Odstavecseseznamem"/>
              <w:numPr>
                <w:ilvl w:val="0"/>
                <w:numId w:val="52"/>
              </w:numPr>
              <w:ind w:left="194" w:hanging="194"/>
              <w:rPr>
                <w:rFonts w:cstheme="minorHAnsi"/>
                <w:spacing w:val="-1"/>
                <w:szCs w:val="22"/>
              </w:rPr>
            </w:pPr>
            <w:r w:rsidRPr="006B4BE0">
              <w:rPr>
                <w:rFonts w:cstheme="minorHAnsi"/>
                <w:spacing w:val="-1"/>
                <w:szCs w:val="22"/>
              </w:rPr>
              <w:t>Užívá základní pojmy silnoproudé elektrotechniky</w:t>
            </w:r>
          </w:p>
          <w:p w:rsidRPr="006B4BE0" w:rsidR="0052176F" w:rsidP="00146F6C" w:rsidRDefault="0052176F" w14:paraId="0345BF84" w14:textId="77777777">
            <w:pPr>
              <w:pStyle w:val="Odstavecseseznamem"/>
              <w:numPr>
                <w:ilvl w:val="0"/>
                <w:numId w:val="52"/>
              </w:numPr>
              <w:ind w:left="194" w:hanging="194"/>
              <w:rPr>
                <w:rFonts w:cstheme="minorHAnsi"/>
                <w:spacing w:val="-1"/>
                <w:szCs w:val="22"/>
              </w:rPr>
            </w:pPr>
            <w:r w:rsidRPr="006B4BE0">
              <w:rPr>
                <w:rFonts w:cstheme="minorHAnsi"/>
                <w:spacing w:val="-1"/>
                <w:szCs w:val="22"/>
              </w:rPr>
              <w:t>Rozlišuje druhy zařízení pro výrobu energie</w:t>
            </w:r>
          </w:p>
          <w:p w:rsidRPr="006B4BE0" w:rsidR="0052176F" w:rsidP="00146F6C" w:rsidRDefault="0052176F" w14:paraId="25D0E972"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Chápe principy generátorů a dynam</w:t>
            </w:r>
          </w:p>
          <w:p w:rsidRPr="006B4BE0" w:rsidR="0052176F" w:rsidP="00146F6C" w:rsidRDefault="0052176F" w14:paraId="5A98809F"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princip činnosti fotovoltaických článků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278B4C2C" w14:textId="77777777">
            <w:pPr>
              <w:pStyle w:val="Odstavecseseznamem"/>
              <w:numPr>
                <w:ilvl w:val="0"/>
                <w:numId w:val="52"/>
              </w:numPr>
              <w:ind w:left="194" w:hanging="194"/>
              <w:rPr>
                <w:rFonts w:cstheme="minorHAnsi"/>
                <w:spacing w:val="-1"/>
                <w:szCs w:val="22"/>
              </w:rPr>
            </w:pPr>
            <w:r w:rsidRPr="006B4BE0">
              <w:rPr>
                <w:rFonts w:cstheme="minorHAnsi"/>
                <w:spacing w:val="-1"/>
                <w:szCs w:val="22"/>
              </w:rPr>
              <w:t>Generátory synchronní, asynchronní</w:t>
            </w:r>
          </w:p>
          <w:p w:rsidRPr="006B4BE0" w:rsidR="0052176F" w:rsidP="00146F6C" w:rsidRDefault="0052176F" w14:paraId="25F609DB" w14:textId="77777777">
            <w:pPr>
              <w:pStyle w:val="Odstavecseseznamem"/>
              <w:numPr>
                <w:ilvl w:val="0"/>
                <w:numId w:val="52"/>
              </w:numPr>
              <w:ind w:left="194" w:hanging="194"/>
              <w:rPr>
                <w:rFonts w:cstheme="minorHAnsi"/>
                <w:spacing w:val="-1"/>
                <w:szCs w:val="22"/>
              </w:rPr>
            </w:pPr>
            <w:r w:rsidRPr="006B4BE0">
              <w:rPr>
                <w:rFonts w:cstheme="minorHAnsi"/>
                <w:spacing w:val="-1"/>
                <w:szCs w:val="22"/>
              </w:rPr>
              <w:t>Dynama</w:t>
            </w:r>
          </w:p>
          <w:p w:rsidRPr="006B4BE0" w:rsidR="0052176F" w:rsidP="00146F6C" w:rsidRDefault="0052176F" w14:paraId="6AE4D02D" w14:textId="77777777">
            <w:pPr>
              <w:pStyle w:val="Odstavecseseznamem"/>
              <w:numPr>
                <w:ilvl w:val="0"/>
                <w:numId w:val="52"/>
              </w:numPr>
              <w:ind w:left="194" w:hanging="194"/>
              <w:rPr>
                <w:rFonts w:cstheme="minorHAnsi"/>
                <w:spacing w:val="-1"/>
                <w:szCs w:val="22"/>
              </w:rPr>
            </w:pPr>
            <w:r w:rsidRPr="006B4BE0">
              <w:rPr>
                <w:rFonts w:cstheme="minorHAnsi"/>
                <w:spacing w:val="-1"/>
                <w:szCs w:val="22"/>
              </w:rPr>
              <w:t>Solární fotovoltaické články</w:t>
            </w:r>
          </w:p>
        </w:tc>
      </w:tr>
    </w:tbl>
    <w:p w:rsidRPr="00AD334C" w:rsidR="0052176F" w:rsidP="00D27F66" w:rsidRDefault="0052176F" w14:paraId="68E4BDF9" w14:textId="77777777">
      <w:pPr>
        <w:spacing w:before="120" w:after="120"/>
        <w:jc w:val="both"/>
        <w:rPr>
          <w:rFonts w:cstheme="minorHAnsi"/>
        </w:rPr>
      </w:pPr>
      <w:r w:rsidRPr="00AD334C">
        <w:rPr>
          <w:rFonts w:cstheme="minorHAnsi"/>
        </w:rPr>
        <w:t>hodin: 2</w:t>
      </w:r>
      <w:r w:rsidRPr="00AD334C" w:rsidR="00606BD6">
        <w:rPr>
          <w:rFonts w:cstheme="minorHAnsi"/>
        </w:rPr>
        <w:tab/>
      </w:r>
      <w:r w:rsidRPr="00AD334C" w:rsidR="00606BD6">
        <w:rPr>
          <w:rFonts w:cstheme="minorHAnsi"/>
        </w:rPr>
        <w:tab/>
      </w:r>
      <w:r w:rsidRPr="00AD334C">
        <w:rPr>
          <w:rFonts w:cstheme="minorHAnsi"/>
        </w:rPr>
        <w:t>Návrh chlazení polovodičových prvků</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236909AB"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2A58E668"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2F8BDB4E" w14:textId="77777777">
            <w:pPr>
              <w:pStyle w:val="Popiseksloupce"/>
            </w:pPr>
            <w:r w:rsidRPr="00AD334C">
              <w:t xml:space="preserve">učivo </w:t>
            </w:r>
          </w:p>
        </w:tc>
      </w:tr>
      <w:tr w:rsidRPr="00AD334C" w:rsidR="0052176F" w:rsidTr="0052176F" w14:paraId="4A274E0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0FA49FCB" w14:textId="77777777">
            <w:pPr>
              <w:pStyle w:val="Odstavecseseznamem"/>
              <w:numPr>
                <w:ilvl w:val="0"/>
                <w:numId w:val="52"/>
              </w:numPr>
              <w:ind w:left="194" w:hanging="194"/>
              <w:rPr>
                <w:rFonts w:cstheme="minorHAnsi"/>
                <w:spacing w:val="-1"/>
                <w:szCs w:val="22"/>
              </w:rPr>
            </w:pPr>
            <w:r w:rsidRPr="006B4BE0">
              <w:rPr>
                <w:rFonts w:cstheme="minorHAnsi"/>
                <w:spacing w:val="-1"/>
                <w:szCs w:val="22"/>
              </w:rPr>
              <w:t>Užívá základní pojmy silnoproudé elektrotechniky</w:t>
            </w:r>
          </w:p>
          <w:p w:rsidRPr="006B4BE0" w:rsidR="0052176F" w:rsidP="00146F6C" w:rsidRDefault="0052176F" w14:paraId="3992EAD7" w14:textId="77777777">
            <w:pPr>
              <w:pStyle w:val="Odstavecseseznamem"/>
              <w:numPr>
                <w:ilvl w:val="0"/>
                <w:numId w:val="52"/>
              </w:numPr>
              <w:ind w:left="194" w:hanging="194"/>
              <w:rPr>
                <w:rFonts w:cstheme="minorHAnsi"/>
                <w:spacing w:val="-1"/>
                <w:szCs w:val="22"/>
              </w:rPr>
            </w:pPr>
            <w:r w:rsidRPr="006B4BE0">
              <w:rPr>
                <w:rFonts w:cstheme="minorHAnsi"/>
                <w:spacing w:val="-1"/>
                <w:szCs w:val="22"/>
              </w:rPr>
              <w:t>Dokáže navrhnout a vypočítat chladič pro polovodičové prvky</w:t>
            </w:r>
          </w:p>
          <w:p w:rsidRPr="006B4BE0" w:rsidR="0052176F" w:rsidP="00146F6C" w:rsidRDefault="0052176F" w14:paraId="54480781"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Využívá informace z katalogů chladičů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6A54D20D" w14:textId="77777777">
            <w:pPr>
              <w:pStyle w:val="Odstavecseseznamem"/>
              <w:numPr>
                <w:ilvl w:val="0"/>
                <w:numId w:val="52"/>
              </w:numPr>
              <w:ind w:left="194" w:hanging="194"/>
              <w:rPr>
                <w:rFonts w:cstheme="minorHAnsi"/>
                <w:spacing w:val="-1"/>
                <w:szCs w:val="22"/>
              </w:rPr>
            </w:pPr>
            <w:r w:rsidRPr="006B4BE0">
              <w:rPr>
                <w:rFonts w:cstheme="minorHAnsi"/>
                <w:spacing w:val="-1"/>
                <w:szCs w:val="22"/>
              </w:rPr>
              <w:t>Zásady návrhu chlazení</w:t>
            </w:r>
          </w:p>
          <w:p w:rsidRPr="006B4BE0" w:rsidR="0052176F" w:rsidP="00146F6C" w:rsidRDefault="0052176F" w14:paraId="530B3608" w14:textId="77777777">
            <w:pPr>
              <w:pStyle w:val="Odstavecseseznamem"/>
              <w:numPr>
                <w:ilvl w:val="0"/>
                <w:numId w:val="52"/>
              </w:numPr>
              <w:ind w:left="194" w:hanging="194"/>
              <w:rPr>
                <w:rFonts w:cstheme="minorHAnsi"/>
                <w:spacing w:val="-1"/>
                <w:szCs w:val="22"/>
              </w:rPr>
            </w:pPr>
            <w:r w:rsidRPr="006B4BE0">
              <w:rPr>
                <w:rFonts w:cstheme="minorHAnsi"/>
                <w:spacing w:val="-1"/>
                <w:szCs w:val="22"/>
              </w:rPr>
              <w:t>Práce s katalogem chladicích profilů</w:t>
            </w:r>
          </w:p>
          <w:p w:rsidRPr="006B4BE0" w:rsidR="0052176F" w:rsidP="00146F6C" w:rsidRDefault="0052176F" w14:paraId="7024ADAA"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Výpočty chlazení </w:t>
            </w:r>
          </w:p>
        </w:tc>
      </w:tr>
    </w:tbl>
    <w:p w:rsidRPr="00AD334C" w:rsidR="0052176F" w:rsidP="00D27F66" w:rsidRDefault="0052176F" w14:paraId="60E8C1A6" w14:textId="77777777">
      <w:pPr>
        <w:spacing w:before="120" w:after="120"/>
        <w:jc w:val="both"/>
        <w:rPr>
          <w:rFonts w:cstheme="minorHAnsi"/>
        </w:rPr>
      </w:pPr>
      <w:r w:rsidRPr="00AD334C">
        <w:rPr>
          <w:rFonts w:cstheme="minorHAnsi"/>
        </w:rPr>
        <w:t>hodin: 2</w:t>
      </w:r>
      <w:r w:rsidRPr="00AD334C" w:rsidR="00606BD6">
        <w:rPr>
          <w:rFonts w:cstheme="minorHAnsi"/>
        </w:rPr>
        <w:tab/>
      </w:r>
      <w:r w:rsidRPr="00AD334C" w:rsidR="00606BD6">
        <w:rPr>
          <w:rFonts w:cstheme="minorHAnsi"/>
        </w:rPr>
        <w:tab/>
      </w:r>
      <w:r w:rsidRPr="00AD334C">
        <w:rPr>
          <w:rFonts w:cstheme="minorHAnsi"/>
        </w:rPr>
        <w:t>Projekt návrhu chlazení polovodičových prvků</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3464CD6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5C59E11C"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7F1DC6E9" w14:textId="77777777">
            <w:pPr>
              <w:pStyle w:val="Popiseksloupce"/>
            </w:pPr>
            <w:r w:rsidRPr="00AD334C">
              <w:t xml:space="preserve">učivo </w:t>
            </w:r>
          </w:p>
        </w:tc>
      </w:tr>
      <w:tr w:rsidRPr="00AD334C" w:rsidR="0052176F" w:rsidTr="0052176F" w14:paraId="6A008FC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1A280271" w14:textId="77777777">
            <w:pPr>
              <w:pStyle w:val="Odstavecseseznamem"/>
              <w:numPr>
                <w:ilvl w:val="0"/>
                <w:numId w:val="52"/>
              </w:numPr>
              <w:ind w:left="194" w:hanging="194"/>
              <w:rPr>
                <w:rFonts w:cstheme="minorHAnsi"/>
                <w:spacing w:val="-1"/>
                <w:szCs w:val="22"/>
              </w:rPr>
            </w:pPr>
            <w:r w:rsidRPr="006B4BE0">
              <w:rPr>
                <w:rFonts w:cstheme="minorHAnsi"/>
                <w:spacing w:val="-1"/>
                <w:szCs w:val="22"/>
              </w:rPr>
              <w:t>Užívá základní pojmy silnoproudé elektrotechniky</w:t>
            </w:r>
          </w:p>
          <w:p w:rsidRPr="006B4BE0" w:rsidR="0052176F" w:rsidP="00146F6C" w:rsidRDefault="0052176F" w14:paraId="0BF27ABA"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Vyřeší </w:t>
            </w:r>
            <w:proofErr w:type="gramStart"/>
            <w:r w:rsidRPr="006B4BE0">
              <w:rPr>
                <w:rFonts w:cstheme="minorHAnsi"/>
                <w:spacing w:val="-1"/>
                <w:szCs w:val="22"/>
              </w:rPr>
              <w:t>projekt - návrh</w:t>
            </w:r>
            <w:proofErr w:type="gramEnd"/>
            <w:r w:rsidRPr="006B4BE0">
              <w:rPr>
                <w:rFonts w:cstheme="minorHAnsi"/>
                <w:spacing w:val="-1"/>
                <w:szCs w:val="22"/>
              </w:rPr>
              <w:t xml:space="preserve"> chlazení polovod. prvků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705AE498" w14:textId="77777777">
            <w:pPr>
              <w:pStyle w:val="Odstavecseseznamem"/>
              <w:numPr>
                <w:ilvl w:val="0"/>
                <w:numId w:val="52"/>
              </w:numPr>
              <w:ind w:left="194" w:hanging="194"/>
              <w:rPr>
                <w:rFonts w:cstheme="minorHAnsi"/>
                <w:spacing w:val="-1"/>
                <w:szCs w:val="22"/>
              </w:rPr>
            </w:pPr>
            <w:r w:rsidRPr="006B4BE0">
              <w:rPr>
                <w:rFonts w:cstheme="minorHAnsi"/>
                <w:spacing w:val="-1"/>
                <w:szCs w:val="22"/>
              </w:rPr>
              <w:t>Zadání úlohy, vysvětlení a práce na projektu</w:t>
            </w:r>
          </w:p>
        </w:tc>
      </w:tr>
    </w:tbl>
    <w:p w:rsidRPr="00AD334C" w:rsidR="0052176F" w:rsidP="00D27F66" w:rsidRDefault="0052176F" w14:paraId="3299C3F4" w14:textId="77777777">
      <w:pPr>
        <w:spacing w:before="120" w:after="120"/>
        <w:jc w:val="both"/>
        <w:rPr>
          <w:rFonts w:cstheme="minorHAnsi"/>
        </w:rPr>
      </w:pPr>
      <w:r w:rsidRPr="00AD334C">
        <w:rPr>
          <w:rFonts w:cstheme="minorHAnsi"/>
        </w:rPr>
        <w:t xml:space="preserve">hodin: </w:t>
      </w:r>
      <w:r w:rsidRPr="00AD334C" w:rsidR="00D27F66">
        <w:rPr>
          <w:rFonts w:cstheme="minorHAnsi"/>
        </w:rPr>
        <w:t>3</w:t>
      </w:r>
      <w:r w:rsidRPr="00AD334C" w:rsidR="00606BD6">
        <w:rPr>
          <w:rFonts w:cstheme="minorHAnsi"/>
        </w:rPr>
        <w:tab/>
      </w:r>
      <w:r w:rsidRPr="00AD334C" w:rsidR="00606BD6">
        <w:rPr>
          <w:rFonts w:cstheme="minorHAnsi"/>
        </w:rPr>
        <w:tab/>
      </w:r>
      <w:r w:rsidRPr="00AD334C">
        <w:rPr>
          <w:rFonts w:cstheme="minorHAnsi"/>
        </w:rPr>
        <w:t>Zařízení pro úpravu napětí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29793FA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4FFF339E"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0C6C1549" w14:textId="77777777">
            <w:pPr>
              <w:pStyle w:val="Popiseksloupce"/>
            </w:pPr>
            <w:r w:rsidRPr="00AD334C">
              <w:t xml:space="preserve">učivo </w:t>
            </w:r>
          </w:p>
        </w:tc>
      </w:tr>
      <w:tr w:rsidRPr="00AD334C" w:rsidR="0052176F" w:rsidTr="0052176F" w14:paraId="339EAE72"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2B8CA57E" w14:textId="77777777">
            <w:pPr>
              <w:pStyle w:val="Odstavecseseznamem"/>
              <w:numPr>
                <w:ilvl w:val="0"/>
                <w:numId w:val="52"/>
              </w:numPr>
              <w:ind w:left="194" w:hanging="194"/>
              <w:rPr>
                <w:rFonts w:cstheme="minorHAnsi"/>
                <w:spacing w:val="-1"/>
                <w:szCs w:val="22"/>
              </w:rPr>
            </w:pPr>
            <w:r w:rsidRPr="006B4BE0">
              <w:rPr>
                <w:rFonts w:cstheme="minorHAnsi"/>
                <w:spacing w:val="-1"/>
                <w:szCs w:val="22"/>
              </w:rPr>
              <w:t>Užívá základní pojmy silnoproudé elektrotechniky</w:t>
            </w:r>
          </w:p>
          <w:p w:rsidRPr="006B4BE0" w:rsidR="0052176F" w:rsidP="00146F6C" w:rsidRDefault="0052176F" w14:paraId="4DB59DDA" w14:textId="77777777">
            <w:pPr>
              <w:pStyle w:val="Odstavecseseznamem"/>
              <w:numPr>
                <w:ilvl w:val="0"/>
                <w:numId w:val="52"/>
              </w:numPr>
              <w:ind w:left="194" w:hanging="194"/>
              <w:rPr>
                <w:rFonts w:cstheme="minorHAnsi"/>
                <w:spacing w:val="-1"/>
                <w:szCs w:val="22"/>
              </w:rPr>
            </w:pPr>
            <w:r w:rsidRPr="006B4BE0">
              <w:rPr>
                <w:rFonts w:cstheme="minorHAnsi"/>
                <w:spacing w:val="-1"/>
                <w:szCs w:val="22"/>
              </w:rPr>
              <w:t>Nakreslí schéma silových usměrňovačů</w:t>
            </w:r>
          </w:p>
          <w:p w:rsidRPr="006B4BE0" w:rsidR="0052176F" w:rsidP="00146F6C" w:rsidRDefault="0052176F" w14:paraId="4B758E2F"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principy filtrů pro stejnosměrný a střídavý proud</w:t>
            </w:r>
          </w:p>
          <w:p w:rsidRPr="006B4BE0" w:rsidR="0052176F" w:rsidP="00146F6C" w:rsidRDefault="0052176F" w14:paraId="77DC80AE"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Rozliší</w:t>
            </w:r>
            <w:proofErr w:type="gramEnd"/>
            <w:r w:rsidRPr="006B4BE0">
              <w:rPr>
                <w:rFonts w:cstheme="minorHAnsi"/>
                <w:spacing w:val="-1"/>
                <w:szCs w:val="22"/>
              </w:rPr>
              <w:t xml:space="preserve"> různé druhy zařízení pro úpravu napětí</w:t>
            </w:r>
          </w:p>
          <w:p w:rsidRPr="00AD334C" w:rsidR="0052176F" w:rsidP="00146F6C" w:rsidRDefault="0052176F" w14:paraId="61418AB8" w14:textId="77777777">
            <w:pPr>
              <w:pStyle w:val="Odstavecseseznamem"/>
              <w:numPr>
                <w:ilvl w:val="0"/>
                <w:numId w:val="52"/>
              </w:numPr>
              <w:ind w:left="194" w:hanging="194"/>
            </w:pPr>
            <w:r w:rsidRPr="006B4BE0">
              <w:rPr>
                <w:rFonts w:cstheme="minorHAnsi"/>
                <w:spacing w:val="-1"/>
                <w:szCs w:val="22"/>
              </w:rPr>
              <w:t>Popíše tyristorové a tranzistorové střídače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2B75AE" w:rsidRDefault="0052176F" w14:paraId="2A73AA42" w14:textId="77777777">
            <w:pPr>
              <w:pStyle w:val="Uebnblok-uivo"/>
            </w:pPr>
            <w:r w:rsidRPr="00AD334C">
              <w:t xml:space="preserve">Filtry </w:t>
            </w:r>
          </w:p>
          <w:p w:rsidRPr="00AD334C" w:rsidR="0052176F" w:rsidP="00146F6C" w:rsidRDefault="0052176F" w14:paraId="325771A8" w14:textId="77777777">
            <w:pPr>
              <w:pStyle w:val="Odstavecseseznamem"/>
              <w:numPr>
                <w:ilvl w:val="0"/>
                <w:numId w:val="7"/>
              </w:numPr>
              <w:rPr>
                <w:rFonts w:cstheme="minorHAnsi"/>
              </w:rPr>
            </w:pPr>
            <w:r w:rsidRPr="00AD334C">
              <w:rPr>
                <w:rFonts w:cstheme="minorHAnsi"/>
                <w:sz w:val="22"/>
                <w:szCs w:val="22"/>
              </w:rPr>
              <w:t xml:space="preserve">pro střídavý proud </w:t>
            </w:r>
          </w:p>
          <w:p w:rsidRPr="00AD334C" w:rsidR="0052176F" w:rsidP="00146F6C" w:rsidRDefault="0052176F" w14:paraId="5FAFFF0A" w14:textId="77777777">
            <w:pPr>
              <w:pStyle w:val="Odstavecseseznamem"/>
              <w:numPr>
                <w:ilvl w:val="0"/>
                <w:numId w:val="7"/>
              </w:numPr>
              <w:rPr>
                <w:rFonts w:cstheme="minorHAnsi"/>
              </w:rPr>
            </w:pPr>
            <w:r w:rsidRPr="00AD334C">
              <w:rPr>
                <w:rFonts w:cstheme="minorHAnsi"/>
                <w:sz w:val="22"/>
                <w:szCs w:val="22"/>
              </w:rPr>
              <w:t xml:space="preserve">pro stejnosměrný proud </w:t>
            </w:r>
          </w:p>
          <w:p w:rsidRPr="00AD334C" w:rsidR="0052176F" w:rsidP="002B75AE" w:rsidRDefault="0052176F" w14:paraId="7DD807A2" w14:textId="77777777">
            <w:pPr>
              <w:pStyle w:val="Uebnblok-uivo"/>
            </w:pPr>
            <w:r w:rsidRPr="00AD334C">
              <w:t xml:space="preserve">Silové usměrňovače </w:t>
            </w:r>
          </w:p>
          <w:p w:rsidRPr="00AD334C" w:rsidR="0052176F" w:rsidP="00146F6C" w:rsidRDefault="0052176F" w14:paraId="63A9CC5C" w14:textId="77777777">
            <w:pPr>
              <w:pStyle w:val="Odstavecseseznamem"/>
              <w:numPr>
                <w:ilvl w:val="0"/>
                <w:numId w:val="7"/>
              </w:numPr>
              <w:rPr>
                <w:rFonts w:cstheme="minorHAnsi"/>
              </w:rPr>
            </w:pPr>
            <w:r w:rsidRPr="00AD334C">
              <w:rPr>
                <w:rFonts w:cstheme="minorHAnsi"/>
                <w:sz w:val="22"/>
                <w:szCs w:val="22"/>
              </w:rPr>
              <w:t xml:space="preserve">řízené </w:t>
            </w:r>
          </w:p>
          <w:p w:rsidRPr="00AD334C" w:rsidR="0052176F" w:rsidP="00146F6C" w:rsidRDefault="0052176F" w14:paraId="0411BEAA" w14:textId="77777777">
            <w:pPr>
              <w:pStyle w:val="Odstavecseseznamem"/>
              <w:numPr>
                <w:ilvl w:val="0"/>
                <w:numId w:val="7"/>
              </w:numPr>
              <w:rPr>
                <w:rFonts w:cstheme="minorHAnsi"/>
              </w:rPr>
            </w:pPr>
            <w:r w:rsidRPr="00AD334C">
              <w:rPr>
                <w:rFonts w:cstheme="minorHAnsi"/>
                <w:sz w:val="22"/>
                <w:szCs w:val="22"/>
              </w:rPr>
              <w:t xml:space="preserve">neřízené </w:t>
            </w:r>
          </w:p>
          <w:p w:rsidRPr="00AD334C" w:rsidR="0052176F" w:rsidP="002B75AE" w:rsidRDefault="0052176F" w14:paraId="37CC400C" w14:textId="77777777">
            <w:pPr>
              <w:pStyle w:val="Uebnblok-uivo"/>
            </w:pPr>
            <w:r w:rsidRPr="00AD334C">
              <w:t>Střídače</w:t>
            </w:r>
          </w:p>
          <w:p w:rsidRPr="00AD334C" w:rsidR="0052176F" w:rsidP="00146F6C" w:rsidRDefault="0052176F" w14:paraId="31C1E05B" w14:textId="77777777">
            <w:pPr>
              <w:pStyle w:val="Odstavecseseznamem"/>
              <w:numPr>
                <w:ilvl w:val="0"/>
                <w:numId w:val="7"/>
              </w:numPr>
              <w:rPr>
                <w:rFonts w:cstheme="minorHAnsi"/>
              </w:rPr>
            </w:pPr>
            <w:r w:rsidRPr="00AD334C">
              <w:rPr>
                <w:rFonts w:cstheme="minorHAnsi"/>
                <w:sz w:val="22"/>
                <w:szCs w:val="22"/>
              </w:rPr>
              <w:t xml:space="preserve">tyristorové </w:t>
            </w:r>
          </w:p>
          <w:p w:rsidRPr="00AD334C" w:rsidR="0052176F" w:rsidP="00146F6C" w:rsidRDefault="0052176F" w14:paraId="75C8CE49" w14:textId="77777777">
            <w:pPr>
              <w:pStyle w:val="Odstavecseseznamem"/>
              <w:numPr>
                <w:ilvl w:val="0"/>
                <w:numId w:val="47"/>
              </w:numPr>
              <w:rPr>
                <w:rFonts w:cstheme="minorHAnsi"/>
              </w:rPr>
            </w:pPr>
            <w:r w:rsidRPr="00AD334C">
              <w:rPr>
                <w:rFonts w:cstheme="minorHAnsi"/>
                <w:sz w:val="22"/>
                <w:szCs w:val="22"/>
              </w:rPr>
              <w:t xml:space="preserve">tranzistorové </w:t>
            </w:r>
          </w:p>
        </w:tc>
      </w:tr>
    </w:tbl>
    <w:p w:rsidRPr="00AD334C" w:rsidR="0052176F" w:rsidP="00D27F66" w:rsidRDefault="0052176F" w14:paraId="699722DA" w14:textId="77777777">
      <w:pPr>
        <w:spacing w:before="120" w:after="120"/>
        <w:jc w:val="both"/>
        <w:rPr>
          <w:rFonts w:cstheme="minorHAnsi"/>
        </w:rPr>
      </w:pPr>
      <w:r w:rsidRPr="00AD334C">
        <w:rPr>
          <w:rFonts w:cstheme="minorHAnsi"/>
        </w:rPr>
        <w:t>hodin: 2</w:t>
      </w:r>
      <w:r w:rsidRPr="00AD334C" w:rsidR="00606BD6">
        <w:rPr>
          <w:rFonts w:cstheme="minorHAnsi"/>
        </w:rPr>
        <w:tab/>
      </w:r>
      <w:r w:rsidRPr="00AD334C" w:rsidR="00606BD6">
        <w:rPr>
          <w:rFonts w:cstheme="minorHAnsi"/>
        </w:rPr>
        <w:tab/>
      </w:r>
      <w:r w:rsidRPr="00AD334C">
        <w:rPr>
          <w:rFonts w:cstheme="minorHAnsi"/>
        </w:rPr>
        <w:t>Bezkontaktní silové a spínací prvky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5244B761"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6621046C"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1BB38D69" w14:textId="77777777">
            <w:pPr>
              <w:pStyle w:val="Popiseksloupce"/>
            </w:pPr>
            <w:r w:rsidRPr="00AD334C">
              <w:t xml:space="preserve">učivo </w:t>
            </w:r>
          </w:p>
        </w:tc>
      </w:tr>
      <w:tr w:rsidRPr="00AD334C" w:rsidR="0052176F" w:rsidTr="0052176F" w14:paraId="031B8E3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313BF3F5" w14:textId="77777777">
            <w:pPr>
              <w:pStyle w:val="Odstavecseseznamem"/>
              <w:numPr>
                <w:ilvl w:val="0"/>
                <w:numId w:val="52"/>
              </w:numPr>
              <w:ind w:left="194" w:hanging="194"/>
              <w:rPr>
                <w:rFonts w:cstheme="minorHAnsi"/>
                <w:spacing w:val="-1"/>
                <w:szCs w:val="22"/>
              </w:rPr>
            </w:pPr>
            <w:r w:rsidRPr="006B4BE0">
              <w:rPr>
                <w:rFonts w:cstheme="minorHAnsi"/>
                <w:spacing w:val="-1"/>
                <w:szCs w:val="22"/>
              </w:rPr>
              <w:t>Užívá základní pojmy silnoproudé elektrotechniky</w:t>
            </w:r>
          </w:p>
          <w:p w:rsidRPr="006B4BE0" w:rsidR="0052176F" w:rsidP="00146F6C" w:rsidRDefault="0052176F" w14:paraId="640AD12C"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bezkontaktní silové spínací prvky</w:t>
            </w:r>
          </w:p>
          <w:p w:rsidRPr="006B4BE0" w:rsidR="0052176F" w:rsidP="00146F6C" w:rsidRDefault="0052176F" w14:paraId="0E0776A7" w14:textId="77777777">
            <w:pPr>
              <w:pStyle w:val="Odstavecseseznamem"/>
              <w:numPr>
                <w:ilvl w:val="0"/>
                <w:numId w:val="52"/>
              </w:numPr>
              <w:ind w:left="194" w:hanging="194"/>
              <w:rPr>
                <w:rFonts w:cstheme="minorHAnsi"/>
                <w:spacing w:val="-1"/>
                <w:szCs w:val="22"/>
              </w:rPr>
            </w:pPr>
            <w:r w:rsidRPr="006B4BE0">
              <w:rPr>
                <w:rFonts w:cstheme="minorHAnsi"/>
                <w:spacing w:val="-1"/>
                <w:szCs w:val="22"/>
              </w:rPr>
              <w:t>Dokáže použít tyristory a tranzistory ve spínačích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4F5FAD33" w14:textId="77777777">
            <w:pPr>
              <w:pStyle w:val="Odstavecseseznamem"/>
              <w:numPr>
                <w:ilvl w:val="0"/>
                <w:numId w:val="52"/>
              </w:numPr>
              <w:ind w:left="194" w:hanging="194"/>
              <w:rPr>
                <w:rFonts w:cstheme="minorHAnsi"/>
                <w:spacing w:val="-1"/>
                <w:szCs w:val="22"/>
              </w:rPr>
            </w:pPr>
            <w:r w:rsidRPr="006B4BE0">
              <w:rPr>
                <w:rFonts w:cstheme="minorHAnsi"/>
                <w:spacing w:val="-1"/>
                <w:szCs w:val="22"/>
              </w:rPr>
              <w:t>Aplikace tyristorů a triaků ve spínačích</w:t>
            </w:r>
          </w:p>
          <w:p w:rsidRPr="006B4BE0" w:rsidR="0052176F" w:rsidP="00146F6C" w:rsidRDefault="0052176F" w14:paraId="248450C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Aplikace spínacích tranzistorů PNP, NPN, </w:t>
            </w:r>
            <w:r w:rsidRPr="006B4BE0">
              <w:rPr>
                <w:rFonts w:cstheme="minorHAnsi"/>
                <w:spacing w:val="-1"/>
                <w:szCs w:val="22"/>
              </w:rPr>
              <w:br/>
            </w:r>
            <w:r w:rsidRPr="006B4BE0">
              <w:rPr>
                <w:rFonts w:cstheme="minorHAnsi"/>
                <w:spacing w:val="-1"/>
                <w:szCs w:val="22"/>
              </w:rPr>
              <w:t xml:space="preserve">   JFET, IGBT</w:t>
            </w:r>
          </w:p>
        </w:tc>
      </w:tr>
    </w:tbl>
    <w:p w:rsidRPr="00AD334C" w:rsidR="0052176F" w:rsidP="00E70106" w:rsidRDefault="0052176F" w14:paraId="532B254D" w14:textId="77777777">
      <w:pPr>
        <w:spacing w:before="120" w:after="120"/>
        <w:jc w:val="both"/>
        <w:rPr>
          <w:rFonts w:cstheme="minorHAnsi"/>
        </w:rPr>
      </w:pPr>
      <w:r w:rsidRPr="00AD334C">
        <w:rPr>
          <w:rFonts w:cstheme="minorHAnsi"/>
        </w:rPr>
        <w:t xml:space="preserve">hodin: </w:t>
      </w:r>
      <w:r w:rsidRPr="00AD334C" w:rsidR="00D27F66">
        <w:rPr>
          <w:rFonts w:cstheme="minorHAnsi"/>
        </w:rPr>
        <w:t>4</w:t>
      </w:r>
      <w:r w:rsidRPr="00AD334C" w:rsidR="00606BD6">
        <w:rPr>
          <w:rFonts w:cstheme="minorHAnsi"/>
        </w:rPr>
        <w:tab/>
      </w:r>
      <w:r w:rsidRPr="00AD334C" w:rsidR="00606BD6">
        <w:rPr>
          <w:rFonts w:cstheme="minorHAnsi"/>
        </w:rPr>
        <w:tab/>
      </w:r>
      <w:r w:rsidRPr="00AD334C">
        <w:rPr>
          <w:rFonts w:cstheme="minorHAnsi"/>
        </w:rPr>
        <w:t>Aplikace bezkontaktních spínačů</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3C39578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3942CE99"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52FC82F8" w14:textId="77777777">
            <w:pPr>
              <w:pStyle w:val="Popiseksloupce"/>
            </w:pPr>
            <w:r w:rsidRPr="00AD334C">
              <w:t xml:space="preserve">učivo </w:t>
            </w:r>
          </w:p>
        </w:tc>
      </w:tr>
      <w:tr w:rsidRPr="00AD334C" w:rsidR="0052176F" w:rsidTr="0052176F" w14:paraId="67E4A17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7EE0DF43" w14:textId="77777777">
            <w:pPr>
              <w:pStyle w:val="Odstavecseseznamem"/>
              <w:numPr>
                <w:ilvl w:val="0"/>
                <w:numId w:val="52"/>
              </w:numPr>
              <w:ind w:left="194" w:hanging="194"/>
              <w:rPr>
                <w:rFonts w:cstheme="minorHAnsi"/>
                <w:spacing w:val="-1"/>
                <w:szCs w:val="22"/>
              </w:rPr>
            </w:pPr>
            <w:r w:rsidRPr="006B4BE0">
              <w:rPr>
                <w:rFonts w:cstheme="minorHAnsi"/>
                <w:spacing w:val="-1"/>
                <w:szCs w:val="22"/>
              </w:rPr>
              <w:t>Užívá základní pojmy silnoproudé elektrotechniky</w:t>
            </w:r>
          </w:p>
          <w:p w:rsidRPr="006B4BE0" w:rsidR="0052176F" w:rsidP="00146F6C" w:rsidRDefault="0052176F" w14:paraId="13E21723"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principy aplikací bezkontaktních spínačů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639E4EB0"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SSR, regulátory, spínání v nule, fázová </w:t>
            </w:r>
            <w:r w:rsidRPr="006B4BE0">
              <w:rPr>
                <w:rFonts w:cstheme="minorHAnsi"/>
                <w:spacing w:val="-1"/>
                <w:szCs w:val="22"/>
              </w:rPr>
              <w:br/>
            </w:r>
            <w:r w:rsidRPr="006B4BE0">
              <w:rPr>
                <w:rFonts w:cstheme="minorHAnsi"/>
                <w:spacing w:val="-1"/>
                <w:szCs w:val="22"/>
              </w:rPr>
              <w:t xml:space="preserve">    regulace</w:t>
            </w:r>
          </w:p>
          <w:p w:rsidRPr="006B4BE0" w:rsidR="0052176F" w:rsidP="00146F6C" w:rsidRDefault="0052176F" w14:paraId="4B3D9FE3" w14:textId="77777777">
            <w:pPr>
              <w:pStyle w:val="Odstavecseseznamem"/>
              <w:numPr>
                <w:ilvl w:val="0"/>
                <w:numId w:val="52"/>
              </w:numPr>
              <w:ind w:left="194" w:hanging="194"/>
              <w:rPr>
                <w:rFonts w:cstheme="minorHAnsi"/>
                <w:spacing w:val="-1"/>
                <w:szCs w:val="22"/>
              </w:rPr>
            </w:pPr>
            <w:r w:rsidRPr="006B4BE0">
              <w:rPr>
                <w:rFonts w:cstheme="minorHAnsi"/>
                <w:spacing w:val="-1"/>
                <w:szCs w:val="22"/>
              </w:rPr>
              <w:t>Jednofázové a třífázové polovodičové spínače</w:t>
            </w:r>
          </w:p>
          <w:p w:rsidRPr="006B4BE0" w:rsidR="00D27F66" w:rsidP="00146F6C" w:rsidRDefault="00D27F66" w14:paraId="162B9B2A"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Spínané zdroje </w:t>
            </w:r>
          </w:p>
          <w:p w:rsidRPr="006B4BE0" w:rsidR="00D27F66" w:rsidP="00146F6C" w:rsidRDefault="00D27F66" w14:paraId="21EC499D" w14:textId="77777777">
            <w:pPr>
              <w:pStyle w:val="Odstavecseseznamem"/>
              <w:numPr>
                <w:ilvl w:val="0"/>
                <w:numId w:val="52"/>
              </w:numPr>
              <w:ind w:left="194" w:hanging="194"/>
              <w:rPr>
                <w:rFonts w:cstheme="minorHAnsi"/>
                <w:spacing w:val="-1"/>
                <w:szCs w:val="22"/>
              </w:rPr>
            </w:pPr>
            <w:r w:rsidRPr="006B4BE0">
              <w:rPr>
                <w:rFonts w:cstheme="minorHAnsi"/>
                <w:spacing w:val="-1"/>
                <w:szCs w:val="22"/>
              </w:rPr>
              <w:t>Záložní zdroje UPS</w:t>
            </w:r>
          </w:p>
          <w:p w:rsidRPr="006B4BE0" w:rsidR="00D27F66" w:rsidP="00146F6C" w:rsidRDefault="00D27F66" w14:paraId="00D0DE16" w14:textId="77777777">
            <w:pPr>
              <w:pStyle w:val="Odstavecseseznamem"/>
              <w:numPr>
                <w:ilvl w:val="0"/>
                <w:numId w:val="52"/>
              </w:numPr>
              <w:ind w:left="194" w:hanging="194"/>
              <w:rPr>
                <w:rFonts w:cstheme="minorHAnsi"/>
                <w:spacing w:val="-1"/>
                <w:szCs w:val="22"/>
              </w:rPr>
            </w:pPr>
            <w:r w:rsidRPr="006B4BE0">
              <w:rPr>
                <w:rFonts w:cstheme="minorHAnsi"/>
                <w:spacing w:val="-1"/>
                <w:szCs w:val="22"/>
              </w:rPr>
              <w:t>Rekuperační provoz motorů</w:t>
            </w:r>
          </w:p>
        </w:tc>
      </w:tr>
    </w:tbl>
    <w:p w:rsidRPr="00AD334C" w:rsidR="0052176F" w:rsidP="00E70106" w:rsidRDefault="0052176F" w14:paraId="4914651F" w14:textId="77777777">
      <w:pPr>
        <w:spacing w:before="120" w:after="120"/>
        <w:jc w:val="both"/>
        <w:rPr>
          <w:rFonts w:cstheme="minorHAnsi"/>
        </w:rPr>
      </w:pPr>
      <w:r w:rsidRPr="00AD334C">
        <w:rPr>
          <w:rFonts w:cstheme="minorHAnsi"/>
        </w:rPr>
        <w:t>hodin: 3</w:t>
      </w:r>
      <w:r w:rsidRPr="00AD334C" w:rsidR="00606BD6">
        <w:rPr>
          <w:rFonts w:cstheme="minorHAnsi"/>
        </w:rPr>
        <w:tab/>
      </w:r>
      <w:r w:rsidRPr="00AD334C" w:rsidR="00606BD6">
        <w:rPr>
          <w:rFonts w:cstheme="minorHAnsi"/>
        </w:rPr>
        <w:tab/>
      </w:r>
      <w:r w:rsidRPr="00AD334C">
        <w:rPr>
          <w:rFonts w:cstheme="minorHAnsi"/>
        </w:rPr>
        <w:t>Frekvenční měniče a softstartéry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245B606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2E782F5A"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53BD6869" w14:textId="77777777">
            <w:pPr>
              <w:pStyle w:val="Popiseksloupce"/>
            </w:pPr>
            <w:r w:rsidRPr="00AD334C">
              <w:t xml:space="preserve">učivo </w:t>
            </w:r>
          </w:p>
        </w:tc>
      </w:tr>
      <w:tr w:rsidRPr="00AD334C" w:rsidR="0052176F" w:rsidTr="0052176F" w14:paraId="4CD667E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608D5A14" w14:textId="77777777">
            <w:pPr>
              <w:pStyle w:val="Odstavecseseznamem"/>
              <w:numPr>
                <w:ilvl w:val="0"/>
                <w:numId w:val="52"/>
              </w:numPr>
              <w:ind w:left="194" w:hanging="194"/>
              <w:rPr>
                <w:rFonts w:cstheme="minorHAnsi"/>
                <w:spacing w:val="-1"/>
                <w:szCs w:val="22"/>
              </w:rPr>
            </w:pPr>
            <w:r w:rsidRPr="006B4BE0">
              <w:rPr>
                <w:rFonts w:cstheme="minorHAnsi"/>
                <w:spacing w:val="-1"/>
                <w:szCs w:val="22"/>
              </w:rPr>
              <w:t>Užívá základní pojmy silnoproudé elektrotechniky</w:t>
            </w:r>
          </w:p>
          <w:p w:rsidRPr="006B4BE0" w:rsidR="0052176F" w:rsidP="00146F6C" w:rsidRDefault="0052176F" w14:paraId="29C5A03C"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Chápe způsoby spouštění a řízení otáček točivých strojů</w:t>
            </w:r>
          </w:p>
          <w:p w:rsidRPr="006B4BE0" w:rsidR="0052176F" w:rsidP="00146F6C" w:rsidRDefault="0052176F" w14:paraId="1DA0F803"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frekvenční měniče a softstartéry</w:t>
            </w:r>
          </w:p>
          <w:p w:rsidRPr="006B4BE0" w:rsidR="0052176F" w:rsidP="00146F6C" w:rsidRDefault="0052176F" w14:paraId="4357593D"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Rozliší</w:t>
            </w:r>
            <w:proofErr w:type="gramEnd"/>
            <w:r w:rsidRPr="006B4BE0">
              <w:rPr>
                <w:rFonts w:cstheme="minorHAnsi"/>
                <w:spacing w:val="-1"/>
                <w:szCs w:val="22"/>
              </w:rPr>
              <w:t xml:space="preserve"> druhy frekvenčních měničů</w:t>
            </w:r>
          </w:p>
          <w:p w:rsidRPr="006B4BE0" w:rsidR="0052176F" w:rsidP="00146F6C" w:rsidRDefault="0052176F" w14:paraId="09076450"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způsoby řízení frekvenčních měničů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7B9FFACB" w14:textId="77777777">
            <w:pPr>
              <w:pStyle w:val="Odstavecseseznamem"/>
              <w:numPr>
                <w:ilvl w:val="0"/>
                <w:numId w:val="52"/>
              </w:numPr>
              <w:ind w:left="194" w:hanging="194"/>
              <w:rPr>
                <w:rFonts w:cstheme="minorHAnsi"/>
                <w:spacing w:val="-1"/>
                <w:szCs w:val="22"/>
              </w:rPr>
            </w:pPr>
            <w:r w:rsidRPr="006B4BE0">
              <w:rPr>
                <w:rFonts w:cstheme="minorHAnsi"/>
                <w:spacing w:val="-1"/>
                <w:szCs w:val="22"/>
              </w:rPr>
              <w:t>Druhy a vlastnosti</w:t>
            </w:r>
          </w:p>
          <w:p w:rsidRPr="006B4BE0" w:rsidR="0052176F" w:rsidP="00146F6C" w:rsidRDefault="0052176F" w14:paraId="4365449E" w14:textId="77777777">
            <w:pPr>
              <w:pStyle w:val="Odstavecseseznamem"/>
              <w:numPr>
                <w:ilvl w:val="0"/>
                <w:numId w:val="52"/>
              </w:numPr>
              <w:ind w:left="194" w:hanging="194"/>
              <w:rPr>
                <w:rFonts w:cstheme="minorHAnsi"/>
                <w:spacing w:val="-1"/>
                <w:szCs w:val="22"/>
              </w:rPr>
            </w:pPr>
            <w:r w:rsidRPr="006B4BE0">
              <w:rPr>
                <w:rFonts w:cstheme="minorHAnsi"/>
                <w:spacing w:val="-1"/>
                <w:szCs w:val="22"/>
              </w:rPr>
              <w:t>Způsoby řízení motorů</w:t>
            </w:r>
          </w:p>
          <w:p w:rsidRPr="006B4BE0" w:rsidR="0052176F" w:rsidP="00146F6C" w:rsidRDefault="0052176F" w14:paraId="1F063971" w14:textId="77777777">
            <w:pPr>
              <w:pStyle w:val="Odstavecseseznamem"/>
              <w:numPr>
                <w:ilvl w:val="0"/>
                <w:numId w:val="52"/>
              </w:numPr>
              <w:ind w:left="194" w:hanging="194"/>
              <w:rPr>
                <w:rFonts w:cstheme="minorHAnsi"/>
                <w:spacing w:val="-1"/>
                <w:szCs w:val="22"/>
              </w:rPr>
            </w:pPr>
            <w:r w:rsidRPr="006B4BE0">
              <w:rPr>
                <w:rFonts w:cstheme="minorHAnsi"/>
                <w:spacing w:val="-1"/>
                <w:szCs w:val="22"/>
              </w:rPr>
              <w:t>Způsoby řízení frekvenčních měničů</w:t>
            </w:r>
          </w:p>
        </w:tc>
      </w:tr>
    </w:tbl>
    <w:p w:rsidRPr="00AD334C" w:rsidR="0052176F" w:rsidP="00E70106" w:rsidRDefault="0052176F" w14:paraId="585E2B64" w14:textId="77777777">
      <w:pPr>
        <w:spacing w:before="120" w:after="120"/>
        <w:jc w:val="both"/>
        <w:rPr>
          <w:rFonts w:cstheme="minorHAnsi"/>
        </w:rPr>
      </w:pPr>
      <w:r w:rsidRPr="00AD334C">
        <w:rPr>
          <w:rFonts w:cstheme="minorHAnsi"/>
        </w:rPr>
        <w:t>hodin: 2</w:t>
      </w:r>
      <w:r w:rsidRPr="00AD334C" w:rsidR="00606BD6">
        <w:rPr>
          <w:rFonts w:cstheme="minorHAnsi"/>
        </w:rPr>
        <w:tab/>
      </w:r>
      <w:r w:rsidRPr="00AD334C" w:rsidR="00606BD6">
        <w:rPr>
          <w:rFonts w:cstheme="minorHAnsi"/>
        </w:rPr>
        <w:tab/>
      </w:r>
      <w:r w:rsidRPr="00AD334C">
        <w:rPr>
          <w:rFonts w:cstheme="minorHAnsi"/>
        </w:rPr>
        <w:t xml:space="preserve">Elektromagnetická </w:t>
      </w:r>
      <w:proofErr w:type="gramStart"/>
      <w:r w:rsidRPr="00AD334C">
        <w:rPr>
          <w:rFonts w:cstheme="minorHAnsi"/>
        </w:rPr>
        <w:t>kompatibilita - EMC</w:t>
      </w:r>
      <w:proofErr w:type="gramEnd"/>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208152B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2FB386ED"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154C05A5" w14:textId="77777777">
            <w:pPr>
              <w:pStyle w:val="Popiseksloupce"/>
            </w:pPr>
            <w:r w:rsidRPr="00AD334C">
              <w:t xml:space="preserve">učivo </w:t>
            </w:r>
          </w:p>
        </w:tc>
      </w:tr>
      <w:tr w:rsidRPr="00AD334C" w:rsidR="0052176F" w:rsidTr="0052176F" w14:paraId="57B77A8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1C4F5D80" w14:textId="77777777">
            <w:pPr>
              <w:pStyle w:val="Odstavecseseznamem"/>
              <w:numPr>
                <w:ilvl w:val="0"/>
                <w:numId w:val="52"/>
              </w:numPr>
              <w:ind w:left="194" w:hanging="194"/>
              <w:rPr>
                <w:rFonts w:cstheme="minorHAnsi"/>
                <w:spacing w:val="-1"/>
                <w:szCs w:val="22"/>
              </w:rPr>
            </w:pPr>
            <w:r w:rsidRPr="006B4BE0">
              <w:rPr>
                <w:rFonts w:cstheme="minorHAnsi"/>
                <w:spacing w:val="-1"/>
                <w:szCs w:val="22"/>
              </w:rPr>
              <w:t>Užívá základní pojmy silnoproudé elektrotechniky</w:t>
            </w:r>
          </w:p>
          <w:p w:rsidRPr="006B4BE0" w:rsidR="0052176F" w:rsidP="00146F6C" w:rsidRDefault="0052176F" w14:paraId="2BC2A642"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pojem elektromagnetická kompatibilita</w:t>
            </w:r>
          </w:p>
          <w:p w:rsidRPr="006B4BE0" w:rsidR="0052176F" w:rsidP="00146F6C" w:rsidRDefault="0052176F" w14:paraId="6570F2A3"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Chápe zásady konstrukce zařízení pro dodržení elektromagnetické kompatibility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39194E0D" w14:textId="77777777">
            <w:pPr>
              <w:pStyle w:val="Odstavecseseznamem"/>
              <w:numPr>
                <w:ilvl w:val="0"/>
                <w:numId w:val="52"/>
              </w:numPr>
              <w:ind w:left="194" w:hanging="194"/>
              <w:rPr>
                <w:rFonts w:cstheme="minorHAnsi"/>
                <w:spacing w:val="-1"/>
                <w:szCs w:val="22"/>
              </w:rPr>
            </w:pPr>
            <w:r w:rsidRPr="006B4BE0">
              <w:rPr>
                <w:rFonts w:cstheme="minorHAnsi"/>
                <w:spacing w:val="-1"/>
                <w:szCs w:val="22"/>
              </w:rPr>
              <w:t>Základní pojmy</w:t>
            </w:r>
          </w:p>
          <w:p w:rsidRPr="006B4BE0" w:rsidR="0052176F" w:rsidP="00146F6C" w:rsidRDefault="0052176F" w14:paraId="1AD425B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Zásady konstrukce zařízení </w:t>
            </w:r>
          </w:p>
        </w:tc>
      </w:tr>
    </w:tbl>
    <w:p w:rsidRPr="00AD334C" w:rsidR="0052176F" w:rsidP="00E70106" w:rsidRDefault="0052176F" w14:paraId="34E55F58" w14:textId="77777777">
      <w:pPr>
        <w:spacing w:before="120" w:after="120"/>
        <w:jc w:val="both"/>
        <w:rPr>
          <w:rFonts w:cstheme="minorHAnsi"/>
        </w:rPr>
      </w:pPr>
      <w:r w:rsidRPr="00AD334C">
        <w:rPr>
          <w:rFonts w:cstheme="minorHAnsi"/>
        </w:rPr>
        <w:t>hodin: 2</w:t>
      </w:r>
      <w:r w:rsidRPr="00AD334C" w:rsidR="00606BD6">
        <w:rPr>
          <w:rFonts w:cstheme="minorHAnsi"/>
        </w:rPr>
        <w:tab/>
      </w:r>
      <w:r w:rsidRPr="00AD334C" w:rsidR="00606BD6">
        <w:rPr>
          <w:rFonts w:cstheme="minorHAnsi"/>
        </w:rPr>
        <w:tab/>
      </w:r>
      <w:r w:rsidRPr="00AD334C">
        <w:rPr>
          <w:rFonts w:cstheme="minorHAnsi"/>
        </w:rPr>
        <w:t xml:space="preserve">Technický rozvoj a technická administrativa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AD334C" w:rsidR="0052176F" w:rsidTr="0052176F" w14:paraId="6BC8AE6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AD334C" w:rsidR="0052176F" w:rsidP="007D4BDD" w:rsidRDefault="0052176F" w14:paraId="5E8790ED" w14:textId="77777777">
            <w:pPr>
              <w:pStyle w:val="Popiseksloupce"/>
            </w:pPr>
            <w:r w:rsidRPr="00AD334C">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D334C" w:rsidR="0052176F" w:rsidP="007D4BDD" w:rsidRDefault="0052176F" w14:paraId="11CFCBC3" w14:textId="77777777">
            <w:pPr>
              <w:pStyle w:val="Popiseksloupce"/>
            </w:pPr>
            <w:r w:rsidRPr="00AD334C">
              <w:t xml:space="preserve">učivo </w:t>
            </w:r>
          </w:p>
        </w:tc>
      </w:tr>
      <w:tr w:rsidRPr="00AD334C" w:rsidR="0052176F" w:rsidTr="0052176F" w14:paraId="04BEAADA"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52176F" w:rsidP="00146F6C" w:rsidRDefault="0052176F" w14:paraId="0CD6EECC" w14:textId="77777777">
            <w:pPr>
              <w:pStyle w:val="Odstavecseseznamem"/>
              <w:numPr>
                <w:ilvl w:val="0"/>
                <w:numId w:val="52"/>
              </w:numPr>
              <w:ind w:left="194" w:hanging="194"/>
              <w:rPr>
                <w:rFonts w:cstheme="minorHAnsi"/>
                <w:spacing w:val="-1"/>
                <w:szCs w:val="22"/>
              </w:rPr>
            </w:pPr>
            <w:r w:rsidRPr="006B4BE0">
              <w:rPr>
                <w:rFonts w:cstheme="minorHAnsi"/>
                <w:spacing w:val="-1"/>
                <w:szCs w:val="22"/>
              </w:rPr>
              <w:t>Má přehled o technickém rozvoji a technické administrativě</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52176F" w:rsidP="00146F6C" w:rsidRDefault="0052176F" w14:paraId="2C93D211"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vynálezy – patenty </w:t>
            </w:r>
          </w:p>
          <w:p w:rsidRPr="006B4BE0" w:rsidR="0052176F" w:rsidP="00146F6C" w:rsidRDefault="0052176F" w14:paraId="3DEE945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technická normalizace a metrologie </w:t>
            </w:r>
          </w:p>
        </w:tc>
      </w:tr>
    </w:tbl>
    <w:p w:rsidRPr="00AD334C" w:rsidR="0052176F" w:rsidP="0052176F" w:rsidRDefault="0052176F" w14:paraId="21AD125D" w14:textId="77777777">
      <w:pPr>
        <w:rPr>
          <w:rFonts w:cstheme="minorHAnsi"/>
        </w:rPr>
      </w:pPr>
    </w:p>
    <w:p w:rsidRPr="00AD334C" w:rsidR="0052176F" w:rsidP="0052176F" w:rsidRDefault="0052176F" w14:paraId="07A630DC" w14:textId="77777777">
      <w:pPr>
        <w:rPr>
          <w:rFonts w:cstheme="minorHAnsi"/>
        </w:rPr>
      </w:pPr>
    </w:p>
    <w:p w:rsidRPr="00AD334C" w:rsidR="0052176F" w:rsidP="0052176F" w:rsidRDefault="0052176F" w14:paraId="0DAD2ECF" w14:textId="77777777">
      <w:pPr>
        <w:rPr>
          <w:rFonts w:cstheme="minorHAnsi"/>
        </w:rPr>
      </w:pPr>
    </w:p>
    <w:p w:rsidRPr="00AD334C" w:rsidR="0052176F" w:rsidP="0052176F" w:rsidRDefault="0052176F" w14:paraId="47E9683B" w14:textId="77777777">
      <w:pPr>
        <w:rPr>
          <w:rFonts w:cstheme="minorHAnsi"/>
        </w:rPr>
      </w:pPr>
    </w:p>
    <w:p w:rsidRPr="00AD334C" w:rsidR="0052176F" w:rsidP="0052176F" w:rsidRDefault="0052176F" w14:paraId="60507FA4" w14:textId="77777777">
      <w:pPr>
        <w:rPr>
          <w:rFonts w:cstheme="minorHAnsi"/>
        </w:rPr>
      </w:pPr>
    </w:p>
    <w:p w:rsidRPr="00AD334C" w:rsidR="00E21043" w:rsidP="00E21043" w:rsidRDefault="00E21043" w14:paraId="0B3D991D" w14:textId="77777777">
      <w:pPr>
        <w:pStyle w:val="Nadpis1"/>
        <w:jc w:val="both"/>
        <w:rPr>
          <w:rFonts w:cstheme="minorHAnsi"/>
        </w:rPr>
      </w:pPr>
      <w:r w:rsidRPr="00AD334C">
        <w:rPr>
          <w:rFonts w:cstheme="minorHAnsi"/>
        </w:rPr>
        <w:t xml:space="preserve"> </w:t>
      </w:r>
    </w:p>
    <w:p w:rsidRPr="00AD334C" w:rsidR="003A41C9" w:rsidP="00027B66" w:rsidRDefault="003A41C9" w14:paraId="55279B8A" w14:textId="77777777">
      <w:pPr>
        <w:pStyle w:val="Nadpis2"/>
      </w:pPr>
      <w:bookmarkStart w:name="_Toc176180157" w:id="160"/>
      <w:r w:rsidRPr="00AD334C">
        <w:t xml:space="preserve">EZ 3. ročník, 0 + </w:t>
      </w:r>
      <w:proofErr w:type="gramStart"/>
      <w:r w:rsidRPr="00AD334C">
        <w:t>1h</w:t>
      </w:r>
      <w:proofErr w:type="gramEnd"/>
      <w:r w:rsidRPr="00AD334C">
        <w:t xml:space="preserve"> týdně (celkově 0 + 34 h), povinný</w:t>
      </w:r>
      <w:bookmarkEnd w:id="160"/>
    </w:p>
    <w:p w:rsidRPr="00BA2756" w:rsidR="003A41C9" w:rsidP="00E70106" w:rsidRDefault="003A41C9" w14:paraId="6B86EB33" w14:textId="77777777">
      <w:pPr>
        <w:spacing w:before="120" w:after="120"/>
        <w:jc w:val="both"/>
        <w:rPr>
          <w:rFonts w:cstheme="minorHAnsi"/>
        </w:rPr>
      </w:pPr>
      <w:r w:rsidRPr="00BA2756">
        <w:rPr>
          <w:rFonts w:cstheme="minorHAnsi"/>
        </w:rPr>
        <w:t xml:space="preserve">hodin: </w:t>
      </w:r>
      <w:r w:rsidR="00522ACE">
        <w:rPr>
          <w:rFonts w:cstheme="minorHAnsi"/>
        </w:rPr>
        <w:t>6</w:t>
      </w:r>
      <w:r w:rsidR="00606BD6">
        <w:rPr>
          <w:rFonts w:cstheme="minorHAnsi"/>
        </w:rPr>
        <w:tab/>
      </w:r>
      <w:r w:rsidR="00606BD6">
        <w:rPr>
          <w:rFonts w:cstheme="minorHAnsi"/>
        </w:rPr>
        <w:tab/>
      </w:r>
      <w:r w:rsidRPr="00BA2756">
        <w:rPr>
          <w:rFonts w:cstheme="minorHAnsi"/>
        </w:rPr>
        <w:t>Základy systému multisym</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3A41C9" w:rsidTr="000D791D" w14:paraId="1D798D3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3A41C9" w:rsidP="007D4BDD" w:rsidRDefault="003A41C9" w14:paraId="31F9FD36"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3A41C9" w:rsidP="007D4BDD" w:rsidRDefault="003A41C9" w14:paraId="5E73D9DB" w14:textId="77777777">
            <w:pPr>
              <w:pStyle w:val="Popiseksloupce"/>
            </w:pPr>
            <w:r w:rsidRPr="00BA2756">
              <w:t xml:space="preserve">učivo </w:t>
            </w:r>
          </w:p>
        </w:tc>
      </w:tr>
      <w:tr w:rsidRPr="00BA2756" w:rsidR="003A41C9" w:rsidTr="000D791D" w14:paraId="6FFFB19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3A41C9" w:rsidP="00146F6C" w:rsidRDefault="003A41C9" w14:paraId="5B2B249C"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vytváří</w:t>
            </w:r>
            <w:proofErr w:type="gramEnd"/>
            <w:r w:rsidRPr="006B4BE0">
              <w:rPr>
                <w:rFonts w:cstheme="minorHAnsi"/>
                <w:spacing w:val="-1"/>
                <w:szCs w:val="22"/>
              </w:rPr>
              <w:t xml:space="preserve"> obvod pro simulaci </w:t>
            </w:r>
          </w:p>
          <w:p w:rsidRPr="006B4BE0" w:rsidR="003A41C9" w:rsidP="006B4BE0" w:rsidRDefault="003A41C9" w14:paraId="21286644" w14:textId="77777777">
            <w:pPr>
              <w:ind w:left="194"/>
              <w:rPr>
                <w:rFonts w:cstheme="minorHAnsi"/>
                <w:spacing w:val="-1"/>
                <w:szCs w:val="22"/>
              </w:rPr>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3A41C9" w:rsidP="00146F6C" w:rsidRDefault="003A41C9" w14:paraId="25E80044" w14:textId="77777777">
            <w:pPr>
              <w:pStyle w:val="Uebnblok-uivo"/>
              <w:numPr>
                <w:ilvl w:val="0"/>
                <w:numId w:val="52"/>
              </w:numPr>
              <w:ind w:left="194" w:hanging="194"/>
              <w:rPr>
                <w:spacing w:val="-1"/>
                <w:sz w:val="24"/>
              </w:rPr>
            </w:pPr>
            <w:r w:rsidRPr="006B4BE0">
              <w:rPr>
                <w:spacing w:val="-1"/>
                <w:sz w:val="24"/>
              </w:rPr>
              <w:t>základy tvorby aplikace pro simulaci elektronického obvodu</w:t>
            </w:r>
          </w:p>
          <w:p w:rsidRPr="006B4BE0" w:rsidR="003A41C9" w:rsidP="00146F6C" w:rsidRDefault="003A41C9" w14:paraId="505F0812" w14:textId="77777777">
            <w:pPr>
              <w:pStyle w:val="Uebnblok-uivo"/>
              <w:numPr>
                <w:ilvl w:val="0"/>
                <w:numId w:val="52"/>
              </w:numPr>
              <w:ind w:left="194" w:hanging="194"/>
              <w:rPr>
                <w:spacing w:val="-1"/>
                <w:sz w:val="24"/>
              </w:rPr>
            </w:pPr>
            <w:r w:rsidRPr="006B4BE0">
              <w:rPr>
                <w:spacing w:val="-1"/>
                <w:sz w:val="24"/>
              </w:rPr>
              <w:t xml:space="preserve">druhy knihoven </w:t>
            </w:r>
          </w:p>
          <w:p w:rsidRPr="006B4BE0" w:rsidR="003A41C9" w:rsidP="00146F6C" w:rsidRDefault="003A41C9" w14:paraId="68C56C6F" w14:textId="77777777">
            <w:pPr>
              <w:pStyle w:val="Uebnblok-uivo"/>
              <w:numPr>
                <w:ilvl w:val="0"/>
                <w:numId w:val="52"/>
              </w:numPr>
              <w:ind w:left="194" w:hanging="194"/>
              <w:rPr>
                <w:spacing w:val="-1"/>
                <w:sz w:val="24"/>
              </w:rPr>
            </w:pPr>
            <w:r w:rsidRPr="006B4BE0">
              <w:rPr>
                <w:spacing w:val="-1"/>
                <w:sz w:val="24"/>
              </w:rPr>
              <w:t xml:space="preserve">formáty a úprava výkresových listů </w:t>
            </w:r>
          </w:p>
          <w:p w:rsidRPr="006B4BE0" w:rsidR="003A41C9" w:rsidP="00146F6C" w:rsidRDefault="003A41C9" w14:paraId="78DDCC9E" w14:textId="77777777">
            <w:pPr>
              <w:pStyle w:val="Uebnblok-uivo"/>
              <w:numPr>
                <w:ilvl w:val="0"/>
                <w:numId w:val="52"/>
              </w:numPr>
              <w:ind w:left="194" w:hanging="194"/>
              <w:rPr>
                <w:spacing w:val="-1"/>
                <w:sz w:val="24"/>
              </w:rPr>
            </w:pPr>
            <w:r w:rsidRPr="006B4BE0">
              <w:rPr>
                <w:spacing w:val="-1"/>
                <w:sz w:val="24"/>
              </w:rPr>
              <w:t xml:space="preserve">zpravování výstupů simulace </w:t>
            </w:r>
          </w:p>
        </w:tc>
      </w:tr>
    </w:tbl>
    <w:p w:rsidRPr="00BA2756" w:rsidR="003A41C9" w:rsidP="00E70106" w:rsidRDefault="003A41C9" w14:paraId="3F4E1414" w14:textId="77777777">
      <w:pPr>
        <w:spacing w:before="120" w:after="120"/>
        <w:jc w:val="both"/>
        <w:rPr>
          <w:rFonts w:cstheme="minorHAnsi"/>
        </w:rPr>
      </w:pPr>
      <w:r w:rsidRPr="00BA2756">
        <w:rPr>
          <w:rFonts w:cstheme="minorHAnsi"/>
        </w:rPr>
        <w:t>hodin: 2</w:t>
      </w:r>
      <w:r w:rsidR="00522ACE">
        <w:rPr>
          <w:rFonts w:cstheme="minorHAnsi"/>
        </w:rPr>
        <w:t>8</w:t>
      </w:r>
      <w:r w:rsidR="00606BD6">
        <w:rPr>
          <w:rFonts w:cstheme="minorHAnsi"/>
        </w:rPr>
        <w:tab/>
      </w:r>
      <w:r w:rsidR="00606BD6">
        <w:rPr>
          <w:rFonts w:cstheme="minorHAnsi"/>
        </w:rPr>
        <w:tab/>
      </w:r>
      <w:r w:rsidRPr="00BA2756">
        <w:rPr>
          <w:rFonts w:cstheme="minorHAnsi"/>
        </w:rPr>
        <w:t>Základy systému EPLAN</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3A41C9" w:rsidTr="000D791D" w14:paraId="130A5F71"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3A41C9" w:rsidP="007D4BDD" w:rsidRDefault="003A41C9" w14:paraId="31650BB9"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3A41C9" w:rsidP="007D4BDD" w:rsidRDefault="003A41C9" w14:paraId="0C7F847D" w14:textId="77777777">
            <w:pPr>
              <w:pStyle w:val="Popiseksloupce"/>
            </w:pPr>
            <w:r w:rsidRPr="00BA2756">
              <w:t xml:space="preserve">učivo </w:t>
            </w:r>
          </w:p>
        </w:tc>
      </w:tr>
      <w:tr w:rsidRPr="00BA2756" w:rsidR="003A41C9" w:rsidTr="000D791D" w14:paraId="2DD7F6B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3A41C9" w:rsidP="00146F6C" w:rsidRDefault="003A41C9" w14:paraId="0FFC3617" w14:textId="77777777">
            <w:pPr>
              <w:pStyle w:val="Odstavecseseznamem"/>
              <w:numPr>
                <w:ilvl w:val="0"/>
                <w:numId w:val="52"/>
              </w:numPr>
              <w:ind w:left="194" w:hanging="194"/>
              <w:rPr>
                <w:rFonts w:cstheme="minorHAnsi"/>
                <w:spacing w:val="-1"/>
                <w:szCs w:val="22"/>
              </w:rPr>
            </w:pPr>
            <w:r w:rsidRPr="006B4BE0">
              <w:rPr>
                <w:rFonts w:cstheme="minorHAnsi"/>
                <w:spacing w:val="-1"/>
                <w:szCs w:val="22"/>
              </w:rPr>
              <w:t>umí instalovat programové vybavení pro projektování instalací</w:t>
            </w:r>
          </w:p>
          <w:p w:rsidRPr="006B4BE0" w:rsidR="003A41C9" w:rsidP="00146F6C" w:rsidRDefault="003A41C9" w14:paraId="59B3C122" w14:textId="77777777">
            <w:pPr>
              <w:pStyle w:val="Odstavecseseznamem"/>
              <w:numPr>
                <w:ilvl w:val="0"/>
                <w:numId w:val="52"/>
              </w:numPr>
              <w:ind w:left="194" w:hanging="194"/>
              <w:rPr>
                <w:rFonts w:cstheme="minorHAnsi"/>
                <w:spacing w:val="-1"/>
                <w:szCs w:val="22"/>
              </w:rPr>
            </w:pPr>
            <w:r w:rsidRPr="006B4BE0">
              <w:rPr>
                <w:rFonts w:cstheme="minorHAnsi"/>
                <w:spacing w:val="-1"/>
                <w:szCs w:val="22"/>
              </w:rPr>
              <w:t>umí založit projekt, struktura uživatelského rozhraní, nastavit uživatelské rozhraní a panely nástrojů</w:t>
            </w:r>
          </w:p>
          <w:p w:rsidRPr="006B4BE0" w:rsidR="003A41C9" w:rsidP="00146F6C" w:rsidRDefault="003A41C9" w14:paraId="600518B4"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tvoří</w:t>
            </w:r>
            <w:proofErr w:type="gramEnd"/>
            <w:r w:rsidRPr="006B4BE0">
              <w:rPr>
                <w:rFonts w:cstheme="minorHAnsi"/>
                <w:spacing w:val="-1"/>
                <w:szCs w:val="22"/>
              </w:rPr>
              <w:t xml:space="preserve"> projekt, funkce pro tvorbu schématických stran</w:t>
            </w:r>
          </w:p>
          <w:p w:rsidRPr="006B4BE0" w:rsidR="003A41C9" w:rsidP="00146F6C" w:rsidRDefault="003A41C9" w14:paraId="3E91AC0C" w14:textId="77777777">
            <w:pPr>
              <w:pStyle w:val="Odstavecseseznamem"/>
              <w:numPr>
                <w:ilvl w:val="0"/>
                <w:numId w:val="52"/>
              </w:numPr>
              <w:ind w:left="194" w:hanging="194"/>
              <w:rPr>
                <w:rFonts w:cstheme="minorHAnsi"/>
                <w:spacing w:val="-1"/>
                <w:szCs w:val="22"/>
              </w:rPr>
            </w:pPr>
            <w:r w:rsidRPr="006B4BE0">
              <w:rPr>
                <w:rFonts w:cstheme="minorHAnsi"/>
                <w:spacing w:val="-1"/>
                <w:szCs w:val="22"/>
              </w:rPr>
              <w:t>edituje funkce, umisťuje symboly</w:t>
            </w:r>
          </w:p>
          <w:p w:rsidRPr="006B4BE0" w:rsidR="003A41C9" w:rsidP="00146F6C" w:rsidRDefault="003A41C9" w14:paraId="75822F75" w14:textId="77777777">
            <w:pPr>
              <w:pStyle w:val="Odstavecseseznamem"/>
              <w:numPr>
                <w:ilvl w:val="0"/>
                <w:numId w:val="52"/>
              </w:numPr>
              <w:ind w:left="194" w:hanging="194"/>
              <w:rPr>
                <w:rFonts w:cstheme="minorHAnsi"/>
                <w:spacing w:val="-1"/>
                <w:szCs w:val="22"/>
              </w:rPr>
            </w:pPr>
            <w:r w:rsidRPr="006B4BE0">
              <w:rPr>
                <w:rFonts w:cstheme="minorHAnsi"/>
                <w:spacing w:val="-1"/>
                <w:szCs w:val="22"/>
              </w:rPr>
              <w:t>pracuje s navigátorem přístrojů, editací schémat, vlastnostmi přístrojů</w:t>
            </w:r>
          </w:p>
          <w:p w:rsidRPr="006B4BE0" w:rsidR="003A41C9" w:rsidP="00146F6C" w:rsidRDefault="003A41C9" w14:paraId="1E639950" w14:textId="77777777">
            <w:pPr>
              <w:pStyle w:val="Odstavecseseznamem"/>
              <w:numPr>
                <w:ilvl w:val="0"/>
                <w:numId w:val="52"/>
              </w:numPr>
              <w:ind w:left="194" w:hanging="194"/>
              <w:rPr>
                <w:rFonts w:cstheme="minorHAnsi"/>
                <w:spacing w:val="-1"/>
                <w:szCs w:val="22"/>
              </w:rPr>
            </w:pPr>
            <w:r w:rsidRPr="006B4BE0">
              <w:rPr>
                <w:rFonts w:cstheme="minorHAnsi"/>
                <w:spacing w:val="-1"/>
                <w:szCs w:val="22"/>
              </w:rPr>
              <w:t>umí spravovat projekt, zálohovat projekt, generovat pdf výstup</w:t>
            </w:r>
          </w:p>
          <w:p w:rsidRPr="006B4BE0" w:rsidR="003A41C9" w:rsidP="00146F6C" w:rsidRDefault="003A41C9" w14:paraId="6DFD44A3" w14:textId="77777777">
            <w:pPr>
              <w:pStyle w:val="Odstavecseseznamem"/>
              <w:numPr>
                <w:ilvl w:val="0"/>
                <w:numId w:val="52"/>
              </w:numPr>
              <w:ind w:left="194" w:hanging="194"/>
              <w:rPr>
                <w:rFonts w:cstheme="minorHAnsi"/>
                <w:spacing w:val="-1"/>
                <w:szCs w:val="22"/>
              </w:rPr>
            </w:pPr>
            <w:r w:rsidRPr="006B4BE0">
              <w:rPr>
                <w:rFonts w:cstheme="minorHAnsi"/>
                <w:spacing w:val="-1"/>
                <w:szCs w:val="22"/>
              </w:rPr>
              <w:t>zvládá grafický editor, práce s makry</w:t>
            </w:r>
          </w:p>
          <w:p w:rsidRPr="006B4BE0" w:rsidR="003A41C9" w:rsidP="00146F6C" w:rsidRDefault="003A41C9" w14:paraId="283F125C" w14:textId="77777777">
            <w:pPr>
              <w:pStyle w:val="Odstavecseseznamem"/>
              <w:numPr>
                <w:ilvl w:val="0"/>
                <w:numId w:val="52"/>
              </w:numPr>
              <w:ind w:left="194" w:hanging="194"/>
              <w:rPr>
                <w:rFonts w:cstheme="minorHAnsi"/>
                <w:spacing w:val="-1"/>
                <w:szCs w:val="22"/>
              </w:rPr>
            </w:pPr>
            <w:r w:rsidRPr="006B4BE0">
              <w:rPr>
                <w:rFonts w:cstheme="minorHAnsi"/>
                <w:spacing w:val="-1"/>
                <w:szCs w:val="22"/>
              </w:rPr>
              <w:t>zvládá tvorbu artiklů, rozdělení artiklů</w:t>
            </w:r>
          </w:p>
          <w:p w:rsidRPr="006B4BE0" w:rsidR="003A41C9" w:rsidP="00146F6C" w:rsidRDefault="003A41C9" w14:paraId="16B011B1"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samostatně </w:t>
            </w:r>
            <w:proofErr w:type="gramStart"/>
            <w:r w:rsidRPr="006B4BE0">
              <w:rPr>
                <w:rFonts w:cstheme="minorHAnsi"/>
                <w:spacing w:val="-1"/>
                <w:szCs w:val="22"/>
              </w:rPr>
              <w:t>tvoří</w:t>
            </w:r>
            <w:proofErr w:type="gramEnd"/>
            <w:r w:rsidRPr="006B4BE0">
              <w:rPr>
                <w:rFonts w:cstheme="minorHAnsi"/>
                <w:spacing w:val="-1"/>
                <w:szCs w:val="22"/>
              </w:rPr>
              <w:t xml:space="preserve"> projekt</w:t>
            </w:r>
          </w:p>
          <w:p w:rsidRPr="006B4BE0" w:rsidR="003A41C9" w:rsidP="00146F6C" w:rsidRDefault="003A41C9" w14:paraId="7BA3649A" w14:textId="77777777">
            <w:pPr>
              <w:pStyle w:val="Odstavecseseznamem"/>
              <w:numPr>
                <w:ilvl w:val="0"/>
                <w:numId w:val="52"/>
              </w:numPr>
              <w:ind w:left="194" w:hanging="194"/>
              <w:rPr>
                <w:rFonts w:cstheme="minorHAnsi"/>
                <w:spacing w:val="-1"/>
                <w:szCs w:val="22"/>
              </w:rPr>
            </w:pPr>
            <w:r w:rsidRPr="006B4BE0">
              <w:rPr>
                <w:rFonts w:cstheme="minorHAnsi"/>
                <w:spacing w:val="-1"/>
                <w:szCs w:val="22"/>
              </w:rPr>
              <w:t>tiskne dokumentaci</w:t>
            </w:r>
          </w:p>
          <w:p w:rsidRPr="006B4BE0" w:rsidR="003A41C9" w:rsidP="006B4BE0" w:rsidRDefault="003A41C9" w14:paraId="465755B7" w14:textId="77777777">
            <w:pPr>
              <w:pStyle w:val="Odstavecseseznamem"/>
              <w:ind w:left="194"/>
              <w:rPr>
                <w:rFonts w:cstheme="minorHAnsi"/>
                <w:spacing w:val="-1"/>
                <w:szCs w:val="22"/>
              </w:rPr>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3A41C9" w:rsidP="00146F6C" w:rsidRDefault="003A41C9" w14:paraId="1F802B5E" w14:textId="77777777">
            <w:pPr>
              <w:pStyle w:val="Odstavecseseznamem"/>
              <w:numPr>
                <w:ilvl w:val="0"/>
                <w:numId w:val="52"/>
              </w:numPr>
              <w:ind w:left="194" w:hanging="194"/>
              <w:rPr>
                <w:rFonts w:cstheme="minorHAnsi"/>
                <w:spacing w:val="-1"/>
                <w:szCs w:val="22"/>
              </w:rPr>
            </w:pPr>
            <w:r w:rsidRPr="006B4BE0">
              <w:rPr>
                <w:rFonts w:cstheme="minorHAnsi"/>
                <w:spacing w:val="-1"/>
                <w:szCs w:val="22"/>
              </w:rPr>
              <w:t>instalace programového vybavení pro projektování instalací</w:t>
            </w:r>
          </w:p>
          <w:p w:rsidRPr="006B4BE0" w:rsidR="003A41C9" w:rsidP="00146F6C" w:rsidRDefault="003A41C9" w14:paraId="130C7F7B" w14:textId="77777777">
            <w:pPr>
              <w:pStyle w:val="Odstavecseseznamem"/>
              <w:numPr>
                <w:ilvl w:val="0"/>
                <w:numId w:val="52"/>
              </w:numPr>
              <w:ind w:left="194" w:hanging="194"/>
              <w:rPr>
                <w:rFonts w:cstheme="minorHAnsi"/>
                <w:spacing w:val="-1"/>
                <w:szCs w:val="22"/>
              </w:rPr>
            </w:pPr>
            <w:r w:rsidRPr="006B4BE0">
              <w:rPr>
                <w:rFonts w:cstheme="minorHAnsi"/>
                <w:spacing w:val="-1"/>
                <w:szCs w:val="22"/>
              </w:rPr>
              <w:t>založení projektu, struktura uživatelského rozhraní, nastavení uživatelského rozhraní a panelů nástrojů</w:t>
            </w:r>
          </w:p>
          <w:p w:rsidRPr="006B4BE0" w:rsidR="003A41C9" w:rsidP="00146F6C" w:rsidRDefault="003A41C9" w14:paraId="61834C5A" w14:textId="77777777">
            <w:pPr>
              <w:pStyle w:val="Odstavecseseznamem"/>
              <w:numPr>
                <w:ilvl w:val="0"/>
                <w:numId w:val="52"/>
              </w:numPr>
              <w:ind w:left="194" w:hanging="194"/>
              <w:rPr>
                <w:rFonts w:cstheme="minorHAnsi"/>
                <w:spacing w:val="-1"/>
                <w:szCs w:val="22"/>
              </w:rPr>
            </w:pPr>
            <w:r w:rsidRPr="006B4BE0">
              <w:rPr>
                <w:rFonts w:cstheme="minorHAnsi"/>
                <w:spacing w:val="-1"/>
                <w:szCs w:val="22"/>
              </w:rPr>
              <w:t>tvorba projektu, funkce pro tvorbu schématických stran</w:t>
            </w:r>
          </w:p>
          <w:p w:rsidRPr="006B4BE0" w:rsidR="003A41C9" w:rsidP="00146F6C" w:rsidRDefault="003A41C9" w14:paraId="0514FB28" w14:textId="77777777">
            <w:pPr>
              <w:pStyle w:val="Odstavecseseznamem"/>
              <w:numPr>
                <w:ilvl w:val="0"/>
                <w:numId w:val="52"/>
              </w:numPr>
              <w:ind w:left="194" w:hanging="194"/>
              <w:rPr>
                <w:rFonts w:cstheme="minorHAnsi"/>
                <w:spacing w:val="-1"/>
                <w:szCs w:val="22"/>
              </w:rPr>
            </w:pPr>
            <w:r w:rsidRPr="006B4BE0">
              <w:rPr>
                <w:rFonts w:cstheme="minorHAnsi"/>
                <w:spacing w:val="-1"/>
                <w:szCs w:val="22"/>
              </w:rPr>
              <w:t>editační funkce, umisťování symbolů</w:t>
            </w:r>
          </w:p>
          <w:p w:rsidRPr="006B4BE0" w:rsidR="003A41C9" w:rsidP="00146F6C" w:rsidRDefault="003A41C9" w14:paraId="10F3D492" w14:textId="77777777">
            <w:pPr>
              <w:pStyle w:val="Odstavecseseznamem"/>
              <w:numPr>
                <w:ilvl w:val="0"/>
                <w:numId w:val="52"/>
              </w:numPr>
              <w:ind w:left="194" w:hanging="194"/>
              <w:rPr>
                <w:rFonts w:cstheme="minorHAnsi"/>
                <w:spacing w:val="-1"/>
                <w:szCs w:val="22"/>
              </w:rPr>
            </w:pPr>
            <w:r w:rsidRPr="006B4BE0">
              <w:rPr>
                <w:rFonts w:cstheme="minorHAnsi"/>
                <w:spacing w:val="-1"/>
                <w:szCs w:val="22"/>
              </w:rPr>
              <w:t>navigátor přístrojů, editace schémat, vlastnosti přístrojů</w:t>
            </w:r>
          </w:p>
          <w:p w:rsidRPr="006B4BE0" w:rsidR="003A41C9" w:rsidP="00146F6C" w:rsidRDefault="003A41C9" w14:paraId="752EB0DD" w14:textId="77777777">
            <w:pPr>
              <w:pStyle w:val="Odstavecseseznamem"/>
              <w:numPr>
                <w:ilvl w:val="0"/>
                <w:numId w:val="52"/>
              </w:numPr>
              <w:ind w:left="194" w:hanging="194"/>
              <w:rPr>
                <w:rFonts w:cstheme="minorHAnsi"/>
                <w:spacing w:val="-1"/>
                <w:szCs w:val="22"/>
              </w:rPr>
            </w:pPr>
            <w:r w:rsidRPr="006B4BE0">
              <w:rPr>
                <w:rFonts w:cstheme="minorHAnsi"/>
                <w:spacing w:val="-1"/>
                <w:szCs w:val="22"/>
              </w:rPr>
              <w:t>správa projektu, zálohování projektu, pdf výstup</w:t>
            </w:r>
          </w:p>
          <w:p w:rsidRPr="006B4BE0" w:rsidR="003A41C9" w:rsidP="00146F6C" w:rsidRDefault="003A41C9" w14:paraId="1B440799" w14:textId="77777777">
            <w:pPr>
              <w:pStyle w:val="Odstavecseseznamem"/>
              <w:numPr>
                <w:ilvl w:val="0"/>
                <w:numId w:val="52"/>
              </w:numPr>
              <w:ind w:left="194" w:hanging="194"/>
              <w:rPr>
                <w:rFonts w:cstheme="minorHAnsi"/>
                <w:spacing w:val="-1"/>
                <w:szCs w:val="22"/>
              </w:rPr>
            </w:pPr>
            <w:r w:rsidRPr="006B4BE0">
              <w:rPr>
                <w:rFonts w:cstheme="minorHAnsi"/>
                <w:spacing w:val="-1"/>
                <w:szCs w:val="22"/>
              </w:rPr>
              <w:t>grafický editor, práce s makry</w:t>
            </w:r>
          </w:p>
          <w:p w:rsidRPr="006B4BE0" w:rsidR="003A41C9" w:rsidP="00146F6C" w:rsidRDefault="003A41C9" w14:paraId="1BE42F0F" w14:textId="77777777">
            <w:pPr>
              <w:pStyle w:val="Odstavecseseznamem"/>
              <w:numPr>
                <w:ilvl w:val="0"/>
                <w:numId w:val="52"/>
              </w:numPr>
              <w:ind w:left="194" w:hanging="194"/>
              <w:rPr>
                <w:rFonts w:cstheme="minorHAnsi"/>
                <w:spacing w:val="-1"/>
                <w:szCs w:val="22"/>
              </w:rPr>
            </w:pPr>
            <w:r w:rsidRPr="006B4BE0">
              <w:rPr>
                <w:rFonts w:cstheme="minorHAnsi"/>
                <w:spacing w:val="-1"/>
                <w:szCs w:val="22"/>
              </w:rPr>
              <w:t>tvorba artiklů, rozdělení artiklů</w:t>
            </w:r>
          </w:p>
          <w:p w:rsidRPr="006B4BE0" w:rsidR="003A41C9" w:rsidP="00146F6C" w:rsidRDefault="003A41C9" w14:paraId="1BEE07F3" w14:textId="77777777">
            <w:pPr>
              <w:pStyle w:val="Odstavecseseznamem"/>
              <w:numPr>
                <w:ilvl w:val="0"/>
                <w:numId w:val="52"/>
              </w:numPr>
              <w:ind w:left="194" w:hanging="194"/>
              <w:rPr>
                <w:rFonts w:cstheme="minorHAnsi"/>
                <w:spacing w:val="-1"/>
                <w:szCs w:val="22"/>
              </w:rPr>
            </w:pPr>
            <w:r w:rsidRPr="006B4BE0">
              <w:rPr>
                <w:rFonts w:cstheme="minorHAnsi"/>
                <w:spacing w:val="-1"/>
                <w:szCs w:val="22"/>
              </w:rPr>
              <w:t>samostatná tvorba projektu</w:t>
            </w:r>
          </w:p>
          <w:p w:rsidRPr="006B4BE0" w:rsidR="003A41C9" w:rsidP="00146F6C" w:rsidRDefault="003A41C9" w14:paraId="15B3C348" w14:textId="77777777">
            <w:pPr>
              <w:pStyle w:val="Odstavecseseznamem"/>
              <w:numPr>
                <w:ilvl w:val="0"/>
                <w:numId w:val="52"/>
              </w:numPr>
              <w:ind w:left="194" w:hanging="194"/>
              <w:rPr>
                <w:rFonts w:cstheme="minorHAnsi"/>
                <w:spacing w:val="-1"/>
                <w:szCs w:val="22"/>
              </w:rPr>
            </w:pPr>
            <w:r w:rsidRPr="006B4BE0">
              <w:rPr>
                <w:rFonts w:cstheme="minorHAnsi"/>
                <w:spacing w:val="-1"/>
                <w:szCs w:val="22"/>
              </w:rPr>
              <w:t>certifikace</w:t>
            </w:r>
          </w:p>
          <w:p w:rsidRPr="006B4BE0" w:rsidR="003A41C9" w:rsidP="00146F6C" w:rsidRDefault="003A41C9" w14:paraId="2C575801" w14:textId="77777777">
            <w:pPr>
              <w:pStyle w:val="Odstavecseseznamem"/>
              <w:numPr>
                <w:ilvl w:val="0"/>
                <w:numId w:val="52"/>
              </w:numPr>
              <w:ind w:left="194" w:hanging="194"/>
              <w:rPr>
                <w:rFonts w:cstheme="minorHAnsi"/>
                <w:spacing w:val="-1"/>
                <w:szCs w:val="22"/>
              </w:rPr>
            </w:pPr>
            <w:r w:rsidRPr="006B4BE0">
              <w:rPr>
                <w:rFonts w:cstheme="minorHAnsi"/>
                <w:spacing w:val="-1"/>
                <w:szCs w:val="22"/>
              </w:rPr>
              <w:t>tisk dokumentace</w:t>
            </w:r>
          </w:p>
        </w:tc>
      </w:tr>
    </w:tbl>
    <w:p w:rsidRPr="00BA2756" w:rsidR="00BE2F57" w:rsidP="00BE2F57" w:rsidRDefault="00C56C05" w14:paraId="51203726" w14:textId="77777777">
      <w:pPr>
        <w:pStyle w:val="Nadpis1"/>
        <w:jc w:val="both"/>
        <w:rPr>
          <w:rFonts w:cstheme="minorHAnsi"/>
        </w:rPr>
      </w:pPr>
      <w:r w:rsidRPr="00BA2756">
        <w:rPr>
          <w:rFonts w:cstheme="minorHAnsi"/>
        </w:rPr>
        <w:br w:type="page"/>
      </w:r>
      <w:bookmarkStart w:name="_Toc176180158" w:id="161"/>
      <w:r w:rsidRPr="00BA2756" w:rsidR="00BE2F57">
        <w:rPr>
          <w:rFonts w:cstheme="minorHAnsi"/>
        </w:rPr>
        <w:t>Elektronika</w:t>
      </w:r>
      <w:bookmarkEnd w:id="161"/>
    </w:p>
    <w:p w:rsidRPr="002D6274" w:rsidR="00BE2F57" w:rsidP="00A50B7A" w:rsidRDefault="00BE2F57" w14:paraId="5BF08BE3" w14:textId="77777777">
      <w:pPr>
        <w:spacing w:after="120"/>
        <w:jc w:val="both"/>
        <w:rPr>
          <w:rFonts w:cstheme="minorHAnsi"/>
          <w:b/>
          <w:bCs/>
        </w:rPr>
      </w:pPr>
      <w:r w:rsidRPr="002D6274">
        <w:rPr>
          <w:rFonts w:cstheme="minorHAnsi"/>
          <w:b/>
          <w:bCs/>
        </w:rPr>
        <w:t>Střední průmyslová škola a Vyšší odborná škola Písek, Karla Čapka 402</w:t>
      </w:r>
    </w:p>
    <w:p w:rsidRPr="002D6274" w:rsidR="00BE2F57" w:rsidP="00C56C05" w:rsidRDefault="00BE2F57" w14:paraId="36337090" w14:textId="77777777">
      <w:pPr>
        <w:ind w:left="6372" w:hanging="6372"/>
        <w:jc w:val="both"/>
        <w:rPr>
          <w:rFonts w:cstheme="minorHAnsi"/>
        </w:rPr>
      </w:pPr>
      <w:r w:rsidRPr="002D6274">
        <w:rPr>
          <w:rFonts w:cstheme="minorHAnsi"/>
          <w:b/>
          <w:bCs/>
        </w:rPr>
        <w:t xml:space="preserve">Kód a název oboru vzdělání: </w:t>
      </w:r>
      <w:r w:rsidRPr="002D6274">
        <w:rPr>
          <w:rFonts w:cstheme="minorHAnsi"/>
          <w:b/>
          <w:bCs/>
        </w:rPr>
        <w:tab/>
      </w:r>
      <w:r w:rsidRPr="002D6274">
        <w:rPr>
          <w:rFonts w:cstheme="minorHAnsi"/>
        </w:rPr>
        <w:t>26-41-M/01 Elektrotechnika</w:t>
      </w:r>
    </w:p>
    <w:p w:rsidRPr="002D6274" w:rsidR="00BE2F57" w:rsidP="00BE2F57" w:rsidRDefault="00BE2F57" w14:paraId="6E7209C5" w14:textId="77777777">
      <w:pPr>
        <w:jc w:val="both"/>
        <w:rPr>
          <w:rFonts w:cstheme="minorHAnsi"/>
        </w:rPr>
      </w:pPr>
      <w:r w:rsidRPr="002D6274">
        <w:rPr>
          <w:rFonts w:cstheme="minorHAnsi"/>
          <w:b/>
          <w:bCs/>
        </w:rPr>
        <w:t xml:space="preserve">Celkový počet týdenních vyučovacích hodin za studium: </w:t>
      </w:r>
      <w:r w:rsidRPr="002D6274" w:rsidR="009D7816">
        <w:rPr>
          <w:rFonts w:cstheme="minorHAnsi"/>
          <w:b/>
          <w:bCs/>
        </w:rPr>
        <w:tab/>
      </w:r>
      <w:r w:rsidRPr="002D6274">
        <w:rPr>
          <w:rFonts w:cstheme="minorHAnsi"/>
          <w:b/>
          <w:bCs/>
        </w:rPr>
        <w:tab/>
      </w:r>
      <w:r w:rsidRPr="00677893" w:rsidR="00C56C05">
        <w:rPr>
          <w:rFonts w:cstheme="minorHAnsi"/>
          <w:bCs/>
        </w:rPr>
        <w:t>7</w:t>
      </w:r>
      <w:r w:rsidRPr="002D6274">
        <w:rPr>
          <w:rFonts w:cstheme="minorHAnsi"/>
        </w:rPr>
        <w:t xml:space="preserve"> </w:t>
      </w:r>
    </w:p>
    <w:p w:rsidRPr="002D6274" w:rsidR="00BE2F57" w:rsidP="00BE2F57" w:rsidRDefault="00BE2F57" w14:paraId="27EDB305" w14:textId="77777777">
      <w:pPr>
        <w:jc w:val="both"/>
        <w:rPr>
          <w:rFonts w:cstheme="minorHAnsi"/>
        </w:rPr>
      </w:pPr>
      <w:r w:rsidRPr="002D6274">
        <w:rPr>
          <w:rFonts w:cstheme="minorHAnsi"/>
          <w:b/>
          <w:bCs/>
        </w:rPr>
        <w:t xml:space="preserve">Forma vzdělávání: </w:t>
      </w:r>
      <w:r w:rsidRPr="002D6274">
        <w:rPr>
          <w:rFonts w:cstheme="minorHAnsi"/>
          <w:b/>
          <w:bCs/>
        </w:rPr>
        <w:tab/>
      </w:r>
      <w:r w:rsidRPr="002D6274">
        <w:rPr>
          <w:rFonts w:cstheme="minorHAnsi"/>
          <w:b/>
          <w:bCs/>
        </w:rPr>
        <w:tab/>
      </w:r>
      <w:r w:rsidRPr="002D6274">
        <w:rPr>
          <w:rFonts w:cstheme="minorHAnsi"/>
          <w:b/>
          <w:bCs/>
        </w:rPr>
        <w:tab/>
      </w:r>
      <w:r w:rsidRPr="002D6274">
        <w:rPr>
          <w:rFonts w:cstheme="minorHAnsi"/>
          <w:b/>
          <w:bCs/>
        </w:rPr>
        <w:tab/>
      </w:r>
      <w:r w:rsidRPr="002D6274">
        <w:rPr>
          <w:rFonts w:cstheme="minorHAnsi"/>
          <w:b/>
          <w:bCs/>
        </w:rPr>
        <w:tab/>
      </w:r>
      <w:r w:rsidRPr="002D6274">
        <w:rPr>
          <w:rFonts w:cstheme="minorHAnsi"/>
          <w:b/>
          <w:bCs/>
        </w:rPr>
        <w:tab/>
      </w:r>
      <w:r w:rsidRPr="002D6274">
        <w:rPr>
          <w:rFonts w:cstheme="minorHAnsi"/>
          <w:b/>
          <w:bCs/>
        </w:rPr>
        <w:tab/>
      </w:r>
      <w:r w:rsidRPr="002D6274">
        <w:rPr>
          <w:rFonts w:cstheme="minorHAnsi"/>
        </w:rPr>
        <w:t>denní</w:t>
      </w:r>
    </w:p>
    <w:p w:rsidRPr="002D6274" w:rsidR="00BE2F57" w:rsidP="00BE2F57" w:rsidRDefault="00BE2F57" w14:paraId="64F98262" w14:textId="149078F4">
      <w:pPr>
        <w:jc w:val="both"/>
        <w:rPr>
          <w:rFonts w:cstheme="minorHAnsi"/>
        </w:rPr>
      </w:pPr>
      <w:r w:rsidRPr="002D6274">
        <w:rPr>
          <w:rFonts w:cstheme="minorHAnsi"/>
          <w:b/>
          <w:bCs/>
        </w:rPr>
        <w:t xml:space="preserve">Platnost od: </w:t>
      </w:r>
      <w:r w:rsidRPr="002D6274">
        <w:rPr>
          <w:rFonts w:cstheme="minorHAnsi"/>
          <w:b/>
          <w:bCs/>
        </w:rPr>
        <w:tab/>
      </w:r>
      <w:r w:rsidRPr="002D6274">
        <w:rPr>
          <w:rFonts w:cstheme="minorHAnsi"/>
          <w:b/>
          <w:bCs/>
        </w:rPr>
        <w:tab/>
      </w:r>
      <w:r w:rsidRPr="002D6274">
        <w:rPr>
          <w:rFonts w:cstheme="minorHAnsi"/>
          <w:b/>
          <w:bCs/>
        </w:rPr>
        <w:tab/>
      </w:r>
      <w:r w:rsidRPr="002D6274">
        <w:rPr>
          <w:rFonts w:cstheme="minorHAnsi"/>
          <w:b/>
          <w:bCs/>
        </w:rPr>
        <w:tab/>
      </w:r>
      <w:r w:rsidRPr="002D6274">
        <w:rPr>
          <w:rFonts w:cstheme="minorHAnsi"/>
          <w:b/>
          <w:bCs/>
        </w:rPr>
        <w:tab/>
      </w:r>
      <w:r w:rsidRPr="002D6274">
        <w:rPr>
          <w:rFonts w:cstheme="minorHAnsi"/>
          <w:b/>
          <w:bCs/>
        </w:rPr>
        <w:tab/>
      </w:r>
      <w:r w:rsidRPr="002D6274">
        <w:rPr>
          <w:rFonts w:cstheme="minorHAnsi"/>
          <w:b/>
          <w:bCs/>
        </w:rPr>
        <w:tab/>
      </w:r>
      <w:r w:rsidRPr="002D6274">
        <w:rPr>
          <w:rFonts w:cstheme="minorHAnsi"/>
          <w:b/>
          <w:bCs/>
        </w:rPr>
        <w:tab/>
      </w:r>
      <w:r w:rsidRPr="002D6274">
        <w:rPr>
          <w:rFonts w:cstheme="minorHAnsi"/>
        </w:rPr>
        <w:t>1. 9. 20</w:t>
      </w:r>
      <w:r w:rsidRPr="002D6274" w:rsidR="00687E05">
        <w:rPr>
          <w:rFonts w:cstheme="minorHAnsi"/>
        </w:rPr>
        <w:t>2</w:t>
      </w:r>
      <w:r w:rsidR="00432DB4">
        <w:rPr>
          <w:rFonts w:cstheme="minorHAnsi"/>
        </w:rPr>
        <w:t>4</w:t>
      </w:r>
    </w:p>
    <w:p w:rsidRPr="002D6274" w:rsidR="00BE2F57" w:rsidP="00BE2F57" w:rsidRDefault="00BE2F57" w14:paraId="530BD2F3" w14:textId="77777777">
      <w:pPr>
        <w:jc w:val="both"/>
        <w:rPr>
          <w:rFonts w:cstheme="minorHAnsi"/>
        </w:rPr>
      </w:pPr>
    </w:p>
    <w:p w:rsidRPr="00BA2756" w:rsidR="00BE2F57" w:rsidP="003611DC" w:rsidRDefault="00BE2F57" w14:paraId="07A89CF5" w14:textId="77777777">
      <w:pPr>
        <w:spacing w:after="120"/>
        <w:jc w:val="both"/>
        <w:rPr>
          <w:rFonts w:cstheme="minorHAnsi"/>
          <w:b/>
          <w:bCs/>
        </w:rPr>
      </w:pPr>
      <w:r w:rsidRPr="00BA2756">
        <w:rPr>
          <w:rFonts w:cstheme="minorHAnsi"/>
          <w:b/>
          <w:bCs/>
        </w:rPr>
        <w:t>Pojetí vyučovacího předmětu</w:t>
      </w:r>
    </w:p>
    <w:p w:rsidRPr="00BA2756" w:rsidR="002D6274" w:rsidP="002D6274" w:rsidRDefault="002D6274" w14:paraId="6A9A0CF6" w14:textId="77777777">
      <w:pPr>
        <w:spacing w:before="240" w:after="120"/>
        <w:jc w:val="both"/>
        <w:rPr>
          <w:rFonts w:cstheme="minorHAnsi"/>
          <w:b/>
          <w:i/>
          <w:iCs/>
        </w:rPr>
      </w:pPr>
      <w:r w:rsidRPr="00BA2756">
        <w:rPr>
          <w:rFonts w:cstheme="minorHAnsi"/>
          <w:b/>
          <w:i/>
          <w:iCs/>
        </w:rPr>
        <w:t>Obecný cíl vyučovacího předmětu</w:t>
      </w:r>
    </w:p>
    <w:p w:rsidRPr="00BA2756" w:rsidR="002D6274" w:rsidP="002D6274" w:rsidRDefault="002D6274" w14:paraId="32F02EC8" w14:textId="77777777">
      <w:pPr>
        <w:spacing w:after="120"/>
        <w:jc w:val="both"/>
        <w:rPr>
          <w:rFonts w:cstheme="minorHAnsi"/>
        </w:rPr>
      </w:pPr>
      <w:r w:rsidRPr="00BA2756">
        <w:rPr>
          <w:rFonts w:cstheme="minorHAnsi"/>
        </w:rPr>
        <w:t>Cílem předmětu elektronika je umožnit žákům, aby poznali a následně v praxi aplikovali základní poznatky z oblasti součástkové základny, základních obvodů používaných v elektronice, analogového a digitálního přenosu rozhlasového i te</w:t>
      </w:r>
      <w:r>
        <w:rPr>
          <w:rFonts w:cstheme="minorHAnsi"/>
        </w:rPr>
        <w:t xml:space="preserve">levizního signálu. </w:t>
      </w:r>
      <w:r w:rsidRPr="00BA2756">
        <w:rPr>
          <w:rFonts w:cstheme="minorHAnsi"/>
        </w:rPr>
        <w:t xml:space="preserve">Učivo předmětu dotváří profil absolventa, který je schopen se orientovat v rychle se rozvíjejícím oboru elektroniky a získat vysoce kvalifikované zaměstnání v tomto oboru či pokračovat </w:t>
      </w:r>
      <w:r>
        <w:rPr>
          <w:rFonts w:cstheme="minorHAnsi"/>
        </w:rPr>
        <w:br/>
      </w:r>
      <w:r w:rsidRPr="00BA2756">
        <w:rPr>
          <w:rFonts w:cstheme="minorHAnsi"/>
        </w:rPr>
        <w:t xml:space="preserve">v dalším studiu na vysoké škole s obdobným zaměřením. Předmět je také součástí </w:t>
      </w:r>
      <w:r>
        <w:rPr>
          <w:rFonts w:cstheme="minorHAnsi"/>
        </w:rPr>
        <w:t xml:space="preserve">profilové části </w:t>
      </w:r>
      <w:r w:rsidRPr="00BA2756">
        <w:rPr>
          <w:rFonts w:cstheme="minorHAnsi"/>
        </w:rPr>
        <w:t>maturitní zkoušky z odborných předmětů.</w:t>
      </w:r>
    </w:p>
    <w:p w:rsidRPr="00BA2756" w:rsidR="002D6274" w:rsidP="002D6274" w:rsidRDefault="002D6274" w14:paraId="433F7A55" w14:textId="77777777">
      <w:pPr>
        <w:spacing w:before="240" w:after="120"/>
        <w:jc w:val="both"/>
        <w:rPr>
          <w:rFonts w:cstheme="minorHAnsi"/>
          <w:b/>
          <w:i/>
          <w:iCs/>
        </w:rPr>
      </w:pPr>
      <w:r w:rsidRPr="00BA2756">
        <w:rPr>
          <w:rFonts w:cstheme="minorHAnsi"/>
          <w:b/>
          <w:i/>
          <w:iCs/>
        </w:rPr>
        <w:t>Charakteristika učiva</w:t>
      </w:r>
    </w:p>
    <w:p w:rsidRPr="00BA2756" w:rsidR="002D6274" w:rsidP="002D6274" w:rsidRDefault="002D6274" w14:paraId="7544FA40" w14:textId="77777777">
      <w:pPr>
        <w:spacing w:after="120"/>
        <w:jc w:val="both"/>
        <w:rPr>
          <w:rFonts w:cstheme="minorHAnsi"/>
        </w:rPr>
      </w:pPr>
      <w:r w:rsidRPr="00BA2756">
        <w:rPr>
          <w:rFonts w:cstheme="minorHAnsi"/>
        </w:rPr>
        <w:t>Předmět čerpá učivo z RVP ze vzdělávací oblasti Elektrotechnika. Učivo se skládá jen z části teoretické. Praktické ověření získaných poznatků probíhá následně v předmětu Elektrotechnická měření, Praktická cvičení a v dalších aplikačních elektrotechnických předmětech. Předmět Elektronika navazuje na poznatky a dovednosti žáků získaných ve vzdělávacích oblastech Elektrotechnický zák</w:t>
      </w:r>
      <w:r>
        <w:rPr>
          <w:rFonts w:cstheme="minorHAnsi"/>
        </w:rPr>
        <w:t>lad, kterým je naplněn předmět Z</w:t>
      </w:r>
      <w:r w:rsidRPr="00BA2756">
        <w:rPr>
          <w:rFonts w:cstheme="minorHAnsi"/>
        </w:rPr>
        <w:t xml:space="preserve">áklady elektrotechniky. Obsah učiva tohoto předmětu se </w:t>
      </w:r>
      <w:r>
        <w:rPr>
          <w:rFonts w:cstheme="minorHAnsi"/>
        </w:rPr>
        <w:t>tak v předmětu E</w:t>
      </w:r>
      <w:r w:rsidRPr="00BA2756">
        <w:rPr>
          <w:rFonts w:cstheme="minorHAnsi"/>
        </w:rPr>
        <w:t xml:space="preserve">lektronika dále rozvíjí do konkrétních </w:t>
      </w:r>
      <w:r>
        <w:rPr>
          <w:rFonts w:cstheme="minorHAnsi"/>
        </w:rPr>
        <w:t>oblastí a aplikací. Učivo předmětu E</w:t>
      </w:r>
      <w:r w:rsidRPr="00BA2756">
        <w:rPr>
          <w:rFonts w:cstheme="minorHAnsi"/>
        </w:rPr>
        <w:t xml:space="preserve">lektronika se probírá ve druhém, třetím </w:t>
      </w:r>
      <w:r>
        <w:rPr>
          <w:rFonts w:cstheme="minorHAnsi"/>
        </w:rPr>
        <w:br/>
      </w:r>
      <w:r w:rsidRPr="00BA2756">
        <w:rPr>
          <w:rFonts w:cstheme="minorHAnsi"/>
        </w:rPr>
        <w:t>a čtvrtém ročníku v rámci všeobecných odborných předmětů bez ohledu na zaměření.</w:t>
      </w:r>
    </w:p>
    <w:p w:rsidRPr="00BA2756" w:rsidR="002D6274" w:rsidP="002D6274" w:rsidRDefault="002D6274" w14:paraId="72414E40" w14:textId="77777777">
      <w:pPr>
        <w:spacing w:after="120"/>
        <w:jc w:val="both"/>
        <w:rPr>
          <w:rFonts w:cstheme="minorHAnsi"/>
        </w:rPr>
      </w:pPr>
      <w:r w:rsidRPr="00BA2756">
        <w:rPr>
          <w:rFonts w:cstheme="minorHAnsi"/>
        </w:rPr>
        <w:t xml:space="preserve">Učivo je zaměřeno </w:t>
      </w:r>
      <w:r>
        <w:rPr>
          <w:rFonts w:cstheme="minorHAnsi"/>
        </w:rPr>
        <w:t xml:space="preserve">zejména </w:t>
      </w:r>
      <w:r w:rsidRPr="00BA2756">
        <w:rPr>
          <w:rFonts w:cstheme="minorHAnsi"/>
        </w:rPr>
        <w:t>do oblastí:</w:t>
      </w:r>
    </w:p>
    <w:p w:rsidRPr="00BA2756" w:rsidR="002D6274" w:rsidP="00146F6C" w:rsidRDefault="002D6274" w14:paraId="4E63E7C2" w14:textId="77777777">
      <w:pPr>
        <w:numPr>
          <w:ilvl w:val="0"/>
          <w:numId w:val="11"/>
        </w:numPr>
        <w:spacing w:after="120"/>
        <w:jc w:val="both"/>
        <w:rPr>
          <w:rFonts w:cstheme="minorHAnsi"/>
        </w:rPr>
      </w:pPr>
      <w:r w:rsidRPr="00BA2756">
        <w:rPr>
          <w:rFonts w:cstheme="minorHAnsi"/>
        </w:rPr>
        <w:t xml:space="preserve">elektronické prvky a součástky </w:t>
      </w:r>
    </w:p>
    <w:p w:rsidRPr="00BA2756" w:rsidR="002D6274" w:rsidP="00146F6C" w:rsidRDefault="002D6274" w14:paraId="69BED6B7" w14:textId="77777777">
      <w:pPr>
        <w:numPr>
          <w:ilvl w:val="0"/>
          <w:numId w:val="11"/>
        </w:numPr>
        <w:spacing w:after="120"/>
        <w:jc w:val="both"/>
        <w:rPr>
          <w:rFonts w:cstheme="minorHAnsi"/>
        </w:rPr>
      </w:pPr>
      <w:r w:rsidRPr="00BA2756">
        <w:rPr>
          <w:rFonts w:cstheme="minorHAnsi"/>
        </w:rPr>
        <w:t xml:space="preserve">základní druhy elektronických obvodů </w:t>
      </w:r>
    </w:p>
    <w:p w:rsidRPr="00BA2756" w:rsidR="002D6274" w:rsidP="00146F6C" w:rsidRDefault="002D6274" w14:paraId="59401122" w14:textId="77777777">
      <w:pPr>
        <w:numPr>
          <w:ilvl w:val="0"/>
          <w:numId w:val="11"/>
        </w:numPr>
        <w:spacing w:after="120"/>
        <w:jc w:val="both"/>
        <w:rPr>
          <w:rFonts w:cstheme="minorHAnsi"/>
        </w:rPr>
      </w:pPr>
      <w:r w:rsidRPr="00BA2756">
        <w:rPr>
          <w:rFonts w:cstheme="minorHAnsi"/>
        </w:rPr>
        <w:t xml:space="preserve">harmonická analýza </w:t>
      </w:r>
    </w:p>
    <w:p w:rsidRPr="00BA2756" w:rsidR="002D6274" w:rsidP="00146F6C" w:rsidRDefault="002D6274" w14:paraId="09DE195A" w14:textId="77777777">
      <w:pPr>
        <w:numPr>
          <w:ilvl w:val="0"/>
          <w:numId w:val="11"/>
        </w:numPr>
        <w:spacing w:after="120"/>
        <w:jc w:val="both"/>
        <w:rPr>
          <w:rFonts w:cstheme="minorHAnsi"/>
        </w:rPr>
      </w:pPr>
      <w:r w:rsidRPr="00BA2756">
        <w:rPr>
          <w:rFonts w:cstheme="minorHAnsi"/>
        </w:rPr>
        <w:t xml:space="preserve">bezdrátový přenos informací </w:t>
      </w:r>
    </w:p>
    <w:p w:rsidRPr="00BA2756" w:rsidR="002D6274" w:rsidP="00146F6C" w:rsidRDefault="002D6274" w14:paraId="287F3690" w14:textId="77777777">
      <w:pPr>
        <w:numPr>
          <w:ilvl w:val="0"/>
          <w:numId w:val="11"/>
        </w:numPr>
        <w:spacing w:after="120"/>
        <w:jc w:val="both"/>
        <w:rPr>
          <w:rFonts w:cstheme="minorHAnsi"/>
        </w:rPr>
      </w:pPr>
      <w:r w:rsidRPr="00BA2756">
        <w:rPr>
          <w:rFonts w:cstheme="minorHAnsi"/>
        </w:rPr>
        <w:t xml:space="preserve">rozhlasový přenos informací </w:t>
      </w:r>
    </w:p>
    <w:p w:rsidRPr="00BA2756" w:rsidR="002D6274" w:rsidP="00146F6C" w:rsidRDefault="002D6274" w14:paraId="335CF3E0" w14:textId="77777777">
      <w:pPr>
        <w:numPr>
          <w:ilvl w:val="0"/>
          <w:numId w:val="11"/>
        </w:numPr>
        <w:spacing w:after="120"/>
        <w:jc w:val="both"/>
        <w:rPr>
          <w:rFonts w:cstheme="minorHAnsi"/>
        </w:rPr>
      </w:pPr>
      <w:r w:rsidRPr="00BA2756">
        <w:rPr>
          <w:rFonts w:cstheme="minorHAnsi"/>
        </w:rPr>
        <w:t xml:space="preserve">televizní přenos informací </w:t>
      </w:r>
    </w:p>
    <w:p w:rsidRPr="00BA2756" w:rsidR="002D6274" w:rsidP="002D6274" w:rsidRDefault="002D6274" w14:paraId="1004AFBF" w14:textId="77777777">
      <w:pPr>
        <w:spacing w:before="240" w:after="120"/>
        <w:jc w:val="both"/>
        <w:rPr>
          <w:rFonts w:cstheme="minorHAnsi"/>
          <w:b/>
        </w:rPr>
      </w:pPr>
      <w:r w:rsidRPr="00BA2756">
        <w:rPr>
          <w:rFonts w:cstheme="minorHAnsi"/>
          <w:b/>
          <w:i/>
          <w:iCs/>
        </w:rPr>
        <w:t>Cíle vzdělávání v oblasti citů, postojů hodnot a preferencí</w:t>
      </w:r>
      <w:r w:rsidRPr="00BA2756">
        <w:rPr>
          <w:rFonts w:cstheme="minorHAnsi"/>
          <w:b/>
        </w:rPr>
        <w:t xml:space="preserve"> </w:t>
      </w:r>
    </w:p>
    <w:p w:rsidRPr="00BA2756" w:rsidR="002D6274" w:rsidP="002D6274" w:rsidRDefault="002D6274" w14:paraId="1ED6DDEC" w14:textId="77777777">
      <w:pPr>
        <w:spacing w:after="120"/>
        <w:jc w:val="both"/>
        <w:rPr>
          <w:rFonts w:cstheme="minorHAnsi"/>
        </w:rPr>
      </w:pPr>
      <w:r w:rsidRPr="00BA2756">
        <w:rPr>
          <w:rFonts w:cstheme="minorHAnsi"/>
        </w:rPr>
        <w:t>Při výuce předmětu by žáci měli být vedeni k:</w:t>
      </w:r>
    </w:p>
    <w:p w:rsidRPr="00BA2756" w:rsidR="002D6274" w:rsidP="00146F6C" w:rsidRDefault="002D6274" w14:paraId="340C6EAB" w14:textId="77777777">
      <w:pPr>
        <w:numPr>
          <w:ilvl w:val="0"/>
          <w:numId w:val="11"/>
        </w:numPr>
        <w:spacing w:after="120"/>
        <w:jc w:val="both"/>
        <w:rPr>
          <w:rFonts w:cstheme="minorHAnsi"/>
        </w:rPr>
      </w:pPr>
      <w:r w:rsidRPr="00BA2756">
        <w:rPr>
          <w:rFonts w:cstheme="minorHAnsi"/>
        </w:rPr>
        <w:t xml:space="preserve">k logickému uvažování, stručnému a přesnému vyjadřování svých myšlenek </w:t>
      </w:r>
    </w:p>
    <w:p w:rsidRPr="00BA2756" w:rsidR="002D6274" w:rsidP="00146F6C" w:rsidRDefault="002D6274" w14:paraId="5BFE57FB" w14:textId="77777777">
      <w:pPr>
        <w:numPr>
          <w:ilvl w:val="0"/>
          <w:numId w:val="11"/>
        </w:numPr>
        <w:spacing w:after="120"/>
        <w:jc w:val="both"/>
        <w:rPr>
          <w:rFonts w:cstheme="minorHAnsi"/>
        </w:rPr>
      </w:pPr>
      <w:r w:rsidRPr="00BA2756">
        <w:rPr>
          <w:rFonts w:cstheme="minorHAnsi"/>
        </w:rPr>
        <w:t xml:space="preserve">ke schopnosti samostatně pracovat </w:t>
      </w:r>
    </w:p>
    <w:p w:rsidRPr="00BA2756" w:rsidR="002D6274" w:rsidP="00146F6C" w:rsidRDefault="002D6274" w14:paraId="47822B6C" w14:textId="77777777">
      <w:pPr>
        <w:numPr>
          <w:ilvl w:val="0"/>
          <w:numId w:val="11"/>
        </w:numPr>
        <w:spacing w:after="120"/>
        <w:jc w:val="both"/>
        <w:rPr>
          <w:rFonts w:cstheme="minorHAnsi"/>
        </w:rPr>
      </w:pPr>
      <w:r w:rsidRPr="00BA2756">
        <w:rPr>
          <w:rFonts w:cstheme="minorHAnsi"/>
        </w:rPr>
        <w:t xml:space="preserve">k získání schopnosti pravidelné a systematické práce při přípravě na </w:t>
      </w:r>
      <w:r>
        <w:rPr>
          <w:rFonts w:cstheme="minorHAnsi"/>
        </w:rPr>
        <w:t xml:space="preserve">různé formy </w:t>
      </w:r>
      <w:r w:rsidRPr="00BA2756">
        <w:rPr>
          <w:rFonts w:cstheme="minorHAnsi"/>
        </w:rPr>
        <w:t xml:space="preserve">vyučování i při samotném vyučování </w:t>
      </w:r>
    </w:p>
    <w:p w:rsidRPr="00BA2756" w:rsidR="002D6274" w:rsidP="00146F6C" w:rsidRDefault="002D6274" w14:paraId="67C8B602" w14:textId="77777777">
      <w:pPr>
        <w:numPr>
          <w:ilvl w:val="0"/>
          <w:numId w:val="11"/>
        </w:numPr>
        <w:spacing w:after="120"/>
        <w:jc w:val="both"/>
        <w:rPr>
          <w:rFonts w:cstheme="minorHAnsi"/>
        </w:rPr>
      </w:pPr>
      <w:r w:rsidRPr="00BA2756">
        <w:rPr>
          <w:rFonts w:cstheme="minorHAnsi"/>
        </w:rPr>
        <w:t xml:space="preserve">ke schopnosti analyzovat a řešit problémy </w:t>
      </w:r>
    </w:p>
    <w:p w:rsidRPr="00BA2756" w:rsidR="002D6274" w:rsidP="00146F6C" w:rsidRDefault="002D6274" w14:paraId="19FB5A86" w14:textId="77777777">
      <w:pPr>
        <w:numPr>
          <w:ilvl w:val="0"/>
          <w:numId w:val="11"/>
        </w:numPr>
        <w:spacing w:after="120"/>
        <w:jc w:val="both"/>
        <w:rPr>
          <w:rFonts w:cstheme="minorHAnsi"/>
        </w:rPr>
      </w:pPr>
      <w:r w:rsidRPr="00BA2756">
        <w:rPr>
          <w:rFonts w:cstheme="minorHAnsi"/>
        </w:rPr>
        <w:t xml:space="preserve">ke schopnosti hledat a posuzovat alternativní řešení úkolů </w:t>
      </w:r>
    </w:p>
    <w:p w:rsidRPr="00BA2756" w:rsidR="002D6274" w:rsidP="002D6274" w:rsidRDefault="002D6274" w14:paraId="5ACC7A74" w14:textId="77777777">
      <w:pPr>
        <w:spacing w:before="240" w:after="120"/>
        <w:jc w:val="both"/>
        <w:rPr>
          <w:rFonts w:cstheme="minorHAnsi"/>
          <w:b/>
          <w:i/>
          <w:iCs/>
        </w:rPr>
      </w:pPr>
      <w:r w:rsidRPr="00BA2756">
        <w:rPr>
          <w:rFonts w:cstheme="minorHAnsi"/>
          <w:b/>
          <w:i/>
          <w:iCs/>
        </w:rPr>
        <w:t>Výukové strategie (pojetí výuky)</w:t>
      </w:r>
    </w:p>
    <w:p w:rsidRPr="00BA2756" w:rsidR="002D6274" w:rsidP="002D6274" w:rsidRDefault="002D6274" w14:paraId="7182A1AF" w14:textId="77777777">
      <w:pPr>
        <w:spacing w:after="120"/>
        <w:jc w:val="both"/>
        <w:rPr>
          <w:rFonts w:cstheme="minorHAnsi"/>
        </w:rPr>
      </w:pPr>
      <w:r>
        <w:rPr>
          <w:rFonts w:cstheme="minorHAnsi"/>
        </w:rPr>
        <w:t>Výuka E</w:t>
      </w:r>
      <w:r w:rsidRPr="00BA2756">
        <w:rPr>
          <w:rFonts w:cstheme="minorHAnsi"/>
        </w:rPr>
        <w:t xml:space="preserve">lektroniky má být pro žáky poutavá, proto je třeba doprovázet výklad učiva ukázkami </w:t>
      </w:r>
      <w:r>
        <w:rPr>
          <w:rFonts w:cstheme="minorHAnsi"/>
        </w:rPr>
        <w:t xml:space="preserve">různých </w:t>
      </w:r>
      <w:r w:rsidRPr="00BA2756">
        <w:rPr>
          <w:rFonts w:cstheme="minorHAnsi"/>
        </w:rPr>
        <w:t xml:space="preserve">součástek a příklady z praxe, což přispívá k lepšímu pochopení teoretických znalostí. Při probírání nového učiva převažuje forma výkladu nebo řízeného rozhovoru doplněná názornými ukázkami. Při vyučování je využívána </w:t>
      </w:r>
      <w:r>
        <w:rPr>
          <w:rFonts w:cstheme="minorHAnsi"/>
        </w:rPr>
        <w:t xml:space="preserve">vhodná </w:t>
      </w:r>
      <w:r w:rsidRPr="00BA2756">
        <w:rPr>
          <w:rFonts w:cstheme="minorHAnsi"/>
        </w:rPr>
        <w:t xml:space="preserve">didaktická technika. Důraz je kladen na samostatnou činnost žáků, na další vyhledávání informací z literatury, tabulek a internetu. </w:t>
      </w:r>
    </w:p>
    <w:p w:rsidRPr="00BA2756" w:rsidR="002D6274" w:rsidP="002D6274" w:rsidRDefault="002D6274" w14:paraId="3B81A5D8" w14:textId="77777777">
      <w:pPr>
        <w:spacing w:after="120"/>
        <w:jc w:val="both"/>
        <w:rPr>
          <w:rFonts w:cstheme="minorHAnsi"/>
        </w:rPr>
      </w:pPr>
      <w:r w:rsidRPr="00BA2756">
        <w:rPr>
          <w:rFonts w:cstheme="minorHAnsi"/>
        </w:rPr>
        <w:t>Výuka má u žáků vzbuzovat zájem o poznání v oboru elektrotechnickém. Součástí výuky jsou odborné exkurze. Učitel využívá převážně tyto nové vyučovací metody – metodu řešení problémů, kde základem je aktivní a samostatná činnost žáka a metody vhodné pro utváření a rozvíjení dovedností, jako je např. dovednost práce s textem a hledání informací, metoda rozvíjející schopnost pracovat ve skupinách a spolupracovat s ostatními žáky, metoda pro rozvíjení dovednosti kontrolovat a hodnotit vlastní učební činnost a její výsledky. Dále jsou aplikovány metody skupinové výuky a týmové práce.</w:t>
      </w:r>
    </w:p>
    <w:p w:rsidRPr="00BA2756" w:rsidR="002D6274" w:rsidP="002D6274" w:rsidRDefault="002D6274" w14:paraId="77C41F44" w14:textId="77777777">
      <w:pPr>
        <w:spacing w:before="240" w:after="120"/>
        <w:jc w:val="both"/>
        <w:rPr>
          <w:rFonts w:cstheme="minorHAnsi"/>
          <w:b/>
          <w:i/>
          <w:iCs/>
        </w:rPr>
      </w:pPr>
      <w:r w:rsidRPr="00BA2756">
        <w:rPr>
          <w:rFonts w:cstheme="minorHAnsi"/>
          <w:b/>
          <w:i/>
          <w:iCs/>
        </w:rPr>
        <w:t xml:space="preserve">Hodnocení výsledků žáků </w:t>
      </w:r>
    </w:p>
    <w:p w:rsidRPr="00BA2756" w:rsidR="002D6274" w:rsidP="002D6274" w:rsidRDefault="002D6274" w14:paraId="39F05EB4" w14:textId="77777777">
      <w:pPr>
        <w:spacing w:after="120"/>
        <w:jc w:val="both"/>
        <w:rPr>
          <w:rFonts w:cstheme="minorHAnsi"/>
        </w:rPr>
      </w:pPr>
      <w:r w:rsidRPr="00162439">
        <w:rPr>
          <w:rFonts w:cstheme="minorHAnsi"/>
        </w:rPr>
        <w:t>Hodnocení výsledků žáků je v souladu s klasifikačním řádem, který je součástí školního řádu.</w:t>
      </w:r>
    </w:p>
    <w:p w:rsidRPr="00F66BD4" w:rsidR="002D6274" w:rsidP="002D6274" w:rsidRDefault="002D6274" w14:paraId="556DE18D" w14:textId="77777777">
      <w:pPr>
        <w:spacing w:before="240" w:after="120"/>
        <w:jc w:val="both"/>
        <w:rPr>
          <w:rFonts w:cstheme="minorHAnsi"/>
          <w:b/>
          <w:i/>
          <w:iCs/>
          <w:color w:val="FF0000"/>
        </w:rPr>
      </w:pPr>
      <w:r w:rsidRPr="00BA2756">
        <w:rPr>
          <w:rFonts w:cstheme="minorHAnsi"/>
          <w:b/>
          <w:i/>
          <w:iCs/>
        </w:rPr>
        <w:t>Přínos předmětu k rozvoji klíčových kompetencí a k</w:t>
      </w:r>
      <w:r w:rsidRPr="00162439">
        <w:rPr>
          <w:rFonts w:cstheme="minorHAnsi"/>
          <w:b/>
          <w:i/>
          <w:iCs/>
        </w:rPr>
        <w:t xml:space="preserve"> aplikaci průřezových témat</w:t>
      </w:r>
    </w:p>
    <w:p w:rsidRPr="00BA2756" w:rsidR="002D6274" w:rsidP="002D6274" w:rsidRDefault="002D6274" w14:paraId="7372C6F8" w14:textId="77777777">
      <w:pPr>
        <w:spacing w:after="120"/>
        <w:jc w:val="both"/>
        <w:rPr>
          <w:rFonts w:cstheme="minorHAnsi"/>
        </w:rPr>
      </w:pPr>
      <w:r w:rsidRPr="00BA2756">
        <w:rPr>
          <w:rFonts w:cstheme="minorHAnsi"/>
        </w:rPr>
        <w:t xml:space="preserve">Kompetence využívat prostředky informačních a komunikačních technologií a pracovat s informacemi </w:t>
      </w:r>
    </w:p>
    <w:p w:rsidRPr="00BA2756" w:rsidR="002D6274" w:rsidP="00146F6C" w:rsidRDefault="002D6274" w14:paraId="154815C0" w14:textId="77777777">
      <w:pPr>
        <w:numPr>
          <w:ilvl w:val="0"/>
          <w:numId w:val="11"/>
        </w:numPr>
        <w:spacing w:after="120"/>
        <w:jc w:val="both"/>
        <w:rPr>
          <w:rFonts w:cstheme="minorHAnsi"/>
        </w:rPr>
      </w:pPr>
      <w:r w:rsidRPr="00BA2756">
        <w:rPr>
          <w:rFonts w:cstheme="minorHAnsi"/>
        </w:rPr>
        <w:t>žák získává informace z</w:t>
      </w:r>
      <w:r>
        <w:rPr>
          <w:rFonts w:cstheme="minorHAnsi"/>
        </w:rPr>
        <w:t xml:space="preserve"> různých ověřených zdrojů, také </w:t>
      </w:r>
      <w:r w:rsidRPr="00BA2756">
        <w:rPr>
          <w:rFonts w:cstheme="minorHAnsi"/>
        </w:rPr>
        <w:t>s</w:t>
      </w:r>
      <w:r>
        <w:rPr>
          <w:rFonts w:cstheme="minorHAnsi"/>
        </w:rPr>
        <w:t xml:space="preserve"> kompetentním </w:t>
      </w:r>
      <w:r w:rsidRPr="00BA2756">
        <w:rPr>
          <w:rFonts w:cstheme="minorHAnsi"/>
        </w:rPr>
        <w:t>využitím celosvětové sítě internet</w:t>
      </w:r>
    </w:p>
    <w:p w:rsidRPr="00BA2756" w:rsidR="002D6274" w:rsidP="00146F6C" w:rsidRDefault="002D6274" w14:paraId="097731C2" w14:textId="77777777">
      <w:pPr>
        <w:numPr>
          <w:ilvl w:val="0"/>
          <w:numId w:val="11"/>
        </w:numPr>
        <w:spacing w:after="120"/>
        <w:jc w:val="both"/>
        <w:rPr>
          <w:rFonts w:cstheme="minorHAnsi"/>
        </w:rPr>
      </w:pPr>
      <w:r w:rsidRPr="00BA2756">
        <w:rPr>
          <w:rFonts w:cstheme="minorHAnsi"/>
        </w:rPr>
        <w:t xml:space="preserve">žákům zadávat a kontrolovat dlouhodobější práce a domácí práce, pro jejichž vypracování by bylo potřeba vyhledat informace </w:t>
      </w:r>
      <w:r>
        <w:rPr>
          <w:rFonts w:cstheme="minorHAnsi"/>
        </w:rPr>
        <w:t xml:space="preserve">i </w:t>
      </w:r>
      <w:r w:rsidRPr="00BA2756">
        <w:rPr>
          <w:rFonts w:cstheme="minorHAnsi"/>
        </w:rPr>
        <w:t>na internetu</w:t>
      </w:r>
    </w:p>
    <w:p w:rsidRPr="00BA2756" w:rsidR="002D6274" w:rsidP="00146F6C" w:rsidRDefault="002D6274" w14:paraId="3CBC8C22" w14:textId="77777777">
      <w:pPr>
        <w:numPr>
          <w:ilvl w:val="0"/>
          <w:numId w:val="11"/>
        </w:numPr>
        <w:spacing w:after="120"/>
        <w:jc w:val="both"/>
        <w:rPr>
          <w:rFonts w:cstheme="minorHAnsi"/>
        </w:rPr>
      </w:pPr>
      <w:r w:rsidRPr="00BA2756">
        <w:rPr>
          <w:rFonts w:cstheme="minorHAnsi"/>
        </w:rPr>
        <w:t>podporovat žáky, aby získávali informace z</w:t>
      </w:r>
      <w:r>
        <w:rPr>
          <w:rFonts w:cstheme="minorHAnsi"/>
        </w:rPr>
        <w:t> hodnověrných zdrojů</w:t>
      </w:r>
      <w:r w:rsidRPr="00BA2756">
        <w:rPr>
          <w:rFonts w:cstheme="minorHAnsi"/>
        </w:rPr>
        <w:t xml:space="preserve"> pro své další vzdělávání</w:t>
      </w:r>
    </w:p>
    <w:p w:rsidRPr="00BA2756" w:rsidR="002D6274" w:rsidP="00146F6C" w:rsidRDefault="002D6274" w14:paraId="2858D815" w14:textId="77777777">
      <w:pPr>
        <w:numPr>
          <w:ilvl w:val="0"/>
          <w:numId w:val="11"/>
        </w:numPr>
        <w:spacing w:after="120"/>
        <w:jc w:val="both"/>
        <w:rPr>
          <w:rFonts w:cstheme="minorHAnsi"/>
        </w:rPr>
      </w:pPr>
      <w:r w:rsidRPr="00BA2756">
        <w:rPr>
          <w:rFonts w:cstheme="minorHAnsi"/>
        </w:rPr>
        <w:t>vést žáky, aby byli schopni pomocí ICT zpracovávat informace a uplatnit je při tvorbě prezentací a vypracování seminárních prací</w:t>
      </w:r>
    </w:p>
    <w:p w:rsidRPr="00BA2756" w:rsidR="002D6274" w:rsidP="002D6274" w:rsidRDefault="002D6274" w14:paraId="73666E66" w14:textId="77777777">
      <w:pPr>
        <w:spacing w:before="240" w:after="120"/>
        <w:jc w:val="both"/>
        <w:rPr>
          <w:rFonts w:cstheme="minorHAnsi"/>
          <w:b/>
        </w:rPr>
      </w:pPr>
      <w:r w:rsidRPr="00BA2756">
        <w:rPr>
          <w:rFonts w:cstheme="minorHAnsi"/>
          <w:b/>
        </w:rPr>
        <w:t xml:space="preserve">Odborné kompetence </w:t>
      </w:r>
    </w:p>
    <w:p w:rsidRPr="00BA2756" w:rsidR="002D6274" w:rsidP="002D6274" w:rsidRDefault="002D6274" w14:paraId="3BA637EA" w14:textId="77777777">
      <w:pPr>
        <w:spacing w:after="120"/>
        <w:jc w:val="both"/>
        <w:rPr>
          <w:rFonts w:cstheme="minorHAnsi"/>
        </w:rPr>
      </w:pPr>
      <w:r w:rsidRPr="00BA2756">
        <w:rPr>
          <w:rFonts w:cstheme="minorHAnsi"/>
        </w:rPr>
        <w:t xml:space="preserve">Žák využívá při řešení elektrotechnických úloh </w:t>
      </w:r>
      <w:r>
        <w:rPr>
          <w:rFonts w:cstheme="minorHAnsi"/>
        </w:rPr>
        <w:t xml:space="preserve">platné </w:t>
      </w:r>
      <w:r w:rsidRPr="00BA2756">
        <w:rPr>
          <w:rFonts w:cstheme="minorHAnsi"/>
        </w:rPr>
        <w:t xml:space="preserve">normy a další </w:t>
      </w:r>
      <w:r>
        <w:rPr>
          <w:rFonts w:cstheme="minorHAnsi"/>
        </w:rPr>
        <w:t xml:space="preserve">dostupné </w:t>
      </w:r>
      <w:r w:rsidRPr="00BA2756">
        <w:rPr>
          <w:rFonts w:cstheme="minorHAnsi"/>
        </w:rPr>
        <w:t>zdroje informací</w:t>
      </w:r>
    </w:p>
    <w:p w:rsidRPr="00BA2756" w:rsidR="002D6274" w:rsidP="00146F6C" w:rsidRDefault="002D6274" w14:paraId="72BBE565" w14:textId="77777777">
      <w:pPr>
        <w:numPr>
          <w:ilvl w:val="0"/>
          <w:numId w:val="11"/>
        </w:numPr>
        <w:spacing w:after="120"/>
        <w:jc w:val="both"/>
        <w:rPr>
          <w:rFonts w:cstheme="minorHAnsi"/>
        </w:rPr>
      </w:pPr>
      <w:r w:rsidRPr="00BA2756">
        <w:rPr>
          <w:rFonts w:cstheme="minorHAnsi"/>
        </w:rPr>
        <w:t xml:space="preserve">toho pak </w:t>
      </w:r>
      <w:r>
        <w:rPr>
          <w:rFonts w:cstheme="minorHAnsi"/>
        </w:rPr>
        <w:t xml:space="preserve">žák </w:t>
      </w:r>
      <w:r w:rsidRPr="00BA2756">
        <w:rPr>
          <w:rFonts w:cstheme="minorHAnsi"/>
        </w:rPr>
        <w:t>využívá při vypracování seminární práce a v praxi</w:t>
      </w:r>
    </w:p>
    <w:p w:rsidRPr="00BA2756" w:rsidR="002D6274" w:rsidP="002D6274" w:rsidRDefault="002D6274" w14:paraId="2D5C4848" w14:textId="77777777">
      <w:pPr>
        <w:spacing w:after="120"/>
        <w:jc w:val="both"/>
        <w:rPr>
          <w:rFonts w:cstheme="minorHAnsi"/>
        </w:rPr>
      </w:pPr>
      <w:r w:rsidRPr="00BA2756">
        <w:rPr>
          <w:rFonts w:cstheme="minorHAnsi"/>
        </w:rPr>
        <w:t>Žák uplatňuje poznatky z</w:t>
      </w:r>
      <w:r>
        <w:rPr>
          <w:rFonts w:cstheme="minorHAnsi"/>
        </w:rPr>
        <w:t xml:space="preserve"> platných </w:t>
      </w:r>
      <w:r w:rsidRPr="00BA2756">
        <w:rPr>
          <w:rFonts w:cstheme="minorHAnsi"/>
        </w:rPr>
        <w:t>technických norem</w:t>
      </w:r>
    </w:p>
    <w:p w:rsidR="002D6274" w:rsidP="00146F6C" w:rsidRDefault="002D6274" w14:paraId="484DBDE9" w14:textId="77777777">
      <w:pPr>
        <w:numPr>
          <w:ilvl w:val="0"/>
          <w:numId w:val="11"/>
        </w:numPr>
        <w:spacing w:after="120"/>
        <w:jc w:val="both"/>
        <w:rPr>
          <w:rFonts w:cstheme="minorHAnsi"/>
        </w:rPr>
      </w:pPr>
      <w:r w:rsidRPr="00BA2756">
        <w:rPr>
          <w:rFonts w:cstheme="minorHAnsi"/>
        </w:rPr>
        <w:t>t</w:t>
      </w:r>
      <w:r>
        <w:rPr>
          <w:rFonts w:cstheme="minorHAnsi"/>
        </w:rPr>
        <w:t>oho pak žák využívá</w:t>
      </w:r>
      <w:r w:rsidRPr="00BA2756">
        <w:rPr>
          <w:rFonts w:cstheme="minorHAnsi"/>
        </w:rPr>
        <w:t xml:space="preserve"> při tvorbě technické dokumentace a zpracování seminárních prací</w:t>
      </w:r>
      <w:r>
        <w:rPr>
          <w:rFonts w:cstheme="minorHAnsi"/>
        </w:rPr>
        <w:t>, při řešení elektrotechnických úloh, při čtení a tvorbě elektrotechnických schémat</w:t>
      </w:r>
    </w:p>
    <w:p w:rsidRPr="00BA2756" w:rsidR="002D6274" w:rsidP="00146F6C" w:rsidRDefault="002D6274" w14:paraId="697B5F9F" w14:textId="77777777">
      <w:pPr>
        <w:numPr>
          <w:ilvl w:val="0"/>
          <w:numId w:val="11"/>
        </w:numPr>
        <w:spacing w:after="120"/>
        <w:jc w:val="both"/>
        <w:rPr>
          <w:rFonts w:cstheme="minorHAnsi"/>
        </w:rPr>
      </w:pPr>
      <w:r>
        <w:rPr>
          <w:rFonts w:cstheme="minorHAnsi"/>
        </w:rPr>
        <w:t>respektuje zásady ochrany před úrazem elektrickým proudem</w:t>
      </w:r>
    </w:p>
    <w:p w:rsidRPr="00BA2756" w:rsidR="002D6274" w:rsidP="002D6274" w:rsidRDefault="002D6274" w14:paraId="3D1037A5" w14:textId="77777777">
      <w:pPr>
        <w:spacing w:after="120"/>
        <w:jc w:val="both"/>
        <w:rPr>
          <w:rFonts w:cstheme="minorHAnsi"/>
        </w:rPr>
      </w:pPr>
      <w:r w:rsidRPr="00BA2756">
        <w:rPr>
          <w:rFonts w:cstheme="minorHAnsi"/>
        </w:rPr>
        <w:t>Žák určuje hlavní veličiny proudového pole</w:t>
      </w:r>
    </w:p>
    <w:p w:rsidRPr="00BA2756" w:rsidR="002D6274" w:rsidP="00146F6C" w:rsidRDefault="002D6274" w14:paraId="32338976" w14:textId="77777777">
      <w:pPr>
        <w:numPr>
          <w:ilvl w:val="0"/>
          <w:numId w:val="11"/>
        </w:numPr>
        <w:spacing w:after="120"/>
        <w:jc w:val="both"/>
        <w:rPr>
          <w:rFonts w:cstheme="minorHAnsi"/>
        </w:rPr>
      </w:pPr>
      <w:r w:rsidRPr="00BA2756">
        <w:rPr>
          <w:rFonts w:cstheme="minorHAnsi"/>
        </w:rPr>
        <w:t xml:space="preserve">provádí elektrotechnické výpočty a </w:t>
      </w:r>
      <w:proofErr w:type="gramStart"/>
      <w:r w:rsidRPr="00BA2756">
        <w:rPr>
          <w:rFonts w:cstheme="minorHAnsi"/>
        </w:rPr>
        <w:t>řeší</w:t>
      </w:r>
      <w:proofErr w:type="gramEnd"/>
      <w:r w:rsidRPr="00BA2756">
        <w:rPr>
          <w:rFonts w:cstheme="minorHAnsi"/>
        </w:rPr>
        <w:t xml:space="preserve"> úlohy s využitím základních elektrotechnických zákonů, vztahů a pravidel</w:t>
      </w:r>
    </w:p>
    <w:p w:rsidRPr="00BA2756" w:rsidR="002D6274" w:rsidP="002D6274" w:rsidRDefault="002D6274" w14:paraId="7E2D4982" w14:textId="77777777">
      <w:pPr>
        <w:spacing w:after="120"/>
        <w:jc w:val="both"/>
        <w:rPr>
          <w:rFonts w:cstheme="minorHAnsi"/>
        </w:rPr>
      </w:pPr>
      <w:r w:rsidRPr="00BA2756">
        <w:rPr>
          <w:rFonts w:cstheme="minorHAnsi"/>
        </w:rPr>
        <w:t>Žák vybírá součástky z katalogu elektronických součástek</w:t>
      </w:r>
    </w:p>
    <w:p w:rsidRPr="00BA2756" w:rsidR="002D6274" w:rsidP="00146F6C" w:rsidRDefault="002D6274" w14:paraId="2A69F1AB" w14:textId="77777777">
      <w:pPr>
        <w:numPr>
          <w:ilvl w:val="0"/>
          <w:numId w:val="11"/>
        </w:numPr>
        <w:spacing w:after="120"/>
        <w:jc w:val="both"/>
        <w:rPr>
          <w:rFonts w:cstheme="minorHAnsi"/>
        </w:rPr>
      </w:pPr>
      <w:r w:rsidRPr="00BA2756">
        <w:rPr>
          <w:rFonts w:cstheme="minorHAnsi"/>
        </w:rPr>
        <w:t>toho pak využívá při vypracování seminární práce, u maturitní zkoušky, v praxi</w:t>
      </w:r>
    </w:p>
    <w:p w:rsidRPr="00BA2756" w:rsidR="002D6274" w:rsidP="002D6274" w:rsidRDefault="002D6274" w14:paraId="3D690743" w14:textId="77777777">
      <w:pPr>
        <w:spacing w:before="240" w:after="120"/>
        <w:jc w:val="both"/>
        <w:rPr>
          <w:rFonts w:cstheme="minorHAnsi"/>
          <w:b/>
        </w:rPr>
      </w:pPr>
      <w:r w:rsidRPr="00BA2756">
        <w:rPr>
          <w:rFonts w:cstheme="minorHAnsi"/>
          <w:b/>
        </w:rPr>
        <w:t>Aplikace průřezových téma</w:t>
      </w:r>
    </w:p>
    <w:p w:rsidRPr="00BA2756" w:rsidR="002D6274" w:rsidP="002D6274" w:rsidRDefault="002D6274" w14:paraId="01485C87" w14:textId="77777777">
      <w:pPr>
        <w:spacing w:after="120"/>
        <w:jc w:val="both"/>
        <w:rPr>
          <w:rFonts w:cstheme="minorHAnsi"/>
        </w:rPr>
      </w:pPr>
      <w:r w:rsidRPr="00BA2756">
        <w:rPr>
          <w:rFonts w:cstheme="minorHAnsi"/>
        </w:rPr>
        <w:t>Občan v demokratické společnosti</w:t>
      </w:r>
    </w:p>
    <w:p w:rsidRPr="00BA2756" w:rsidR="002D6274" w:rsidP="00146F6C" w:rsidRDefault="002D6274" w14:paraId="50124996" w14:textId="77777777">
      <w:pPr>
        <w:numPr>
          <w:ilvl w:val="0"/>
          <w:numId w:val="11"/>
        </w:numPr>
        <w:spacing w:after="120"/>
        <w:jc w:val="both"/>
        <w:rPr>
          <w:rFonts w:cstheme="minorHAnsi"/>
        </w:rPr>
      </w:pPr>
      <w:r>
        <w:rPr>
          <w:rFonts w:cstheme="minorHAnsi"/>
        </w:rPr>
        <w:t xml:space="preserve">žák se seznámí s pojmy používanými v </w:t>
      </w:r>
      <w:r w:rsidRPr="00BA2756">
        <w:rPr>
          <w:rFonts w:cstheme="minorHAnsi"/>
        </w:rPr>
        <w:t xml:space="preserve">elektronice nutnými pro další studium </w:t>
      </w:r>
      <w:r>
        <w:rPr>
          <w:rFonts w:cstheme="minorHAnsi"/>
        </w:rPr>
        <w:br/>
      </w:r>
      <w:r w:rsidRPr="00BA2756">
        <w:rPr>
          <w:rFonts w:cstheme="minorHAnsi"/>
        </w:rPr>
        <w:t xml:space="preserve">a možnost správné komunikace v tomto oboru </w:t>
      </w:r>
    </w:p>
    <w:p w:rsidRPr="00BA2756" w:rsidR="002D6274" w:rsidP="002D6274" w:rsidRDefault="002D6274" w14:paraId="689DCF37" w14:textId="77777777">
      <w:pPr>
        <w:spacing w:after="120"/>
        <w:jc w:val="both"/>
        <w:rPr>
          <w:rFonts w:cstheme="minorHAnsi"/>
        </w:rPr>
      </w:pPr>
      <w:r w:rsidRPr="00BA2756">
        <w:rPr>
          <w:rFonts w:cstheme="minorHAnsi"/>
        </w:rPr>
        <w:t>Člověk a svět práce</w:t>
      </w:r>
    </w:p>
    <w:p w:rsidR="002D6274" w:rsidP="00146F6C" w:rsidRDefault="002D6274" w14:paraId="0923607A" w14:textId="77777777">
      <w:pPr>
        <w:numPr>
          <w:ilvl w:val="0"/>
          <w:numId w:val="11"/>
        </w:numPr>
        <w:spacing w:after="120"/>
        <w:jc w:val="both"/>
        <w:rPr>
          <w:rFonts w:cstheme="minorHAnsi"/>
        </w:rPr>
      </w:pPr>
      <w:r w:rsidRPr="00BA2756">
        <w:rPr>
          <w:rFonts w:cstheme="minorHAnsi"/>
        </w:rPr>
        <w:t xml:space="preserve">dobrá odborná příprava </w:t>
      </w:r>
      <w:r>
        <w:rPr>
          <w:rFonts w:cstheme="minorHAnsi"/>
        </w:rPr>
        <w:t xml:space="preserve">žáka </w:t>
      </w:r>
      <w:r w:rsidRPr="00BA2756">
        <w:rPr>
          <w:rFonts w:cstheme="minorHAnsi"/>
        </w:rPr>
        <w:t>napomůže výrazně k</w:t>
      </w:r>
      <w:r>
        <w:rPr>
          <w:rFonts w:cstheme="minorHAnsi"/>
        </w:rPr>
        <w:t xml:space="preserve"> jeho </w:t>
      </w:r>
      <w:r w:rsidRPr="00BA2756">
        <w:rPr>
          <w:rFonts w:cstheme="minorHAnsi"/>
        </w:rPr>
        <w:t xml:space="preserve">uplatnění se na </w:t>
      </w:r>
      <w:r>
        <w:rPr>
          <w:rFonts w:cstheme="minorHAnsi"/>
        </w:rPr>
        <w:t xml:space="preserve">měnícím se </w:t>
      </w:r>
      <w:r w:rsidRPr="00BA2756">
        <w:rPr>
          <w:rFonts w:cstheme="minorHAnsi"/>
        </w:rPr>
        <w:t>trhu práce</w:t>
      </w:r>
    </w:p>
    <w:p w:rsidRPr="00BA2756" w:rsidR="002D6274" w:rsidP="00146F6C" w:rsidRDefault="002D6274" w14:paraId="2D38E696" w14:textId="77777777">
      <w:pPr>
        <w:numPr>
          <w:ilvl w:val="0"/>
          <w:numId w:val="11"/>
        </w:numPr>
        <w:spacing w:after="120"/>
        <w:jc w:val="both"/>
        <w:rPr>
          <w:rFonts w:cstheme="minorHAnsi"/>
        </w:rPr>
      </w:pPr>
      <w:r>
        <w:rPr>
          <w:rFonts w:cstheme="minorHAnsi"/>
        </w:rPr>
        <w:t xml:space="preserve">důraz na sebevzdělávání a celoživotní učení jako základní požadavek pro osobní růst </w:t>
      </w:r>
      <w:r>
        <w:rPr>
          <w:rFonts w:cstheme="minorHAnsi"/>
        </w:rPr>
        <w:br/>
      </w:r>
      <w:r>
        <w:rPr>
          <w:rFonts w:cstheme="minorHAnsi"/>
        </w:rPr>
        <w:t>a udržení konkurenceschopnosti</w:t>
      </w:r>
    </w:p>
    <w:p w:rsidRPr="00BA2756" w:rsidR="002D6274" w:rsidP="002D6274" w:rsidRDefault="002D6274" w14:paraId="7AF2E028" w14:textId="77777777">
      <w:pPr>
        <w:spacing w:after="120"/>
        <w:jc w:val="both"/>
        <w:rPr>
          <w:rFonts w:cstheme="minorHAnsi"/>
        </w:rPr>
      </w:pPr>
      <w:r w:rsidRPr="00BA2756">
        <w:rPr>
          <w:rFonts w:cstheme="minorHAnsi"/>
        </w:rPr>
        <w:t>Informační a komunikační technologie</w:t>
      </w:r>
    </w:p>
    <w:p w:rsidRPr="00BA2756" w:rsidR="002D6274" w:rsidP="00146F6C" w:rsidRDefault="002D6274" w14:paraId="528E4C4D" w14:textId="77777777">
      <w:pPr>
        <w:numPr>
          <w:ilvl w:val="0"/>
          <w:numId w:val="11"/>
        </w:numPr>
        <w:spacing w:after="120"/>
        <w:jc w:val="both"/>
        <w:rPr>
          <w:rFonts w:cstheme="minorHAnsi"/>
        </w:rPr>
      </w:pPr>
      <w:r w:rsidRPr="00BA2756">
        <w:rPr>
          <w:rFonts w:cstheme="minorHAnsi"/>
        </w:rPr>
        <w:t xml:space="preserve">žáci vyhledávají </w:t>
      </w:r>
      <w:r>
        <w:rPr>
          <w:rFonts w:cstheme="minorHAnsi"/>
        </w:rPr>
        <w:t xml:space="preserve">v různých informačních zdrojích a </w:t>
      </w:r>
      <w:r w:rsidRPr="00BA2756">
        <w:rPr>
          <w:rFonts w:cstheme="minorHAnsi"/>
        </w:rPr>
        <w:t xml:space="preserve">na internetu informace z oblasti elektroniky – tyto informace pak používají při </w:t>
      </w:r>
      <w:r>
        <w:rPr>
          <w:rFonts w:cstheme="minorHAnsi"/>
        </w:rPr>
        <w:t xml:space="preserve">vzdělávání a při </w:t>
      </w:r>
      <w:r w:rsidRPr="00BA2756">
        <w:rPr>
          <w:rFonts w:cstheme="minorHAnsi"/>
        </w:rPr>
        <w:t>vypracování seminární</w:t>
      </w:r>
      <w:r>
        <w:rPr>
          <w:rFonts w:cstheme="minorHAnsi"/>
        </w:rPr>
        <w:t>ch prací</w:t>
      </w:r>
    </w:p>
    <w:p w:rsidRPr="00BA2756" w:rsidR="002D6274" w:rsidP="00146F6C" w:rsidRDefault="002D6274" w14:paraId="381203DC" w14:textId="77777777">
      <w:pPr>
        <w:numPr>
          <w:ilvl w:val="0"/>
          <w:numId w:val="11"/>
        </w:numPr>
        <w:spacing w:after="120"/>
        <w:jc w:val="both"/>
        <w:rPr>
          <w:rFonts w:cstheme="minorHAnsi"/>
        </w:rPr>
      </w:pPr>
      <w:r>
        <w:rPr>
          <w:rFonts w:cstheme="minorHAnsi"/>
        </w:rPr>
        <w:t>vés</w:t>
      </w:r>
      <w:r w:rsidRPr="00BA2756">
        <w:rPr>
          <w:rFonts w:cstheme="minorHAnsi"/>
        </w:rPr>
        <w:t>t žáky k práci s</w:t>
      </w:r>
      <w:r>
        <w:rPr>
          <w:rFonts w:cstheme="minorHAnsi"/>
        </w:rPr>
        <w:t xml:space="preserve"> různými prostředky </w:t>
      </w:r>
      <w:r w:rsidRPr="00BA2756">
        <w:rPr>
          <w:rFonts w:cstheme="minorHAnsi"/>
        </w:rPr>
        <w:t>z oblasti informačních a komunikačních technologií</w:t>
      </w:r>
      <w:r>
        <w:rPr>
          <w:rFonts w:cstheme="minorHAnsi"/>
        </w:rPr>
        <w:t xml:space="preserve"> (HW i SW) v různých oblastech elektrotechnického vzdělávání</w:t>
      </w:r>
    </w:p>
    <w:p w:rsidRPr="00BA2756" w:rsidR="002D6274" w:rsidP="002D6274" w:rsidRDefault="002D6274" w14:paraId="262AD941" w14:textId="77777777">
      <w:pPr>
        <w:pStyle w:val="Nadpis2"/>
      </w:pPr>
      <w:bookmarkStart w:name="_Toc176180159" w:id="162"/>
      <w:r w:rsidRPr="00BA2756">
        <w:t>ELT 2. ročník, 2 h týdně (celkově 68 h), povinný</w:t>
      </w:r>
      <w:bookmarkEnd w:id="162"/>
    </w:p>
    <w:p w:rsidRPr="00162439" w:rsidR="002D6274" w:rsidP="002D6274" w:rsidRDefault="002D6274" w14:paraId="54DD4D48" w14:textId="77777777">
      <w:pPr>
        <w:spacing w:before="120" w:after="120"/>
        <w:jc w:val="both"/>
        <w:rPr>
          <w:rFonts w:cstheme="minorHAnsi"/>
        </w:rPr>
      </w:pPr>
      <w:r w:rsidRPr="00162439">
        <w:rPr>
          <w:rFonts w:cstheme="minorHAnsi"/>
        </w:rPr>
        <w:t>Pasivní obvodové součástky</w:t>
      </w:r>
      <w:r>
        <w:rPr>
          <w:rFonts w:cstheme="minorHAnsi"/>
        </w:rPr>
        <w:tab/>
      </w:r>
      <w:r>
        <w:rPr>
          <w:rFonts w:cstheme="minorHAnsi"/>
        </w:rPr>
        <w:tab/>
      </w:r>
      <w:r>
        <w:rPr>
          <w:rFonts w:cstheme="minorHAnsi"/>
        </w:rPr>
        <w:tab/>
      </w:r>
      <w:r>
        <w:rPr>
          <w:rFonts w:cstheme="minorHAnsi"/>
        </w:rPr>
        <w:tab/>
      </w:r>
      <w:r w:rsidRPr="00BA2756">
        <w:rPr>
          <w:rFonts w:cstheme="minorHAnsi"/>
        </w:rPr>
        <w:t>hodin: 10</w:t>
      </w:r>
      <w:r>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162439" w:rsidR="002D6274" w:rsidTr="00E71277" w14:paraId="72D4A58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162439" w:rsidR="002D6274" w:rsidP="00E71277" w:rsidRDefault="002D6274" w14:paraId="48EAA59D" w14:textId="77777777">
            <w:pPr>
              <w:pStyle w:val="Popiseksloupce"/>
            </w:pPr>
            <w:r w:rsidRPr="00162439">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62439" w:rsidR="002D6274" w:rsidP="00E71277" w:rsidRDefault="002D6274" w14:paraId="6CE0456F" w14:textId="77777777">
            <w:pPr>
              <w:pStyle w:val="Popiseksloupce"/>
            </w:pPr>
            <w:r w:rsidRPr="00162439">
              <w:t xml:space="preserve">učivo </w:t>
            </w:r>
          </w:p>
        </w:tc>
      </w:tr>
      <w:tr w:rsidRPr="00162439" w:rsidR="002D6274" w:rsidTr="00E71277" w14:paraId="0234010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62DE8BE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zná vlastnosti, druhy, použití pasivních součástek; </w:t>
            </w:r>
          </w:p>
          <w:p w:rsidRPr="006B4BE0" w:rsidR="002D6274" w:rsidP="00146F6C" w:rsidRDefault="002D6274" w14:paraId="0EA9D365"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využívá systém značení pasivních součástek;</w:t>
            </w:r>
          </w:p>
          <w:p w:rsidRPr="006B4BE0" w:rsidR="002D6274" w:rsidP="00146F6C" w:rsidRDefault="002D6274" w14:paraId="241F7F31"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použije, navrhne a sestaví základní obvody </w:t>
            </w:r>
            <w:r w:rsidRPr="006B4BE0">
              <w:rPr>
                <w:rFonts w:cstheme="minorHAnsi"/>
                <w:spacing w:val="-1"/>
                <w:szCs w:val="22"/>
              </w:rPr>
              <w:br/>
            </w:r>
            <w:r w:rsidRPr="006B4BE0">
              <w:rPr>
                <w:rFonts w:cstheme="minorHAnsi"/>
                <w:spacing w:val="-1"/>
                <w:szCs w:val="22"/>
              </w:rPr>
              <w:t xml:space="preserve">s pasivními součástkami (dělič napětí, můstek, dolní a horní </w:t>
            </w:r>
            <w:proofErr w:type="gramStart"/>
            <w:r w:rsidRPr="006B4BE0">
              <w:rPr>
                <w:rFonts w:cstheme="minorHAnsi"/>
                <w:spacing w:val="-1"/>
                <w:szCs w:val="22"/>
              </w:rPr>
              <w:t>propust,…</w:t>
            </w:r>
            <w:proofErr w:type="gramEnd"/>
            <w:r w:rsidRPr="006B4BE0">
              <w:rPr>
                <w:rFonts w:cstheme="minorHAnsi"/>
                <w:spacing w:val="-1"/>
                <w:szCs w:val="22"/>
              </w:rPr>
              <w:t>);</w:t>
            </w:r>
          </w:p>
          <w:p w:rsidRPr="006B4BE0" w:rsidR="002D6274" w:rsidP="00146F6C" w:rsidRDefault="002D6274" w14:paraId="675F48CD"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funkci rezistoru, kondenzátoru, cívky</w:t>
            </w:r>
          </w:p>
          <w:p w:rsidRPr="006B4BE0" w:rsidR="002D6274" w:rsidP="00146F6C" w:rsidRDefault="002D6274" w14:paraId="4D78BDAF" w14:textId="77777777">
            <w:pPr>
              <w:pStyle w:val="Odstavecseseznamem"/>
              <w:numPr>
                <w:ilvl w:val="0"/>
                <w:numId w:val="52"/>
              </w:numPr>
              <w:ind w:left="194" w:hanging="194"/>
              <w:rPr>
                <w:rFonts w:cstheme="minorHAnsi"/>
                <w:spacing w:val="-1"/>
                <w:szCs w:val="22"/>
              </w:rPr>
            </w:pPr>
            <w:r w:rsidRPr="006B4BE0">
              <w:rPr>
                <w:rFonts w:cstheme="minorHAnsi"/>
                <w:spacing w:val="-1"/>
                <w:szCs w:val="22"/>
              </w:rPr>
              <w:t>spočítá parametry transformátoru;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2C11BAEB"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vlastnosti obecných jednobranů a úvod do teorie dvojbranů, pasivní obvodové součástky </w:t>
            </w:r>
          </w:p>
          <w:p w:rsidRPr="006B4BE0" w:rsidR="002D6274" w:rsidP="00146F6C" w:rsidRDefault="002D6274" w14:paraId="3F3C82C4"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rezistory </w:t>
            </w:r>
          </w:p>
          <w:p w:rsidRPr="006B4BE0" w:rsidR="002D6274" w:rsidP="00146F6C" w:rsidRDefault="002D6274" w14:paraId="0F71784A"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kondenzátory </w:t>
            </w:r>
          </w:p>
          <w:p w:rsidRPr="006B4BE0" w:rsidR="002D6274" w:rsidP="00146F6C" w:rsidRDefault="002D6274" w14:paraId="0F20759E" w14:textId="77777777">
            <w:pPr>
              <w:pStyle w:val="Odstavecseseznamem"/>
              <w:numPr>
                <w:ilvl w:val="0"/>
                <w:numId w:val="52"/>
              </w:numPr>
              <w:ind w:left="194" w:hanging="194"/>
              <w:rPr>
                <w:rFonts w:cstheme="minorHAnsi"/>
                <w:spacing w:val="-1"/>
                <w:szCs w:val="22"/>
              </w:rPr>
            </w:pPr>
            <w:r w:rsidRPr="006B4BE0">
              <w:rPr>
                <w:rFonts w:cstheme="minorHAnsi"/>
                <w:spacing w:val="-1"/>
                <w:szCs w:val="22"/>
              </w:rPr>
              <w:t>cívky</w:t>
            </w:r>
          </w:p>
          <w:p w:rsidRPr="006B4BE0" w:rsidR="002D6274" w:rsidP="00146F6C" w:rsidRDefault="002D6274" w14:paraId="6B4CF3DB"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transformátory </w:t>
            </w:r>
          </w:p>
        </w:tc>
      </w:tr>
    </w:tbl>
    <w:p w:rsidRPr="00BA2756" w:rsidR="002D6274" w:rsidP="002D6274" w:rsidRDefault="002D6274" w14:paraId="20178BA9" w14:textId="77777777">
      <w:pPr>
        <w:spacing w:before="120" w:after="120"/>
        <w:jc w:val="both"/>
        <w:rPr>
          <w:rFonts w:cstheme="minorHAnsi"/>
        </w:rPr>
      </w:pPr>
      <w:r w:rsidRPr="00162439">
        <w:rPr>
          <w:rFonts w:cstheme="minorHAnsi"/>
        </w:rPr>
        <w:t>Polovodičové součástky</w:t>
      </w:r>
      <w:r>
        <w:rPr>
          <w:rFonts w:cstheme="minorHAnsi"/>
        </w:rPr>
        <w:tab/>
      </w:r>
      <w:r>
        <w:rPr>
          <w:rFonts w:cstheme="minorHAnsi"/>
        </w:rPr>
        <w:tab/>
      </w:r>
      <w:r>
        <w:rPr>
          <w:rFonts w:cstheme="minorHAnsi"/>
        </w:rPr>
        <w:tab/>
      </w:r>
      <w:r>
        <w:rPr>
          <w:rFonts w:cstheme="minorHAnsi"/>
        </w:rPr>
        <w:tab/>
      </w:r>
      <w:r w:rsidRPr="00162439">
        <w:rPr>
          <w:rFonts w:cstheme="minorHAnsi"/>
        </w:rPr>
        <w:t>hodin: 40</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D6274" w:rsidTr="00E71277" w14:paraId="799363A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D6274" w:rsidP="00E71277" w:rsidRDefault="002D6274" w14:paraId="4255956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D6274" w:rsidP="00E71277" w:rsidRDefault="002D6274" w14:paraId="6850A9EA" w14:textId="77777777">
            <w:pPr>
              <w:pStyle w:val="Popiseksloupce"/>
            </w:pPr>
            <w:r w:rsidRPr="00BA2756">
              <w:t xml:space="preserve">učivo </w:t>
            </w:r>
          </w:p>
        </w:tc>
      </w:tr>
      <w:tr w:rsidRPr="00BA2756" w:rsidR="002D6274" w:rsidTr="00E71277" w14:paraId="423CEB2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2661E75D"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fyzikální podstatu elektrické vodivosti polovodičů (vlastní vodivost polovodičů, pásová teorie vlastního polovodiče, nevlastní vodivost polovodičů);</w:t>
            </w:r>
          </w:p>
          <w:p w:rsidRPr="006B4BE0" w:rsidR="002D6274" w:rsidP="00146F6C" w:rsidRDefault="002D6274" w14:paraId="14F5A68A" w14:textId="77777777">
            <w:pPr>
              <w:pStyle w:val="Odstavecseseznamem"/>
              <w:numPr>
                <w:ilvl w:val="0"/>
                <w:numId w:val="52"/>
              </w:numPr>
              <w:ind w:left="194" w:hanging="194"/>
              <w:rPr>
                <w:rFonts w:cstheme="minorHAnsi"/>
                <w:spacing w:val="-1"/>
                <w:szCs w:val="22"/>
              </w:rPr>
            </w:pPr>
            <w:r w:rsidRPr="006B4BE0">
              <w:rPr>
                <w:rFonts w:cstheme="minorHAnsi"/>
                <w:spacing w:val="-1"/>
                <w:szCs w:val="22"/>
              </w:rPr>
              <w:t>rozlišuje vodivost N (elektronovou), vodivost P (děrovou);</w:t>
            </w:r>
          </w:p>
          <w:p w:rsidRPr="006B4BE0" w:rsidR="002D6274" w:rsidP="00146F6C" w:rsidRDefault="002D6274" w14:paraId="2F02C81D"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chování přechodu PN v propustném a závěrném směru;</w:t>
            </w:r>
          </w:p>
          <w:p w:rsidRPr="006B4BE0" w:rsidR="002D6274" w:rsidP="00146F6C" w:rsidRDefault="002D6274" w14:paraId="18C3BB0F" w14:textId="77777777">
            <w:pPr>
              <w:pStyle w:val="Odstavecseseznamem"/>
              <w:numPr>
                <w:ilvl w:val="0"/>
                <w:numId w:val="52"/>
              </w:numPr>
              <w:ind w:left="194" w:hanging="194"/>
              <w:rPr>
                <w:rFonts w:cstheme="minorHAnsi"/>
                <w:spacing w:val="-1"/>
                <w:szCs w:val="22"/>
              </w:rPr>
            </w:pPr>
            <w:r w:rsidRPr="006B4BE0">
              <w:rPr>
                <w:rFonts w:cstheme="minorHAnsi"/>
                <w:spacing w:val="-1"/>
                <w:szCs w:val="22"/>
              </w:rPr>
              <w:t>rozlišuje základní polovodičové součástky;</w:t>
            </w:r>
          </w:p>
          <w:p w:rsidRPr="006B4BE0" w:rsidR="002D6274" w:rsidP="00146F6C" w:rsidRDefault="002D6274" w14:paraId="27EBDC9B"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vybere diodu dle požadované funkce a použití;</w:t>
            </w:r>
          </w:p>
          <w:p w:rsidRPr="006B4BE0" w:rsidR="002D6274" w:rsidP="00146F6C" w:rsidRDefault="002D6274" w14:paraId="1E7AFBF4"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zapojení bipolárních tranzistorů, jejich charakteristiky a vlastnosti;</w:t>
            </w:r>
          </w:p>
          <w:p w:rsidRPr="006B4BE0" w:rsidR="002D6274" w:rsidP="00146F6C" w:rsidRDefault="002D6274" w14:paraId="6F208AB7"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určí</w:t>
            </w:r>
            <w:proofErr w:type="gramEnd"/>
            <w:r w:rsidRPr="006B4BE0">
              <w:rPr>
                <w:rFonts w:cstheme="minorHAnsi"/>
                <w:spacing w:val="-1"/>
                <w:szCs w:val="22"/>
              </w:rPr>
              <w:t xml:space="preserve"> chování bipolárního tranzistoru v obvodu na základě znalosti jeho chování v základních zapojeních (se společnou bází, emitorem, kolektorem) a provedeních (NPN, PNP);</w:t>
            </w:r>
          </w:p>
          <w:p w:rsidRPr="006B4BE0" w:rsidR="002D6274" w:rsidP="00146F6C" w:rsidRDefault="002D6274" w14:paraId="4E768ED5"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druhy, princip činnosti, vlastnosti unipolárních tranzistorů;</w:t>
            </w:r>
          </w:p>
          <w:p w:rsidRPr="006B4BE0" w:rsidR="002D6274" w:rsidP="00146F6C" w:rsidRDefault="002D6274" w14:paraId="35526110" w14:textId="77777777">
            <w:pPr>
              <w:pStyle w:val="Odstavecseseznamem"/>
              <w:numPr>
                <w:ilvl w:val="0"/>
                <w:numId w:val="52"/>
              </w:numPr>
              <w:ind w:left="194" w:hanging="194"/>
              <w:rPr>
                <w:rFonts w:cstheme="minorHAnsi"/>
                <w:spacing w:val="-1"/>
                <w:szCs w:val="22"/>
              </w:rPr>
            </w:pPr>
            <w:r w:rsidRPr="006B4BE0">
              <w:rPr>
                <w:rFonts w:cstheme="minorHAnsi"/>
                <w:spacing w:val="-1"/>
                <w:szCs w:val="22"/>
              </w:rPr>
              <w:t>účelně využívá unipolární tranzistory (JFET, se Schottkyho přechodem, MOS);</w:t>
            </w:r>
          </w:p>
          <w:p w:rsidRPr="006B4BE0" w:rsidR="002D6274" w:rsidP="00146F6C" w:rsidRDefault="002D6274" w14:paraId="34627AEE"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charakterizuje vlastnosti tranzistorů pomocí admitančních a hybridních rovnic a charakteristik;</w:t>
            </w:r>
          </w:p>
          <w:p w:rsidRPr="006B4BE0" w:rsidR="002D6274" w:rsidP="00146F6C" w:rsidRDefault="002D6274" w14:paraId="4112C751"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vlastnosti, funkci a jednoduché aplikace spínacích součástek;</w:t>
            </w:r>
          </w:p>
          <w:p w:rsidRPr="006B4BE0" w:rsidR="002D6274" w:rsidP="00146F6C" w:rsidRDefault="002D6274" w14:paraId="08753383"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vybere diak, tyristor či triak s ohledem na jejich funkci a požadované aplikace;</w:t>
            </w:r>
          </w:p>
          <w:p w:rsidRPr="006B4BE0" w:rsidR="002D6274" w:rsidP="00146F6C" w:rsidRDefault="002D6274" w14:paraId="1345EE34"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součástky řízené neelektr. veličinami – popíše jejich činnost, vlastnosti, praktické aplikace;</w:t>
            </w:r>
          </w:p>
          <w:p w:rsidRPr="006B4BE0" w:rsidR="002D6274" w:rsidP="00146F6C" w:rsidRDefault="002D6274" w14:paraId="7CCFEA8C"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vybere vhodnou polovodičovou součástku reagující na světlo, na teplo, nebo na magnetické pole vzhledem k očekávanému využití;</w:t>
            </w:r>
          </w:p>
          <w:p w:rsidRPr="006B4BE0" w:rsidR="002D6274" w:rsidP="00146F6C" w:rsidRDefault="002D6274" w14:paraId="4F65FCC3"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vybere vhodnou polovodičovou součástku pro požadované aplikace;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169EA114"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polovodiče: materiály (Si, Ge, GaAs), t</w:t>
            </w:r>
            <w:r w:rsidRPr="006B4BE0" w:rsidR="00E412FE">
              <w:rPr>
                <w:rFonts w:cstheme="minorHAnsi"/>
                <w:spacing w:val="-1"/>
                <w:szCs w:val="22"/>
              </w:rPr>
              <w:t>yp P a </w:t>
            </w:r>
            <w:r w:rsidRPr="006B4BE0">
              <w:rPr>
                <w:rFonts w:cstheme="minorHAnsi"/>
                <w:spacing w:val="-1"/>
                <w:szCs w:val="22"/>
              </w:rPr>
              <w:t xml:space="preserve">N </w:t>
            </w:r>
          </w:p>
          <w:p w:rsidRPr="006B4BE0" w:rsidR="002D6274" w:rsidP="00146F6C" w:rsidRDefault="002D6274" w14:paraId="5E9646B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přechod PN: vznik, vlastnosti, polarizace přechodu </w:t>
            </w:r>
          </w:p>
          <w:p w:rsidRPr="006B4BE0" w:rsidR="002D6274" w:rsidP="00146F6C" w:rsidRDefault="002D6274" w14:paraId="4624D5F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přechod polovodič-kov (Schottkyho přechod) </w:t>
            </w:r>
          </w:p>
          <w:p w:rsidRPr="006B4BE0" w:rsidR="002D6274" w:rsidP="00146F6C" w:rsidRDefault="002D6274" w14:paraId="0E324B7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polovodičové diody </w:t>
            </w:r>
          </w:p>
          <w:p w:rsidRPr="006B4BE0" w:rsidR="002D6274" w:rsidP="00146F6C" w:rsidRDefault="002D6274" w14:paraId="3A86C890"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bipolární tranzistory: </w:t>
            </w:r>
          </w:p>
          <w:p w:rsidRPr="006B4BE0" w:rsidR="002D6274" w:rsidP="00146F6C" w:rsidRDefault="002D6274" w14:paraId="5FC9011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aplikace bipolárních tranzistorů v TTL </w:t>
            </w:r>
          </w:p>
          <w:p w:rsidRPr="006B4BE0" w:rsidR="002D6274" w:rsidP="00146F6C" w:rsidRDefault="002D6274" w14:paraId="3D3BEC2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unipolární tranzistory </w:t>
            </w:r>
          </w:p>
          <w:p w:rsidRPr="006B4BE0" w:rsidR="002D6274" w:rsidP="00146F6C" w:rsidRDefault="002D6274" w14:paraId="3EE0813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struktura CCD </w:t>
            </w:r>
          </w:p>
          <w:p w:rsidRPr="006B4BE0" w:rsidR="002D6274" w:rsidP="00146F6C" w:rsidRDefault="002D6274" w14:paraId="45CA1962"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zesilovací součástky jako dvojbrany </w:t>
            </w:r>
          </w:p>
          <w:p w:rsidRPr="006B4BE0" w:rsidR="002D6274" w:rsidP="00146F6C" w:rsidRDefault="002D6274" w14:paraId="753CAED9" w14:textId="77777777">
            <w:pPr>
              <w:pStyle w:val="Odstavecseseznamem"/>
              <w:numPr>
                <w:ilvl w:val="0"/>
                <w:numId w:val="52"/>
              </w:numPr>
              <w:ind w:left="194" w:hanging="194"/>
              <w:rPr>
                <w:rFonts w:cstheme="minorHAnsi"/>
                <w:spacing w:val="-1"/>
                <w:szCs w:val="22"/>
              </w:rPr>
            </w:pPr>
            <w:r w:rsidRPr="006B4BE0">
              <w:rPr>
                <w:rFonts w:cstheme="minorHAnsi"/>
                <w:spacing w:val="-1"/>
                <w:szCs w:val="22"/>
              </w:rPr>
              <w:t>spínací součástky</w:t>
            </w:r>
          </w:p>
          <w:p w:rsidRPr="006B4BE0" w:rsidR="002D6274" w:rsidP="00146F6C" w:rsidRDefault="002D6274" w14:paraId="340CAA67"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varistory, termistory </w:t>
            </w:r>
          </w:p>
          <w:p w:rsidRPr="006B4BE0" w:rsidR="002D6274" w:rsidP="00146F6C" w:rsidRDefault="002D6274" w14:paraId="64F1F6BA"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optoelektronické prvky, fotoelektrický jev </w:t>
            </w:r>
          </w:p>
          <w:p w:rsidRPr="006B4BE0" w:rsidR="002D6274" w:rsidP="00146F6C" w:rsidRDefault="002D6274" w14:paraId="3193181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součástky řízené zářením </w:t>
            </w:r>
          </w:p>
          <w:p w:rsidRPr="006B4BE0" w:rsidR="002D6274" w:rsidP="00146F6C" w:rsidRDefault="002D6274" w14:paraId="730FC7A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součástky emitující záření </w:t>
            </w:r>
          </w:p>
          <w:p w:rsidRPr="006B4BE0" w:rsidR="002D6274" w:rsidP="00146F6C" w:rsidRDefault="002D6274" w14:paraId="3F6B2C55"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optrony </w:t>
            </w:r>
          </w:p>
          <w:p w:rsidRPr="006B4BE0" w:rsidR="002D6274" w:rsidP="00146F6C" w:rsidRDefault="002D6274" w14:paraId="0D908AA1" w14:textId="77777777">
            <w:pPr>
              <w:pStyle w:val="Odstavecseseznamem"/>
              <w:numPr>
                <w:ilvl w:val="0"/>
                <w:numId w:val="52"/>
              </w:numPr>
              <w:ind w:left="194" w:hanging="194"/>
              <w:rPr>
                <w:rFonts w:cstheme="minorHAnsi"/>
                <w:spacing w:val="-1"/>
                <w:szCs w:val="22"/>
              </w:rPr>
            </w:pPr>
            <w:r w:rsidRPr="006B4BE0">
              <w:rPr>
                <w:rFonts w:cstheme="minorHAnsi"/>
                <w:spacing w:val="-1"/>
                <w:szCs w:val="22"/>
              </w:rPr>
              <w:t>součástky řízené magnetickým polem</w:t>
            </w:r>
          </w:p>
          <w:p w:rsidRPr="006B4BE0" w:rsidR="002D6274" w:rsidP="00146F6C" w:rsidRDefault="002D6274" w14:paraId="7D22FC7B"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tranzistor IGBT </w:t>
            </w:r>
          </w:p>
        </w:tc>
      </w:tr>
    </w:tbl>
    <w:p w:rsidRPr="00BA2756" w:rsidR="002D6274" w:rsidP="002D6274" w:rsidRDefault="002D6274" w14:paraId="3616035F" w14:textId="77777777">
      <w:pPr>
        <w:spacing w:before="120" w:after="120"/>
        <w:jc w:val="both"/>
        <w:rPr>
          <w:rFonts w:cstheme="minorHAnsi"/>
        </w:rPr>
      </w:pPr>
      <w:r w:rsidRPr="00CF219C">
        <w:rPr>
          <w:rFonts w:cstheme="minorHAnsi"/>
        </w:rPr>
        <w:t>Elektronické zobrazovací jednotky</w:t>
      </w:r>
      <w:r>
        <w:rPr>
          <w:rFonts w:cstheme="minorHAnsi"/>
        </w:rPr>
        <w:tab/>
      </w:r>
      <w:r>
        <w:rPr>
          <w:rFonts w:cstheme="minorHAnsi"/>
        </w:rPr>
        <w:tab/>
      </w:r>
      <w:r>
        <w:rPr>
          <w:rFonts w:cstheme="minorHAnsi"/>
        </w:rPr>
        <w:tab/>
      </w:r>
      <w:r w:rsidRPr="00BA2756">
        <w:rPr>
          <w:rFonts w:cstheme="minorHAnsi"/>
        </w:rPr>
        <w:t>hodin: 6</w:t>
      </w:r>
      <w:r>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D6274" w:rsidTr="00E71277" w14:paraId="664A1BB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D6274" w:rsidP="00E71277" w:rsidRDefault="002D6274" w14:paraId="058C22F1"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D6274" w:rsidP="00E71277" w:rsidRDefault="002D6274" w14:paraId="6C251957" w14:textId="77777777">
            <w:pPr>
              <w:pStyle w:val="Popiseksloupce"/>
            </w:pPr>
            <w:r w:rsidRPr="00BA2756">
              <w:t xml:space="preserve">učivo </w:t>
            </w:r>
          </w:p>
        </w:tc>
      </w:tr>
      <w:tr w:rsidRPr="00BA2756" w:rsidR="002D6274" w:rsidTr="00E71277" w14:paraId="732D763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4416E253"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popíše jednotlivé elektronické zobrazovací jednotky; </w:t>
            </w:r>
          </w:p>
          <w:p w:rsidRPr="006B4BE0" w:rsidR="002D6274" w:rsidP="00146F6C" w:rsidRDefault="002D6274" w14:paraId="3CF55AA0"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princip jejich činnosti a použití;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2BA2891D"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displeje na bázi LED, OLED a LCD </w:t>
            </w:r>
          </w:p>
          <w:p w:rsidRPr="006B4BE0" w:rsidR="002D6274" w:rsidP="00146F6C" w:rsidRDefault="002D6274" w14:paraId="1572E0F9"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ploché tenkovrstvé zobrazovače: LCD, plazmové </w:t>
            </w:r>
          </w:p>
        </w:tc>
      </w:tr>
    </w:tbl>
    <w:p w:rsidRPr="00BA2756" w:rsidR="002D6274" w:rsidP="002D6274" w:rsidRDefault="002D6274" w14:paraId="321CF9F1" w14:textId="77777777">
      <w:pPr>
        <w:spacing w:before="120" w:after="120"/>
        <w:jc w:val="both"/>
        <w:rPr>
          <w:rFonts w:cstheme="minorHAnsi"/>
        </w:rPr>
      </w:pPr>
      <w:r w:rsidRPr="00BA2756">
        <w:rPr>
          <w:rFonts w:cstheme="minorHAnsi"/>
        </w:rPr>
        <w:t>Zařízení pro velkoplošné zobrazování</w:t>
      </w:r>
      <w:r>
        <w:rPr>
          <w:rFonts w:cstheme="minorHAnsi"/>
        </w:rPr>
        <w:tab/>
      </w:r>
      <w:r>
        <w:rPr>
          <w:rFonts w:cstheme="minorHAnsi"/>
        </w:rPr>
        <w:tab/>
      </w:r>
      <w:r>
        <w:rPr>
          <w:rFonts w:cstheme="minorHAnsi"/>
        </w:rPr>
        <w:t>hodin: 3</w:t>
      </w:r>
      <w:r>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D6274" w:rsidTr="00E71277" w14:paraId="76D227A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D6274" w:rsidP="00E71277" w:rsidRDefault="002D6274" w14:paraId="1CAD6400"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D6274" w:rsidP="00E71277" w:rsidRDefault="002D6274" w14:paraId="42E2187C" w14:textId="77777777">
            <w:pPr>
              <w:pStyle w:val="Popiseksloupce"/>
            </w:pPr>
            <w:r w:rsidRPr="00BA2756">
              <w:t xml:space="preserve">učivo </w:t>
            </w:r>
          </w:p>
        </w:tc>
      </w:tr>
      <w:tr w:rsidRPr="00BA2756" w:rsidR="002D6274" w:rsidTr="00E71277" w14:paraId="28BD782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774762D7"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činnost LCD a DLP projektorů;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08A7CF04"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LCD a DLP projektory </w:t>
            </w:r>
          </w:p>
        </w:tc>
      </w:tr>
    </w:tbl>
    <w:p w:rsidRPr="00BA2756" w:rsidR="002D6274" w:rsidP="002D6274" w:rsidRDefault="002D6274" w14:paraId="07B6AC96" w14:textId="77777777">
      <w:pPr>
        <w:spacing w:before="120" w:after="120"/>
        <w:rPr>
          <w:rFonts w:cstheme="minorHAnsi"/>
        </w:rPr>
      </w:pPr>
      <w:r w:rsidRPr="00162439">
        <w:rPr>
          <w:rFonts w:cstheme="minorHAnsi"/>
        </w:rPr>
        <w:t>Přechodné jevy v obvodech RC a RL</w:t>
      </w:r>
      <w:r>
        <w:rPr>
          <w:rFonts w:cstheme="minorHAnsi"/>
        </w:rPr>
        <w:tab/>
      </w:r>
      <w:r>
        <w:rPr>
          <w:rFonts w:cstheme="minorHAnsi"/>
        </w:rPr>
        <w:tab/>
      </w:r>
      <w:r>
        <w:rPr>
          <w:rFonts w:cstheme="minorHAnsi"/>
        </w:rPr>
        <w:tab/>
      </w:r>
      <w:r>
        <w:rPr>
          <w:rFonts w:cstheme="minorHAnsi"/>
        </w:rPr>
        <w:t>hodin: 9</w:t>
      </w:r>
      <w:r>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D6274" w:rsidTr="00E71277" w14:paraId="34EB03A1"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D6274" w:rsidP="00E71277" w:rsidRDefault="002D6274" w14:paraId="0607B01E"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D6274" w:rsidP="00E71277" w:rsidRDefault="002D6274" w14:paraId="6FFC1629" w14:textId="77777777">
            <w:pPr>
              <w:pStyle w:val="Popiseksloupce"/>
            </w:pPr>
            <w:r w:rsidRPr="00BA2756">
              <w:t xml:space="preserve">učivo </w:t>
            </w:r>
          </w:p>
        </w:tc>
      </w:tr>
      <w:tr w:rsidRPr="00BA2756" w:rsidR="002D6274" w:rsidTr="00E71277" w14:paraId="23EBD20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36F6FE2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popíše průběh přechodového jevu v obvodu RC a RL; </w:t>
            </w:r>
          </w:p>
          <w:p w:rsidRPr="006B4BE0" w:rsidR="002D6274" w:rsidP="00146F6C" w:rsidRDefault="002D6274" w14:paraId="3C80B64C"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použití přechodných jevů v elektrotechnické praxi;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30DE47D2"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definice a vznik přechodných jevů </w:t>
            </w:r>
          </w:p>
          <w:p w:rsidRPr="006B4BE0" w:rsidR="002D6274" w:rsidP="00146F6C" w:rsidRDefault="002D6274" w14:paraId="5A75FE55"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nabíjení a vybíjení kondenzátoru přes rezistor </w:t>
            </w:r>
          </w:p>
          <w:p w:rsidRPr="006B4BE0" w:rsidR="002D6274" w:rsidP="00146F6C" w:rsidRDefault="002D6274" w14:paraId="7BAAE1CF" w14:textId="77777777">
            <w:pPr>
              <w:pStyle w:val="Odstavecseseznamem"/>
              <w:numPr>
                <w:ilvl w:val="0"/>
                <w:numId w:val="52"/>
              </w:numPr>
              <w:ind w:left="194" w:hanging="194"/>
              <w:rPr>
                <w:rFonts w:cstheme="minorHAnsi"/>
                <w:spacing w:val="-1"/>
                <w:szCs w:val="22"/>
              </w:rPr>
            </w:pPr>
            <w:r w:rsidRPr="006B4BE0">
              <w:rPr>
                <w:rFonts w:cstheme="minorHAnsi"/>
                <w:spacing w:val="-1"/>
                <w:szCs w:val="22"/>
              </w:rPr>
              <w:t>vznik a zánik proudu v obvodu s rezistorem a cívkou</w:t>
            </w:r>
          </w:p>
          <w:p w:rsidRPr="006B4BE0" w:rsidR="002D6274" w:rsidP="00146F6C" w:rsidRDefault="002D6274" w14:paraId="65A5C7B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integrační a derivační charakter obvodu RC, RL </w:t>
            </w:r>
          </w:p>
        </w:tc>
      </w:tr>
    </w:tbl>
    <w:p w:rsidRPr="00BA2756" w:rsidR="002D6274" w:rsidP="002D6274" w:rsidRDefault="002D6274" w14:paraId="28E658BA" w14:textId="77777777">
      <w:pPr>
        <w:pStyle w:val="Nadpis2"/>
      </w:pPr>
      <w:bookmarkStart w:name="_Toc176180160" w:id="163"/>
      <w:r w:rsidRPr="00BA2756">
        <w:t>ELT 3. ročník, 2 h týdně (celkově 68 h), povinný</w:t>
      </w:r>
      <w:bookmarkEnd w:id="163"/>
    </w:p>
    <w:p w:rsidRPr="00BA2756" w:rsidR="002D6274" w:rsidP="002D6274" w:rsidRDefault="002D6274" w14:paraId="27E691CB" w14:textId="77777777">
      <w:pPr>
        <w:spacing w:before="120" w:after="120"/>
        <w:jc w:val="both"/>
        <w:rPr>
          <w:rFonts w:cstheme="minorHAnsi"/>
        </w:rPr>
      </w:pPr>
      <w:r w:rsidRPr="00BA2756">
        <w:rPr>
          <w:rFonts w:cstheme="minorHAnsi"/>
        </w:rPr>
        <w:t>Pasivní lineární komplexní jednobrany a dvojbrany</w:t>
      </w:r>
      <w:r>
        <w:rPr>
          <w:rFonts w:cstheme="minorHAnsi"/>
        </w:rPr>
        <w:tab/>
      </w:r>
      <w:r>
        <w:rPr>
          <w:rFonts w:cstheme="minorHAnsi"/>
        </w:rPr>
        <w:tab/>
      </w:r>
      <w:r w:rsidRPr="00BA2756">
        <w:rPr>
          <w:rFonts w:cstheme="minorHAnsi"/>
        </w:rPr>
        <w:t xml:space="preserve">hodin: 8 </w:t>
      </w:r>
      <w:r>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D6274" w:rsidTr="00E71277" w14:paraId="0E07851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D6274" w:rsidP="00E71277" w:rsidRDefault="002D6274" w14:paraId="5373D164"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D6274" w:rsidP="00E71277" w:rsidRDefault="002D6274" w14:paraId="1D34CF75" w14:textId="77777777">
            <w:pPr>
              <w:pStyle w:val="Popiseksloupce"/>
            </w:pPr>
            <w:r w:rsidRPr="00BA2756">
              <w:t xml:space="preserve">učivo </w:t>
            </w:r>
          </w:p>
        </w:tc>
      </w:tr>
      <w:tr w:rsidRPr="00BA2756" w:rsidR="002D6274" w:rsidTr="00E71277" w14:paraId="3B08276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51895EB4"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charakterizuje jednotlivé lineární komplexní jednobrany;</w:t>
            </w:r>
          </w:p>
          <w:p w:rsidRPr="006B4BE0" w:rsidR="002D6274" w:rsidP="00146F6C" w:rsidRDefault="002D6274" w14:paraId="1E0304B2"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charakterizuje jednotlivé lineární komplexní dvojbrany;</w:t>
            </w:r>
          </w:p>
          <w:p w:rsidRPr="006B4BE0" w:rsidR="002D6274" w:rsidP="00146F6C" w:rsidRDefault="002D6274" w14:paraId="74D7EA51"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vlastnosti a použití pasivních lineárních komplexních jednobranů a dvojbranů;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1A451479"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sériový obvod RL, RC </w:t>
            </w:r>
          </w:p>
          <w:p w:rsidRPr="006B4BE0" w:rsidR="002D6274" w:rsidP="00146F6C" w:rsidRDefault="002D6274" w14:paraId="672F20E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paralelní obvod RL, RC </w:t>
            </w:r>
          </w:p>
          <w:p w:rsidRPr="006B4BE0" w:rsidR="002D6274" w:rsidP="00146F6C" w:rsidRDefault="002D6274" w14:paraId="160EFC11"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integrační článek RC, RL </w:t>
            </w:r>
          </w:p>
          <w:p w:rsidRPr="006B4BE0" w:rsidR="002D6274" w:rsidP="00146F6C" w:rsidRDefault="002D6274" w14:paraId="57E8D517"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derivační článek RC, RL </w:t>
            </w:r>
          </w:p>
          <w:p w:rsidRPr="006B4BE0" w:rsidR="002D6274" w:rsidP="00146F6C" w:rsidRDefault="002D6274" w14:paraId="1A43C70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selektivní články RC, RL </w:t>
            </w:r>
          </w:p>
          <w:p w:rsidRPr="006B4BE0" w:rsidR="002D6274" w:rsidP="00146F6C" w:rsidRDefault="002D6274" w14:paraId="3537DC3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vázané rezonanční obvody </w:t>
            </w:r>
          </w:p>
        </w:tc>
      </w:tr>
    </w:tbl>
    <w:p w:rsidRPr="00BA2756" w:rsidR="002D6274" w:rsidP="002D6274" w:rsidRDefault="002D6274" w14:paraId="42DCC388" w14:textId="77777777">
      <w:pPr>
        <w:spacing w:before="120" w:after="120"/>
        <w:jc w:val="both"/>
        <w:rPr>
          <w:rFonts w:cstheme="minorHAnsi"/>
        </w:rPr>
      </w:pPr>
      <w:r w:rsidRPr="00162439">
        <w:rPr>
          <w:rFonts w:cstheme="minorHAnsi"/>
        </w:rPr>
        <w:t>Zdroje elektrického proudu a napětí</w:t>
      </w:r>
      <w:r>
        <w:rPr>
          <w:rFonts w:cstheme="minorHAnsi"/>
        </w:rPr>
        <w:tab/>
      </w:r>
      <w:r>
        <w:rPr>
          <w:rFonts w:cstheme="minorHAnsi"/>
        </w:rPr>
        <w:tab/>
      </w:r>
      <w:r>
        <w:rPr>
          <w:rFonts w:cstheme="minorHAnsi"/>
        </w:rPr>
        <w:tab/>
      </w:r>
      <w:r>
        <w:rPr>
          <w:rFonts w:cstheme="minorHAnsi"/>
        </w:rPr>
        <w:t>hodin: 15</w:t>
      </w:r>
      <w:r>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D6274" w:rsidTr="00E71277" w14:paraId="6B18876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D6274" w:rsidP="00E71277" w:rsidRDefault="002D6274" w14:paraId="2A4610D3"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D6274" w:rsidP="00E71277" w:rsidRDefault="002D6274" w14:paraId="5D002F04" w14:textId="77777777">
            <w:pPr>
              <w:pStyle w:val="Popiseksloupce"/>
            </w:pPr>
            <w:r w:rsidRPr="00BA2756">
              <w:t xml:space="preserve">učivo </w:t>
            </w:r>
          </w:p>
        </w:tc>
      </w:tr>
      <w:tr w:rsidRPr="00BA2756" w:rsidR="002D6274" w:rsidTr="00E71277" w14:paraId="21CA28E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270FDAFB"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charakterizuje jednotlivé druhy zdrojů elektrického napětí a proudu;</w:t>
            </w:r>
          </w:p>
          <w:p w:rsidRPr="006B4BE0" w:rsidR="002D6274" w:rsidP="00146F6C" w:rsidRDefault="002D6274" w14:paraId="26509133"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charakterizuje jednotlivé druhy usměrňovačů;</w:t>
            </w:r>
          </w:p>
          <w:p w:rsidRPr="006B4BE0" w:rsidR="002D6274" w:rsidP="00146F6C" w:rsidRDefault="002D6274" w14:paraId="7BDF05F9"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jednotlivé druhy vyhlazovacích filtrů, vysvětlí jejich výhody a nevýhody;</w:t>
            </w:r>
          </w:p>
          <w:p w:rsidRPr="006B4BE0" w:rsidR="002D6274" w:rsidP="00146F6C" w:rsidRDefault="002D6274" w14:paraId="35F5275B"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činnost jednotlivých stabilizátorů napětí a proudu;</w:t>
            </w:r>
          </w:p>
          <w:p w:rsidRPr="006B4BE0" w:rsidR="002D6274" w:rsidP="00146F6C" w:rsidRDefault="002D6274" w14:paraId="18F39851"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princip činnosti, výhody, nevýhody spínaných zdrojů;</w:t>
            </w:r>
          </w:p>
          <w:p w:rsidRPr="006B4BE0" w:rsidR="002D6274" w:rsidP="00146F6C" w:rsidRDefault="002D6274" w14:paraId="54270F20" w14:textId="77777777">
            <w:pPr>
              <w:pStyle w:val="Odstavecseseznamem"/>
              <w:numPr>
                <w:ilvl w:val="0"/>
                <w:numId w:val="52"/>
              </w:numPr>
              <w:ind w:left="194" w:hanging="194"/>
              <w:rPr>
                <w:rFonts w:cstheme="minorHAnsi"/>
                <w:spacing w:val="-1"/>
                <w:szCs w:val="22"/>
              </w:rPr>
            </w:pPr>
            <w:r w:rsidRPr="006B4BE0">
              <w:rPr>
                <w:rFonts w:cstheme="minorHAnsi"/>
                <w:spacing w:val="-1"/>
                <w:szCs w:val="22"/>
              </w:rPr>
              <w:t>volí vhodný zdroj potřebných vlastností;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797C2533" w14:textId="77777777">
            <w:pPr>
              <w:pStyle w:val="Odstavecseseznamem"/>
              <w:numPr>
                <w:ilvl w:val="0"/>
                <w:numId w:val="52"/>
              </w:numPr>
              <w:ind w:left="194" w:hanging="194"/>
              <w:rPr>
                <w:rFonts w:cstheme="minorHAnsi"/>
                <w:spacing w:val="-1"/>
                <w:szCs w:val="22"/>
              </w:rPr>
            </w:pPr>
            <w:r w:rsidRPr="006B4BE0">
              <w:rPr>
                <w:rFonts w:cstheme="minorHAnsi"/>
                <w:spacing w:val="-1"/>
                <w:szCs w:val="22"/>
              </w:rPr>
              <w:t>druhy zdrojů elektrického napětí a proudu</w:t>
            </w:r>
          </w:p>
          <w:p w:rsidRPr="006B4BE0" w:rsidR="002D6274" w:rsidP="00146F6C" w:rsidRDefault="002D6274" w14:paraId="2AAC08EB"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usměrňovač jednocestný, dvojcestný, můstkový </w:t>
            </w:r>
          </w:p>
          <w:p w:rsidRPr="006B4BE0" w:rsidR="002D6274" w:rsidP="00146F6C" w:rsidRDefault="002D6274" w14:paraId="24DEEEB9"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zdvojovače a násobiče napětí </w:t>
            </w:r>
          </w:p>
          <w:p w:rsidRPr="006B4BE0" w:rsidR="002D6274" w:rsidP="00146F6C" w:rsidRDefault="002D6274" w14:paraId="1778F06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vyhlazovací filtry LC, RC, aktivní filtry </w:t>
            </w:r>
          </w:p>
          <w:p w:rsidRPr="006B4BE0" w:rsidR="002D6274" w:rsidP="00146F6C" w:rsidRDefault="002D6274" w14:paraId="15AB2D95" w14:textId="77777777">
            <w:pPr>
              <w:pStyle w:val="Odstavecseseznamem"/>
              <w:numPr>
                <w:ilvl w:val="0"/>
                <w:numId w:val="52"/>
              </w:numPr>
              <w:ind w:left="194" w:hanging="194"/>
              <w:rPr>
                <w:rFonts w:cstheme="minorHAnsi"/>
                <w:spacing w:val="-1"/>
                <w:szCs w:val="22"/>
              </w:rPr>
            </w:pPr>
            <w:r w:rsidRPr="006B4BE0">
              <w:rPr>
                <w:rFonts w:cstheme="minorHAnsi"/>
                <w:spacing w:val="-1"/>
                <w:szCs w:val="22"/>
              </w:rPr>
              <w:t>stabilizované zdroje napětí a proudu: parametrické, zpětnovazební</w:t>
            </w:r>
          </w:p>
          <w:p w:rsidRPr="006B4BE0" w:rsidR="002D6274" w:rsidP="00146F6C" w:rsidRDefault="002D6274" w14:paraId="63006D44"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integrované stabilizátory napětí </w:t>
            </w:r>
          </w:p>
          <w:p w:rsidRPr="006B4BE0" w:rsidR="002D6274" w:rsidP="00146F6C" w:rsidRDefault="002D6274" w14:paraId="226CB620"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impulzně regulované zdroje </w:t>
            </w:r>
          </w:p>
          <w:p w:rsidRPr="006B4BE0" w:rsidR="002D6274" w:rsidP="00146F6C" w:rsidRDefault="002D6274" w14:paraId="3F93BD18" w14:textId="77777777">
            <w:pPr>
              <w:pStyle w:val="Odstavecseseznamem"/>
              <w:numPr>
                <w:ilvl w:val="0"/>
                <w:numId w:val="52"/>
              </w:numPr>
              <w:ind w:left="194" w:hanging="194"/>
              <w:rPr>
                <w:rFonts w:cstheme="minorHAnsi"/>
                <w:spacing w:val="-1"/>
                <w:szCs w:val="22"/>
              </w:rPr>
            </w:pPr>
          </w:p>
        </w:tc>
      </w:tr>
    </w:tbl>
    <w:p w:rsidRPr="00BA2756" w:rsidR="002D6274" w:rsidP="002D6274" w:rsidRDefault="002D6274" w14:paraId="638FB799" w14:textId="77777777">
      <w:pPr>
        <w:spacing w:before="120" w:after="120"/>
        <w:jc w:val="both"/>
        <w:rPr>
          <w:rFonts w:cstheme="minorHAnsi"/>
        </w:rPr>
      </w:pPr>
      <w:r w:rsidRPr="00BA2756">
        <w:rPr>
          <w:rFonts w:cstheme="minorHAnsi"/>
        </w:rPr>
        <w:t>Zesilovače</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Pr="00BA2756">
        <w:rPr>
          <w:rFonts w:cstheme="minorHAnsi"/>
        </w:rPr>
        <w:t>hodin: 15</w:t>
      </w:r>
      <w:r>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D6274" w:rsidTr="00E71277" w14:paraId="44A1172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D6274" w:rsidP="00E71277" w:rsidRDefault="002D6274" w14:paraId="1B8363B1"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D6274" w:rsidP="00E71277" w:rsidRDefault="002D6274" w14:paraId="1A94417D" w14:textId="77777777">
            <w:pPr>
              <w:pStyle w:val="Popiseksloupce"/>
            </w:pPr>
            <w:r w:rsidRPr="00BA2756">
              <w:t xml:space="preserve">učivo </w:t>
            </w:r>
          </w:p>
        </w:tc>
      </w:tr>
      <w:tr w:rsidRPr="00BA2756" w:rsidR="002D6274" w:rsidTr="00E71277" w14:paraId="12B806D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730101BC"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rozdělení zesilovačů podle různých kritérií;</w:t>
            </w:r>
          </w:p>
          <w:p w:rsidRPr="006B4BE0" w:rsidR="002D6274" w:rsidP="00146F6C" w:rsidRDefault="002D6274" w14:paraId="08AC84B5" w14:textId="77777777">
            <w:pPr>
              <w:pStyle w:val="Odstavecseseznamem"/>
              <w:numPr>
                <w:ilvl w:val="0"/>
                <w:numId w:val="52"/>
              </w:numPr>
              <w:ind w:left="194" w:hanging="194"/>
              <w:rPr>
                <w:rFonts w:cstheme="minorHAnsi"/>
                <w:spacing w:val="-1"/>
                <w:szCs w:val="22"/>
              </w:rPr>
            </w:pPr>
            <w:proofErr w:type="gramStart"/>
            <w:r w:rsidRPr="006B4BE0">
              <w:rPr>
                <w:rFonts w:cstheme="minorHAnsi"/>
                <w:spacing w:val="-1"/>
                <w:szCs w:val="22"/>
              </w:rPr>
              <w:t>rozliší</w:t>
            </w:r>
            <w:proofErr w:type="gramEnd"/>
            <w:r w:rsidRPr="006B4BE0">
              <w:rPr>
                <w:rFonts w:cstheme="minorHAnsi"/>
                <w:spacing w:val="-1"/>
                <w:szCs w:val="22"/>
              </w:rPr>
              <w:t xml:space="preserve"> základní parametry různých typů zesilovačů;</w:t>
            </w:r>
          </w:p>
          <w:p w:rsidRPr="006B4BE0" w:rsidR="002D6274" w:rsidP="00146F6C" w:rsidRDefault="002D6274" w14:paraId="5D6BCD86" w14:textId="77777777">
            <w:pPr>
              <w:pStyle w:val="Odstavecseseznamem"/>
              <w:numPr>
                <w:ilvl w:val="0"/>
                <w:numId w:val="52"/>
              </w:numPr>
              <w:ind w:left="194" w:hanging="194"/>
              <w:rPr>
                <w:rFonts w:cstheme="minorHAnsi"/>
                <w:spacing w:val="-1"/>
                <w:szCs w:val="22"/>
              </w:rPr>
            </w:pPr>
            <w:r w:rsidRPr="006B4BE0">
              <w:rPr>
                <w:rFonts w:cstheme="minorHAnsi"/>
                <w:spacing w:val="-1"/>
                <w:szCs w:val="22"/>
              </w:rPr>
              <w:t>objasní problematiku nastavení klidového pracovního bodu tranzistoru;</w:t>
            </w:r>
          </w:p>
          <w:p w:rsidRPr="006B4BE0" w:rsidR="002D6274" w:rsidP="00146F6C" w:rsidRDefault="002D6274" w14:paraId="0BB8693F"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vliv zpětné vazby na vlastnosti zesilovače;</w:t>
            </w:r>
          </w:p>
          <w:p w:rsidRPr="006B4BE0" w:rsidR="002D6274" w:rsidP="00146F6C" w:rsidRDefault="002D6274" w14:paraId="3CAA4804"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nastavení pracovního bodu v zesilovači s unipolárním tranzistorem;</w:t>
            </w:r>
          </w:p>
          <w:p w:rsidRPr="006B4BE0" w:rsidR="002D6274" w:rsidP="00146F6C" w:rsidRDefault="002D6274" w14:paraId="6B9988C8"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charakterizuje výkonové zesilovače a třídy zesilovače;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7C215DD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rozdělení zesilovačů podle různých hledisek </w:t>
            </w:r>
          </w:p>
          <w:p w:rsidRPr="006B4BE0" w:rsidR="002D6274" w:rsidP="00146F6C" w:rsidRDefault="002D6274" w14:paraId="271AAED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základní parametry zesilovačů </w:t>
            </w:r>
          </w:p>
          <w:p w:rsidRPr="006B4BE0" w:rsidR="002D6274" w:rsidP="00146F6C" w:rsidRDefault="002D6274" w14:paraId="45B259ED"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jednostupňový zesilovač s bipolárním tranzistorem </w:t>
            </w:r>
          </w:p>
          <w:p w:rsidRPr="006B4BE0" w:rsidR="002D6274" w:rsidP="00146F6C" w:rsidRDefault="002D6274" w14:paraId="6630C18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dynamické vlastnosti zesilovače </w:t>
            </w:r>
          </w:p>
          <w:p w:rsidRPr="006B4BE0" w:rsidR="002D6274" w:rsidP="00146F6C" w:rsidRDefault="002D6274" w14:paraId="777DF9A3"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zesilovač s unipolárním tranzistorem </w:t>
            </w:r>
          </w:p>
          <w:p w:rsidRPr="006B4BE0" w:rsidR="002D6274" w:rsidP="00146F6C" w:rsidRDefault="002D6274" w14:paraId="36DEE3FE" w14:textId="77777777">
            <w:pPr>
              <w:pStyle w:val="Odstavecseseznamem"/>
              <w:numPr>
                <w:ilvl w:val="0"/>
                <w:numId w:val="52"/>
              </w:numPr>
              <w:ind w:left="194" w:hanging="194"/>
              <w:rPr>
                <w:rFonts w:cstheme="minorHAnsi"/>
                <w:spacing w:val="-1"/>
                <w:szCs w:val="22"/>
              </w:rPr>
            </w:pPr>
            <w:r w:rsidRPr="006B4BE0">
              <w:rPr>
                <w:rFonts w:cstheme="minorHAnsi"/>
                <w:spacing w:val="-1"/>
                <w:szCs w:val="22"/>
              </w:rPr>
              <w:t>dynamické vlastnosti zesilovače s unipolárním tranzistorem</w:t>
            </w:r>
          </w:p>
          <w:p w:rsidRPr="006B4BE0" w:rsidR="002D6274" w:rsidP="00146F6C" w:rsidRDefault="002D6274" w14:paraId="1FDD51D4"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zesilovač, kde tranzistor zapojen SE, SB, SC  </w:t>
            </w:r>
          </w:p>
          <w:p w:rsidRPr="006B4BE0" w:rsidR="002D6274" w:rsidP="00146F6C" w:rsidRDefault="002D6274" w14:paraId="0899019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vícestupňové zesilovače, vazby zesilovačů </w:t>
            </w:r>
          </w:p>
          <w:p w:rsidRPr="006B4BE0" w:rsidR="002D6274" w:rsidP="00146F6C" w:rsidRDefault="002D6274" w14:paraId="70DED3F2"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zpětná vazba v zesilovačích </w:t>
            </w:r>
          </w:p>
          <w:p w:rsidRPr="006B4BE0" w:rsidR="002D6274" w:rsidP="00146F6C" w:rsidRDefault="002D6274" w14:paraId="2F75DFC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přenos zesilovače se zpětnou vazbou </w:t>
            </w:r>
          </w:p>
          <w:p w:rsidRPr="006B4BE0" w:rsidR="002D6274" w:rsidP="00146F6C" w:rsidRDefault="002D6274" w14:paraId="5817A319"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vliv zpětné vazby na vlastnosti zesilovače </w:t>
            </w:r>
          </w:p>
          <w:p w:rsidRPr="006B4BE0" w:rsidR="002D6274" w:rsidP="00146F6C" w:rsidRDefault="002D6274" w14:paraId="1DD8D7F1" w14:textId="77777777">
            <w:pPr>
              <w:pStyle w:val="Odstavecseseznamem"/>
              <w:numPr>
                <w:ilvl w:val="0"/>
                <w:numId w:val="52"/>
              </w:numPr>
              <w:ind w:left="194" w:hanging="194"/>
              <w:rPr>
                <w:rFonts w:cstheme="minorHAnsi"/>
                <w:spacing w:val="-1"/>
                <w:szCs w:val="22"/>
              </w:rPr>
            </w:pPr>
            <w:r w:rsidRPr="006B4BE0">
              <w:rPr>
                <w:rFonts w:cstheme="minorHAnsi"/>
                <w:spacing w:val="-1"/>
                <w:szCs w:val="22"/>
              </w:rPr>
              <w:t>výkonové zesilovače, třídy výkonových zes.</w:t>
            </w:r>
          </w:p>
          <w:p w:rsidRPr="006B4BE0" w:rsidR="002D6274" w:rsidP="00146F6C" w:rsidRDefault="002D6274" w14:paraId="22E0F492"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jednočinný koncový zesilovací stupeň </w:t>
            </w:r>
          </w:p>
          <w:p w:rsidRPr="006B4BE0" w:rsidR="002D6274" w:rsidP="00146F6C" w:rsidRDefault="002D6274" w14:paraId="2B134B79"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dvojčinný koncový zesilovací stupeň </w:t>
            </w:r>
          </w:p>
          <w:p w:rsidRPr="006B4BE0" w:rsidR="002D6274" w:rsidP="00146F6C" w:rsidRDefault="002D6274" w14:paraId="1E4330E8"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integrované zesilovače výkonu </w:t>
            </w:r>
          </w:p>
        </w:tc>
      </w:tr>
    </w:tbl>
    <w:p w:rsidRPr="00BA2756" w:rsidR="002D6274" w:rsidP="002D6274" w:rsidRDefault="002D6274" w14:paraId="38EBB97B" w14:textId="77777777">
      <w:pPr>
        <w:spacing w:before="120" w:after="120"/>
        <w:jc w:val="both"/>
        <w:rPr>
          <w:rFonts w:cstheme="minorHAnsi"/>
        </w:rPr>
      </w:pPr>
      <w:r>
        <w:rPr>
          <w:rFonts w:cstheme="minorHAnsi"/>
        </w:rPr>
        <w:t xml:space="preserve">Analogové integrované </w:t>
      </w:r>
      <w:proofErr w:type="gramStart"/>
      <w:r>
        <w:rPr>
          <w:rFonts w:cstheme="minorHAnsi"/>
        </w:rPr>
        <w:t>obvody - o</w:t>
      </w:r>
      <w:r w:rsidRPr="005C0570">
        <w:rPr>
          <w:rFonts w:cstheme="minorHAnsi"/>
        </w:rPr>
        <w:t>perační</w:t>
      </w:r>
      <w:proofErr w:type="gramEnd"/>
      <w:r w:rsidRPr="005C0570">
        <w:rPr>
          <w:rFonts w:cstheme="minorHAnsi"/>
        </w:rPr>
        <w:t xml:space="preserve"> zesilovače</w:t>
      </w:r>
      <w:r>
        <w:rPr>
          <w:rFonts w:cstheme="minorHAnsi"/>
        </w:rPr>
        <w:tab/>
      </w:r>
      <w:r w:rsidRPr="00BA2756">
        <w:rPr>
          <w:rFonts w:cstheme="minorHAnsi"/>
        </w:rPr>
        <w:t>hodin: 10</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D6274" w:rsidTr="00E71277" w14:paraId="2EB4B43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D6274" w:rsidP="00E71277" w:rsidRDefault="002D6274" w14:paraId="463766D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D6274" w:rsidP="00E71277" w:rsidRDefault="002D6274" w14:paraId="56705689" w14:textId="77777777">
            <w:pPr>
              <w:pStyle w:val="Popiseksloupce"/>
            </w:pPr>
            <w:r w:rsidRPr="00BA2756">
              <w:t xml:space="preserve">učivo </w:t>
            </w:r>
          </w:p>
        </w:tc>
      </w:tr>
      <w:tr w:rsidRPr="00BA2756" w:rsidR="002D6274" w:rsidTr="00E71277" w14:paraId="5EC232F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657271C7"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vlastnosti a parametry operačních zesilovačů;</w:t>
            </w:r>
          </w:p>
          <w:p w:rsidRPr="006B4BE0" w:rsidR="002D6274" w:rsidP="00146F6C" w:rsidRDefault="002D6274" w14:paraId="7283CA4A"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základní používaná zapojení s operačním zesilovačem;</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44F46168" w14:textId="77777777">
            <w:pPr>
              <w:pStyle w:val="Odstavecseseznamem"/>
              <w:numPr>
                <w:ilvl w:val="0"/>
                <w:numId w:val="52"/>
              </w:numPr>
              <w:ind w:left="194" w:hanging="194"/>
              <w:rPr>
                <w:rFonts w:cstheme="minorHAnsi"/>
                <w:spacing w:val="-1"/>
                <w:szCs w:val="22"/>
              </w:rPr>
            </w:pPr>
            <w:r w:rsidRPr="006B4BE0">
              <w:rPr>
                <w:rFonts w:cstheme="minorHAnsi"/>
                <w:spacing w:val="-1"/>
                <w:szCs w:val="22"/>
              </w:rPr>
              <w:t>vlastnosti a parametry operačních zesilovačů</w:t>
            </w:r>
          </w:p>
          <w:p w:rsidRPr="006B4BE0" w:rsidR="002D6274" w:rsidP="00146F6C" w:rsidRDefault="002D6274" w14:paraId="6E49BB9A" w14:textId="77777777">
            <w:pPr>
              <w:pStyle w:val="Odstavecseseznamem"/>
              <w:numPr>
                <w:ilvl w:val="0"/>
                <w:numId w:val="52"/>
              </w:numPr>
              <w:ind w:left="194" w:hanging="194"/>
              <w:rPr>
                <w:rFonts w:cstheme="minorHAnsi"/>
                <w:spacing w:val="-1"/>
                <w:szCs w:val="22"/>
              </w:rPr>
            </w:pPr>
            <w:r w:rsidRPr="006B4BE0">
              <w:rPr>
                <w:rFonts w:cstheme="minorHAnsi"/>
                <w:spacing w:val="-1"/>
                <w:szCs w:val="22"/>
              </w:rPr>
              <w:t>napájení, kompenzace napěťové nesymetrie</w:t>
            </w:r>
          </w:p>
          <w:p w:rsidRPr="006B4BE0" w:rsidR="002D6274" w:rsidP="00146F6C" w:rsidRDefault="002D6274" w14:paraId="1DAF0792"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základní zapojení operačních zesilovačů: invertující, neinvertující, rozdílový zesilovač, sumátor, komparátor, derivační a integrační zapojení </w:t>
            </w:r>
          </w:p>
        </w:tc>
      </w:tr>
    </w:tbl>
    <w:p w:rsidRPr="00BA2756" w:rsidR="002D6274" w:rsidP="002D6274" w:rsidRDefault="002D6274" w14:paraId="5B2B3B00" w14:textId="77777777">
      <w:pPr>
        <w:spacing w:before="120" w:after="120"/>
        <w:jc w:val="both"/>
        <w:rPr>
          <w:rFonts w:cstheme="minorHAnsi"/>
        </w:rPr>
      </w:pPr>
      <w:r w:rsidRPr="00BA2756">
        <w:rPr>
          <w:rFonts w:cstheme="minorHAnsi"/>
        </w:rPr>
        <w:t xml:space="preserve">Oscilátory </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Pr="00BA2756">
        <w:rPr>
          <w:rFonts w:cstheme="minorHAnsi"/>
        </w:rPr>
        <w:t>hodin: 10</w:t>
      </w:r>
      <w:r>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D6274" w:rsidTr="00E71277" w14:paraId="6558E16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D6274" w:rsidP="00E71277" w:rsidRDefault="002D6274" w14:paraId="24834B1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D6274" w:rsidP="00E71277" w:rsidRDefault="002D6274" w14:paraId="5BE46DE5" w14:textId="77777777">
            <w:pPr>
              <w:pStyle w:val="Popiseksloupce"/>
            </w:pPr>
            <w:r w:rsidRPr="00BA2756">
              <w:t xml:space="preserve">učivo </w:t>
            </w:r>
          </w:p>
        </w:tc>
      </w:tr>
      <w:tr w:rsidRPr="00BA2756" w:rsidR="002D6274" w:rsidTr="00E71277" w14:paraId="4ABD43A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1DCC05E2"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princip a použití zpětnovazebních oscilátorů LC, RC, krystalových;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370A844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vlastnosti oscilátorů, vznik netlumených kmitů </w:t>
            </w:r>
          </w:p>
          <w:p w:rsidRPr="006B4BE0" w:rsidR="002D6274" w:rsidP="00146F6C" w:rsidRDefault="002D6274" w14:paraId="29821F3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zpětnovazební oscilátory: princip, oscilační podmínka </w:t>
            </w:r>
          </w:p>
          <w:p w:rsidRPr="006B4BE0" w:rsidR="002D6274" w:rsidP="00146F6C" w:rsidRDefault="002D6274" w14:paraId="7FF559DF"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oscilátory LC </w:t>
            </w:r>
          </w:p>
          <w:p w:rsidRPr="006B4BE0" w:rsidR="002D6274" w:rsidP="00146F6C" w:rsidRDefault="002D6274" w14:paraId="0285C3BD" w14:textId="77777777">
            <w:pPr>
              <w:pStyle w:val="Odstavecseseznamem"/>
              <w:numPr>
                <w:ilvl w:val="0"/>
                <w:numId w:val="52"/>
              </w:numPr>
              <w:ind w:left="194" w:hanging="194"/>
              <w:rPr>
                <w:rFonts w:cstheme="minorHAnsi"/>
                <w:spacing w:val="-1"/>
                <w:szCs w:val="22"/>
              </w:rPr>
            </w:pPr>
            <w:r w:rsidRPr="006B4BE0">
              <w:rPr>
                <w:rFonts w:cstheme="minorHAnsi"/>
                <w:spacing w:val="-1"/>
                <w:szCs w:val="22"/>
              </w:rPr>
              <w:t>oscilátory RC s posuvem fáze, oscilátor RC s Wienovým článkem</w:t>
            </w:r>
          </w:p>
          <w:p w:rsidRPr="006B4BE0" w:rsidR="002D6274" w:rsidP="00146F6C" w:rsidRDefault="002D6274" w14:paraId="60B2E9B9"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oscilátory krystalové </w:t>
            </w:r>
          </w:p>
        </w:tc>
      </w:tr>
    </w:tbl>
    <w:p w:rsidRPr="00BA2756" w:rsidR="002D6274" w:rsidP="002D6274" w:rsidRDefault="002D6274" w14:paraId="59D998FD" w14:textId="77777777">
      <w:pPr>
        <w:spacing w:before="120" w:after="120"/>
        <w:jc w:val="both"/>
        <w:rPr>
          <w:rFonts w:cstheme="minorHAnsi"/>
        </w:rPr>
      </w:pPr>
      <w:r w:rsidRPr="00BA2756">
        <w:rPr>
          <w:rFonts w:cstheme="minorHAnsi"/>
        </w:rPr>
        <w:t>Generátory nesinusových průběhů</w:t>
      </w:r>
      <w:r>
        <w:rPr>
          <w:rFonts w:cstheme="minorHAnsi"/>
        </w:rPr>
        <w:tab/>
      </w:r>
      <w:r>
        <w:rPr>
          <w:rFonts w:cstheme="minorHAnsi"/>
        </w:rPr>
        <w:tab/>
      </w:r>
      <w:r>
        <w:rPr>
          <w:rFonts w:cstheme="minorHAnsi"/>
        </w:rPr>
        <w:tab/>
      </w:r>
      <w:r w:rsidRPr="00BA2756">
        <w:rPr>
          <w:rFonts w:cstheme="minorHAnsi"/>
        </w:rPr>
        <w:t>hodin: 10</w:t>
      </w:r>
      <w:r>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D6274" w:rsidTr="00E71277" w14:paraId="65C278F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D6274" w:rsidP="00E71277" w:rsidRDefault="002D6274" w14:paraId="0BCEFFA6"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D6274" w:rsidP="00E71277" w:rsidRDefault="002D6274" w14:paraId="1F323FB3" w14:textId="77777777">
            <w:pPr>
              <w:pStyle w:val="Popiseksloupce"/>
            </w:pPr>
            <w:r w:rsidRPr="00BA2756">
              <w:t xml:space="preserve">učivo </w:t>
            </w:r>
          </w:p>
        </w:tc>
      </w:tr>
      <w:tr w:rsidRPr="00BA2756" w:rsidR="002D6274" w:rsidTr="00E71277" w14:paraId="3B8C15D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70A670E4"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činnost tranzistoru jako spínače;</w:t>
            </w:r>
          </w:p>
          <w:p w:rsidRPr="006B4BE0" w:rsidR="002D6274" w:rsidP="00146F6C" w:rsidRDefault="002D6274" w14:paraId="3C45D5A3"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charakterizuje princip činnosti tranzistorových klopných obvodů </w:t>
            </w:r>
            <w:proofErr w:type="gramStart"/>
            <w:r w:rsidRPr="006B4BE0">
              <w:rPr>
                <w:rFonts w:cstheme="minorHAnsi"/>
                <w:spacing w:val="-1"/>
                <w:szCs w:val="22"/>
              </w:rPr>
              <w:t>AKO,BKO</w:t>
            </w:r>
            <w:proofErr w:type="gramEnd"/>
            <w:r w:rsidRPr="006B4BE0">
              <w:rPr>
                <w:rFonts w:cstheme="minorHAnsi"/>
                <w:spacing w:val="-1"/>
                <w:szCs w:val="22"/>
              </w:rPr>
              <w:t>,MKO,SKO;</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5E219CF7"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činnost tranzistoru jako spínače </w:t>
            </w:r>
          </w:p>
          <w:p w:rsidRPr="006B4BE0" w:rsidR="002D6274" w:rsidP="00146F6C" w:rsidRDefault="002D6274" w14:paraId="4A8F85E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tranzistorové verze AKO, BKO, MKO, SKO </w:t>
            </w:r>
          </w:p>
          <w:p w:rsidRPr="006B4BE0" w:rsidR="002D6274" w:rsidP="00146F6C" w:rsidRDefault="002D6274" w14:paraId="7F109E0B"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využití integrovaných obvodů pro realizaci klopných obvodů </w:t>
            </w:r>
          </w:p>
        </w:tc>
      </w:tr>
    </w:tbl>
    <w:p w:rsidRPr="00BA2756" w:rsidR="002D6274" w:rsidP="002D6274" w:rsidRDefault="002D6274" w14:paraId="082FA185" w14:textId="77777777">
      <w:pPr>
        <w:rPr>
          <w:rFonts w:cstheme="minorHAnsi"/>
          <w:b/>
          <w:smallCaps/>
          <w:sz w:val="28"/>
          <w:szCs w:val="32"/>
          <w:lang w:eastAsia="en-US" w:bidi="en-US"/>
        </w:rPr>
      </w:pPr>
    </w:p>
    <w:p w:rsidRPr="00BA2756" w:rsidR="002D6274" w:rsidP="002D6274" w:rsidRDefault="002D6274" w14:paraId="265423D0" w14:textId="77777777">
      <w:pPr>
        <w:pStyle w:val="Nadpis2"/>
      </w:pPr>
      <w:bookmarkStart w:name="_Toc176180161" w:id="164"/>
      <w:r w:rsidRPr="00BA2756">
        <w:t>ELT 4. ročník, 3 h týdně (celkově 84 h), povinný</w:t>
      </w:r>
      <w:bookmarkEnd w:id="164"/>
    </w:p>
    <w:p w:rsidRPr="00BA2756" w:rsidR="002D6274" w:rsidP="002D6274" w:rsidRDefault="002D6274" w14:paraId="04EEBAC2" w14:textId="77777777">
      <w:pPr>
        <w:spacing w:after="120"/>
        <w:jc w:val="both"/>
        <w:rPr>
          <w:rFonts w:cstheme="minorHAnsi"/>
        </w:rPr>
      </w:pPr>
      <w:r w:rsidRPr="00BA2756">
        <w:rPr>
          <w:rFonts w:cstheme="minorHAnsi"/>
        </w:rPr>
        <w:t>Analýza časově proměnných signálů</w:t>
      </w:r>
      <w:r>
        <w:rPr>
          <w:rFonts w:cstheme="minorHAnsi"/>
        </w:rPr>
        <w:tab/>
      </w:r>
      <w:r>
        <w:rPr>
          <w:rFonts w:cstheme="minorHAnsi"/>
        </w:rPr>
        <w:tab/>
      </w:r>
      <w:r>
        <w:rPr>
          <w:rFonts w:cstheme="minorHAnsi"/>
        </w:rPr>
        <w:tab/>
      </w:r>
      <w:r>
        <w:rPr>
          <w:rFonts w:cstheme="minorHAnsi"/>
        </w:rPr>
        <w:t>hodin: 8</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D6274" w:rsidTr="00E71277" w14:paraId="465D7D2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D6274" w:rsidP="00E71277" w:rsidRDefault="002D6274" w14:paraId="557F4FE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D6274" w:rsidP="00E71277" w:rsidRDefault="002D6274" w14:paraId="102A6B27" w14:textId="77777777">
            <w:pPr>
              <w:pStyle w:val="Popiseksloupce"/>
            </w:pPr>
            <w:r w:rsidRPr="00BA2756">
              <w:t xml:space="preserve">učivo </w:t>
            </w:r>
          </w:p>
        </w:tc>
      </w:tr>
      <w:tr w:rsidRPr="00BA2756" w:rsidR="002D6274" w:rsidTr="00E71277" w14:paraId="4F35C2B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0B970DAC"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veličiny nesinusových průběhů signálů;</w:t>
            </w:r>
          </w:p>
          <w:p w:rsidRPr="006B4BE0" w:rsidR="002D6274" w:rsidP="00146F6C" w:rsidRDefault="002D6274" w14:paraId="3CF4446B"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princip Fourierova rozvoje signálu;</w:t>
            </w:r>
          </w:p>
          <w:p w:rsidRPr="006B4BE0" w:rsidR="002D6274" w:rsidP="00146F6C" w:rsidRDefault="002D6274" w14:paraId="01F19AE9"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metody harmonické analýzy;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2CD08E8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základní pojmy a veličiny nesinusových průběhů </w:t>
            </w:r>
          </w:p>
          <w:p w:rsidRPr="006B4BE0" w:rsidR="002D6274" w:rsidP="00146F6C" w:rsidRDefault="002D6274" w14:paraId="57F969A7"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Fourierův rozvoj signálu, vyšší harmonické složky </w:t>
            </w:r>
          </w:p>
          <w:p w:rsidRPr="006B4BE0" w:rsidR="002D6274" w:rsidP="00146F6C" w:rsidRDefault="002D6274" w14:paraId="1656FF84"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metody harmonické analýzy, zpětná syntéza </w:t>
            </w:r>
          </w:p>
          <w:p w:rsidRPr="006B4BE0" w:rsidR="002D6274" w:rsidP="00146F6C" w:rsidRDefault="002D6274" w14:paraId="2295283F"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frekvenční spektrum signálu </w:t>
            </w:r>
          </w:p>
        </w:tc>
      </w:tr>
    </w:tbl>
    <w:p w:rsidRPr="00123D35" w:rsidR="002D6274" w:rsidP="002D6274" w:rsidRDefault="002D6274" w14:paraId="5C7AD6EB" w14:textId="77777777">
      <w:pPr>
        <w:spacing w:before="120" w:after="120"/>
        <w:jc w:val="both"/>
        <w:rPr>
          <w:rFonts w:cstheme="minorHAnsi"/>
        </w:rPr>
      </w:pPr>
      <w:r w:rsidRPr="00123D35">
        <w:rPr>
          <w:rFonts w:cstheme="minorHAnsi"/>
        </w:rPr>
        <w:t>Bezdrátový přenos informací</w:t>
      </w:r>
      <w:r>
        <w:rPr>
          <w:rFonts w:cstheme="minorHAnsi"/>
        </w:rPr>
        <w:tab/>
      </w:r>
      <w:r>
        <w:rPr>
          <w:rFonts w:cstheme="minorHAnsi"/>
        </w:rPr>
        <w:tab/>
      </w:r>
      <w:r>
        <w:rPr>
          <w:rFonts w:cstheme="minorHAnsi"/>
        </w:rPr>
        <w:tab/>
      </w:r>
      <w:r>
        <w:rPr>
          <w:rFonts w:cstheme="minorHAnsi"/>
        </w:rPr>
        <w:tab/>
      </w:r>
      <w:r w:rsidRPr="00123D35">
        <w:rPr>
          <w:rFonts w:cstheme="minorHAnsi"/>
        </w:rPr>
        <w:t xml:space="preserve">hodin: 20 </w:t>
      </w:r>
      <w:r>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123D35" w:rsidR="002D6274" w:rsidTr="00E71277" w14:paraId="0CDA25B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123D35" w:rsidR="002D6274" w:rsidP="00E71277" w:rsidRDefault="002D6274" w14:paraId="6F93CE4F" w14:textId="77777777">
            <w:pPr>
              <w:pStyle w:val="Popiseksloupce"/>
            </w:pPr>
            <w:r w:rsidRPr="00123D35">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23D35" w:rsidR="002D6274" w:rsidP="00E71277" w:rsidRDefault="002D6274" w14:paraId="145E9DD8" w14:textId="77777777">
            <w:pPr>
              <w:pStyle w:val="Popiseksloupce"/>
            </w:pPr>
            <w:r w:rsidRPr="00123D35">
              <w:t xml:space="preserve">učivo </w:t>
            </w:r>
          </w:p>
        </w:tc>
      </w:tr>
      <w:tr w:rsidRPr="00123D35" w:rsidR="002D6274" w:rsidTr="00E71277" w14:paraId="15AB12EC"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27E674F7"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radiový sdělovací řetězec pro analogový a digitální přenos;</w:t>
            </w:r>
          </w:p>
          <w:p w:rsidRPr="006B4BE0" w:rsidR="002D6274" w:rsidP="00146F6C" w:rsidRDefault="002D6274" w14:paraId="4F21EF23"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způsoby šíření elektromagnetických vln a jejich rozdělení;</w:t>
            </w:r>
          </w:p>
          <w:p w:rsidRPr="006B4BE0" w:rsidR="002D6274" w:rsidP="00146F6C" w:rsidRDefault="002D6274" w14:paraId="63DFEF86"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charakterizuje analogovou modulaci amplitudovou, kmitočtovou a fázovou;</w:t>
            </w:r>
          </w:p>
          <w:p w:rsidRPr="006B4BE0" w:rsidR="002D6274" w:rsidP="00146F6C" w:rsidRDefault="002D6274" w14:paraId="20F4D168" w14:textId="77777777">
            <w:pPr>
              <w:pStyle w:val="Odstavecseseznamem"/>
              <w:numPr>
                <w:ilvl w:val="0"/>
                <w:numId w:val="52"/>
              </w:numPr>
              <w:ind w:left="194" w:hanging="194"/>
              <w:rPr>
                <w:rFonts w:cstheme="minorHAnsi"/>
                <w:spacing w:val="-1"/>
                <w:szCs w:val="22"/>
              </w:rPr>
            </w:pPr>
            <w:r w:rsidRPr="006B4BE0">
              <w:rPr>
                <w:rFonts w:cstheme="minorHAnsi"/>
                <w:spacing w:val="-1"/>
                <w:szCs w:val="22"/>
              </w:rPr>
              <w:t>charakterizuje diskrétní modulace;</w:t>
            </w:r>
          </w:p>
          <w:p w:rsidRPr="006B4BE0" w:rsidR="002D6274" w:rsidP="00146F6C" w:rsidRDefault="002D6274" w14:paraId="6B124192"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 popíše využití elektromagnetického vlnění ve sdělovacích soustavách;</w:t>
            </w:r>
          </w:p>
          <w:p w:rsidRPr="006B4BE0" w:rsidR="002D6274" w:rsidP="00146F6C" w:rsidRDefault="002D6274" w14:paraId="366A601F"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principy diskrétních modulací;</w:t>
            </w:r>
          </w:p>
          <w:p w:rsidRPr="006B4BE0" w:rsidR="002D6274" w:rsidP="00146F6C" w:rsidRDefault="002D6274" w14:paraId="29F65643"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principy číslicových modulací;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6A580960" w14:textId="77777777">
            <w:pPr>
              <w:pStyle w:val="Odstavecseseznamem"/>
              <w:numPr>
                <w:ilvl w:val="0"/>
                <w:numId w:val="52"/>
              </w:numPr>
              <w:ind w:left="194" w:hanging="194"/>
              <w:rPr>
                <w:rFonts w:cstheme="minorHAnsi"/>
                <w:spacing w:val="-1"/>
                <w:szCs w:val="22"/>
              </w:rPr>
            </w:pPr>
            <w:r w:rsidRPr="006B4BE0">
              <w:rPr>
                <w:rFonts w:cstheme="minorHAnsi"/>
                <w:spacing w:val="-1"/>
                <w:szCs w:val="22"/>
              </w:rPr>
              <w:t>akustické měniče signálu</w:t>
            </w:r>
          </w:p>
          <w:p w:rsidRPr="006B4BE0" w:rsidR="002D6274" w:rsidP="00146F6C" w:rsidRDefault="002D6274" w14:paraId="4E6C9B30" w14:textId="77777777">
            <w:pPr>
              <w:pStyle w:val="Odstavecseseznamem"/>
              <w:numPr>
                <w:ilvl w:val="0"/>
                <w:numId w:val="52"/>
              </w:numPr>
              <w:ind w:left="194" w:hanging="194"/>
              <w:rPr>
                <w:rFonts w:cstheme="minorHAnsi"/>
                <w:spacing w:val="-1"/>
                <w:szCs w:val="22"/>
              </w:rPr>
            </w:pPr>
            <w:r w:rsidRPr="006B4BE0">
              <w:rPr>
                <w:rFonts w:cstheme="minorHAnsi"/>
                <w:spacing w:val="-1"/>
                <w:szCs w:val="22"/>
              </w:rPr>
              <w:t>úplný rádiový sdělovací řetězec pro analogový přenos informací</w:t>
            </w:r>
          </w:p>
          <w:p w:rsidRPr="006B4BE0" w:rsidR="002D6274" w:rsidP="00146F6C" w:rsidRDefault="002D6274" w14:paraId="378A6F2F" w14:textId="77777777">
            <w:pPr>
              <w:pStyle w:val="Odstavecseseznamem"/>
              <w:numPr>
                <w:ilvl w:val="0"/>
                <w:numId w:val="52"/>
              </w:numPr>
              <w:ind w:left="194" w:hanging="194"/>
              <w:rPr>
                <w:rFonts w:cstheme="minorHAnsi"/>
                <w:spacing w:val="-1"/>
                <w:szCs w:val="22"/>
              </w:rPr>
            </w:pPr>
            <w:r w:rsidRPr="006B4BE0">
              <w:rPr>
                <w:rFonts w:cstheme="minorHAnsi"/>
                <w:spacing w:val="-1"/>
                <w:szCs w:val="22"/>
              </w:rPr>
              <w:t>úplný rádiový sdělovací řetězec pro digitální přenos informací</w:t>
            </w:r>
          </w:p>
          <w:p w:rsidRPr="006B4BE0" w:rsidR="002D6274" w:rsidP="00146F6C" w:rsidRDefault="002D6274" w14:paraId="54D82362" w14:textId="77777777">
            <w:pPr>
              <w:pStyle w:val="Odstavecseseznamem"/>
              <w:numPr>
                <w:ilvl w:val="0"/>
                <w:numId w:val="52"/>
              </w:numPr>
              <w:ind w:left="194" w:hanging="194"/>
              <w:rPr>
                <w:rFonts w:cstheme="minorHAnsi"/>
                <w:spacing w:val="-1"/>
                <w:szCs w:val="22"/>
              </w:rPr>
            </w:pPr>
            <w:r w:rsidRPr="006B4BE0">
              <w:rPr>
                <w:rFonts w:cstheme="minorHAnsi"/>
                <w:spacing w:val="-1"/>
                <w:szCs w:val="22"/>
              </w:rPr>
              <w:t>vznik a šíření elektromagnetických vln, vlastnosti elektromagnetických vln</w:t>
            </w:r>
          </w:p>
          <w:p w:rsidRPr="006B4BE0" w:rsidR="002D6274" w:rsidP="00146F6C" w:rsidRDefault="002D6274" w14:paraId="02D2411E"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vliv prostředí a ionosféry na šíření elektromagnetických vln </w:t>
            </w:r>
          </w:p>
          <w:p w:rsidRPr="006B4BE0" w:rsidR="002D6274" w:rsidP="00146F6C" w:rsidRDefault="002D6274" w14:paraId="5718DF8F"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rozdělení elektromagnetických vln </w:t>
            </w:r>
          </w:p>
          <w:p w:rsidRPr="006B4BE0" w:rsidR="002D6274" w:rsidP="00146F6C" w:rsidRDefault="002D6274" w14:paraId="70454B9D"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vysílací antény; přijímací antény </w:t>
            </w:r>
          </w:p>
          <w:p w:rsidRPr="006B4BE0" w:rsidR="002D6274" w:rsidP="00146F6C" w:rsidRDefault="002D6274" w14:paraId="2D72AEA3" w14:textId="77777777">
            <w:pPr>
              <w:pStyle w:val="Odstavecseseznamem"/>
              <w:numPr>
                <w:ilvl w:val="0"/>
                <w:numId w:val="52"/>
              </w:numPr>
              <w:ind w:left="194" w:hanging="194"/>
              <w:rPr>
                <w:rFonts w:cstheme="minorHAnsi"/>
                <w:spacing w:val="-1"/>
                <w:szCs w:val="22"/>
              </w:rPr>
            </w:pPr>
            <w:r w:rsidRPr="006B4BE0">
              <w:rPr>
                <w:rFonts w:cstheme="minorHAnsi"/>
                <w:spacing w:val="-1"/>
                <w:szCs w:val="22"/>
              </w:rPr>
              <w:t>analogové modulace: amplitudová, kmitočtová, fázová</w:t>
            </w:r>
          </w:p>
          <w:p w:rsidRPr="006B4BE0" w:rsidR="002D6274" w:rsidP="00146F6C" w:rsidRDefault="002D6274" w14:paraId="23A26C92"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diskrétní (impulzové) modulace: PAM, PŠM, PPM, </w:t>
            </w:r>
          </w:p>
          <w:p w:rsidRPr="006B4BE0" w:rsidR="002D6274" w:rsidP="00146F6C" w:rsidRDefault="002D6274" w14:paraId="292BF03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digitální modulace: PCM, DM, </w:t>
            </w:r>
            <w:proofErr w:type="gramStart"/>
            <w:r w:rsidRPr="006B4BE0">
              <w:rPr>
                <w:rFonts w:cstheme="minorHAnsi"/>
                <w:spacing w:val="-1"/>
                <w:szCs w:val="22"/>
              </w:rPr>
              <w:t>ADM,DPCM</w:t>
            </w:r>
            <w:proofErr w:type="gramEnd"/>
            <w:r w:rsidRPr="006B4BE0">
              <w:rPr>
                <w:rFonts w:cstheme="minorHAnsi"/>
                <w:spacing w:val="-1"/>
                <w:szCs w:val="22"/>
              </w:rPr>
              <w:t>, ADPCM</w:t>
            </w:r>
          </w:p>
        </w:tc>
      </w:tr>
    </w:tbl>
    <w:p w:rsidRPr="00123D35" w:rsidR="002D6274" w:rsidP="006B127B" w:rsidRDefault="002D6274" w14:paraId="5F01B043" w14:textId="77777777">
      <w:pPr>
        <w:spacing w:before="120" w:after="120"/>
        <w:rPr>
          <w:rFonts w:cstheme="minorHAnsi"/>
        </w:rPr>
      </w:pPr>
      <w:r w:rsidRPr="00123D35">
        <w:rPr>
          <w:rFonts w:cstheme="minorHAnsi"/>
        </w:rPr>
        <w:t>Rozhlasový přenosový řetězec</w:t>
      </w:r>
      <w:r>
        <w:rPr>
          <w:rFonts w:cstheme="minorHAnsi"/>
        </w:rPr>
        <w:tab/>
      </w:r>
      <w:r>
        <w:rPr>
          <w:rFonts w:cstheme="minorHAnsi"/>
        </w:rPr>
        <w:tab/>
      </w:r>
      <w:r>
        <w:rPr>
          <w:rFonts w:cstheme="minorHAnsi"/>
        </w:rPr>
        <w:tab/>
      </w:r>
      <w:r>
        <w:rPr>
          <w:rFonts w:cstheme="minorHAnsi"/>
        </w:rPr>
        <w:t>hodin: 23</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123D35" w:rsidR="002D6274" w:rsidTr="00E71277" w14:paraId="06BD7CA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123D35" w:rsidR="002D6274" w:rsidP="00E71277" w:rsidRDefault="002D6274" w14:paraId="5ED3F3F2" w14:textId="77777777">
            <w:pPr>
              <w:pStyle w:val="Popiseksloupce"/>
            </w:pPr>
            <w:r w:rsidRPr="00123D35">
              <w:t xml:space="preserve">výstupy </w:t>
            </w:r>
          </w:p>
        </w:tc>
        <w:tc>
          <w:tcPr>
            <w:tcW w:w="2500" w:type="pct"/>
            <w:tcBorders>
              <w:top w:val="outset" w:color="auto" w:sz="6" w:space="0"/>
              <w:left w:val="outset" w:color="auto" w:sz="6" w:space="0"/>
              <w:bottom w:val="outset" w:color="auto" w:sz="6" w:space="0"/>
            </w:tcBorders>
            <w:tcMar>
              <w:top w:w="80" w:type="dxa"/>
              <w:left w:w="80" w:type="dxa"/>
              <w:bottom w:w="80" w:type="dxa"/>
              <w:right w:w="80" w:type="dxa"/>
            </w:tcMar>
          </w:tcPr>
          <w:p w:rsidRPr="00123D35" w:rsidR="002D6274" w:rsidP="00E71277" w:rsidRDefault="002D6274" w14:paraId="0442838D" w14:textId="77777777">
            <w:pPr>
              <w:pStyle w:val="Popiseksloupce"/>
            </w:pPr>
            <w:r w:rsidRPr="00123D35">
              <w:t xml:space="preserve">učivo </w:t>
            </w:r>
          </w:p>
        </w:tc>
      </w:tr>
      <w:tr w:rsidRPr="00123D35" w:rsidR="002D6274" w:rsidTr="00E71277" w14:paraId="4844E4B1" w14:textId="77777777">
        <w:trPr>
          <w:trHeight w:val="765"/>
        </w:trPr>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6B4BE0" w:rsidR="002D6274" w:rsidP="00146F6C" w:rsidRDefault="002D6274" w14:paraId="2E632679"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základní vlastnosti rádiových vysílačů;</w:t>
            </w:r>
          </w:p>
          <w:p w:rsidRPr="006B4BE0" w:rsidR="002D6274" w:rsidP="00146F6C" w:rsidRDefault="002D6274" w14:paraId="2CC7BEB5" w14:textId="77777777">
            <w:pPr>
              <w:pStyle w:val="Odstavecseseznamem"/>
              <w:numPr>
                <w:ilvl w:val="0"/>
                <w:numId w:val="52"/>
              </w:numPr>
              <w:ind w:left="194" w:hanging="194"/>
              <w:rPr>
                <w:rFonts w:cstheme="minorHAnsi"/>
                <w:spacing w:val="-1"/>
                <w:szCs w:val="22"/>
              </w:rPr>
            </w:pPr>
            <w:r w:rsidRPr="006B4BE0">
              <w:rPr>
                <w:rFonts w:cstheme="minorHAnsi"/>
                <w:spacing w:val="-1"/>
                <w:szCs w:val="22"/>
              </w:rPr>
              <w:t>vysvětlí základní vlastnosti přijímačů;</w:t>
            </w:r>
          </w:p>
          <w:p w:rsidRPr="006B4BE0" w:rsidR="002D6274" w:rsidP="00146F6C" w:rsidRDefault="002D6274" w14:paraId="05EBFBED" w14:textId="77777777">
            <w:pPr>
              <w:pStyle w:val="Odstavecseseznamem"/>
              <w:numPr>
                <w:ilvl w:val="0"/>
                <w:numId w:val="52"/>
              </w:numPr>
              <w:ind w:left="194" w:hanging="194"/>
              <w:rPr>
                <w:rFonts w:cstheme="minorHAnsi"/>
                <w:spacing w:val="-1"/>
                <w:szCs w:val="22"/>
              </w:rPr>
            </w:pPr>
            <w:r w:rsidRPr="006B4BE0">
              <w:rPr>
                <w:rFonts w:cstheme="minorHAnsi"/>
                <w:spacing w:val="-1"/>
                <w:szCs w:val="22"/>
              </w:rPr>
              <w:t>popíše činnost jednotlivých druhů rozhlasových přijímačů;</w:t>
            </w:r>
          </w:p>
          <w:p w:rsidRPr="006B4BE0" w:rsidR="002D6274" w:rsidP="00146F6C" w:rsidRDefault="002D6274" w14:paraId="492C623A" w14:textId="77777777">
            <w:pPr>
              <w:pStyle w:val="Odstavecseseznamem"/>
              <w:numPr>
                <w:ilvl w:val="0"/>
                <w:numId w:val="52"/>
              </w:numPr>
              <w:ind w:left="194" w:hanging="194"/>
              <w:rPr>
                <w:rFonts w:cstheme="minorHAnsi"/>
                <w:spacing w:val="-1"/>
                <w:szCs w:val="22"/>
              </w:rPr>
            </w:pPr>
            <w:r w:rsidRPr="006B4BE0">
              <w:rPr>
                <w:rFonts w:cstheme="minorHAnsi"/>
                <w:spacing w:val="-1"/>
                <w:szCs w:val="22"/>
              </w:rPr>
              <w:t>zná základní principy digitálního rádiového rozhlasového vysílání DAB a digitálního příjmu;</w:t>
            </w:r>
          </w:p>
        </w:tc>
        <w:tc>
          <w:tcPr>
            <w:tcW w:w="2500" w:type="pct"/>
            <w:tcBorders>
              <w:top w:val="outset" w:color="auto" w:sz="6" w:space="0"/>
              <w:left w:val="outset" w:color="auto" w:sz="6" w:space="0"/>
              <w:bottom w:val="outset" w:color="auto" w:sz="6" w:space="0"/>
            </w:tcBorders>
            <w:tcMar>
              <w:top w:w="80" w:type="dxa"/>
              <w:left w:w="80" w:type="dxa"/>
              <w:bottom w:w="80" w:type="dxa"/>
              <w:right w:w="80" w:type="dxa"/>
            </w:tcMar>
          </w:tcPr>
          <w:p w:rsidRPr="006B4BE0" w:rsidR="002D6274" w:rsidP="00146F6C" w:rsidRDefault="002D6274" w14:paraId="46C12E93" w14:textId="77777777">
            <w:pPr>
              <w:pStyle w:val="Odstavecseseznamem"/>
              <w:numPr>
                <w:ilvl w:val="0"/>
                <w:numId w:val="52"/>
              </w:numPr>
              <w:ind w:left="194" w:hanging="194"/>
              <w:rPr>
                <w:rFonts w:cstheme="minorHAnsi"/>
                <w:spacing w:val="-1"/>
                <w:szCs w:val="22"/>
              </w:rPr>
            </w:pPr>
            <w:r w:rsidRPr="006B4BE0">
              <w:rPr>
                <w:rFonts w:cstheme="minorHAnsi"/>
                <w:spacing w:val="-1"/>
                <w:szCs w:val="22"/>
              </w:rPr>
              <w:t>rádiové vysílače – základní druhy, vlastnosti</w:t>
            </w:r>
          </w:p>
          <w:p w:rsidRPr="006B4BE0" w:rsidR="002D6274" w:rsidP="00146F6C" w:rsidRDefault="002D6274" w14:paraId="7C249FA1" w14:textId="77777777">
            <w:pPr>
              <w:pStyle w:val="Odstavecseseznamem"/>
              <w:numPr>
                <w:ilvl w:val="0"/>
                <w:numId w:val="52"/>
              </w:numPr>
              <w:ind w:left="194" w:hanging="194"/>
              <w:rPr>
                <w:rFonts w:cstheme="minorHAnsi"/>
                <w:spacing w:val="-1"/>
                <w:szCs w:val="22"/>
              </w:rPr>
            </w:pPr>
            <w:r w:rsidRPr="006B4BE0">
              <w:rPr>
                <w:rFonts w:cstheme="minorHAnsi"/>
                <w:spacing w:val="-1"/>
                <w:szCs w:val="22"/>
              </w:rPr>
              <w:t>základy mikrovlnné techniky</w:t>
            </w:r>
          </w:p>
          <w:p w:rsidRPr="006B4BE0" w:rsidR="002D6274" w:rsidP="00146F6C" w:rsidRDefault="002D6274" w14:paraId="240CE8B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rádiové přijímače – základní druhy, vlastnosti </w:t>
            </w:r>
          </w:p>
          <w:p w:rsidRPr="006B4BE0" w:rsidR="002D6274" w:rsidP="00146F6C" w:rsidRDefault="002D6274" w14:paraId="1E486676"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přijímače bez zesílení, přijímače s přímým zesílením </w:t>
            </w:r>
          </w:p>
          <w:p w:rsidRPr="006B4BE0" w:rsidR="002D6274" w:rsidP="00146F6C" w:rsidRDefault="002D6274" w14:paraId="5A8F7643"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přijímače s nepřímým zesílením, superhet </w:t>
            </w:r>
          </w:p>
          <w:p w:rsidRPr="006B4BE0" w:rsidR="002D6274" w:rsidP="00146F6C" w:rsidRDefault="002D6274" w14:paraId="4CB8C76C" w14:textId="77777777">
            <w:pPr>
              <w:pStyle w:val="Odstavecseseznamem"/>
              <w:numPr>
                <w:ilvl w:val="0"/>
                <w:numId w:val="52"/>
              </w:numPr>
              <w:ind w:left="194" w:hanging="194"/>
              <w:rPr>
                <w:rFonts w:cstheme="minorHAnsi"/>
                <w:spacing w:val="-1"/>
                <w:szCs w:val="22"/>
              </w:rPr>
            </w:pPr>
            <w:r w:rsidRPr="006B4BE0">
              <w:rPr>
                <w:rFonts w:cstheme="minorHAnsi"/>
                <w:spacing w:val="-1"/>
                <w:szCs w:val="22"/>
              </w:rPr>
              <w:t xml:space="preserve">rozhlasová stereofonie, pilotní soustava, kódování a dekódování </w:t>
            </w:r>
          </w:p>
          <w:p w:rsidRPr="006B4BE0" w:rsidR="002D6274" w:rsidP="00146F6C" w:rsidRDefault="002D6274" w14:paraId="67C76754" w14:textId="77777777">
            <w:pPr>
              <w:pStyle w:val="Odstavecseseznamem"/>
              <w:numPr>
                <w:ilvl w:val="0"/>
                <w:numId w:val="52"/>
              </w:numPr>
              <w:ind w:left="194" w:hanging="194"/>
              <w:rPr>
                <w:rFonts w:cstheme="minorHAnsi"/>
                <w:spacing w:val="-1"/>
                <w:szCs w:val="22"/>
              </w:rPr>
            </w:pPr>
            <w:r w:rsidRPr="006B4BE0">
              <w:rPr>
                <w:rFonts w:cstheme="minorHAnsi"/>
                <w:spacing w:val="-1"/>
                <w:szCs w:val="22"/>
              </w:rPr>
              <w:t>princip digitálního zpracování akustických signálů</w:t>
            </w:r>
          </w:p>
          <w:p w:rsidRPr="006B4BE0" w:rsidR="002D6274" w:rsidP="00146F6C" w:rsidRDefault="002D6274" w14:paraId="67D3ED56" w14:textId="77777777">
            <w:pPr>
              <w:pStyle w:val="Odstavecseseznamem"/>
              <w:numPr>
                <w:ilvl w:val="0"/>
                <w:numId w:val="52"/>
              </w:numPr>
              <w:ind w:left="194" w:hanging="194"/>
              <w:rPr>
                <w:rFonts w:cstheme="minorHAnsi"/>
                <w:spacing w:val="-1"/>
                <w:szCs w:val="22"/>
              </w:rPr>
            </w:pPr>
            <w:r w:rsidRPr="006B4BE0">
              <w:rPr>
                <w:rFonts w:cstheme="minorHAnsi"/>
                <w:spacing w:val="-1"/>
                <w:szCs w:val="22"/>
              </w:rPr>
              <w:t>princip digitálního rádiového vysílání DAB, DAB+, princip digitálního rádiového příjmu</w:t>
            </w:r>
          </w:p>
        </w:tc>
      </w:tr>
    </w:tbl>
    <w:p w:rsidRPr="00123D35" w:rsidR="002D6274" w:rsidP="002D6274" w:rsidRDefault="002D6274" w14:paraId="16063C16" w14:textId="77777777">
      <w:pPr>
        <w:spacing w:before="120" w:after="120"/>
        <w:jc w:val="both"/>
        <w:rPr>
          <w:rFonts w:cstheme="minorHAnsi"/>
        </w:rPr>
      </w:pPr>
      <w:r w:rsidRPr="00123D35">
        <w:rPr>
          <w:rFonts w:cstheme="minorHAnsi"/>
        </w:rPr>
        <w:t>Digitální televizní vysílání</w:t>
      </w:r>
      <w:r>
        <w:rPr>
          <w:rFonts w:cstheme="minorHAnsi"/>
        </w:rPr>
        <w:t xml:space="preserve"> a příjem</w:t>
      </w:r>
      <w:r>
        <w:rPr>
          <w:rFonts w:cstheme="minorHAnsi"/>
        </w:rPr>
        <w:tab/>
      </w:r>
      <w:r>
        <w:rPr>
          <w:rFonts w:cstheme="minorHAnsi"/>
        </w:rPr>
        <w:tab/>
      </w:r>
      <w:r>
        <w:rPr>
          <w:rFonts w:cstheme="minorHAnsi"/>
        </w:rPr>
        <w:tab/>
      </w:r>
      <w:r>
        <w:rPr>
          <w:rFonts w:cstheme="minorHAnsi"/>
        </w:rPr>
        <w:t>hodin: 23</w:t>
      </w:r>
      <w:r>
        <w:rPr>
          <w:rFonts w:cstheme="minorHAnsi"/>
        </w:rPr>
        <w:tab/>
      </w:r>
    </w:p>
    <w:tbl>
      <w:tblPr>
        <w:tblW w:w="5032"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86"/>
      </w:tblGrid>
      <w:tr w:rsidRPr="00123D35" w:rsidR="002D6274" w:rsidTr="00E71277" w14:paraId="244D95CC" w14:textId="77777777">
        <w:tc>
          <w:tcPr>
            <w:tcW w:w="2484" w:type="pct"/>
            <w:tcBorders>
              <w:top w:val="outset" w:color="auto" w:sz="6" w:space="0"/>
              <w:bottom w:val="outset" w:color="auto" w:sz="6" w:space="0"/>
              <w:right w:val="outset" w:color="auto" w:sz="6" w:space="0"/>
            </w:tcBorders>
            <w:tcMar>
              <w:top w:w="80" w:type="dxa"/>
              <w:left w:w="80" w:type="dxa"/>
              <w:bottom w:w="80" w:type="dxa"/>
              <w:right w:w="80" w:type="dxa"/>
            </w:tcMar>
          </w:tcPr>
          <w:p w:rsidRPr="00123D35" w:rsidR="002D6274" w:rsidP="00E71277" w:rsidRDefault="002D6274" w14:paraId="083BCD0C" w14:textId="77777777">
            <w:pPr>
              <w:pStyle w:val="Popiseksloupce"/>
            </w:pPr>
            <w:r w:rsidRPr="00123D35">
              <w:t xml:space="preserve">výstupy </w:t>
            </w:r>
          </w:p>
        </w:tc>
        <w:tc>
          <w:tcPr>
            <w:tcW w:w="2516" w:type="pct"/>
            <w:tcBorders>
              <w:top w:val="outset" w:color="auto" w:sz="6" w:space="0"/>
              <w:left w:val="outset" w:color="auto" w:sz="6" w:space="0"/>
              <w:bottom w:val="outset" w:color="auto" w:sz="6" w:space="0"/>
            </w:tcBorders>
            <w:tcMar>
              <w:top w:w="80" w:type="dxa"/>
              <w:left w:w="80" w:type="dxa"/>
              <w:bottom w:w="80" w:type="dxa"/>
              <w:right w:w="80" w:type="dxa"/>
            </w:tcMar>
          </w:tcPr>
          <w:p w:rsidRPr="00123D35" w:rsidR="002D6274" w:rsidP="00E71277" w:rsidRDefault="002D6274" w14:paraId="7935E98C" w14:textId="77777777">
            <w:pPr>
              <w:pStyle w:val="Popiseksloupce"/>
            </w:pPr>
            <w:r w:rsidRPr="00123D35">
              <w:t xml:space="preserve">učivo </w:t>
            </w:r>
          </w:p>
        </w:tc>
      </w:tr>
      <w:tr w:rsidRPr="00123D35" w:rsidR="002D6274" w:rsidTr="00E71277" w14:paraId="3102918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2D6274" w:rsidP="00146F6C" w:rsidRDefault="002D6274" w14:paraId="4F78895A" w14:textId="77777777">
            <w:pPr>
              <w:pStyle w:val="Odstavecseseznamem"/>
              <w:numPr>
                <w:ilvl w:val="0"/>
                <w:numId w:val="52"/>
              </w:numPr>
              <w:ind w:left="194" w:hanging="194"/>
              <w:rPr>
                <w:rFonts w:cstheme="minorHAnsi"/>
                <w:spacing w:val="-1"/>
                <w:szCs w:val="22"/>
              </w:rPr>
            </w:pPr>
            <w:r w:rsidRPr="006B127B">
              <w:rPr>
                <w:rFonts w:cstheme="minorHAnsi"/>
                <w:spacing w:val="-1"/>
                <w:szCs w:val="22"/>
              </w:rPr>
              <w:t>zná základní charakteristiky digitálního TV vysílání;</w:t>
            </w:r>
          </w:p>
          <w:p w:rsidRPr="006B127B" w:rsidR="002D6274" w:rsidP="00146F6C" w:rsidRDefault="002D6274" w14:paraId="5E3A1E28" w14:textId="77777777">
            <w:pPr>
              <w:pStyle w:val="Odstavecseseznamem"/>
              <w:numPr>
                <w:ilvl w:val="0"/>
                <w:numId w:val="52"/>
              </w:numPr>
              <w:ind w:left="194" w:hanging="194"/>
              <w:rPr>
                <w:rFonts w:cstheme="minorHAnsi"/>
                <w:spacing w:val="-1"/>
                <w:szCs w:val="22"/>
              </w:rPr>
            </w:pPr>
            <w:r w:rsidRPr="006B127B">
              <w:rPr>
                <w:rFonts w:cstheme="minorHAnsi"/>
                <w:spacing w:val="-1"/>
                <w:szCs w:val="22"/>
              </w:rPr>
              <w:t>rozlišuje mezi různými způsoby digitálního TV vysílání;</w:t>
            </w:r>
          </w:p>
          <w:p w:rsidRPr="006B127B" w:rsidR="002D6274" w:rsidP="00146F6C" w:rsidRDefault="002D6274" w14:paraId="76A3C3E9" w14:textId="77777777">
            <w:pPr>
              <w:pStyle w:val="Odstavecseseznamem"/>
              <w:numPr>
                <w:ilvl w:val="0"/>
                <w:numId w:val="52"/>
              </w:numPr>
              <w:ind w:left="194" w:hanging="194"/>
              <w:rPr>
                <w:rFonts w:cstheme="minorHAnsi"/>
                <w:spacing w:val="-1"/>
                <w:szCs w:val="22"/>
              </w:rPr>
            </w:pPr>
            <w:r w:rsidRPr="006B127B">
              <w:rPr>
                <w:rFonts w:cstheme="minorHAnsi"/>
                <w:spacing w:val="-1"/>
                <w:szCs w:val="22"/>
              </w:rPr>
              <w:t>objasní základní operace prováděné při digitalizaci signálů;</w:t>
            </w:r>
          </w:p>
          <w:p w:rsidRPr="006B127B" w:rsidR="002D6274" w:rsidP="00146F6C" w:rsidRDefault="002D6274" w14:paraId="039FCA9E"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zpracování signálu ve vysílací části řetězce digitální televize;</w:t>
            </w:r>
          </w:p>
          <w:p w:rsidRPr="006B127B" w:rsidR="002D6274" w:rsidP="00146F6C" w:rsidRDefault="002D6274" w14:paraId="242CC460"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zpracování signálu v přijímací části řetězce digitální televize;</w:t>
            </w:r>
          </w:p>
          <w:p w:rsidRPr="006B127B" w:rsidR="002D6274" w:rsidP="00146F6C" w:rsidRDefault="002D6274" w14:paraId="64765A75" w14:textId="77777777">
            <w:pPr>
              <w:pStyle w:val="Odstavecseseznamem"/>
              <w:numPr>
                <w:ilvl w:val="0"/>
                <w:numId w:val="52"/>
              </w:numPr>
              <w:ind w:left="194" w:hanging="194"/>
              <w:rPr>
                <w:rFonts w:cstheme="minorHAnsi"/>
                <w:spacing w:val="-1"/>
                <w:szCs w:val="22"/>
              </w:rPr>
            </w:pPr>
            <w:r w:rsidRPr="006B127B">
              <w:rPr>
                <w:rFonts w:cstheme="minorHAnsi"/>
                <w:spacing w:val="-1"/>
                <w:szCs w:val="22"/>
              </w:rPr>
              <w:t>zná základní principy zdrojového a kanálového kódování, a metod MPEG-2, MPEG-4;</w:t>
            </w:r>
          </w:p>
          <w:p w:rsidRPr="006B127B" w:rsidR="002D6274" w:rsidP="00146F6C" w:rsidRDefault="002D6274" w14:paraId="2B793490" w14:textId="77777777">
            <w:pPr>
              <w:pStyle w:val="Odstavecseseznamem"/>
              <w:numPr>
                <w:ilvl w:val="0"/>
                <w:numId w:val="52"/>
              </w:numPr>
              <w:ind w:left="194" w:hanging="194"/>
              <w:rPr>
                <w:rFonts w:cstheme="minorHAnsi"/>
                <w:spacing w:val="-1"/>
                <w:szCs w:val="22"/>
              </w:rPr>
            </w:pPr>
            <w:r w:rsidRPr="006B127B">
              <w:rPr>
                <w:rFonts w:cstheme="minorHAnsi"/>
                <w:spacing w:val="-1"/>
                <w:szCs w:val="22"/>
              </w:rPr>
              <w:t>zná frekvenční pásma pro DVB-T a DVB-S;</w:t>
            </w:r>
          </w:p>
          <w:p w:rsidRPr="006B127B" w:rsidR="002D6274" w:rsidP="00146F6C" w:rsidRDefault="002D6274" w14:paraId="63E24E07"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vybere vhodnou anténu pro příjem digitální televize DVB-T a DVB-S;</w:t>
            </w:r>
          </w:p>
          <w:p w:rsidRPr="006B127B" w:rsidR="002D6274" w:rsidP="00146F6C" w:rsidRDefault="002D6274" w14:paraId="7BD85AF3" w14:textId="77777777">
            <w:pPr>
              <w:pStyle w:val="Odstavecseseznamem"/>
              <w:numPr>
                <w:ilvl w:val="0"/>
                <w:numId w:val="52"/>
              </w:numPr>
              <w:ind w:left="194" w:hanging="194"/>
              <w:rPr>
                <w:rFonts w:cstheme="minorHAnsi"/>
                <w:spacing w:val="-1"/>
                <w:szCs w:val="22"/>
              </w:rPr>
            </w:pPr>
            <w:r w:rsidRPr="006B127B">
              <w:rPr>
                <w:rFonts w:cstheme="minorHAnsi"/>
                <w:spacing w:val="-1"/>
                <w:szCs w:val="22"/>
              </w:rPr>
              <w:t>orientuje se v aktuální programové nabídce různých poskytovatelů digitálního televizního vysílání (DVB-T, DVB-S);</w:t>
            </w:r>
          </w:p>
          <w:p w:rsidRPr="006B127B" w:rsidR="002D6274" w:rsidP="00146F6C" w:rsidRDefault="002D6274" w14:paraId="36261882" w14:textId="77777777">
            <w:pPr>
              <w:pStyle w:val="Odstavecseseznamem"/>
              <w:numPr>
                <w:ilvl w:val="0"/>
                <w:numId w:val="52"/>
              </w:numPr>
              <w:ind w:left="194" w:hanging="194"/>
              <w:rPr>
                <w:rFonts w:cstheme="minorHAnsi"/>
                <w:spacing w:val="-1"/>
                <w:szCs w:val="22"/>
              </w:rPr>
            </w:pPr>
          </w:p>
        </w:tc>
        <w:tc>
          <w:tcPr>
            <w:tcW w:w="2516" w:type="pct"/>
            <w:tcBorders>
              <w:top w:val="outset" w:color="auto" w:sz="6" w:space="0"/>
              <w:left w:val="outset" w:color="auto" w:sz="6" w:space="0"/>
              <w:bottom w:val="outset" w:color="auto" w:sz="6" w:space="0"/>
            </w:tcBorders>
            <w:tcMar>
              <w:top w:w="80" w:type="dxa"/>
              <w:left w:w="80" w:type="dxa"/>
              <w:bottom w:w="80" w:type="dxa"/>
              <w:right w:w="80" w:type="dxa"/>
            </w:tcMar>
          </w:tcPr>
          <w:p w:rsidRPr="006B127B" w:rsidR="002D6274" w:rsidP="00146F6C" w:rsidRDefault="002D6274" w14:paraId="6E87135B" w14:textId="77777777">
            <w:pPr>
              <w:pStyle w:val="Odstavecseseznamem"/>
              <w:numPr>
                <w:ilvl w:val="0"/>
                <w:numId w:val="52"/>
              </w:numPr>
              <w:ind w:left="194" w:hanging="194"/>
              <w:rPr>
                <w:rFonts w:cstheme="minorHAnsi"/>
                <w:spacing w:val="-1"/>
                <w:szCs w:val="22"/>
              </w:rPr>
            </w:pPr>
            <w:r w:rsidRPr="006B127B">
              <w:rPr>
                <w:rFonts w:cstheme="minorHAnsi"/>
                <w:spacing w:val="-1"/>
                <w:szCs w:val="22"/>
              </w:rPr>
              <w:t>základní charakteristiky digitálního televizního vysílání, nevýhody ukončeného analogového vysílání</w:t>
            </w:r>
          </w:p>
          <w:p w:rsidRPr="006B127B" w:rsidR="002D6274" w:rsidP="00146F6C" w:rsidRDefault="002D6274" w14:paraId="4EFE8BFC" w14:textId="77777777">
            <w:pPr>
              <w:pStyle w:val="Odstavecseseznamem"/>
              <w:numPr>
                <w:ilvl w:val="0"/>
                <w:numId w:val="52"/>
              </w:numPr>
              <w:ind w:left="194" w:hanging="194"/>
              <w:rPr>
                <w:rFonts w:cstheme="minorHAnsi"/>
                <w:spacing w:val="-1"/>
                <w:szCs w:val="22"/>
              </w:rPr>
            </w:pPr>
            <w:r w:rsidRPr="006B127B">
              <w:rPr>
                <w:rFonts w:cstheme="minorHAnsi"/>
                <w:spacing w:val="-1"/>
                <w:szCs w:val="22"/>
              </w:rPr>
              <w:t>druhy digitálního TV vysílání: DVB-T, DVB-T2, DVB-S, DVB-S2, DVB-C (základní popis)</w:t>
            </w:r>
          </w:p>
          <w:p w:rsidRPr="006B127B" w:rsidR="002D6274" w:rsidP="00146F6C" w:rsidRDefault="002D6274" w14:paraId="164D1B31" w14:textId="77777777">
            <w:pPr>
              <w:pStyle w:val="Odstavecseseznamem"/>
              <w:numPr>
                <w:ilvl w:val="0"/>
                <w:numId w:val="52"/>
              </w:numPr>
              <w:ind w:left="194" w:hanging="194"/>
              <w:rPr>
                <w:rFonts w:cstheme="minorHAnsi"/>
                <w:spacing w:val="-1"/>
                <w:szCs w:val="22"/>
              </w:rPr>
            </w:pPr>
            <w:r w:rsidRPr="006B127B">
              <w:rPr>
                <w:rFonts w:cstheme="minorHAnsi"/>
                <w:spacing w:val="-1"/>
                <w:szCs w:val="22"/>
              </w:rPr>
              <w:t>základní operace při digitalizaci signálu</w:t>
            </w:r>
          </w:p>
          <w:p w:rsidRPr="006B127B" w:rsidR="002D6274" w:rsidP="00146F6C" w:rsidRDefault="002D6274" w14:paraId="2718D5B5"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vysílací řetězec digitální televize</w:t>
            </w:r>
          </w:p>
          <w:p w:rsidRPr="006B127B" w:rsidR="002D6274" w:rsidP="00146F6C" w:rsidRDefault="002D6274" w14:paraId="7ECB4F5A"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zdrojové a kanálové kódování obrazových </w:t>
            </w:r>
            <w:r w:rsidRPr="006B127B">
              <w:rPr>
                <w:rFonts w:cstheme="minorHAnsi"/>
                <w:spacing w:val="-1"/>
                <w:szCs w:val="22"/>
              </w:rPr>
              <w:br/>
            </w:r>
            <w:r w:rsidRPr="006B127B">
              <w:rPr>
                <w:rFonts w:cstheme="minorHAnsi"/>
                <w:spacing w:val="-1"/>
                <w:szCs w:val="22"/>
              </w:rPr>
              <w:t>a zvukových signálů v DVB-T, redundance, irelevance</w:t>
            </w:r>
          </w:p>
          <w:p w:rsidRPr="006B127B" w:rsidR="002D6274" w:rsidP="00146F6C" w:rsidRDefault="002D6274" w14:paraId="58B01E4A" w14:textId="77777777">
            <w:pPr>
              <w:pStyle w:val="Odstavecseseznamem"/>
              <w:numPr>
                <w:ilvl w:val="0"/>
                <w:numId w:val="52"/>
              </w:numPr>
              <w:ind w:left="194" w:hanging="194"/>
              <w:rPr>
                <w:rFonts w:cstheme="minorHAnsi"/>
                <w:spacing w:val="-1"/>
                <w:szCs w:val="22"/>
              </w:rPr>
            </w:pPr>
            <w:r w:rsidRPr="006B127B">
              <w:rPr>
                <w:rFonts w:cstheme="minorHAnsi"/>
                <w:spacing w:val="-1"/>
                <w:szCs w:val="22"/>
              </w:rPr>
              <w:t>standard MPEG-2, MPEG-4, modulační systém OFDM používaný v DVB-T</w:t>
            </w:r>
          </w:p>
          <w:p w:rsidRPr="006B127B" w:rsidR="002D6274" w:rsidP="00146F6C" w:rsidRDefault="002D6274" w14:paraId="7786DA9D" w14:textId="77777777">
            <w:pPr>
              <w:pStyle w:val="Odstavecseseznamem"/>
              <w:numPr>
                <w:ilvl w:val="0"/>
                <w:numId w:val="52"/>
              </w:numPr>
              <w:ind w:left="194" w:hanging="194"/>
              <w:rPr>
                <w:rFonts w:cstheme="minorHAnsi"/>
                <w:spacing w:val="-1"/>
                <w:szCs w:val="22"/>
              </w:rPr>
            </w:pPr>
            <w:r w:rsidRPr="006B127B">
              <w:rPr>
                <w:rFonts w:cstheme="minorHAnsi"/>
                <w:spacing w:val="-1"/>
                <w:szCs w:val="22"/>
              </w:rPr>
              <w:t>struktura jednofrekvenční vysílací sítě SFN</w:t>
            </w:r>
          </w:p>
          <w:p w:rsidRPr="006B127B" w:rsidR="002D6274" w:rsidP="00146F6C" w:rsidRDefault="002D6274" w14:paraId="0B7DC228" w14:textId="77777777">
            <w:pPr>
              <w:pStyle w:val="Odstavecseseznamem"/>
              <w:numPr>
                <w:ilvl w:val="0"/>
                <w:numId w:val="52"/>
              </w:numPr>
              <w:ind w:left="194" w:hanging="194"/>
              <w:rPr>
                <w:rFonts w:cstheme="minorHAnsi"/>
                <w:spacing w:val="-1"/>
                <w:szCs w:val="22"/>
              </w:rPr>
            </w:pPr>
            <w:r w:rsidRPr="006B127B">
              <w:rPr>
                <w:rFonts w:cstheme="minorHAnsi"/>
                <w:spacing w:val="-1"/>
                <w:szCs w:val="22"/>
              </w:rPr>
              <w:t>přijímací řetězec digitální televize</w:t>
            </w:r>
          </w:p>
          <w:p w:rsidRPr="006B127B" w:rsidR="002D6274" w:rsidP="00146F6C" w:rsidRDefault="002D6274" w14:paraId="728E3B97" w14:textId="77777777">
            <w:pPr>
              <w:pStyle w:val="Odstavecseseznamem"/>
              <w:numPr>
                <w:ilvl w:val="0"/>
                <w:numId w:val="52"/>
              </w:numPr>
              <w:ind w:left="194" w:hanging="194"/>
              <w:rPr>
                <w:rFonts w:cstheme="minorHAnsi"/>
                <w:spacing w:val="-1"/>
                <w:szCs w:val="22"/>
              </w:rPr>
            </w:pPr>
            <w:r w:rsidRPr="006B127B">
              <w:rPr>
                <w:rFonts w:cstheme="minorHAnsi"/>
                <w:spacing w:val="-1"/>
                <w:szCs w:val="22"/>
              </w:rPr>
              <w:t>kanálové a zdrojové dekódování obrazových a zvukových signálů v DVB-T</w:t>
            </w:r>
          </w:p>
          <w:p w:rsidRPr="006B127B" w:rsidR="002D6274" w:rsidP="00146F6C" w:rsidRDefault="002D6274" w14:paraId="5590FF7F"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frekv. pásma a antény pro příjem DVB-T </w:t>
            </w:r>
            <w:r w:rsidRPr="006B127B">
              <w:rPr>
                <w:rFonts w:cstheme="minorHAnsi"/>
                <w:spacing w:val="-1"/>
                <w:szCs w:val="22"/>
              </w:rPr>
              <w:br/>
            </w:r>
            <w:r w:rsidRPr="006B127B">
              <w:rPr>
                <w:rFonts w:cstheme="minorHAnsi"/>
                <w:spacing w:val="-1"/>
                <w:szCs w:val="22"/>
              </w:rPr>
              <w:t>a DVB-S</w:t>
            </w:r>
          </w:p>
          <w:p w:rsidRPr="006B127B" w:rsidR="002D6274" w:rsidP="00146F6C" w:rsidRDefault="002D6274" w14:paraId="36A69DDA" w14:textId="77777777">
            <w:pPr>
              <w:pStyle w:val="Odstavecseseznamem"/>
              <w:numPr>
                <w:ilvl w:val="0"/>
                <w:numId w:val="52"/>
              </w:numPr>
              <w:ind w:left="194" w:hanging="194"/>
              <w:rPr>
                <w:rFonts w:cstheme="minorHAnsi"/>
                <w:spacing w:val="-1"/>
                <w:szCs w:val="22"/>
              </w:rPr>
            </w:pPr>
            <w:r w:rsidRPr="006B127B">
              <w:rPr>
                <w:rFonts w:cstheme="minorHAnsi"/>
                <w:spacing w:val="-1"/>
                <w:szCs w:val="22"/>
              </w:rPr>
              <w:t>aktuální programová nabídka a pokrytí signálem od různých poskytovatelů digitálního TV vysílání (DVB-T, DVB-S) v ČR</w:t>
            </w:r>
          </w:p>
        </w:tc>
      </w:tr>
    </w:tbl>
    <w:p w:rsidRPr="00123D35" w:rsidR="002D6274" w:rsidP="002D6274" w:rsidRDefault="002D6274" w14:paraId="4A96DADD" w14:textId="77777777">
      <w:pPr>
        <w:jc w:val="both"/>
        <w:rPr>
          <w:rFonts w:cstheme="minorHAnsi"/>
        </w:rPr>
      </w:pPr>
    </w:p>
    <w:p w:rsidRPr="00BA2756" w:rsidR="002D6274" w:rsidP="002D6274" w:rsidRDefault="002D6274" w14:paraId="185727CE" w14:textId="77777777">
      <w:pPr>
        <w:jc w:val="both"/>
        <w:rPr>
          <w:rFonts w:cstheme="minorHAnsi"/>
        </w:rPr>
      </w:pPr>
      <w:r w:rsidRPr="00123D35">
        <w:rPr>
          <w:rFonts w:cstheme="minorHAnsi"/>
        </w:rPr>
        <w:t>hodin: 10</w:t>
      </w:r>
    </w:p>
    <w:p w:rsidRPr="00BA2756" w:rsidR="002D6274" w:rsidP="002D6274" w:rsidRDefault="002D6274" w14:paraId="629EC34E" w14:textId="77777777">
      <w:pPr>
        <w:jc w:val="both"/>
        <w:rPr>
          <w:rFonts w:cstheme="minorHAnsi"/>
        </w:rPr>
      </w:pPr>
      <w:r w:rsidRPr="00BA2756">
        <w:rPr>
          <w:rFonts w:cstheme="minorHAnsi"/>
        </w:rPr>
        <w:t xml:space="preserve">Opakování učiva před maturitní zkouškou – </w:t>
      </w:r>
      <w:r>
        <w:rPr>
          <w:rFonts w:cstheme="minorHAnsi"/>
        </w:rPr>
        <w:t xml:space="preserve">učivo předmětů </w:t>
      </w:r>
      <w:r w:rsidRPr="00BA2756">
        <w:rPr>
          <w:rFonts w:cstheme="minorHAnsi"/>
        </w:rPr>
        <w:t>ELT 2, ELT 3, ELT 4, ZAE 1, ZAE 2</w:t>
      </w:r>
    </w:p>
    <w:p w:rsidR="002D6274" w:rsidP="002D6274" w:rsidRDefault="002D6274" w14:paraId="7FB76D62" w14:textId="77777777"/>
    <w:p w:rsidRPr="00BA2756" w:rsidR="00D5631C" w:rsidP="00BE2F57" w:rsidRDefault="00D5631C" w14:paraId="3AEC57F1" w14:textId="77777777">
      <w:pPr>
        <w:pStyle w:val="Nadpis1"/>
        <w:jc w:val="both"/>
        <w:rPr>
          <w:rFonts w:cstheme="minorHAnsi"/>
        </w:rPr>
      </w:pPr>
    </w:p>
    <w:p w:rsidRPr="00BA2756" w:rsidR="00A11811" w:rsidP="000D4B25" w:rsidRDefault="0072427F" w14:paraId="17F67E76" w14:textId="77777777">
      <w:pPr>
        <w:pStyle w:val="Nadpis1"/>
        <w:jc w:val="both"/>
        <w:rPr>
          <w:rFonts w:cstheme="minorHAnsi"/>
        </w:rPr>
      </w:pPr>
      <w:r w:rsidRPr="00BA2756">
        <w:rPr>
          <w:rFonts w:cstheme="minorHAnsi"/>
        </w:rPr>
        <w:br w:type="page"/>
      </w:r>
      <w:bookmarkStart w:name="_Toc176180162" w:id="165"/>
      <w:r w:rsidRPr="00BA2756" w:rsidR="00A11811">
        <w:rPr>
          <w:rFonts w:cstheme="minorHAnsi"/>
        </w:rPr>
        <w:t>Mikroprocesorová technika</w:t>
      </w:r>
      <w:bookmarkEnd w:id="165"/>
    </w:p>
    <w:p w:rsidRPr="00BA2756" w:rsidR="00A11811" w:rsidP="00A50B7A" w:rsidRDefault="00A11811" w14:paraId="665E3A66"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A11811" w:rsidP="00C56C05" w:rsidRDefault="00A11811" w14:paraId="47F34A79"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A11811" w:rsidP="000D4B25" w:rsidRDefault="00A11811" w14:paraId="5B7CE19E" w14:textId="77777777">
      <w:pPr>
        <w:jc w:val="both"/>
        <w:rPr>
          <w:rFonts w:cstheme="minorHAnsi"/>
        </w:rPr>
      </w:pPr>
      <w:r w:rsidRPr="00BA2756">
        <w:rPr>
          <w:rFonts w:cstheme="minorHAnsi"/>
          <w:b/>
          <w:bCs/>
        </w:rPr>
        <w:t xml:space="preserve">Celkový počet týdenních vyučovacích hodin za studium: </w:t>
      </w:r>
      <w:r w:rsidR="009D7816">
        <w:rPr>
          <w:rFonts w:cstheme="minorHAnsi"/>
          <w:b/>
          <w:bCs/>
        </w:rPr>
        <w:tab/>
      </w:r>
      <w:r w:rsidR="009D7816">
        <w:rPr>
          <w:rFonts w:cstheme="minorHAnsi"/>
          <w:b/>
          <w:bCs/>
        </w:rPr>
        <w:tab/>
      </w:r>
      <w:r w:rsidRPr="00BA2756">
        <w:rPr>
          <w:rFonts w:cstheme="minorHAnsi"/>
        </w:rPr>
        <w:t>6</w:t>
      </w:r>
    </w:p>
    <w:p w:rsidRPr="00BA2756" w:rsidR="00A11811" w:rsidP="000D4B25" w:rsidRDefault="00A11811" w14:paraId="60E8462F"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A11811" w:rsidP="000D4B25" w:rsidRDefault="00A11811" w14:paraId="49D96678" w14:textId="7233FE5B">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687E05">
        <w:rPr>
          <w:rFonts w:cstheme="minorHAnsi"/>
        </w:rPr>
        <w:t>2</w:t>
      </w:r>
      <w:r w:rsidR="0087310B">
        <w:rPr>
          <w:rFonts w:cstheme="minorHAnsi"/>
        </w:rPr>
        <w:t>4</w:t>
      </w:r>
    </w:p>
    <w:p w:rsidRPr="00BA2756" w:rsidR="00A11811" w:rsidP="000D4B25" w:rsidRDefault="00A11811" w14:paraId="343CEAED" w14:textId="77777777">
      <w:pPr>
        <w:jc w:val="both"/>
        <w:rPr>
          <w:rFonts w:cstheme="minorHAnsi"/>
        </w:rPr>
      </w:pPr>
    </w:p>
    <w:p w:rsidRPr="00BA2756" w:rsidR="00A11811" w:rsidP="00945505" w:rsidRDefault="00A11811" w14:paraId="200D5E11" w14:textId="77777777">
      <w:pPr>
        <w:spacing w:before="240" w:after="120"/>
        <w:jc w:val="both"/>
        <w:rPr>
          <w:rFonts w:cstheme="minorHAnsi"/>
          <w:b/>
          <w:bCs/>
        </w:rPr>
      </w:pPr>
      <w:r w:rsidRPr="00BA2756">
        <w:rPr>
          <w:rFonts w:cstheme="minorHAnsi"/>
          <w:b/>
          <w:bCs/>
        </w:rPr>
        <w:t>Pojetí vyučovacího předmětu</w:t>
      </w:r>
    </w:p>
    <w:p w:rsidRPr="00BA2756" w:rsidR="00A11811" w:rsidP="00945505" w:rsidRDefault="00A11811" w14:paraId="3BDE6F18" w14:textId="77777777">
      <w:pPr>
        <w:spacing w:before="240" w:after="120"/>
        <w:jc w:val="both"/>
        <w:rPr>
          <w:rFonts w:cstheme="minorHAnsi"/>
          <w:b/>
          <w:i/>
          <w:iCs/>
        </w:rPr>
      </w:pPr>
      <w:r w:rsidRPr="00BA2756">
        <w:rPr>
          <w:rFonts w:cstheme="minorHAnsi"/>
          <w:b/>
          <w:i/>
          <w:iCs/>
        </w:rPr>
        <w:t>Obecný cíl vyučovacího předmětu</w:t>
      </w:r>
    </w:p>
    <w:p w:rsidRPr="00BA2756" w:rsidR="00A11811" w:rsidP="00945505" w:rsidRDefault="00A11811" w14:paraId="5F58B90B" w14:textId="77777777">
      <w:pPr>
        <w:spacing w:after="120"/>
        <w:jc w:val="both"/>
        <w:rPr>
          <w:rFonts w:cstheme="minorHAnsi"/>
        </w:rPr>
      </w:pPr>
      <w:r w:rsidRPr="00BA2756">
        <w:rPr>
          <w:rFonts w:cstheme="minorHAnsi"/>
        </w:rPr>
        <w:t>V první části předmětu se žáci seznamují na přiměřené úrovni se základy číslicové techniky. Získají nezbytné teoretické vědomosti, poznají však t</w:t>
      </w:r>
      <w:r w:rsidRPr="00BA2756" w:rsidR="000E2831">
        <w:rPr>
          <w:rFonts w:cstheme="minorHAnsi"/>
        </w:rPr>
        <w:t>aké jejich praktické využití na </w:t>
      </w:r>
      <w:r w:rsidRPr="00BA2756">
        <w:rPr>
          <w:rFonts w:cstheme="minorHAnsi"/>
        </w:rPr>
        <w:t xml:space="preserve">příkladech jednoduchých logických obvodů, které si sami sestaví a </w:t>
      </w:r>
      <w:proofErr w:type="gramStart"/>
      <w:r w:rsidRPr="00BA2756">
        <w:rPr>
          <w:rFonts w:cstheme="minorHAnsi"/>
        </w:rPr>
        <w:t>ověří</w:t>
      </w:r>
      <w:proofErr w:type="gramEnd"/>
      <w:r w:rsidRPr="00BA2756">
        <w:rPr>
          <w:rFonts w:cstheme="minorHAnsi"/>
        </w:rPr>
        <w:t xml:space="preserve"> jejich funkci. Tato úvodní část předmětu tedy vybaví žáky především vědomostmi a dovednostmi nezbytnými pro další studium, a to jak druhé části předmětu, tak většiny dalších odborných předmětů.</w:t>
      </w:r>
    </w:p>
    <w:p w:rsidRPr="00BA2756" w:rsidR="00A11811" w:rsidP="00945505" w:rsidRDefault="00A11811" w14:paraId="69BFC637" w14:textId="77777777">
      <w:pPr>
        <w:spacing w:after="120"/>
        <w:jc w:val="both"/>
        <w:rPr>
          <w:rFonts w:cstheme="minorHAnsi"/>
        </w:rPr>
      </w:pPr>
      <w:r w:rsidRPr="00BA2756">
        <w:rPr>
          <w:rFonts w:cstheme="minorHAnsi"/>
        </w:rPr>
        <w:t>Navazující část předmětu se pak zaměřuje na důležitou aplikační</w:t>
      </w:r>
      <w:r w:rsidRPr="00BA2756" w:rsidR="000E2831">
        <w:rPr>
          <w:rFonts w:cstheme="minorHAnsi"/>
        </w:rPr>
        <w:t xml:space="preserve"> oblast číslicové techniky, tj. </w:t>
      </w:r>
      <w:r w:rsidRPr="00BA2756">
        <w:rPr>
          <w:rFonts w:cstheme="minorHAnsi"/>
        </w:rPr>
        <w:t>na mikropočítače, speciálně na mikropočítače jednočipové (mikrořadiče). I když těžištěm výuky je popis a programování určitého vybraného typu mik</w:t>
      </w:r>
      <w:r w:rsidRPr="00BA2756" w:rsidR="000E2831">
        <w:rPr>
          <w:rFonts w:cstheme="minorHAnsi"/>
        </w:rPr>
        <w:t>rořadiče, při výuce je dbáno na </w:t>
      </w:r>
      <w:r w:rsidRPr="00BA2756">
        <w:rPr>
          <w:rFonts w:cstheme="minorHAnsi"/>
        </w:rPr>
        <w:t>pochopení základních principů činnosti mikrořadičů a na zobecnění získaných poznatků. Takový přístup vybaví žáky schopností samostatně rozvíjet vlastní vědomosti a dovednosti.</w:t>
      </w:r>
    </w:p>
    <w:p w:rsidRPr="00BA2756" w:rsidR="00A11811" w:rsidP="00945505" w:rsidRDefault="00A11811" w14:paraId="7D242968" w14:textId="77777777">
      <w:pPr>
        <w:spacing w:after="120"/>
        <w:jc w:val="both"/>
        <w:rPr>
          <w:rFonts w:cstheme="minorHAnsi"/>
        </w:rPr>
      </w:pPr>
      <w:r w:rsidRPr="00BA2756">
        <w:rPr>
          <w:rFonts w:cstheme="minorHAnsi"/>
        </w:rPr>
        <w:t xml:space="preserve">Žáci poznají vlastnosti mikrořadičů, porozumí jejich činnosti, uvědomí si výhody jejich využití. </w:t>
      </w:r>
      <w:proofErr w:type="gramStart"/>
      <w:r w:rsidRPr="00BA2756">
        <w:rPr>
          <w:rFonts w:cstheme="minorHAnsi"/>
        </w:rPr>
        <w:t>Naučí</w:t>
      </w:r>
      <w:proofErr w:type="gramEnd"/>
      <w:r w:rsidRPr="00BA2756">
        <w:rPr>
          <w:rFonts w:cstheme="minorHAnsi"/>
        </w:rPr>
        <w:t xml:space="preserve"> se je programovat, pochopí způsob jejich komunikace s</w:t>
      </w:r>
      <w:r w:rsidR="00E412FE">
        <w:rPr>
          <w:rFonts w:cstheme="minorHAnsi"/>
        </w:rPr>
        <w:t xml:space="preserve"> okolím. Předmět tak přispívá k </w:t>
      </w:r>
      <w:r w:rsidRPr="00BA2756">
        <w:rPr>
          <w:rFonts w:cstheme="minorHAnsi"/>
        </w:rPr>
        <w:t>rozvoji rozumových schopností žáků, jejich logického myšlení a kombinačních schopností. Dále předmět vede žáky k efektivní práci se zdroji informac</w:t>
      </w:r>
      <w:r w:rsidR="00E412FE">
        <w:rPr>
          <w:rFonts w:cstheme="minorHAnsi"/>
        </w:rPr>
        <w:t>í, tj. s odbornou literaturou a </w:t>
      </w:r>
      <w:r w:rsidRPr="00BA2756">
        <w:rPr>
          <w:rFonts w:cstheme="minorHAnsi"/>
        </w:rPr>
        <w:t xml:space="preserve">internetem. </w:t>
      </w:r>
    </w:p>
    <w:p w:rsidRPr="00BA2756" w:rsidR="00A11811" w:rsidP="00945505" w:rsidRDefault="00A11811" w14:paraId="6F557D87" w14:textId="77777777">
      <w:pPr>
        <w:spacing w:before="240" w:after="120"/>
        <w:jc w:val="both"/>
        <w:rPr>
          <w:rFonts w:cstheme="minorHAnsi"/>
          <w:b/>
          <w:i/>
          <w:iCs/>
        </w:rPr>
      </w:pPr>
      <w:r w:rsidRPr="00BA2756">
        <w:rPr>
          <w:rFonts w:cstheme="minorHAnsi"/>
          <w:b/>
          <w:i/>
          <w:iCs/>
        </w:rPr>
        <w:t>Charakteristika učiva</w:t>
      </w:r>
    </w:p>
    <w:p w:rsidRPr="00BA2756" w:rsidR="00A11811" w:rsidP="00945505" w:rsidRDefault="00A11811" w14:paraId="3DBDA2E6" w14:textId="77777777">
      <w:pPr>
        <w:spacing w:after="120"/>
        <w:jc w:val="both"/>
        <w:rPr>
          <w:rFonts w:cstheme="minorHAnsi"/>
        </w:rPr>
      </w:pPr>
      <w:r w:rsidRPr="00BA2756">
        <w:rPr>
          <w:rFonts w:cstheme="minorHAnsi"/>
        </w:rPr>
        <w:t>Předmět mikroprocesorová technika navazuje na základní znalosti žáků v matematice, fyzice a elektrotechnice, ale především spoléhá na dosažení jejich</w:t>
      </w:r>
      <w:r w:rsidRPr="00BA2756" w:rsidR="000E2831">
        <w:rPr>
          <w:rFonts w:cstheme="minorHAnsi"/>
        </w:rPr>
        <w:t xml:space="preserve"> dostatečné rozumové úrovně. Ve </w:t>
      </w:r>
      <w:r w:rsidRPr="00BA2756">
        <w:rPr>
          <w:rFonts w:cstheme="minorHAnsi"/>
        </w:rPr>
        <w:t>třetím ročníku se uplatní mezipředmětové vztahy především s elektronikou.</w:t>
      </w:r>
    </w:p>
    <w:p w:rsidRPr="00BA2756" w:rsidR="00A11811" w:rsidP="00945505" w:rsidRDefault="00A11811" w14:paraId="2F1F18F6" w14:textId="77777777">
      <w:pPr>
        <w:spacing w:after="120"/>
        <w:jc w:val="both"/>
        <w:rPr>
          <w:rFonts w:cstheme="minorHAnsi"/>
        </w:rPr>
      </w:pPr>
      <w:r w:rsidRPr="00BA2756">
        <w:rPr>
          <w:rFonts w:cstheme="minorHAnsi"/>
        </w:rPr>
        <w:t xml:space="preserve">Předmět se vyučuje ve </w:t>
      </w:r>
      <w:smartTag w:uri="urn:schemas-microsoft-com:office:smarttags" w:element="metricconverter">
        <w:smartTagPr>
          <w:attr w:name="ProductID" w:val="2. a"/>
        </w:smartTagPr>
        <w:r w:rsidRPr="00BA2756">
          <w:rPr>
            <w:rFonts w:cstheme="minorHAnsi"/>
          </w:rPr>
          <w:t>2. a</w:t>
        </w:r>
      </w:smartTag>
      <w:r w:rsidRPr="00BA2756">
        <w:rPr>
          <w:rFonts w:cstheme="minorHAnsi"/>
        </w:rPr>
        <w:t xml:space="preserve"> 3. ročníku. Náplní předmětu ve 2. ročníku jsou hlavně základy číslicové techniky. Žáci se seznámí s číselnými soustavami a převody mezi nimi, </w:t>
      </w:r>
      <w:proofErr w:type="gramStart"/>
      <w:r w:rsidRPr="00BA2756">
        <w:rPr>
          <w:rFonts w:cstheme="minorHAnsi"/>
        </w:rPr>
        <w:t>naučí</w:t>
      </w:r>
      <w:proofErr w:type="gramEnd"/>
      <w:r w:rsidRPr="00BA2756">
        <w:rPr>
          <w:rFonts w:cstheme="minorHAnsi"/>
        </w:rPr>
        <w:t xml:space="preserve"> se provádět aritmetické operace v binární a hexadecimální soustavě. Poznají Booleovu algebru, logické funkce, </w:t>
      </w:r>
      <w:proofErr w:type="gramStart"/>
      <w:r w:rsidRPr="00BA2756">
        <w:rPr>
          <w:rFonts w:cstheme="minorHAnsi"/>
        </w:rPr>
        <w:t>naučí</w:t>
      </w:r>
      <w:proofErr w:type="gramEnd"/>
      <w:r w:rsidRPr="00BA2756">
        <w:rPr>
          <w:rFonts w:cstheme="minorHAnsi"/>
        </w:rPr>
        <w:t xml:space="preserve"> se je minimalizovat a navrhovat </w:t>
      </w:r>
      <w:r w:rsidRPr="00BA2756" w:rsidR="000E2831">
        <w:rPr>
          <w:rFonts w:cstheme="minorHAnsi"/>
        </w:rPr>
        <w:t xml:space="preserve">kontaktní logické obvody a </w:t>
      </w:r>
      <w:r w:rsidRPr="00BA2756">
        <w:rPr>
          <w:rFonts w:cstheme="minorHAnsi"/>
        </w:rPr>
        <w:t xml:space="preserve">kombinační logické obvody, které tyto funkce realizují. Seznámí se se sekvenčními logickými obvody. Funkci obvodů si </w:t>
      </w:r>
      <w:proofErr w:type="gramStart"/>
      <w:r w:rsidRPr="00BA2756">
        <w:rPr>
          <w:rFonts w:cstheme="minorHAnsi"/>
        </w:rPr>
        <w:t>ověří</w:t>
      </w:r>
      <w:proofErr w:type="gramEnd"/>
      <w:r w:rsidRPr="00BA2756">
        <w:rPr>
          <w:rFonts w:cstheme="minorHAnsi"/>
        </w:rPr>
        <w:t xml:space="preserve"> při praktických cvičeních.</w:t>
      </w:r>
    </w:p>
    <w:p w:rsidRPr="00BA2756" w:rsidR="00A11811" w:rsidP="00945505" w:rsidRDefault="00A11811" w14:paraId="570D732D" w14:textId="77777777">
      <w:pPr>
        <w:spacing w:after="120"/>
        <w:jc w:val="both"/>
        <w:rPr>
          <w:rFonts w:cstheme="minorHAnsi"/>
        </w:rPr>
      </w:pPr>
      <w:r w:rsidRPr="00BA2756">
        <w:rPr>
          <w:rFonts w:cstheme="minorHAnsi"/>
        </w:rPr>
        <w:t>Ve třetím ročníku je předmět zaměřen na jednočipové</w:t>
      </w:r>
      <w:r w:rsidRPr="00BA2756" w:rsidR="004842AE">
        <w:rPr>
          <w:rFonts w:cstheme="minorHAnsi"/>
        </w:rPr>
        <w:t xml:space="preserve"> mikropočítače (mikrořadiče). V </w:t>
      </w:r>
      <w:r w:rsidRPr="00BA2756">
        <w:rPr>
          <w:rFonts w:cstheme="minorHAnsi"/>
        </w:rPr>
        <w:t>teoretické části se nejdříve zabývá všeobecným úvodem do problematiky mikrořadičů, popisuje jejich uspořádání, vysvětluje některé pojmy a principy činnosti. Předmět pak pokračuje popisem vybraného typu mikrořadiče na takové úrovni a do takové hloubky, aby žáci byli schopni mikrořadič použít v praktických aplikacích.</w:t>
      </w:r>
    </w:p>
    <w:p w:rsidRPr="00BA2756" w:rsidR="00A11811" w:rsidP="00945505" w:rsidRDefault="00A11811" w14:paraId="3A086F12" w14:textId="77777777">
      <w:pPr>
        <w:spacing w:after="120"/>
        <w:jc w:val="both"/>
        <w:rPr>
          <w:rFonts w:cstheme="minorHAnsi"/>
        </w:rPr>
      </w:pPr>
      <w:r w:rsidRPr="00BA2756">
        <w:rPr>
          <w:rFonts w:cstheme="minorHAnsi"/>
        </w:rPr>
        <w:t>V praktické části (při cvičeních) po zopakování důležitých poznatků z 2. ročníku (číselné soustavy, převody, zobrazení čísel v počítači, aritmetické operace v binární soustavě) je výuka zaměřena na programování vybraného typu mikrořadiče v asem</w:t>
      </w:r>
      <w:r w:rsidRPr="00BA2756" w:rsidR="001C11CB">
        <w:rPr>
          <w:rFonts w:cstheme="minorHAnsi"/>
        </w:rPr>
        <w:t xml:space="preserve">bleru. Žáci se </w:t>
      </w:r>
      <w:proofErr w:type="gramStart"/>
      <w:r w:rsidRPr="00BA2756" w:rsidR="001C11CB">
        <w:rPr>
          <w:rFonts w:cstheme="minorHAnsi"/>
        </w:rPr>
        <w:t>naučí</w:t>
      </w:r>
      <w:proofErr w:type="gramEnd"/>
      <w:r w:rsidRPr="00BA2756" w:rsidR="001C11CB">
        <w:rPr>
          <w:rFonts w:cstheme="minorHAnsi"/>
        </w:rPr>
        <w:t xml:space="preserve"> připojit k </w:t>
      </w:r>
      <w:r w:rsidRPr="00BA2756">
        <w:rPr>
          <w:rFonts w:cstheme="minorHAnsi"/>
        </w:rPr>
        <w:t>mikropočítači základní periferní obvody a vytvářet programy řešící komunikaci mikropočítače s těmito obvody.</w:t>
      </w:r>
    </w:p>
    <w:p w:rsidRPr="00BA2756" w:rsidR="00A11811" w:rsidP="00945505" w:rsidRDefault="00A11811" w14:paraId="7099EAB1"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A11811" w:rsidP="00945505" w:rsidRDefault="00A11811" w14:paraId="5BCD6A61" w14:textId="77777777">
      <w:pPr>
        <w:spacing w:after="120"/>
        <w:jc w:val="both"/>
        <w:rPr>
          <w:rFonts w:cstheme="minorHAnsi"/>
        </w:rPr>
      </w:pPr>
      <w:r w:rsidRPr="00BA2756">
        <w:rPr>
          <w:rFonts w:cstheme="minorHAnsi"/>
        </w:rPr>
        <w:t>Výuka předmětu by měla žáky vést</w:t>
      </w:r>
    </w:p>
    <w:p w:rsidRPr="00BA2756" w:rsidR="00A11811" w:rsidP="00146F6C" w:rsidRDefault="00A11811" w14:paraId="72770299" w14:textId="77777777">
      <w:pPr>
        <w:pStyle w:val="Uebnblok-uivo"/>
        <w:numPr>
          <w:ilvl w:val="0"/>
          <w:numId w:val="29"/>
        </w:numPr>
      </w:pPr>
      <w:r w:rsidRPr="00BA2756">
        <w:t xml:space="preserve">k logickému uvažování, stručnému a přesnému vyjadřování svých myšlenek </w:t>
      </w:r>
    </w:p>
    <w:p w:rsidRPr="00BA2756" w:rsidR="00A11811" w:rsidP="00146F6C" w:rsidRDefault="00A11811" w14:paraId="5AAB8EFB" w14:textId="77777777">
      <w:pPr>
        <w:pStyle w:val="Uebnblok-uivo"/>
        <w:numPr>
          <w:ilvl w:val="0"/>
          <w:numId w:val="29"/>
        </w:numPr>
      </w:pPr>
      <w:r w:rsidRPr="00BA2756">
        <w:t xml:space="preserve">ke schopnosti samostatně pracovat, ale též spolupracovat se spolužáky v rámci skupiny </w:t>
      </w:r>
    </w:p>
    <w:p w:rsidRPr="00BA2756" w:rsidR="00A11811" w:rsidP="00146F6C" w:rsidRDefault="00A11811" w14:paraId="02992681" w14:textId="77777777">
      <w:pPr>
        <w:pStyle w:val="Uebnblok-uivo"/>
        <w:numPr>
          <w:ilvl w:val="0"/>
          <w:numId w:val="29"/>
        </w:numPr>
      </w:pPr>
      <w:r w:rsidRPr="00BA2756">
        <w:t xml:space="preserve">k získání schopnosti pravidelné a systematické práce při přípravě na vyučování i při samotném vyučování </w:t>
      </w:r>
    </w:p>
    <w:p w:rsidRPr="00BA2756" w:rsidR="00A11811" w:rsidP="00146F6C" w:rsidRDefault="00A11811" w14:paraId="4866C4E1" w14:textId="77777777">
      <w:pPr>
        <w:pStyle w:val="Uebnblok-uivo"/>
        <w:numPr>
          <w:ilvl w:val="0"/>
          <w:numId w:val="29"/>
        </w:numPr>
      </w:pPr>
      <w:r w:rsidRPr="00BA2756">
        <w:t xml:space="preserve">ke schopnosti analyzovat a řešit problémy </w:t>
      </w:r>
    </w:p>
    <w:p w:rsidRPr="00BA2756" w:rsidR="00A11811" w:rsidP="00146F6C" w:rsidRDefault="00A11811" w14:paraId="299BD76A" w14:textId="77777777">
      <w:pPr>
        <w:pStyle w:val="Uebnblok-uivo"/>
        <w:numPr>
          <w:ilvl w:val="0"/>
          <w:numId w:val="29"/>
        </w:numPr>
      </w:pPr>
      <w:r w:rsidRPr="00BA2756">
        <w:t xml:space="preserve">ke schopnosti hledat a posuzovat alternativní řešení úkolů </w:t>
      </w:r>
    </w:p>
    <w:p w:rsidRPr="00BA2756" w:rsidR="00A11811" w:rsidP="00146F6C" w:rsidRDefault="00A11811" w14:paraId="5AA3C8A9" w14:textId="77777777">
      <w:pPr>
        <w:pStyle w:val="Uebnblok-uivo"/>
        <w:numPr>
          <w:ilvl w:val="0"/>
          <w:numId w:val="29"/>
        </w:numPr>
      </w:pPr>
      <w:r w:rsidRPr="00BA2756">
        <w:t xml:space="preserve">k poznání vlivu aplikačního rozšíření mikrořadičů na úspory elektrické energie </w:t>
      </w:r>
    </w:p>
    <w:p w:rsidRPr="00BA2756" w:rsidR="00A11811" w:rsidP="00945505" w:rsidRDefault="00A11811" w14:paraId="5855DC5A" w14:textId="77777777">
      <w:pPr>
        <w:spacing w:before="240" w:after="120"/>
        <w:jc w:val="both"/>
        <w:rPr>
          <w:rFonts w:cstheme="minorHAnsi"/>
          <w:b/>
          <w:i/>
          <w:iCs/>
        </w:rPr>
      </w:pPr>
      <w:r w:rsidRPr="00BA2756">
        <w:rPr>
          <w:rFonts w:cstheme="minorHAnsi"/>
          <w:b/>
          <w:i/>
          <w:iCs/>
        </w:rPr>
        <w:t>Výukové strategie (pojetí výuky)</w:t>
      </w:r>
    </w:p>
    <w:p w:rsidRPr="00BA2756" w:rsidR="00A11811" w:rsidP="00945505" w:rsidRDefault="00A11811" w14:paraId="70F3442E" w14:textId="77777777">
      <w:pPr>
        <w:spacing w:after="120"/>
        <w:jc w:val="both"/>
        <w:rPr>
          <w:rFonts w:cstheme="minorHAnsi"/>
        </w:rPr>
      </w:pPr>
      <w:r w:rsidRPr="00BA2756">
        <w:rPr>
          <w:rFonts w:cstheme="minorHAnsi"/>
        </w:rPr>
        <w:t>Výuka předmětu bude vedena tak, aby byla pro žáky zajímavá, přiměřená jejich schopnostem, vhodně je motivovala k učení a podporovala jejich zv</w:t>
      </w:r>
      <w:r w:rsidRPr="00BA2756" w:rsidR="000E2831">
        <w:rPr>
          <w:rFonts w:cstheme="minorHAnsi"/>
        </w:rPr>
        <w:t>ídavost a touhu po poznání. Při </w:t>
      </w:r>
      <w:r w:rsidRPr="00BA2756">
        <w:rPr>
          <w:rFonts w:cstheme="minorHAnsi"/>
        </w:rPr>
        <w:t>teoretických hodinách bude uplatňována frontální i skupinová výuka, při cvičeních budou žáci pracovat na řešení úkolů samostatně i ve skupinách. Metoda výkladu bude využívána jen v nezbytně nutné míře, přednost bude dávána řízené diskusi, případně řešení problémů. Žáci budou vedeni k aktivnímu přístupu k výuce a k samostatnému vyhledávání informací.</w:t>
      </w:r>
    </w:p>
    <w:p w:rsidRPr="00BA2756" w:rsidR="00A11811" w:rsidP="00945505" w:rsidRDefault="00A11811" w14:paraId="3F8B9099" w14:textId="77777777">
      <w:pPr>
        <w:spacing w:after="120"/>
        <w:jc w:val="both"/>
        <w:rPr>
          <w:rFonts w:cstheme="minorHAnsi"/>
        </w:rPr>
      </w:pPr>
      <w:r w:rsidRPr="00BA2756">
        <w:rPr>
          <w:rFonts w:cstheme="minorHAnsi"/>
        </w:rPr>
        <w:t xml:space="preserve">Učitel bude dbát na to, aby žáci látku pochopili a neuchylovali se k pamětnému učení. Bude věnovat dostatečný časový prostor zopakování a procvičení jednotlivých témat. Při cvičeních učitel </w:t>
      </w:r>
      <w:proofErr w:type="gramStart"/>
      <w:r w:rsidRPr="00BA2756">
        <w:rPr>
          <w:rFonts w:cstheme="minorHAnsi"/>
        </w:rPr>
        <w:t>podpoří</w:t>
      </w:r>
      <w:proofErr w:type="gramEnd"/>
      <w:r w:rsidRPr="00BA2756">
        <w:rPr>
          <w:rFonts w:cstheme="minorHAnsi"/>
        </w:rPr>
        <w:t xml:space="preserve"> tvořivost žáků a poskytne nadanějším z nich prostor k uplatnění nových zajímavých řešení úkolů.</w:t>
      </w:r>
    </w:p>
    <w:p w:rsidRPr="00BA2756" w:rsidR="00A11811" w:rsidP="00945505" w:rsidRDefault="00A11811" w14:paraId="68370908" w14:textId="77777777">
      <w:pPr>
        <w:spacing w:after="120"/>
        <w:jc w:val="both"/>
        <w:rPr>
          <w:rFonts w:cstheme="minorHAnsi"/>
        </w:rPr>
      </w:pPr>
      <w:r w:rsidRPr="00BA2756">
        <w:rPr>
          <w:rFonts w:cstheme="minorHAnsi"/>
        </w:rPr>
        <w:t xml:space="preserve">Na závěr studia předmětu žáci vypracují projekt, při jehož řešení uplatní získané teoretické vědomosti i praktické dovednosti, ale i schopnost pracovat s různými zdroji informací. </w:t>
      </w:r>
    </w:p>
    <w:p w:rsidRPr="00BA2756" w:rsidR="00A11811" w:rsidP="00945505" w:rsidRDefault="00A11811" w14:paraId="226274BD" w14:textId="77777777">
      <w:pPr>
        <w:spacing w:before="240" w:after="120"/>
        <w:jc w:val="both"/>
        <w:rPr>
          <w:rFonts w:cstheme="minorHAnsi"/>
          <w:b/>
          <w:i/>
          <w:iCs/>
        </w:rPr>
      </w:pPr>
      <w:r w:rsidRPr="00BA2756">
        <w:rPr>
          <w:rFonts w:cstheme="minorHAnsi"/>
          <w:b/>
          <w:i/>
          <w:iCs/>
        </w:rPr>
        <w:t xml:space="preserve">Hodnocení výsledků žáků </w:t>
      </w:r>
    </w:p>
    <w:p w:rsidRPr="00BA2756" w:rsidR="00A11811" w:rsidP="00945505" w:rsidRDefault="00A11811" w14:paraId="362541AA"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A11811" w:rsidP="00945505" w:rsidRDefault="00A11811" w14:paraId="4E54E9C7" w14:textId="77777777">
      <w:pPr>
        <w:spacing w:before="240" w:after="120"/>
        <w:jc w:val="both"/>
        <w:rPr>
          <w:rFonts w:cstheme="minorHAnsi"/>
          <w:b/>
          <w:i/>
          <w:iCs/>
        </w:rPr>
      </w:pPr>
      <w:r w:rsidRPr="00BA2756">
        <w:rPr>
          <w:rFonts w:cstheme="minorHAnsi"/>
          <w:b/>
          <w:i/>
          <w:iCs/>
        </w:rPr>
        <w:t>Přínos předmětu k rozvoji klíčových kompetencí</w:t>
      </w:r>
      <w:r w:rsidRPr="00BA2756" w:rsidR="00945505">
        <w:rPr>
          <w:rFonts w:cstheme="minorHAnsi"/>
          <w:b/>
          <w:i/>
          <w:iCs/>
        </w:rPr>
        <w:t xml:space="preserve"> a k aplikaci průřezových témat</w:t>
      </w:r>
    </w:p>
    <w:p w:rsidRPr="00BA2756" w:rsidR="00A11811" w:rsidP="00945505" w:rsidRDefault="00A11811" w14:paraId="2A995B06" w14:textId="77777777">
      <w:pPr>
        <w:spacing w:after="120"/>
        <w:jc w:val="both"/>
        <w:rPr>
          <w:rFonts w:cstheme="minorHAnsi"/>
        </w:rPr>
      </w:pPr>
      <w:r w:rsidRPr="00BA2756">
        <w:rPr>
          <w:rFonts w:cstheme="minorHAnsi"/>
        </w:rPr>
        <w:t>Kompetence k učení</w:t>
      </w:r>
    </w:p>
    <w:p w:rsidRPr="00BA2756" w:rsidR="00A11811" w:rsidP="00146F6C" w:rsidRDefault="00A11811" w14:paraId="5845C5F4" w14:textId="77777777">
      <w:pPr>
        <w:numPr>
          <w:ilvl w:val="0"/>
          <w:numId w:val="10"/>
        </w:numPr>
        <w:spacing w:after="120"/>
        <w:jc w:val="both"/>
        <w:rPr>
          <w:rFonts w:cstheme="minorHAnsi"/>
        </w:rPr>
      </w:pPr>
      <w:r w:rsidRPr="00BA2756">
        <w:rPr>
          <w:rFonts w:cstheme="minorHAnsi"/>
        </w:rPr>
        <w:t xml:space="preserve">uplatněním různých výukových metod a uváděním příkladů využití mikroprocesorové techniky v praxi si žáci osvojují pozitivní vztah k učení a vzdělávání </w:t>
      </w:r>
    </w:p>
    <w:p w:rsidRPr="00BA2756" w:rsidR="00A11811" w:rsidP="00146F6C" w:rsidRDefault="00A11811" w14:paraId="07C7F424" w14:textId="77777777">
      <w:pPr>
        <w:numPr>
          <w:ilvl w:val="0"/>
          <w:numId w:val="10"/>
        </w:numPr>
        <w:spacing w:after="120"/>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ovládat různé techniky učení a vytvářet si optimální studijní režim </w:t>
      </w:r>
    </w:p>
    <w:p w:rsidRPr="00BA2756" w:rsidR="00A11811" w:rsidP="00146F6C" w:rsidRDefault="00A11811" w14:paraId="1CEDBC08" w14:textId="77777777">
      <w:pPr>
        <w:numPr>
          <w:ilvl w:val="0"/>
          <w:numId w:val="10"/>
        </w:numPr>
        <w:spacing w:after="120"/>
        <w:jc w:val="both"/>
        <w:rPr>
          <w:rFonts w:cstheme="minorHAnsi"/>
        </w:rPr>
      </w:pPr>
      <w:r w:rsidRPr="00BA2756">
        <w:rPr>
          <w:rFonts w:cstheme="minorHAnsi"/>
        </w:rPr>
        <w:t>žáci si osvojují různé způsoby práce s textem</w:t>
      </w:r>
      <w:r w:rsidRPr="00BA2756" w:rsidR="004842AE">
        <w:rPr>
          <w:rFonts w:cstheme="minorHAnsi"/>
        </w:rPr>
        <w:t xml:space="preserve">, </w:t>
      </w:r>
      <w:proofErr w:type="gramStart"/>
      <w:r w:rsidRPr="00BA2756" w:rsidR="004842AE">
        <w:rPr>
          <w:rFonts w:cstheme="minorHAnsi"/>
        </w:rPr>
        <w:t>učí</w:t>
      </w:r>
      <w:proofErr w:type="gramEnd"/>
      <w:r w:rsidRPr="00BA2756" w:rsidR="004842AE">
        <w:rPr>
          <w:rFonts w:cstheme="minorHAnsi"/>
        </w:rPr>
        <w:t xml:space="preserve"> se efektivně vyhledávat a </w:t>
      </w:r>
      <w:r w:rsidRPr="00BA2756">
        <w:rPr>
          <w:rFonts w:cstheme="minorHAnsi"/>
        </w:rPr>
        <w:t xml:space="preserve">zpracovávat informace potřebné pro splnění zadaných úkolů </w:t>
      </w:r>
    </w:p>
    <w:p w:rsidRPr="00BA2756" w:rsidR="00A11811" w:rsidP="00146F6C" w:rsidRDefault="00A11811" w14:paraId="67534629" w14:textId="77777777">
      <w:pPr>
        <w:numPr>
          <w:ilvl w:val="0"/>
          <w:numId w:val="10"/>
        </w:numPr>
        <w:spacing w:after="120"/>
        <w:jc w:val="both"/>
        <w:rPr>
          <w:rFonts w:cstheme="minorHAnsi"/>
        </w:rPr>
      </w:pPr>
      <w:proofErr w:type="gramStart"/>
      <w:r w:rsidRPr="00BA2756">
        <w:rPr>
          <w:rFonts w:cstheme="minorHAnsi"/>
        </w:rPr>
        <w:t>učí</w:t>
      </w:r>
      <w:proofErr w:type="gramEnd"/>
      <w:r w:rsidRPr="00BA2756">
        <w:rPr>
          <w:rFonts w:cstheme="minorHAnsi"/>
        </w:rPr>
        <w:t xml:space="preserve"> se s porozuměním poslouchat výklad a pořizovat si poznámky, sledovat a hodnotit pokrok při dosahování cílů svého učení, přijímat hodnocení svých výsledků, poučit se z vlastních chyb </w:t>
      </w:r>
    </w:p>
    <w:p w:rsidRPr="00BA2756" w:rsidR="00A11811" w:rsidP="00945505" w:rsidRDefault="00A11811" w14:paraId="00B78923" w14:textId="77777777">
      <w:pPr>
        <w:spacing w:after="120"/>
        <w:jc w:val="both"/>
        <w:rPr>
          <w:rFonts w:cstheme="minorHAnsi"/>
        </w:rPr>
      </w:pPr>
      <w:r w:rsidRPr="00BA2756">
        <w:rPr>
          <w:rFonts w:cstheme="minorHAnsi"/>
        </w:rPr>
        <w:t>Kompetence k řešení problémů</w:t>
      </w:r>
    </w:p>
    <w:p w:rsidRPr="00BA2756" w:rsidR="00A11811" w:rsidP="00146F6C" w:rsidRDefault="00A11811" w14:paraId="1C14A8F5" w14:textId="77777777">
      <w:pPr>
        <w:numPr>
          <w:ilvl w:val="0"/>
          <w:numId w:val="10"/>
        </w:numPr>
        <w:spacing w:after="120"/>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porozumět zadání úkolu, nalézt jádro problému, navrhnout způsob řešení, vyhodnotit dosažené výsledky, porovnat různé postupy řešení </w:t>
      </w:r>
    </w:p>
    <w:p w:rsidRPr="00BA2756" w:rsidR="00A11811" w:rsidP="00146F6C" w:rsidRDefault="00A11811" w14:paraId="5FA27D0B" w14:textId="77777777">
      <w:pPr>
        <w:numPr>
          <w:ilvl w:val="0"/>
          <w:numId w:val="10"/>
        </w:numPr>
        <w:spacing w:after="120"/>
        <w:jc w:val="both"/>
        <w:rPr>
          <w:rFonts w:cstheme="minorHAnsi"/>
        </w:rPr>
      </w:pPr>
      <w:r w:rsidRPr="00BA2756">
        <w:rPr>
          <w:rFonts w:cstheme="minorHAnsi"/>
        </w:rPr>
        <w:t xml:space="preserve">využívají zkušeností a vědomostí nabytých dříve, </w:t>
      </w:r>
      <w:proofErr w:type="gramStart"/>
      <w:r w:rsidRPr="00BA2756">
        <w:rPr>
          <w:rFonts w:cstheme="minorHAnsi"/>
        </w:rPr>
        <w:t>učí</w:t>
      </w:r>
      <w:proofErr w:type="gramEnd"/>
      <w:r w:rsidRPr="00BA2756">
        <w:rPr>
          <w:rFonts w:cstheme="minorHAnsi"/>
        </w:rPr>
        <w:t xml:space="preserve"> se hledat a využívat logické souvislosti mezi jevy, formulovat závěry </w:t>
      </w:r>
    </w:p>
    <w:p w:rsidRPr="00BA2756" w:rsidR="00A11811" w:rsidP="00146F6C" w:rsidRDefault="00A11811" w14:paraId="77A4039E" w14:textId="77777777">
      <w:pPr>
        <w:numPr>
          <w:ilvl w:val="0"/>
          <w:numId w:val="10"/>
        </w:numPr>
        <w:spacing w:after="120"/>
        <w:jc w:val="both"/>
        <w:rPr>
          <w:rFonts w:cstheme="minorHAnsi"/>
        </w:rPr>
      </w:pPr>
      <w:r w:rsidRPr="00BA2756">
        <w:rPr>
          <w:rFonts w:cstheme="minorHAnsi"/>
        </w:rPr>
        <w:t xml:space="preserve">uplatňováním skupinového vyučování se žáci </w:t>
      </w:r>
      <w:proofErr w:type="gramStart"/>
      <w:r w:rsidRPr="00BA2756">
        <w:rPr>
          <w:rFonts w:cstheme="minorHAnsi"/>
        </w:rPr>
        <w:t>učí</w:t>
      </w:r>
      <w:proofErr w:type="gramEnd"/>
      <w:r w:rsidRPr="00BA2756">
        <w:rPr>
          <w:rFonts w:cstheme="minorHAnsi"/>
        </w:rPr>
        <w:t xml:space="preserve"> spolupracovat při řešení problémů se členy skupiny, pracovat v týmu </w:t>
      </w:r>
    </w:p>
    <w:p w:rsidRPr="00BA2756" w:rsidR="00A11811" w:rsidP="00146F6C" w:rsidRDefault="00A11811" w14:paraId="6A2BCD37" w14:textId="77777777">
      <w:pPr>
        <w:numPr>
          <w:ilvl w:val="0"/>
          <w:numId w:val="10"/>
        </w:numPr>
        <w:spacing w:after="120"/>
        <w:jc w:val="both"/>
        <w:rPr>
          <w:rFonts w:cstheme="minorHAnsi"/>
        </w:rPr>
      </w:pPr>
      <w:r w:rsidRPr="00BA2756">
        <w:rPr>
          <w:rFonts w:cstheme="minorHAnsi"/>
        </w:rPr>
        <w:t xml:space="preserve">žáci si posilují své sebevědomí poznáním, že učitel je vstřícný k jejich odpovědím, podporuje je v hledání řešení různými cestami </w:t>
      </w:r>
    </w:p>
    <w:p w:rsidRPr="00BA2756" w:rsidR="00A11811" w:rsidP="00146F6C" w:rsidRDefault="00A11811" w14:paraId="2D6CAAE5" w14:textId="77777777">
      <w:pPr>
        <w:numPr>
          <w:ilvl w:val="0"/>
          <w:numId w:val="10"/>
        </w:numPr>
        <w:spacing w:after="120"/>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uplatňovat logické myšlenkové operace, intuitivní přístupy, využívají prostor pro vlastní nápady poskytnutý jim učitelem při teoretické výuce, ale hlavně při cvičeních </w:t>
      </w:r>
    </w:p>
    <w:p w:rsidRPr="00BA2756" w:rsidR="00A11811" w:rsidP="00945505" w:rsidRDefault="00A11811" w14:paraId="3CE4ECF5" w14:textId="77777777">
      <w:pPr>
        <w:spacing w:after="120"/>
        <w:jc w:val="both"/>
        <w:rPr>
          <w:rFonts w:cstheme="minorHAnsi"/>
        </w:rPr>
      </w:pPr>
      <w:r w:rsidRPr="00BA2756">
        <w:rPr>
          <w:rFonts w:cstheme="minorHAnsi"/>
        </w:rPr>
        <w:t>Komunikativní kompetence</w:t>
      </w:r>
    </w:p>
    <w:p w:rsidRPr="00BA2756" w:rsidR="00A11811" w:rsidP="00146F6C" w:rsidRDefault="00A11811" w14:paraId="35633DB5" w14:textId="77777777">
      <w:pPr>
        <w:numPr>
          <w:ilvl w:val="0"/>
          <w:numId w:val="10"/>
        </w:numPr>
        <w:spacing w:after="120"/>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vyjadřovat své myšlenky srozumitelně a souvisle, v písemné podobě přehledně a jazykově správně </w:t>
      </w:r>
    </w:p>
    <w:p w:rsidRPr="00BA2756" w:rsidR="00A11811" w:rsidP="00146F6C" w:rsidRDefault="00A11811" w14:paraId="3B432644" w14:textId="77777777">
      <w:pPr>
        <w:numPr>
          <w:ilvl w:val="0"/>
          <w:numId w:val="10"/>
        </w:numPr>
        <w:spacing w:after="120"/>
        <w:jc w:val="both"/>
        <w:rPr>
          <w:rFonts w:cstheme="minorHAnsi"/>
        </w:rPr>
      </w:pPr>
      <w:proofErr w:type="gramStart"/>
      <w:r w:rsidRPr="00BA2756">
        <w:rPr>
          <w:rFonts w:cstheme="minorHAnsi"/>
        </w:rPr>
        <w:t>učí</w:t>
      </w:r>
      <w:proofErr w:type="gramEnd"/>
      <w:r w:rsidRPr="00BA2756">
        <w:rPr>
          <w:rFonts w:cstheme="minorHAnsi"/>
        </w:rPr>
        <w:t xml:space="preserve"> se zaznamenávat písemně podstatné myšlenky a údaje z textů a výkladu </w:t>
      </w:r>
    </w:p>
    <w:p w:rsidRPr="00BA2756" w:rsidR="00A11811" w:rsidP="00146F6C" w:rsidRDefault="00A11811" w14:paraId="1A1FCC8E" w14:textId="77777777">
      <w:pPr>
        <w:numPr>
          <w:ilvl w:val="0"/>
          <w:numId w:val="10"/>
        </w:numPr>
        <w:spacing w:after="120"/>
        <w:jc w:val="both"/>
        <w:rPr>
          <w:rFonts w:cstheme="minorHAnsi"/>
        </w:rPr>
      </w:pPr>
      <w:r w:rsidRPr="00BA2756">
        <w:rPr>
          <w:rFonts w:cstheme="minorHAnsi"/>
        </w:rPr>
        <w:t xml:space="preserve">vyjadřují se a vystupují v souladu se zásadami kultury projevu a chování </w:t>
      </w:r>
    </w:p>
    <w:p w:rsidRPr="00BA2756" w:rsidR="00A11811" w:rsidP="00146F6C" w:rsidRDefault="00A11811" w14:paraId="50F732DC" w14:textId="77777777">
      <w:pPr>
        <w:numPr>
          <w:ilvl w:val="0"/>
          <w:numId w:val="10"/>
        </w:numPr>
        <w:spacing w:after="120"/>
        <w:jc w:val="both"/>
        <w:rPr>
          <w:rFonts w:cstheme="minorHAnsi"/>
        </w:rPr>
      </w:pPr>
      <w:r w:rsidRPr="00BA2756">
        <w:rPr>
          <w:rFonts w:cstheme="minorHAnsi"/>
        </w:rPr>
        <w:t xml:space="preserve">uplatňují znalost cizích jazyků při získávání informací z oboru, především při vyhledávání informací na internetu (např. katalogové listy integrovaných obvodů) </w:t>
      </w:r>
    </w:p>
    <w:p w:rsidRPr="00BA2756" w:rsidR="00A11811" w:rsidP="00146F6C" w:rsidRDefault="00A11811" w14:paraId="36670281" w14:textId="77777777">
      <w:pPr>
        <w:numPr>
          <w:ilvl w:val="0"/>
          <w:numId w:val="10"/>
        </w:numPr>
        <w:spacing w:after="120"/>
        <w:jc w:val="both"/>
        <w:rPr>
          <w:rFonts w:cstheme="minorHAnsi"/>
        </w:rPr>
      </w:pPr>
      <w:proofErr w:type="gramStart"/>
      <w:r w:rsidRPr="00BA2756">
        <w:rPr>
          <w:rFonts w:cstheme="minorHAnsi"/>
        </w:rPr>
        <w:t>učí</w:t>
      </w:r>
      <w:proofErr w:type="gramEnd"/>
      <w:r w:rsidRPr="00BA2756">
        <w:rPr>
          <w:rFonts w:cstheme="minorHAnsi"/>
        </w:rPr>
        <w:t xml:space="preserve"> se vzájemně diskutovat o problémech, vnímat účastníky diskuse jako partnery </w:t>
      </w:r>
    </w:p>
    <w:p w:rsidRPr="00BA2756" w:rsidR="00A11811" w:rsidP="00945505" w:rsidRDefault="00A11811" w14:paraId="28D7EDE0" w14:textId="77777777">
      <w:pPr>
        <w:spacing w:after="120"/>
        <w:jc w:val="both"/>
        <w:rPr>
          <w:rFonts w:cstheme="minorHAnsi"/>
        </w:rPr>
      </w:pPr>
      <w:r w:rsidRPr="00BA2756">
        <w:rPr>
          <w:rFonts w:cstheme="minorHAnsi"/>
        </w:rPr>
        <w:t>Kompetence sociální a personální</w:t>
      </w:r>
    </w:p>
    <w:p w:rsidRPr="00BA2756" w:rsidR="00A11811" w:rsidP="00146F6C" w:rsidRDefault="00A11811" w14:paraId="7ECD6A23" w14:textId="77777777">
      <w:pPr>
        <w:numPr>
          <w:ilvl w:val="0"/>
          <w:numId w:val="10"/>
        </w:numPr>
        <w:spacing w:after="120"/>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přiměřeně reagovat na hodnocení svého vystupování a jednání ze strany učitelů i spolužáků </w:t>
      </w:r>
    </w:p>
    <w:p w:rsidRPr="00BA2756" w:rsidR="00A11811" w:rsidP="00146F6C" w:rsidRDefault="00A11811" w14:paraId="296DB0A9" w14:textId="77777777">
      <w:pPr>
        <w:numPr>
          <w:ilvl w:val="0"/>
          <w:numId w:val="10"/>
        </w:numPr>
        <w:spacing w:after="120"/>
        <w:jc w:val="both"/>
        <w:rPr>
          <w:rFonts w:cstheme="minorHAnsi"/>
        </w:rPr>
      </w:pPr>
      <w:proofErr w:type="gramStart"/>
      <w:r w:rsidRPr="00BA2756">
        <w:rPr>
          <w:rFonts w:cstheme="minorHAnsi"/>
        </w:rPr>
        <w:t>učí</w:t>
      </w:r>
      <w:proofErr w:type="gramEnd"/>
      <w:r w:rsidRPr="00BA2756">
        <w:rPr>
          <w:rFonts w:cstheme="minorHAnsi"/>
        </w:rPr>
        <w:t xml:space="preserve"> se pracovat ve skupině, podněcovat práci skupiny vlastními návrhy na zlepšení práce, nezaujatě posuzovat návrhy druhých </w:t>
      </w:r>
    </w:p>
    <w:p w:rsidRPr="00BA2756" w:rsidR="00A11811" w:rsidP="00146F6C" w:rsidRDefault="00A11811" w14:paraId="701F0541" w14:textId="77777777">
      <w:pPr>
        <w:numPr>
          <w:ilvl w:val="0"/>
          <w:numId w:val="10"/>
        </w:numPr>
        <w:spacing w:after="120"/>
        <w:jc w:val="both"/>
        <w:rPr>
          <w:rFonts w:cstheme="minorHAnsi"/>
        </w:rPr>
      </w:pPr>
      <w:r w:rsidRPr="00BA2756">
        <w:rPr>
          <w:rFonts w:cstheme="minorHAnsi"/>
        </w:rPr>
        <w:t xml:space="preserve">přijímají a odpovědně plní svěřené úkoly </w:t>
      </w:r>
    </w:p>
    <w:p w:rsidRPr="00BA2756" w:rsidR="00A11811" w:rsidP="00146F6C" w:rsidRDefault="00A11811" w14:paraId="711981DA" w14:textId="77777777">
      <w:pPr>
        <w:numPr>
          <w:ilvl w:val="0"/>
          <w:numId w:val="10"/>
        </w:numPr>
        <w:spacing w:after="120"/>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za pomoci učitele překonávat obtíže, čemuž učitel napomáhá korektním hodnocením žáků a vytvářením přátelského prostředí ve třídě </w:t>
      </w:r>
    </w:p>
    <w:p w:rsidRPr="00BA2756" w:rsidR="00A11811" w:rsidP="00146F6C" w:rsidRDefault="00A11811" w14:paraId="7A97701E" w14:textId="77777777">
      <w:pPr>
        <w:numPr>
          <w:ilvl w:val="0"/>
          <w:numId w:val="10"/>
        </w:numPr>
        <w:spacing w:after="120"/>
        <w:jc w:val="both"/>
        <w:rPr>
          <w:rFonts w:cstheme="minorHAnsi"/>
        </w:rPr>
      </w:pPr>
      <w:r w:rsidRPr="00BA2756">
        <w:rPr>
          <w:rFonts w:cstheme="minorHAnsi"/>
        </w:rPr>
        <w:t xml:space="preserve">nadanější žáci pomáhají při studiu slabším a ti respektují nadanější v atmosféře vzájemné úcty </w:t>
      </w:r>
    </w:p>
    <w:p w:rsidRPr="00BA2756" w:rsidR="00A11811" w:rsidP="00945505" w:rsidRDefault="00A11811" w14:paraId="1EB52CB5" w14:textId="77777777">
      <w:pPr>
        <w:spacing w:after="120"/>
        <w:jc w:val="both"/>
        <w:rPr>
          <w:rFonts w:cstheme="minorHAnsi"/>
        </w:rPr>
      </w:pPr>
      <w:r w:rsidRPr="00BA2756">
        <w:rPr>
          <w:rFonts w:cstheme="minorHAnsi"/>
        </w:rPr>
        <w:t>Kompetence k pracovnímu uplatnění a podnikatelským aktivitám</w:t>
      </w:r>
    </w:p>
    <w:p w:rsidRPr="00BA2756" w:rsidR="00A11811" w:rsidP="00146F6C" w:rsidRDefault="00A11811" w14:paraId="2780CE55" w14:textId="77777777">
      <w:pPr>
        <w:numPr>
          <w:ilvl w:val="0"/>
          <w:numId w:val="10"/>
        </w:numPr>
        <w:spacing w:after="120"/>
        <w:jc w:val="both"/>
        <w:rPr>
          <w:rFonts w:cstheme="minorHAnsi"/>
        </w:rPr>
      </w:pPr>
      <w:r w:rsidRPr="00BA2756">
        <w:rPr>
          <w:rFonts w:cstheme="minorHAnsi"/>
        </w:rPr>
        <w:t xml:space="preserve">žáci získávají odpovědný postoj ke vzdělání, k vlastní profesní budoucnosti poznáním praktické upotřebitelnosti získaných znalostí </w:t>
      </w:r>
    </w:p>
    <w:p w:rsidRPr="00BA2756" w:rsidR="00A11811" w:rsidP="00146F6C" w:rsidRDefault="00A11811" w14:paraId="13785DA9" w14:textId="77777777">
      <w:pPr>
        <w:numPr>
          <w:ilvl w:val="0"/>
          <w:numId w:val="10"/>
        </w:numPr>
        <w:spacing w:after="120"/>
        <w:jc w:val="both"/>
        <w:rPr>
          <w:rFonts w:cstheme="minorHAnsi"/>
        </w:rPr>
      </w:pPr>
      <w:r w:rsidRPr="00BA2756">
        <w:rPr>
          <w:rFonts w:cstheme="minorHAnsi"/>
        </w:rPr>
        <w:t xml:space="preserve">uvědomují si význam celoživotního učení pro uplatnění při pracovní činnosti </w:t>
      </w:r>
    </w:p>
    <w:p w:rsidRPr="00BA2756" w:rsidR="00A11811" w:rsidP="00146F6C" w:rsidRDefault="00A11811" w14:paraId="0BADDA83" w14:textId="77777777">
      <w:pPr>
        <w:numPr>
          <w:ilvl w:val="0"/>
          <w:numId w:val="10"/>
        </w:numPr>
        <w:spacing w:after="120"/>
        <w:jc w:val="both"/>
        <w:rPr>
          <w:rFonts w:cstheme="minorHAnsi"/>
        </w:rPr>
      </w:pPr>
      <w:r w:rsidRPr="00BA2756">
        <w:rPr>
          <w:rFonts w:cstheme="minorHAnsi"/>
        </w:rPr>
        <w:t xml:space="preserve">žáci si vytvářejí pocit zodpovědnosti za vlastní jednání, neboť učitel od nich důsledně vyžaduje plnění úkolů a dodržování povinností </w:t>
      </w:r>
    </w:p>
    <w:p w:rsidRPr="00BA2756" w:rsidR="00A11811" w:rsidP="00146F6C" w:rsidRDefault="00A11811" w14:paraId="27A49D52" w14:textId="77777777">
      <w:pPr>
        <w:numPr>
          <w:ilvl w:val="0"/>
          <w:numId w:val="10"/>
        </w:numPr>
        <w:spacing w:after="120"/>
        <w:jc w:val="both"/>
        <w:rPr>
          <w:rFonts w:cstheme="minorHAnsi"/>
        </w:rPr>
      </w:pPr>
      <w:r w:rsidRPr="00BA2756">
        <w:rPr>
          <w:rFonts w:cstheme="minorHAnsi"/>
        </w:rPr>
        <w:t xml:space="preserve">žáci se připravují na dlouhodobější pracovní činnost zpracováním domácích prací, které jsou důsledně kontrolovány učitelem </w:t>
      </w:r>
    </w:p>
    <w:p w:rsidRPr="00BA2756" w:rsidR="00A11811" w:rsidP="00945505" w:rsidRDefault="00A11811" w14:paraId="7134226F" w14:textId="77777777">
      <w:pPr>
        <w:spacing w:after="120"/>
        <w:jc w:val="both"/>
        <w:rPr>
          <w:rFonts w:cstheme="minorHAnsi"/>
        </w:rPr>
      </w:pPr>
      <w:r w:rsidRPr="00BA2756">
        <w:rPr>
          <w:rFonts w:cstheme="minorHAnsi"/>
        </w:rPr>
        <w:t>Matematické kompetence</w:t>
      </w:r>
    </w:p>
    <w:p w:rsidRPr="00BA2756" w:rsidR="00A11811" w:rsidP="00146F6C" w:rsidRDefault="00A11811" w14:paraId="7819FFBF" w14:textId="77777777">
      <w:pPr>
        <w:numPr>
          <w:ilvl w:val="0"/>
          <w:numId w:val="10"/>
        </w:numPr>
        <w:spacing w:after="120"/>
        <w:jc w:val="both"/>
        <w:rPr>
          <w:rFonts w:cstheme="minorHAnsi"/>
        </w:rPr>
      </w:pPr>
      <w:r w:rsidRPr="00BA2756">
        <w:rPr>
          <w:rFonts w:cstheme="minorHAnsi"/>
        </w:rPr>
        <w:t xml:space="preserve">žáci správně používají a převádějí běžné jednotky, provádějí reálný odhad výsledku řešení dané úlohy </w:t>
      </w:r>
    </w:p>
    <w:p w:rsidRPr="00BA2756" w:rsidR="00A11811" w:rsidP="00146F6C" w:rsidRDefault="00A11811" w14:paraId="1875334E" w14:textId="77777777">
      <w:pPr>
        <w:numPr>
          <w:ilvl w:val="0"/>
          <w:numId w:val="10"/>
        </w:numPr>
        <w:spacing w:after="120"/>
        <w:jc w:val="both"/>
        <w:rPr>
          <w:rFonts w:cstheme="minorHAnsi"/>
        </w:rPr>
      </w:pPr>
      <w:proofErr w:type="gramStart"/>
      <w:r w:rsidRPr="00BA2756">
        <w:rPr>
          <w:rFonts w:cstheme="minorHAnsi"/>
        </w:rPr>
        <w:t>učí</w:t>
      </w:r>
      <w:proofErr w:type="gramEnd"/>
      <w:r w:rsidRPr="00BA2756">
        <w:rPr>
          <w:rFonts w:cstheme="minorHAnsi"/>
        </w:rPr>
        <w:t xml:space="preserve"> se volit a využívat vhodné matematické postupy při řešení úloh </w:t>
      </w:r>
    </w:p>
    <w:p w:rsidRPr="00BA2756" w:rsidR="00A11811" w:rsidP="00146F6C" w:rsidRDefault="00A11811" w14:paraId="633E06FC" w14:textId="77777777">
      <w:pPr>
        <w:numPr>
          <w:ilvl w:val="0"/>
          <w:numId w:val="10"/>
        </w:numPr>
        <w:spacing w:after="120"/>
        <w:jc w:val="both"/>
        <w:rPr>
          <w:rFonts w:cstheme="minorHAnsi"/>
        </w:rPr>
      </w:pPr>
      <w:proofErr w:type="gramStart"/>
      <w:r w:rsidRPr="00BA2756">
        <w:rPr>
          <w:rFonts w:cstheme="minorHAnsi"/>
        </w:rPr>
        <w:t>učí</w:t>
      </w:r>
      <w:proofErr w:type="gramEnd"/>
      <w:r w:rsidRPr="00BA2756">
        <w:rPr>
          <w:rFonts w:cstheme="minorHAnsi"/>
        </w:rPr>
        <w:t xml:space="preserve"> se číst a vytvářet různé formy grafického vyjádření (tabulky, diagramy, grafy, schémata apod.), a tak dokumentovat výsledky své práce </w:t>
      </w:r>
    </w:p>
    <w:p w:rsidRPr="00BA2756" w:rsidR="00A11811" w:rsidP="00945505" w:rsidRDefault="00A11811" w14:paraId="5D9ECE9B" w14:textId="77777777">
      <w:pPr>
        <w:spacing w:after="120"/>
        <w:jc w:val="both"/>
        <w:rPr>
          <w:rFonts w:cstheme="minorHAnsi"/>
        </w:rPr>
      </w:pPr>
      <w:r w:rsidRPr="00BA2756">
        <w:rPr>
          <w:rFonts w:cstheme="minorHAnsi"/>
        </w:rPr>
        <w:t>Kompetence využívat prostředky informačních a komunik</w:t>
      </w:r>
      <w:r w:rsidRPr="00BA2756" w:rsidR="004842AE">
        <w:rPr>
          <w:rFonts w:cstheme="minorHAnsi"/>
        </w:rPr>
        <w:t>ačních technologií a pracovat s </w:t>
      </w:r>
      <w:r w:rsidRPr="00BA2756">
        <w:rPr>
          <w:rFonts w:cstheme="minorHAnsi"/>
        </w:rPr>
        <w:t>informacemi</w:t>
      </w:r>
    </w:p>
    <w:p w:rsidRPr="00BA2756" w:rsidR="00A11811" w:rsidP="00146F6C" w:rsidRDefault="00A11811" w14:paraId="30690114" w14:textId="77777777">
      <w:pPr>
        <w:numPr>
          <w:ilvl w:val="0"/>
          <w:numId w:val="10"/>
        </w:numPr>
        <w:spacing w:after="120"/>
        <w:jc w:val="both"/>
        <w:rPr>
          <w:rFonts w:cstheme="minorHAnsi"/>
        </w:rPr>
      </w:pPr>
      <w:r w:rsidRPr="00BA2756">
        <w:rPr>
          <w:rFonts w:cstheme="minorHAnsi"/>
        </w:rPr>
        <w:t>žáci si prohlubují dovednost získávání informací</w:t>
      </w:r>
      <w:r w:rsidRPr="00BA2756" w:rsidR="004842AE">
        <w:rPr>
          <w:rFonts w:cstheme="minorHAnsi"/>
        </w:rPr>
        <w:t xml:space="preserve"> z otevřených zdrojů, zejména z </w:t>
      </w:r>
      <w:r w:rsidRPr="00BA2756">
        <w:rPr>
          <w:rFonts w:cstheme="minorHAnsi"/>
        </w:rPr>
        <w:t xml:space="preserve">internetu, neboť tyto informace potřebují při vypracování domácích prací i při studiu </w:t>
      </w:r>
    </w:p>
    <w:p w:rsidRPr="00BA2756" w:rsidR="00A11811" w:rsidP="00146F6C" w:rsidRDefault="00A11811" w14:paraId="475B1DE7" w14:textId="77777777">
      <w:pPr>
        <w:numPr>
          <w:ilvl w:val="0"/>
          <w:numId w:val="10"/>
        </w:numPr>
        <w:spacing w:after="120"/>
        <w:jc w:val="both"/>
        <w:rPr>
          <w:rFonts w:cstheme="minorHAnsi"/>
        </w:rPr>
      </w:pPr>
      <w:r w:rsidRPr="00BA2756">
        <w:rPr>
          <w:rFonts w:cstheme="minorHAnsi"/>
        </w:rPr>
        <w:t>uvědomují si nutnost posuzování rozdílné věrohodnost</w:t>
      </w:r>
      <w:r w:rsidRPr="00BA2756" w:rsidR="004842AE">
        <w:rPr>
          <w:rFonts w:cstheme="minorHAnsi"/>
        </w:rPr>
        <w:t>i různých informačních zdrojů a </w:t>
      </w:r>
      <w:r w:rsidRPr="00BA2756">
        <w:rPr>
          <w:rFonts w:cstheme="minorHAnsi"/>
        </w:rPr>
        <w:t xml:space="preserve">kritického přístupu k získaným informacím </w:t>
      </w:r>
    </w:p>
    <w:p w:rsidRPr="00BA2756" w:rsidR="00A11811" w:rsidP="00945505" w:rsidRDefault="00945505" w14:paraId="0D970542" w14:textId="77777777">
      <w:pPr>
        <w:spacing w:before="240" w:after="120"/>
        <w:jc w:val="both"/>
        <w:rPr>
          <w:rFonts w:cstheme="minorHAnsi"/>
          <w:b/>
        </w:rPr>
      </w:pPr>
      <w:r w:rsidRPr="00BA2756">
        <w:rPr>
          <w:rFonts w:cstheme="minorHAnsi"/>
          <w:b/>
        </w:rPr>
        <w:t>Aplikace průřezových témat</w:t>
      </w:r>
    </w:p>
    <w:p w:rsidRPr="00BA2756" w:rsidR="00A11811" w:rsidP="00945505" w:rsidRDefault="00A11811" w14:paraId="75B15C63" w14:textId="77777777">
      <w:pPr>
        <w:spacing w:after="120"/>
        <w:jc w:val="both"/>
        <w:rPr>
          <w:rFonts w:cstheme="minorHAnsi"/>
        </w:rPr>
      </w:pPr>
      <w:r w:rsidRPr="00BA2756">
        <w:rPr>
          <w:rFonts w:cstheme="minorHAnsi"/>
        </w:rPr>
        <w:t>Občan v demokratické společnosti</w:t>
      </w:r>
    </w:p>
    <w:p w:rsidRPr="00BA2756" w:rsidR="00A11811" w:rsidP="00146F6C" w:rsidRDefault="00A11811" w14:paraId="303230A3" w14:textId="77777777">
      <w:pPr>
        <w:numPr>
          <w:ilvl w:val="0"/>
          <w:numId w:val="10"/>
        </w:numPr>
        <w:spacing w:after="120"/>
        <w:jc w:val="both"/>
        <w:rPr>
          <w:rFonts w:cstheme="minorHAnsi"/>
        </w:rPr>
      </w:pPr>
      <w:r w:rsidRPr="00BA2756">
        <w:rPr>
          <w:rFonts w:cstheme="minorHAnsi"/>
        </w:rPr>
        <w:t xml:space="preserve">metodami výuky, kdy žák je aktivním činitelem vyučovacího procesu </w:t>
      </w:r>
    </w:p>
    <w:p w:rsidRPr="00BA2756" w:rsidR="00A11811" w:rsidP="00146F6C" w:rsidRDefault="00A11811" w14:paraId="10809BA2" w14:textId="77777777">
      <w:pPr>
        <w:numPr>
          <w:ilvl w:val="0"/>
          <w:numId w:val="10"/>
        </w:numPr>
        <w:spacing w:after="120"/>
        <w:jc w:val="both"/>
        <w:rPr>
          <w:rFonts w:cstheme="minorHAnsi"/>
        </w:rPr>
      </w:pPr>
      <w:r w:rsidRPr="00BA2756">
        <w:rPr>
          <w:rFonts w:cstheme="minorHAnsi"/>
        </w:rPr>
        <w:t xml:space="preserve">vztahem učitele k žákům, kdy učitel plně respektuje osobnost žáka, respektuje jeho názory, současně jej však vede k zodpovědnosti za jeho jednání a za plnění úkolů </w:t>
      </w:r>
    </w:p>
    <w:p w:rsidRPr="00BA2756" w:rsidR="00A11811" w:rsidP="00146F6C" w:rsidRDefault="00A11811" w14:paraId="30DF5518" w14:textId="77777777">
      <w:pPr>
        <w:numPr>
          <w:ilvl w:val="0"/>
          <w:numId w:val="10"/>
        </w:numPr>
        <w:spacing w:after="120"/>
        <w:jc w:val="both"/>
        <w:rPr>
          <w:rFonts w:cstheme="minorHAnsi"/>
        </w:rPr>
      </w:pPr>
      <w:r w:rsidRPr="00BA2756">
        <w:rPr>
          <w:rFonts w:cstheme="minorHAnsi"/>
        </w:rPr>
        <w:t xml:space="preserve">vztahem žáků k sobě navzájem, kdy učitel dbá na to, aby žáci sebe navzájem respektovali, zvažovali názory druhých, jednali v souladu s morálními principy </w:t>
      </w:r>
    </w:p>
    <w:p w:rsidRPr="00BA2756" w:rsidR="00A11811" w:rsidP="00945505" w:rsidRDefault="00A11811" w14:paraId="02D038E3" w14:textId="77777777">
      <w:pPr>
        <w:spacing w:after="120"/>
        <w:jc w:val="both"/>
        <w:rPr>
          <w:rFonts w:cstheme="minorHAnsi"/>
        </w:rPr>
      </w:pPr>
      <w:r w:rsidRPr="00BA2756">
        <w:rPr>
          <w:rFonts w:cstheme="minorHAnsi"/>
        </w:rPr>
        <w:t>Člověk a životní prostředí</w:t>
      </w:r>
    </w:p>
    <w:p w:rsidRPr="00BA2756" w:rsidR="00A11811" w:rsidP="00146F6C" w:rsidRDefault="00A11811" w14:paraId="092314AA" w14:textId="77777777">
      <w:pPr>
        <w:numPr>
          <w:ilvl w:val="0"/>
          <w:numId w:val="10"/>
        </w:numPr>
        <w:spacing w:after="120"/>
        <w:jc w:val="both"/>
        <w:rPr>
          <w:rFonts w:cstheme="minorHAnsi"/>
        </w:rPr>
      </w:pPr>
      <w:r w:rsidRPr="00BA2756">
        <w:rPr>
          <w:rFonts w:cstheme="minorHAnsi"/>
        </w:rPr>
        <w:t xml:space="preserve">vysvětlováním přínosu mikroprocesorové techniky při využívání obnovitelných zdrojů energie a při rozvoji moderních technologií méně energeticky náročných </w:t>
      </w:r>
    </w:p>
    <w:p w:rsidRPr="00BA2756" w:rsidR="00A11811" w:rsidP="00146F6C" w:rsidRDefault="00A11811" w14:paraId="21DC7A14" w14:textId="77777777">
      <w:pPr>
        <w:numPr>
          <w:ilvl w:val="0"/>
          <w:numId w:val="10"/>
        </w:numPr>
        <w:spacing w:after="120"/>
        <w:jc w:val="both"/>
        <w:rPr>
          <w:rFonts w:cstheme="minorHAnsi"/>
        </w:rPr>
      </w:pPr>
      <w:r w:rsidRPr="00BA2756">
        <w:rPr>
          <w:rFonts w:cstheme="minorHAnsi"/>
        </w:rPr>
        <w:t xml:space="preserve">posilováním vědomí zodpovědnosti za vlastní jednání ve vztahu k životnímu prostředí, ovlivňováním etických vztahů žáků k němu </w:t>
      </w:r>
    </w:p>
    <w:p w:rsidRPr="00BA2756" w:rsidR="00A11811" w:rsidP="00945505" w:rsidRDefault="00A11811" w14:paraId="22442434" w14:textId="77777777">
      <w:pPr>
        <w:spacing w:after="120"/>
        <w:jc w:val="both"/>
        <w:rPr>
          <w:rFonts w:cstheme="minorHAnsi"/>
        </w:rPr>
      </w:pPr>
      <w:r w:rsidRPr="00BA2756">
        <w:rPr>
          <w:rFonts w:cstheme="minorHAnsi"/>
        </w:rPr>
        <w:t>Člověk a svět práce</w:t>
      </w:r>
    </w:p>
    <w:p w:rsidRPr="00BA2756" w:rsidR="00A11811" w:rsidP="00146F6C" w:rsidRDefault="00A11811" w14:paraId="2B2DAC68" w14:textId="77777777">
      <w:pPr>
        <w:numPr>
          <w:ilvl w:val="0"/>
          <w:numId w:val="10"/>
        </w:numPr>
        <w:spacing w:after="120"/>
        <w:jc w:val="both"/>
        <w:rPr>
          <w:rFonts w:cstheme="minorHAnsi"/>
        </w:rPr>
      </w:pPr>
      <w:r w:rsidRPr="00BA2756">
        <w:rPr>
          <w:rFonts w:cstheme="minorHAnsi"/>
        </w:rPr>
        <w:t xml:space="preserve">posilovat u žáků představu o uplatnění získaných znalostí v budoucí profesi </w:t>
      </w:r>
    </w:p>
    <w:p w:rsidRPr="00BA2756" w:rsidR="00A11811" w:rsidP="00146F6C" w:rsidRDefault="00A11811" w14:paraId="123BD4E2" w14:textId="77777777">
      <w:pPr>
        <w:numPr>
          <w:ilvl w:val="0"/>
          <w:numId w:val="10"/>
        </w:numPr>
        <w:spacing w:after="120"/>
        <w:jc w:val="both"/>
        <w:rPr>
          <w:rFonts w:cstheme="minorHAnsi"/>
        </w:rPr>
      </w:pPr>
      <w:r w:rsidRPr="00BA2756">
        <w:rPr>
          <w:rFonts w:cstheme="minorHAnsi"/>
        </w:rPr>
        <w:t>doporučovat žákům vhodné firmy pro vykonání odbor</w:t>
      </w:r>
      <w:r w:rsidRPr="00BA2756" w:rsidR="004842AE">
        <w:rPr>
          <w:rFonts w:cstheme="minorHAnsi"/>
        </w:rPr>
        <w:t>né praxe s možností uplatnění a </w:t>
      </w:r>
      <w:r w:rsidRPr="00BA2756">
        <w:rPr>
          <w:rFonts w:cstheme="minorHAnsi"/>
        </w:rPr>
        <w:t xml:space="preserve">rozvinutí získaných vědomostí </w:t>
      </w:r>
    </w:p>
    <w:p w:rsidRPr="00BA2756" w:rsidR="00A11811" w:rsidP="00146F6C" w:rsidRDefault="00A11811" w14:paraId="1C629BB0" w14:textId="77777777">
      <w:pPr>
        <w:numPr>
          <w:ilvl w:val="0"/>
          <w:numId w:val="10"/>
        </w:numPr>
        <w:spacing w:after="120"/>
        <w:jc w:val="both"/>
        <w:rPr>
          <w:rFonts w:cstheme="minorHAnsi"/>
        </w:rPr>
      </w:pPr>
      <w:r w:rsidRPr="00BA2756">
        <w:rPr>
          <w:rFonts w:cstheme="minorHAnsi"/>
        </w:rPr>
        <w:t xml:space="preserve">motivovat žáky k aktivnímu přístupu ke studiu jako přípravy na profesní uplatnění </w:t>
      </w:r>
    </w:p>
    <w:p w:rsidRPr="00BA2756" w:rsidR="00A11811" w:rsidP="00945505" w:rsidRDefault="00A11811" w14:paraId="0DFB65E7" w14:textId="77777777">
      <w:pPr>
        <w:spacing w:after="120"/>
        <w:jc w:val="both"/>
        <w:rPr>
          <w:rFonts w:cstheme="minorHAnsi"/>
        </w:rPr>
      </w:pPr>
      <w:r w:rsidRPr="00BA2756">
        <w:rPr>
          <w:rFonts w:cstheme="minorHAnsi"/>
        </w:rPr>
        <w:t>Informační a komunikační technologie</w:t>
      </w:r>
    </w:p>
    <w:p w:rsidRPr="00BA2756" w:rsidR="00A11811" w:rsidP="00146F6C" w:rsidRDefault="00A11811" w14:paraId="0080F82C" w14:textId="77777777">
      <w:pPr>
        <w:numPr>
          <w:ilvl w:val="0"/>
          <w:numId w:val="10"/>
        </w:numPr>
        <w:spacing w:after="120"/>
        <w:jc w:val="both"/>
        <w:rPr>
          <w:rFonts w:cstheme="minorHAnsi"/>
        </w:rPr>
      </w:pPr>
      <w:r w:rsidRPr="00BA2756">
        <w:rPr>
          <w:rFonts w:cstheme="minorHAnsi"/>
        </w:rPr>
        <w:t xml:space="preserve">používáním aplikačního softwaru při cvičení </w:t>
      </w:r>
    </w:p>
    <w:p w:rsidRPr="00BA2756" w:rsidR="00A11811" w:rsidP="00146F6C" w:rsidRDefault="00A11811" w14:paraId="6EBD5004" w14:textId="77777777">
      <w:pPr>
        <w:numPr>
          <w:ilvl w:val="0"/>
          <w:numId w:val="10"/>
        </w:numPr>
        <w:spacing w:after="120"/>
        <w:jc w:val="both"/>
        <w:rPr>
          <w:rFonts w:cstheme="minorHAnsi"/>
        </w:rPr>
      </w:pPr>
      <w:r w:rsidRPr="00BA2756">
        <w:rPr>
          <w:rFonts w:cstheme="minorHAnsi"/>
        </w:rPr>
        <w:t xml:space="preserve">vyhledáváním informací na internetu </w:t>
      </w:r>
    </w:p>
    <w:p w:rsidRPr="00BA2756" w:rsidR="00A11811" w:rsidP="00146F6C" w:rsidRDefault="00A11811" w14:paraId="6FB38919" w14:textId="77777777">
      <w:pPr>
        <w:numPr>
          <w:ilvl w:val="0"/>
          <w:numId w:val="10"/>
        </w:numPr>
        <w:spacing w:after="120"/>
        <w:jc w:val="both"/>
        <w:rPr>
          <w:rFonts w:cstheme="minorHAnsi"/>
        </w:rPr>
      </w:pPr>
      <w:r w:rsidRPr="00BA2756">
        <w:rPr>
          <w:rFonts w:cstheme="minorHAnsi"/>
        </w:rPr>
        <w:t xml:space="preserve">využitím výpočetní techniky při zpracování samostatných prací žáků </w:t>
      </w:r>
    </w:p>
    <w:p w:rsidRPr="00BA2756" w:rsidR="00A11811" w:rsidP="00945505" w:rsidRDefault="008720DC" w14:paraId="559F7765" w14:textId="77777777">
      <w:pPr>
        <w:spacing w:before="240" w:after="120"/>
        <w:jc w:val="both"/>
        <w:rPr>
          <w:rFonts w:cstheme="minorHAnsi"/>
          <w:b/>
        </w:rPr>
      </w:pPr>
      <w:r w:rsidRPr="00BA2756">
        <w:rPr>
          <w:rFonts w:cstheme="minorHAnsi"/>
          <w:b/>
        </w:rPr>
        <w:br w:type="page"/>
      </w:r>
      <w:r w:rsidRPr="00BA2756" w:rsidR="00945505">
        <w:rPr>
          <w:rFonts w:cstheme="minorHAnsi"/>
          <w:b/>
        </w:rPr>
        <w:t>Odborné kompetence</w:t>
      </w:r>
    </w:p>
    <w:p w:rsidRPr="00BA2756" w:rsidR="00A11811" w:rsidP="00945505" w:rsidRDefault="00A11811" w14:paraId="61B44C82" w14:textId="77777777">
      <w:pPr>
        <w:spacing w:after="120"/>
        <w:jc w:val="both"/>
        <w:rPr>
          <w:rFonts w:cstheme="minorHAnsi"/>
        </w:rPr>
      </w:pPr>
      <w:r w:rsidRPr="00BA2756">
        <w:rPr>
          <w:rFonts w:cstheme="minorHAnsi"/>
        </w:rPr>
        <w:t xml:space="preserve">V předmětu mikroprocesorová technika si žák osvojí následující odborné kompetence tak, aby byl schopen řešit aplikace s </w:t>
      </w:r>
      <w:r w:rsidRPr="00BA2756" w:rsidR="001C11CB">
        <w:rPr>
          <w:rFonts w:cstheme="minorHAnsi"/>
        </w:rPr>
        <w:t>logickými obvody a </w:t>
      </w:r>
      <w:r w:rsidRPr="00BA2756">
        <w:rPr>
          <w:rFonts w:cstheme="minorHAnsi"/>
        </w:rPr>
        <w:t>mikrořadiči:</w:t>
      </w:r>
    </w:p>
    <w:p w:rsidRPr="00BA2756" w:rsidR="00A11811" w:rsidP="00146F6C" w:rsidRDefault="00A11811" w14:paraId="5CE809DE" w14:textId="77777777">
      <w:pPr>
        <w:numPr>
          <w:ilvl w:val="0"/>
          <w:numId w:val="10"/>
        </w:numPr>
        <w:spacing w:after="120"/>
        <w:jc w:val="both"/>
        <w:rPr>
          <w:rFonts w:cstheme="minorHAnsi"/>
        </w:rPr>
      </w:pPr>
      <w:r w:rsidRPr="00BA2756">
        <w:rPr>
          <w:rFonts w:cstheme="minorHAnsi"/>
        </w:rPr>
        <w:t>převod čísel mezi číselnými soustavami</w:t>
      </w:r>
    </w:p>
    <w:p w:rsidRPr="00BA2756" w:rsidR="00A11811" w:rsidP="00146F6C" w:rsidRDefault="00A11811" w14:paraId="4CCF600A" w14:textId="77777777">
      <w:pPr>
        <w:numPr>
          <w:ilvl w:val="0"/>
          <w:numId w:val="10"/>
        </w:numPr>
        <w:spacing w:after="120"/>
        <w:jc w:val="both"/>
        <w:rPr>
          <w:rFonts w:cstheme="minorHAnsi"/>
        </w:rPr>
      </w:pPr>
      <w:r w:rsidRPr="00BA2756">
        <w:rPr>
          <w:rFonts w:cstheme="minorHAnsi"/>
        </w:rPr>
        <w:t>znalost základních logických obvodů a logických funkcí</w:t>
      </w:r>
    </w:p>
    <w:p w:rsidRPr="00BA2756" w:rsidR="00A11811" w:rsidP="00146F6C" w:rsidRDefault="00A11811" w14:paraId="4AA44A08" w14:textId="77777777">
      <w:pPr>
        <w:numPr>
          <w:ilvl w:val="0"/>
          <w:numId w:val="10"/>
        </w:numPr>
        <w:spacing w:after="120"/>
        <w:jc w:val="both"/>
        <w:rPr>
          <w:rFonts w:cstheme="minorHAnsi"/>
        </w:rPr>
      </w:pPr>
      <w:r w:rsidRPr="00BA2756">
        <w:rPr>
          <w:rFonts w:cstheme="minorHAnsi"/>
        </w:rPr>
        <w:t>minimalizace logických funkcí, návrh kombinačních logických obvodů</w:t>
      </w:r>
    </w:p>
    <w:p w:rsidRPr="00BA2756" w:rsidR="00A11811" w:rsidP="00146F6C" w:rsidRDefault="00A11811" w14:paraId="1BB8EC0D" w14:textId="77777777">
      <w:pPr>
        <w:numPr>
          <w:ilvl w:val="0"/>
          <w:numId w:val="10"/>
        </w:numPr>
        <w:spacing w:after="120"/>
        <w:jc w:val="both"/>
        <w:rPr>
          <w:rFonts w:cstheme="minorHAnsi"/>
        </w:rPr>
      </w:pPr>
      <w:r w:rsidRPr="00BA2756">
        <w:rPr>
          <w:rFonts w:cstheme="minorHAnsi"/>
        </w:rPr>
        <w:t xml:space="preserve">využití sekvenčních logických obvodů </w:t>
      </w:r>
    </w:p>
    <w:p w:rsidRPr="00BA2756" w:rsidR="00A11811" w:rsidP="00146F6C" w:rsidRDefault="00A11811" w14:paraId="20446BB7" w14:textId="77777777">
      <w:pPr>
        <w:numPr>
          <w:ilvl w:val="0"/>
          <w:numId w:val="10"/>
        </w:numPr>
        <w:spacing w:after="120"/>
        <w:jc w:val="both"/>
        <w:rPr>
          <w:rFonts w:cstheme="minorHAnsi"/>
        </w:rPr>
      </w:pPr>
      <w:r w:rsidRPr="00BA2756">
        <w:rPr>
          <w:rFonts w:cstheme="minorHAnsi"/>
        </w:rPr>
        <w:t xml:space="preserve">schopnost vyhledávání informací o mikrořadičích a jejich aplikacích v odborné literatuře a na internetu </w:t>
      </w:r>
    </w:p>
    <w:p w:rsidRPr="00BA2756" w:rsidR="00A11811" w:rsidP="00146F6C" w:rsidRDefault="00A11811" w14:paraId="7BE51FC5" w14:textId="77777777">
      <w:pPr>
        <w:numPr>
          <w:ilvl w:val="0"/>
          <w:numId w:val="10"/>
        </w:numPr>
        <w:spacing w:after="120"/>
        <w:jc w:val="both"/>
        <w:rPr>
          <w:rFonts w:cstheme="minorHAnsi"/>
        </w:rPr>
      </w:pPr>
      <w:r w:rsidRPr="00BA2756">
        <w:rPr>
          <w:rFonts w:cstheme="minorHAnsi"/>
        </w:rPr>
        <w:t>schopnost pracovat s manuály mikrořadičů</w:t>
      </w:r>
    </w:p>
    <w:p w:rsidRPr="00BA2756" w:rsidR="00A11811" w:rsidP="00146F6C" w:rsidRDefault="00A11811" w14:paraId="2000D609" w14:textId="77777777">
      <w:pPr>
        <w:numPr>
          <w:ilvl w:val="0"/>
          <w:numId w:val="10"/>
        </w:numPr>
        <w:spacing w:after="120"/>
        <w:jc w:val="both"/>
        <w:rPr>
          <w:rFonts w:cstheme="minorHAnsi"/>
        </w:rPr>
      </w:pPr>
      <w:r w:rsidRPr="00BA2756">
        <w:rPr>
          <w:rFonts w:cstheme="minorHAnsi"/>
        </w:rPr>
        <w:t>napsání jednoduššího aplikačního programu pro mikrořadič v asembleru a jeho odladění</w:t>
      </w:r>
    </w:p>
    <w:p w:rsidRPr="00BA2756" w:rsidR="00A11811" w:rsidP="00146F6C" w:rsidRDefault="00A11811" w14:paraId="5B1FC859" w14:textId="77777777">
      <w:pPr>
        <w:numPr>
          <w:ilvl w:val="0"/>
          <w:numId w:val="10"/>
        </w:numPr>
        <w:spacing w:after="120"/>
        <w:jc w:val="both"/>
        <w:rPr>
          <w:rFonts w:cstheme="minorHAnsi"/>
        </w:rPr>
      </w:pPr>
      <w:r w:rsidRPr="00BA2756">
        <w:rPr>
          <w:rFonts w:cstheme="minorHAnsi"/>
        </w:rPr>
        <w:t xml:space="preserve">návrh a připojení základních periférií k mikrořadiči </w:t>
      </w:r>
    </w:p>
    <w:p w:rsidRPr="00BA2756" w:rsidR="00A11811" w:rsidP="00945505" w:rsidRDefault="00A11811" w14:paraId="6D55D732" w14:textId="77777777">
      <w:pPr>
        <w:spacing w:after="120"/>
        <w:jc w:val="both"/>
        <w:rPr>
          <w:rFonts w:cstheme="minorHAnsi"/>
        </w:rPr>
      </w:pPr>
      <w:r w:rsidRPr="00BA2756">
        <w:rPr>
          <w:rFonts w:cstheme="minorHAnsi"/>
        </w:rPr>
        <w:t>Při výuce předmětu bude dbáno na dodržování bezpečnosti práce, žáci budou při veškeré činnosti, zvláště pak při cvičeních, vedeni k chápání bezpečnosti práce jako nedílné součásti péče o zdraví své i spolupracovníků.</w:t>
      </w:r>
    </w:p>
    <w:p w:rsidRPr="00BA2756" w:rsidR="00A11811" w:rsidP="00945505" w:rsidRDefault="00A11811" w14:paraId="112D8357" w14:textId="77777777">
      <w:pPr>
        <w:spacing w:after="120"/>
        <w:jc w:val="both"/>
        <w:rPr>
          <w:rFonts w:cstheme="minorHAnsi"/>
        </w:rPr>
      </w:pPr>
      <w:r w:rsidRPr="00BA2756">
        <w:rPr>
          <w:rFonts w:cstheme="minorHAnsi"/>
        </w:rPr>
        <w:t>Při zpracování ročníkových prací a projektů budou dále rozvíjeny následující odborné kompetence:</w:t>
      </w:r>
    </w:p>
    <w:p w:rsidRPr="00BA2756" w:rsidR="00A11811" w:rsidP="00146F6C" w:rsidRDefault="00A11811" w14:paraId="1A1462EB" w14:textId="77777777">
      <w:pPr>
        <w:numPr>
          <w:ilvl w:val="0"/>
          <w:numId w:val="10"/>
        </w:numPr>
        <w:spacing w:after="120"/>
        <w:jc w:val="both"/>
        <w:rPr>
          <w:rFonts w:cstheme="minorHAnsi"/>
        </w:rPr>
      </w:pPr>
      <w:r w:rsidRPr="00BA2756">
        <w:rPr>
          <w:rFonts w:cstheme="minorHAnsi"/>
        </w:rPr>
        <w:t>uplatňování zásad technické normalizace a standardizace při tvorbě dokumentace</w:t>
      </w:r>
    </w:p>
    <w:p w:rsidRPr="00BA2756" w:rsidR="00A11811" w:rsidP="00146F6C" w:rsidRDefault="00A11811" w14:paraId="1B23A1B2" w14:textId="77777777">
      <w:pPr>
        <w:numPr>
          <w:ilvl w:val="0"/>
          <w:numId w:val="10"/>
        </w:numPr>
        <w:spacing w:after="120"/>
        <w:jc w:val="both"/>
        <w:rPr>
          <w:rFonts w:cstheme="minorHAnsi"/>
        </w:rPr>
      </w:pPr>
      <w:r w:rsidRPr="00BA2756">
        <w:rPr>
          <w:rFonts w:cstheme="minorHAnsi"/>
        </w:rPr>
        <w:t>využívání norem a dalších zdrojů informací</w:t>
      </w:r>
    </w:p>
    <w:p w:rsidRPr="00BA2756" w:rsidR="00A11811" w:rsidP="00146F6C" w:rsidRDefault="00A11811" w14:paraId="40FEF8B7" w14:textId="77777777">
      <w:pPr>
        <w:numPr>
          <w:ilvl w:val="0"/>
          <w:numId w:val="10"/>
        </w:numPr>
        <w:spacing w:after="120"/>
        <w:jc w:val="both"/>
        <w:rPr>
          <w:rFonts w:cstheme="minorHAnsi"/>
        </w:rPr>
      </w:pPr>
      <w:r w:rsidRPr="00BA2756">
        <w:rPr>
          <w:rFonts w:cstheme="minorHAnsi"/>
        </w:rPr>
        <w:t>návrh a sestavení jednoduchých elektronických obvodů (logických obvodů, periferních a pomocných obvodů mikrořadičů)</w:t>
      </w:r>
    </w:p>
    <w:p w:rsidRPr="00BA2756" w:rsidR="00A11811" w:rsidP="00146F6C" w:rsidRDefault="00A11811" w14:paraId="10985029" w14:textId="77777777">
      <w:pPr>
        <w:numPr>
          <w:ilvl w:val="0"/>
          <w:numId w:val="10"/>
        </w:numPr>
        <w:spacing w:after="120"/>
        <w:jc w:val="both"/>
        <w:rPr>
          <w:rFonts w:cstheme="minorHAnsi"/>
        </w:rPr>
      </w:pPr>
      <w:r w:rsidRPr="00BA2756">
        <w:rPr>
          <w:rFonts w:cstheme="minorHAnsi"/>
        </w:rPr>
        <w:t xml:space="preserve">výběr součástek z katalogu elektronických prvků </w:t>
      </w:r>
    </w:p>
    <w:p w:rsidRPr="00BA2756" w:rsidR="00A11811" w:rsidP="000D4B25" w:rsidRDefault="00A11811" w14:paraId="3E47F9E7" w14:textId="77777777">
      <w:pPr>
        <w:jc w:val="both"/>
        <w:rPr>
          <w:rFonts w:cstheme="minorHAnsi"/>
        </w:rPr>
      </w:pPr>
    </w:p>
    <w:p w:rsidRPr="00BA2756" w:rsidR="00A11811" w:rsidP="00027B66" w:rsidRDefault="00A11811" w14:paraId="6A4AF7EB" w14:textId="77777777">
      <w:pPr>
        <w:pStyle w:val="Nadpis2"/>
      </w:pPr>
      <w:bookmarkStart w:name="_Toc176180163" w:id="166"/>
      <w:r w:rsidRPr="00BA2756">
        <w:t>MIT 2. ročník, 2</w:t>
      </w:r>
      <w:r w:rsidRPr="00BA2756" w:rsidR="00E01C73">
        <w:t xml:space="preserve"> h</w:t>
      </w:r>
      <w:r w:rsidRPr="00BA2756">
        <w:t xml:space="preserve">+ 1 h týdně (celkově </w:t>
      </w:r>
      <w:r w:rsidRPr="00BA2756" w:rsidR="00186106">
        <w:t>68</w:t>
      </w:r>
      <w:r w:rsidRPr="00BA2756">
        <w:t xml:space="preserve"> </w:t>
      </w:r>
      <w:r w:rsidRPr="00BA2756" w:rsidR="00E01C73">
        <w:t xml:space="preserve">h </w:t>
      </w:r>
      <w:r w:rsidRPr="00BA2756">
        <w:t>+ 3</w:t>
      </w:r>
      <w:r w:rsidRPr="00BA2756" w:rsidR="00186106">
        <w:t>4</w:t>
      </w:r>
      <w:r w:rsidRPr="00BA2756">
        <w:t xml:space="preserve"> h), povinný</w:t>
      </w:r>
      <w:bookmarkEnd w:id="166"/>
    </w:p>
    <w:p w:rsidRPr="00BA2756" w:rsidR="00D96F19" w:rsidP="00D96F19" w:rsidRDefault="00D96F19" w14:paraId="5915ECE1" w14:textId="77777777">
      <w:pPr>
        <w:jc w:val="both"/>
        <w:rPr>
          <w:rFonts w:cstheme="minorHAnsi"/>
        </w:rPr>
      </w:pPr>
      <w:r w:rsidRPr="00BA2756">
        <w:rPr>
          <w:rFonts w:cstheme="minorHAnsi"/>
        </w:rPr>
        <w:t>hodin: 8</w:t>
      </w:r>
      <w:r w:rsidR="007D4BDD">
        <w:rPr>
          <w:rFonts w:cstheme="minorHAnsi"/>
        </w:rPr>
        <w:tab/>
      </w:r>
      <w:r w:rsidRPr="00BA2756">
        <w:rPr>
          <w:rFonts w:cstheme="minorHAnsi"/>
        </w:rPr>
        <w:t>Číselné soustavy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119F011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392D4CE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19EC199B" w14:textId="77777777">
            <w:pPr>
              <w:pStyle w:val="Popiseksloupce"/>
            </w:pPr>
            <w:r w:rsidRPr="00BA2756">
              <w:t xml:space="preserve">učivo </w:t>
            </w:r>
          </w:p>
        </w:tc>
      </w:tr>
      <w:tr w:rsidRPr="00BA2756" w:rsidR="00D96F19" w:rsidTr="00CC3DE7" w14:paraId="7359FA1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1BF88DAB" w14:textId="77777777">
            <w:pPr>
              <w:pStyle w:val="Odstavecseseznamem"/>
              <w:numPr>
                <w:ilvl w:val="0"/>
                <w:numId w:val="52"/>
              </w:numPr>
              <w:ind w:left="194" w:hanging="194"/>
              <w:rPr>
                <w:rFonts w:cstheme="minorHAnsi"/>
                <w:spacing w:val="-1"/>
                <w:szCs w:val="22"/>
              </w:rPr>
            </w:pPr>
            <w:r w:rsidRPr="006B127B">
              <w:rPr>
                <w:rFonts w:cstheme="minorHAnsi"/>
                <w:spacing w:val="-1"/>
                <w:szCs w:val="22"/>
              </w:rPr>
              <w:t>převede číslo do jiné číselné soustavy</w:t>
            </w:r>
          </w:p>
          <w:p w:rsidRPr="006B127B" w:rsidR="00D96F19" w:rsidP="00146F6C" w:rsidRDefault="00D96F19" w14:paraId="295F9E35" w14:textId="77777777">
            <w:pPr>
              <w:pStyle w:val="Odstavecseseznamem"/>
              <w:numPr>
                <w:ilvl w:val="0"/>
                <w:numId w:val="52"/>
              </w:numPr>
              <w:ind w:left="194" w:hanging="194"/>
              <w:rPr>
                <w:rFonts w:cstheme="minorHAnsi"/>
                <w:spacing w:val="-1"/>
                <w:szCs w:val="22"/>
              </w:rPr>
            </w:pPr>
            <w:r w:rsidRPr="006B127B">
              <w:rPr>
                <w:rFonts w:cstheme="minorHAnsi"/>
                <w:spacing w:val="-1"/>
                <w:szCs w:val="22"/>
              </w:rPr>
              <w:t>provede aritmetickou operaci pomocí dvojkového doplňku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54451CDD" w14:textId="77777777">
            <w:pPr>
              <w:pStyle w:val="Odstavecseseznamem"/>
              <w:numPr>
                <w:ilvl w:val="0"/>
                <w:numId w:val="52"/>
              </w:numPr>
              <w:ind w:left="194" w:hanging="194"/>
              <w:rPr>
                <w:rFonts w:cstheme="minorHAnsi"/>
                <w:spacing w:val="-1"/>
                <w:szCs w:val="22"/>
              </w:rPr>
            </w:pPr>
            <w:r w:rsidRPr="006B127B">
              <w:rPr>
                <w:rFonts w:cstheme="minorHAnsi"/>
                <w:spacing w:val="-1"/>
                <w:szCs w:val="22"/>
              </w:rPr>
              <w:t>Zápis čísel v libovolné číselné soustavě</w:t>
            </w:r>
          </w:p>
          <w:p w:rsidRPr="006B127B" w:rsidR="00D96F19" w:rsidP="00146F6C" w:rsidRDefault="00D96F19" w14:paraId="7A711A4E"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Číselné soustavy B, D, H – zobrazení čísla </w:t>
            </w:r>
          </w:p>
          <w:p w:rsidRPr="006B127B" w:rsidR="00D96F19" w:rsidP="00146F6C" w:rsidRDefault="00D96F19" w14:paraId="600B223D"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Převody mezi číselnými soustavami </w:t>
            </w:r>
          </w:p>
          <w:p w:rsidRPr="006B127B" w:rsidR="00D96F19" w:rsidP="00146F6C" w:rsidRDefault="00D96F19" w14:paraId="262D5A66"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Zobrazení čísel ve výpočetních jednotkách </w:t>
            </w:r>
          </w:p>
          <w:p w:rsidRPr="006B127B" w:rsidR="00D96F19" w:rsidP="00146F6C" w:rsidRDefault="00D96F19" w14:paraId="34F1C589"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Přímý, inverzní a doplňkový kód </w:t>
            </w:r>
          </w:p>
          <w:p w:rsidRPr="006B127B" w:rsidR="00D96F19" w:rsidP="00146F6C" w:rsidRDefault="00D96F19" w14:paraId="3A33E160" w14:textId="77777777">
            <w:pPr>
              <w:pStyle w:val="Odstavecseseznamem"/>
              <w:numPr>
                <w:ilvl w:val="0"/>
                <w:numId w:val="52"/>
              </w:numPr>
              <w:ind w:left="194" w:hanging="194"/>
              <w:rPr>
                <w:rFonts w:cstheme="minorHAnsi"/>
                <w:spacing w:val="-1"/>
                <w:szCs w:val="22"/>
              </w:rPr>
            </w:pPr>
            <w:r w:rsidRPr="006B127B">
              <w:rPr>
                <w:rFonts w:cstheme="minorHAnsi"/>
                <w:spacing w:val="-1"/>
                <w:szCs w:val="22"/>
              </w:rPr>
              <w:t>Aritmetické operace (sčítání, odčítání)</w:t>
            </w:r>
          </w:p>
        </w:tc>
      </w:tr>
    </w:tbl>
    <w:p w:rsidRPr="00BA2756" w:rsidR="00D96F19" w:rsidP="007D4BDD" w:rsidRDefault="00D96F19" w14:paraId="5DDC1281" w14:textId="77777777">
      <w:pPr>
        <w:spacing w:before="120" w:after="120"/>
        <w:jc w:val="both"/>
        <w:rPr>
          <w:rFonts w:cstheme="minorHAnsi"/>
          <w:sz w:val="22"/>
          <w:szCs w:val="22"/>
        </w:rPr>
      </w:pPr>
      <w:r w:rsidRPr="00BA2756">
        <w:rPr>
          <w:rFonts w:cstheme="minorHAnsi"/>
          <w:sz w:val="22"/>
          <w:szCs w:val="22"/>
        </w:rPr>
        <w:t>hodin: 36</w:t>
      </w:r>
      <w:r w:rsidR="007D4BDD">
        <w:rPr>
          <w:rFonts w:cstheme="minorHAnsi"/>
          <w:sz w:val="22"/>
          <w:szCs w:val="22"/>
        </w:rPr>
        <w:tab/>
      </w:r>
      <w:r w:rsidRPr="00BA2756">
        <w:rPr>
          <w:rFonts w:cstheme="minorHAnsi"/>
          <w:sz w:val="22"/>
          <w:szCs w:val="22"/>
        </w:rPr>
        <w:t>Logické obvody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4A0C6CD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5EBECA16"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585B850F" w14:textId="77777777">
            <w:pPr>
              <w:pStyle w:val="Popiseksloupce"/>
            </w:pPr>
            <w:r w:rsidRPr="00BA2756">
              <w:t xml:space="preserve">učivo </w:t>
            </w:r>
          </w:p>
        </w:tc>
      </w:tr>
      <w:tr w:rsidRPr="00BA2756" w:rsidR="00D96F19" w:rsidTr="00CC3DE7" w14:paraId="5C2C044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59B82628" w14:textId="77777777">
            <w:pPr>
              <w:pStyle w:val="Odstavecseseznamem"/>
              <w:numPr>
                <w:ilvl w:val="0"/>
                <w:numId w:val="52"/>
              </w:numPr>
              <w:ind w:left="194" w:hanging="194"/>
              <w:rPr>
                <w:rFonts w:cstheme="minorHAnsi"/>
                <w:spacing w:val="-1"/>
                <w:szCs w:val="22"/>
              </w:rPr>
            </w:pPr>
            <w:r w:rsidRPr="006B127B">
              <w:rPr>
                <w:rFonts w:cstheme="minorHAnsi"/>
                <w:spacing w:val="-1"/>
                <w:szCs w:val="22"/>
              </w:rPr>
              <w:t>aplikuje logické funkce</w:t>
            </w:r>
          </w:p>
          <w:p w:rsidRPr="006B127B" w:rsidR="00D96F19" w:rsidP="00146F6C" w:rsidRDefault="00D96F19" w14:paraId="089CB343" w14:textId="77777777">
            <w:pPr>
              <w:pStyle w:val="Odstavecseseznamem"/>
              <w:numPr>
                <w:ilvl w:val="0"/>
                <w:numId w:val="52"/>
              </w:numPr>
              <w:ind w:left="194" w:hanging="194"/>
              <w:rPr>
                <w:rFonts w:cstheme="minorHAnsi"/>
                <w:spacing w:val="-1"/>
                <w:szCs w:val="22"/>
              </w:rPr>
            </w:pPr>
            <w:r w:rsidRPr="006B127B">
              <w:rPr>
                <w:rFonts w:cstheme="minorHAnsi"/>
                <w:spacing w:val="-1"/>
                <w:szCs w:val="22"/>
              </w:rPr>
              <w:t>nakreslí schéma navržené logické funkce</w:t>
            </w:r>
          </w:p>
          <w:p w:rsidRPr="006B127B" w:rsidR="00D96F19" w:rsidP="00146F6C" w:rsidRDefault="00D96F19" w14:paraId="7E95C5F0" w14:textId="77777777">
            <w:pPr>
              <w:pStyle w:val="Odstavecseseznamem"/>
              <w:numPr>
                <w:ilvl w:val="0"/>
                <w:numId w:val="52"/>
              </w:numPr>
              <w:ind w:left="194" w:hanging="194"/>
              <w:rPr>
                <w:rFonts w:cstheme="minorHAnsi"/>
                <w:spacing w:val="-1"/>
                <w:szCs w:val="22"/>
              </w:rPr>
            </w:pPr>
            <w:r w:rsidRPr="006B127B">
              <w:rPr>
                <w:rFonts w:cstheme="minorHAnsi"/>
                <w:spacing w:val="-1"/>
                <w:szCs w:val="22"/>
              </w:rPr>
              <w:t>aplikuje zákony Booleovy algebry</w:t>
            </w:r>
          </w:p>
          <w:p w:rsidRPr="006B127B" w:rsidR="00D96F19" w:rsidP="00146F6C" w:rsidRDefault="00D96F19" w14:paraId="52D775A8" w14:textId="77777777">
            <w:pPr>
              <w:pStyle w:val="Odstavecseseznamem"/>
              <w:numPr>
                <w:ilvl w:val="0"/>
                <w:numId w:val="52"/>
              </w:numPr>
              <w:ind w:left="194" w:hanging="194"/>
              <w:rPr>
                <w:rFonts w:cstheme="minorHAnsi"/>
                <w:spacing w:val="-1"/>
                <w:szCs w:val="22"/>
              </w:rPr>
            </w:pPr>
            <w:r w:rsidRPr="006B127B">
              <w:rPr>
                <w:rFonts w:cstheme="minorHAnsi"/>
                <w:spacing w:val="-1"/>
                <w:szCs w:val="22"/>
              </w:rPr>
              <w:t>zminimalizuje logickou funkci metodou algebraickou</w:t>
            </w:r>
          </w:p>
          <w:p w:rsidRPr="006B127B" w:rsidR="00D96F19" w:rsidP="00146F6C" w:rsidRDefault="00D96F19" w14:paraId="2EC99668" w14:textId="77777777">
            <w:pPr>
              <w:pStyle w:val="Odstavecseseznamem"/>
              <w:numPr>
                <w:ilvl w:val="0"/>
                <w:numId w:val="52"/>
              </w:numPr>
              <w:ind w:left="194" w:hanging="194"/>
              <w:rPr>
                <w:rFonts w:cstheme="minorHAnsi"/>
                <w:spacing w:val="-1"/>
                <w:szCs w:val="22"/>
              </w:rPr>
            </w:pPr>
            <w:r w:rsidRPr="006B127B">
              <w:rPr>
                <w:rFonts w:cstheme="minorHAnsi"/>
                <w:spacing w:val="-1"/>
                <w:szCs w:val="22"/>
              </w:rPr>
              <w:t>zminimalizuje logickou funkci metodou Karnaughovy mapy</w:t>
            </w:r>
          </w:p>
          <w:p w:rsidRPr="006B127B" w:rsidR="000E2831" w:rsidP="00146F6C" w:rsidRDefault="00B16119" w14:paraId="069BEE99" w14:textId="77777777">
            <w:pPr>
              <w:pStyle w:val="Odstavecseseznamem"/>
              <w:numPr>
                <w:ilvl w:val="0"/>
                <w:numId w:val="52"/>
              </w:numPr>
              <w:ind w:left="194" w:hanging="194"/>
              <w:rPr>
                <w:rFonts w:cstheme="minorHAnsi"/>
                <w:spacing w:val="-1"/>
                <w:szCs w:val="22"/>
              </w:rPr>
            </w:pPr>
            <w:r w:rsidRPr="006B127B">
              <w:rPr>
                <w:rFonts w:cstheme="minorHAnsi"/>
                <w:spacing w:val="-1"/>
                <w:szCs w:val="22"/>
              </w:rPr>
              <w:t>sestaví logický obvod pomocí kontaktní logiky</w:t>
            </w:r>
          </w:p>
          <w:p w:rsidRPr="006B127B" w:rsidR="00D96F19" w:rsidP="00146F6C" w:rsidRDefault="00D96F19" w14:paraId="271D1CC1" w14:textId="77777777">
            <w:pPr>
              <w:pStyle w:val="Odstavecseseznamem"/>
              <w:numPr>
                <w:ilvl w:val="0"/>
                <w:numId w:val="52"/>
              </w:numPr>
              <w:ind w:left="194" w:hanging="194"/>
              <w:rPr>
                <w:rFonts w:cstheme="minorHAnsi"/>
                <w:spacing w:val="-1"/>
                <w:szCs w:val="22"/>
              </w:rPr>
            </w:pPr>
            <w:r w:rsidRPr="006B127B">
              <w:rPr>
                <w:rFonts w:cstheme="minorHAnsi"/>
                <w:spacing w:val="-1"/>
                <w:szCs w:val="22"/>
              </w:rPr>
              <w:t>sestaví navržený kombinační logický obvod</w:t>
            </w:r>
          </w:p>
          <w:p w:rsidRPr="006B127B" w:rsidR="00D96F19" w:rsidP="00146F6C" w:rsidRDefault="00D96F19" w14:paraId="22E4E24B" w14:textId="77777777">
            <w:pPr>
              <w:pStyle w:val="Odstavecseseznamem"/>
              <w:numPr>
                <w:ilvl w:val="0"/>
                <w:numId w:val="52"/>
              </w:numPr>
              <w:ind w:left="194" w:hanging="194"/>
              <w:rPr>
                <w:rFonts w:cstheme="minorHAnsi"/>
                <w:spacing w:val="-1"/>
                <w:szCs w:val="22"/>
              </w:rPr>
            </w:pPr>
            <w:r w:rsidRPr="006B127B">
              <w:rPr>
                <w:rFonts w:cstheme="minorHAnsi"/>
                <w:spacing w:val="-1"/>
                <w:szCs w:val="22"/>
              </w:rPr>
              <w:t>navrhne kombinační logický obvod</w:t>
            </w:r>
          </w:p>
          <w:p w:rsidRPr="006B127B" w:rsidR="00D96F19" w:rsidP="00146F6C" w:rsidRDefault="00D96F19" w14:paraId="41CA2A57" w14:textId="77777777">
            <w:pPr>
              <w:pStyle w:val="Odstavecseseznamem"/>
              <w:numPr>
                <w:ilvl w:val="0"/>
                <w:numId w:val="52"/>
              </w:numPr>
              <w:ind w:left="194" w:hanging="194"/>
              <w:rPr>
                <w:rFonts w:cstheme="minorHAnsi"/>
                <w:spacing w:val="-1"/>
                <w:szCs w:val="22"/>
              </w:rPr>
            </w:pPr>
            <w:r w:rsidRPr="006B127B">
              <w:rPr>
                <w:rFonts w:cstheme="minorHAnsi"/>
                <w:spacing w:val="-1"/>
                <w:szCs w:val="22"/>
              </w:rPr>
              <w:t>provede rozdělení logických obvodů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03C7364F"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Základní pojmy, rozdělení LO, logický člen, popis chování, pravdivostní tabulka </w:t>
            </w:r>
          </w:p>
          <w:p w:rsidRPr="006B127B" w:rsidR="00D96F19" w:rsidP="00146F6C" w:rsidRDefault="00D96F19" w14:paraId="0C7B1AFE" w14:textId="77777777">
            <w:pPr>
              <w:pStyle w:val="Odstavecseseznamem"/>
              <w:numPr>
                <w:ilvl w:val="0"/>
                <w:numId w:val="52"/>
              </w:numPr>
              <w:ind w:left="194" w:hanging="194"/>
              <w:rPr>
                <w:rFonts w:cstheme="minorHAnsi"/>
                <w:spacing w:val="-1"/>
                <w:szCs w:val="22"/>
              </w:rPr>
            </w:pPr>
            <w:r w:rsidRPr="006B127B">
              <w:rPr>
                <w:rFonts w:cstheme="minorHAnsi"/>
                <w:spacing w:val="-1"/>
                <w:szCs w:val="22"/>
              </w:rPr>
              <w:t>Přehled logických funkcí NON, OR, AND, NOR, NAND, XOR</w:t>
            </w:r>
          </w:p>
          <w:p w:rsidRPr="006B127B" w:rsidR="00D96F19" w:rsidP="00146F6C" w:rsidRDefault="00D96F19" w14:paraId="69C72EC7"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Tvorba algebraického </w:t>
            </w:r>
            <w:proofErr w:type="gramStart"/>
            <w:r w:rsidRPr="006B127B">
              <w:rPr>
                <w:rFonts w:cstheme="minorHAnsi"/>
                <w:spacing w:val="-1"/>
                <w:szCs w:val="22"/>
              </w:rPr>
              <w:t>výrazu - úplná</w:t>
            </w:r>
            <w:proofErr w:type="gramEnd"/>
            <w:r w:rsidRPr="006B127B">
              <w:rPr>
                <w:rFonts w:cstheme="minorHAnsi"/>
                <w:spacing w:val="-1"/>
                <w:szCs w:val="22"/>
              </w:rPr>
              <w:t xml:space="preserve"> součtová normální forma DF </w:t>
            </w:r>
          </w:p>
          <w:p w:rsidRPr="006B127B" w:rsidR="00D96F19" w:rsidP="00146F6C" w:rsidRDefault="00D96F19" w14:paraId="195A8474" w14:textId="77777777">
            <w:pPr>
              <w:pStyle w:val="Odstavecseseznamem"/>
              <w:numPr>
                <w:ilvl w:val="0"/>
                <w:numId w:val="52"/>
              </w:numPr>
              <w:ind w:left="194" w:hanging="194"/>
              <w:rPr>
                <w:rFonts w:cstheme="minorHAnsi"/>
                <w:spacing w:val="-1"/>
                <w:szCs w:val="22"/>
              </w:rPr>
            </w:pPr>
            <w:r w:rsidRPr="006B127B">
              <w:rPr>
                <w:rFonts w:cstheme="minorHAnsi"/>
                <w:spacing w:val="-1"/>
                <w:szCs w:val="22"/>
              </w:rPr>
              <w:t>Návrh dvoustupňové logické sítě AND-OR, NAND-NAND</w:t>
            </w:r>
          </w:p>
          <w:p w:rsidRPr="006B127B" w:rsidR="00D96F19" w:rsidP="00146F6C" w:rsidRDefault="00D96F19" w14:paraId="409808CB" w14:textId="77777777">
            <w:pPr>
              <w:pStyle w:val="Odstavecseseznamem"/>
              <w:numPr>
                <w:ilvl w:val="0"/>
                <w:numId w:val="52"/>
              </w:numPr>
              <w:ind w:left="194" w:hanging="194"/>
              <w:rPr>
                <w:rFonts w:cstheme="minorHAnsi"/>
                <w:spacing w:val="-1"/>
                <w:szCs w:val="22"/>
              </w:rPr>
            </w:pPr>
            <w:r w:rsidRPr="006B127B">
              <w:rPr>
                <w:rFonts w:cstheme="minorHAnsi"/>
                <w:spacing w:val="-1"/>
                <w:szCs w:val="22"/>
              </w:rPr>
              <w:t>Kreslení návrhů pomocí symbolických značek a liniových schémat</w:t>
            </w:r>
          </w:p>
          <w:p w:rsidRPr="006B127B" w:rsidR="00AF44B3" w:rsidP="00146F6C" w:rsidRDefault="00AF44B3" w14:paraId="2396257F" w14:textId="77777777">
            <w:pPr>
              <w:pStyle w:val="Odstavecseseznamem"/>
              <w:numPr>
                <w:ilvl w:val="0"/>
                <w:numId w:val="52"/>
              </w:numPr>
              <w:ind w:left="194" w:hanging="194"/>
              <w:rPr>
                <w:rFonts w:cstheme="minorHAnsi"/>
                <w:spacing w:val="-1"/>
                <w:szCs w:val="22"/>
              </w:rPr>
            </w:pPr>
            <w:r w:rsidRPr="006B127B">
              <w:rPr>
                <w:rFonts w:cstheme="minorHAnsi"/>
                <w:spacing w:val="-1"/>
                <w:szCs w:val="22"/>
              </w:rPr>
              <w:t>Kontaktní logika</w:t>
            </w:r>
          </w:p>
          <w:p w:rsidRPr="006B127B" w:rsidR="00D96F19" w:rsidP="00146F6C" w:rsidRDefault="00D96F19" w14:paraId="52293321"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Zákony Booleovy algebry a jejich důkazy </w:t>
            </w:r>
          </w:p>
          <w:p w:rsidRPr="006B127B" w:rsidR="00D96F19" w:rsidP="00146F6C" w:rsidRDefault="00D96F19" w14:paraId="119B6975"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Minimalizace logické funkce metodou algebraickou a Karnaughovy mapy </w:t>
            </w:r>
          </w:p>
          <w:p w:rsidRPr="006B127B" w:rsidR="00D96F19" w:rsidP="00146F6C" w:rsidRDefault="00D96F19" w14:paraId="122979A2" w14:textId="77777777">
            <w:pPr>
              <w:pStyle w:val="Odstavecseseznamem"/>
              <w:numPr>
                <w:ilvl w:val="0"/>
                <w:numId w:val="52"/>
              </w:numPr>
              <w:ind w:left="194" w:hanging="194"/>
              <w:rPr>
                <w:rFonts w:cstheme="minorHAnsi"/>
                <w:spacing w:val="-1"/>
                <w:szCs w:val="22"/>
              </w:rPr>
            </w:pPr>
            <w:r w:rsidRPr="006B127B">
              <w:rPr>
                <w:rFonts w:cstheme="minorHAnsi"/>
                <w:spacing w:val="-1"/>
                <w:szCs w:val="22"/>
              </w:rPr>
              <w:t>Syntéza KLO, analýza KLO</w:t>
            </w:r>
          </w:p>
        </w:tc>
      </w:tr>
    </w:tbl>
    <w:p w:rsidRPr="00BA2756" w:rsidR="00D96F19" w:rsidP="007D4BDD" w:rsidRDefault="00D96F19" w14:paraId="1FAE16FB" w14:textId="77777777">
      <w:pPr>
        <w:spacing w:before="120" w:after="120"/>
        <w:jc w:val="both"/>
        <w:rPr>
          <w:rFonts w:cstheme="minorHAnsi"/>
          <w:sz w:val="22"/>
          <w:szCs w:val="22"/>
        </w:rPr>
      </w:pPr>
      <w:r w:rsidRPr="00BA2756">
        <w:rPr>
          <w:rFonts w:cstheme="minorHAnsi"/>
          <w:sz w:val="22"/>
          <w:szCs w:val="22"/>
        </w:rPr>
        <w:t>hodin: 26</w:t>
      </w:r>
      <w:r w:rsidR="007D4BDD">
        <w:rPr>
          <w:rFonts w:cstheme="minorHAnsi"/>
          <w:sz w:val="22"/>
          <w:szCs w:val="22"/>
        </w:rPr>
        <w:tab/>
      </w:r>
      <w:r w:rsidRPr="00BA2756">
        <w:rPr>
          <w:rFonts w:cstheme="minorHAnsi"/>
          <w:sz w:val="22"/>
          <w:szCs w:val="22"/>
        </w:rPr>
        <w:t xml:space="preserve">Kombinační logické obvody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41E90D98"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74B44B36"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43B64104" w14:textId="77777777">
            <w:pPr>
              <w:pStyle w:val="Popiseksloupce"/>
            </w:pPr>
            <w:r w:rsidRPr="00BA2756">
              <w:t xml:space="preserve">učivo </w:t>
            </w:r>
          </w:p>
        </w:tc>
      </w:tr>
      <w:tr w:rsidRPr="00BA2756" w:rsidR="00D96F19" w:rsidTr="00CC3DE7" w14:paraId="6300CEA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24BB6393" w14:textId="77777777">
            <w:pPr>
              <w:pStyle w:val="Odstavecseseznamem"/>
              <w:numPr>
                <w:ilvl w:val="0"/>
                <w:numId w:val="52"/>
              </w:numPr>
              <w:ind w:left="194" w:hanging="194"/>
              <w:rPr>
                <w:rFonts w:cstheme="minorHAnsi"/>
                <w:spacing w:val="-1"/>
                <w:szCs w:val="22"/>
              </w:rPr>
            </w:pPr>
            <w:r w:rsidRPr="006B127B">
              <w:rPr>
                <w:rFonts w:cstheme="minorHAnsi"/>
                <w:spacing w:val="-1"/>
                <w:szCs w:val="22"/>
              </w:rPr>
              <w:t>aplikuje logické funkce</w:t>
            </w:r>
          </w:p>
          <w:p w:rsidRPr="006B127B" w:rsidR="00D96F19" w:rsidP="00146F6C" w:rsidRDefault="00D96F19" w14:paraId="43E7D2B2" w14:textId="77777777">
            <w:pPr>
              <w:pStyle w:val="Odstavecseseznamem"/>
              <w:numPr>
                <w:ilvl w:val="0"/>
                <w:numId w:val="52"/>
              </w:numPr>
              <w:ind w:left="194" w:hanging="194"/>
              <w:rPr>
                <w:rFonts w:cstheme="minorHAnsi"/>
                <w:spacing w:val="-1"/>
                <w:szCs w:val="22"/>
              </w:rPr>
            </w:pPr>
            <w:r w:rsidRPr="006B127B">
              <w:rPr>
                <w:rFonts w:cstheme="minorHAnsi"/>
                <w:spacing w:val="-1"/>
                <w:szCs w:val="22"/>
              </w:rPr>
              <w:t>nakreslí schéma navržené logické funkce</w:t>
            </w:r>
          </w:p>
          <w:p w:rsidRPr="006B127B" w:rsidR="00D96F19" w:rsidP="00146F6C" w:rsidRDefault="00D96F19" w14:paraId="2F8ADDC4" w14:textId="77777777">
            <w:pPr>
              <w:pStyle w:val="Odstavecseseznamem"/>
              <w:numPr>
                <w:ilvl w:val="0"/>
                <w:numId w:val="52"/>
              </w:numPr>
              <w:ind w:left="194" w:hanging="194"/>
              <w:rPr>
                <w:rFonts w:cstheme="minorHAnsi"/>
                <w:spacing w:val="-1"/>
                <w:szCs w:val="22"/>
              </w:rPr>
            </w:pPr>
            <w:r w:rsidRPr="006B127B">
              <w:rPr>
                <w:rFonts w:cstheme="minorHAnsi"/>
                <w:spacing w:val="-1"/>
                <w:szCs w:val="22"/>
              </w:rPr>
              <w:t>aplikuje zákony Booleovy algebry</w:t>
            </w:r>
          </w:p>
          <w:p w:rsidRPr="006B127B" w:rsidR="00D96F19" w:rsidP="00146F6C" w:rsidRDefault="00D96F19" w14:paraId="7D6A7FA4" w14:textId="77777777">
            <w:pPr>
              <w:pStyle w:val="Odstavecseseznamem"/>
              <w:numPr>
                <w:ilvl w:val="0"/>
                <w:numId w:val="52"/>
              </w:numPr>
              <w:ind w:left="194" w:hanging="194"/>
              <w:rPr>
                <w:rFonts w:cstheme="minorHAnsi"/>
                <w:spacing w:val="-1"/>
                <w:szCs w:val="22"/>
              </w:rPr>
            </w:pPr>
            <w:r w:rsidRPr="006B127B">
              <w:rPr>
                <w:rFonts w:cstheme="minorHAnsi"/>
                <w:spacing w:val="-1"/>
                <w:szCs w:val="22"/>
              </w:rPr>
              <w:t>zminimalizuje logickou funkci metodou algebraickou</w:t>
            </w:r>
          </w:p>
          <w:p w:rsidRPr="006B127B" w:rsidR="00D96F19" w:rsidP="00146F6C" w:rsidRDefault="00D96F19" w14:paraId="79AFB5CE" w14:textId="77777777">
            <w:pPr>
              <w:pStyle w:val="Odstavecseseznamem"/>
              <w:numPr>
                <w:ilvl w:val="0"/>
                <w:numId w:val="52"/>
              </w:numPr>
              <w:ind w:left="194" w:hanging="194"/>
              <w:rPr>
                <w:rFonts w:cstheme="minorHAnsi"/>
                <w:spacing w:val="-1"/>
                <w:szCs w:val="22"/>
              </w:rPr>
            </w:pPr>
            <w:r w:rsidRPr="006B127B">
              <w:rPr>
                <w:rFonts w:cstheme="minorHAnsi"/>
                <w:spacing w:val="-1"/>
                <w:szCs w:val="22"/>
              </w:rPr>
              <w:t>zminimalizuje logickou funkci metodou Karnaughovy mapy</w:t>
            </w:r>
          </w:p>
          <w:p w:rsidRPr="006B127B" w:rsidR="00D96F19" w:rsidP="00146F6C" w:rsidRDefault="00D96F19" w14:paraId="64DE8A28" w14:textId="77777777">
            <w:pPr>
              <w:pStyle w:val="Odstavecseseznamem"/>
              <w:numPr>
                <w:ilvl w:val="0"/>
                <w:numId w:val="52"/>
              </w:numPr>
              <w:ind w:left="194" w:hanging="194"/>
              <w:rPr>
                <w:rFonts w:cstheme="minorHAnsi"/>
                <w:spacing w:val="-1"/>
                <w:szCs w:val="22"/>
              </w:rPr>
            </w:pPr>
            <w:r w:rsidRPr="006B127B">
              <w:rPr>
                <w:rFonts w:cstheme="minorHAnsi"/>
                <w:spacing w:val="-1"/>
                <w:szCs w:val="22"/>
              </w:rPr>
              <w:t>sestaví navržený kombinační logický obvod</w:t>
            </w:r>
          </w:p>
          <w:p w:rsidRPr="006B127B" w:rsidR="00D96F19" w:rsidP="00146F6C" w:rsidRDefault="00D96F19" w14:paraId="48671724" w14:textId="77777777">
            <w:pPr>
              <w:pStyle w:val="Odstavecseseznamem"/>
              <w:numPr>
                <w:ilvl w:val="0"/>
                <w:numId w:val="52"/>
              </w:numPr>
              <w:ind w:left="194" w:hanging="194"/>
              <w:rPr>
                <w:rFonts w:cstheme="minorHAnsi"/>
                <w:spacing w:val="-1"/>
                <w:szCs w:val="22"/>
              </w:rPr>
            </w:pPr>
            <w:r w:rsidRPr="006B127B">
              <w:rPr>
                <w:rFonts w:cstheme="minorHAnsi"/>
                <w:spacing w:val="-1"/>
                <w:szCs w:val="22"/>
              </w:rPr>
              <w:t>navrhne kombinační logický obvod</w:t>
            </w:r>
          </w:p>
          <w:p w:rsidRPr="006B127B" w:rsidR="00D96F19" w:rsidP="00146F6C" w:rsidRDefault="00D96F19" w14:paraId="35EFAE86"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využije sekvenční logický obvod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47071A7A" w14:textId="77777777">
            <w:pPr>
              <w:pStyle w:val="Odstavecseseznamem"/>
              <w:numPr>
                <w:ilvl w:val="0"/>
                <w:numId w:val="52"/>
              </w:numPr>
              <w:ind w:left="194" w:hanging="194"/>
              <w:rPr>
                <w:rFonts w:cstheme="minorHAnsi"/>
                <w:spacing w:val="-1"/>
                <w:szCs w:val="22"/>
              </w:rPr>
            </w:pPr>
            <w:r w:rsidRPr="006B127B">
              <w:rPr>
                <w:rFonts w:cstheme="minorHAnsi"/>
                <w:spacing w:val="-1"/>
                <w:szCs w:val="22"/>
              </w:rPr>
              <w:t>Převodník kódů, řízený invertor, porovnávací obvod, koincidenční o.</w:t>
            </w:r>
          </w:p>
          <w:p w:rsidRPr="006B127B" w:rsidR="00D96F19" w:rsidP="00146F6C" w:rsidRDefault="00D96F19" w14:paraId="768FA551"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Multiplexor, demultiplexor, dekodér adresy </w:t>
            </w:r>
          </w:p>
          <w:p w:rsidRPr="006B127B" w:rsidR="00D96F19" w:rsidP="00146F6C" w:rsidRDefault="00D96F19" w14:paraId="7FC5FCF2" w14:textId="77777777">
            <w:pPr>
              <w:pStyle w:val="Odstavecseseznamem"/>
              <w:numPr>
                <w:ilvl w:val="0"/>
                <w:numId w:val="52"/>
              </w:numPr>
              <w:ind w:left="194" w:hanging="194"/>
              <w:rPr>
                <w:rFonts w:cstheme="minorHAnsi"/>
                <w:spacing w:val="-1"/>
                <w:szCs w:val="22"/>
              </w:rPr>
            </w:pPr>
            <w:r w:rsidRPr="006B127B">
              <w:rPr>
                <w:rFonts w:cstheme="minorHAnsi"/>
                <w:spacing w:val="-1"/>
                <w:szCs w:val="22"/>
              </w:rPr>
              <w:t>Kodér, prioritní kodér, generátor parity</w:t>
            </w:r>
          </w:p>
          <w:p w:rsidR="002E7C60" w:rsidP="00146F6C" w:rsidRDefault="004F6AEC" w14:paraId="6985DF1A" w14:textId="77777777">
            <w:pPr>
              <w:pStyle w:val="Odstavecseseznamem"/>
              <w:numPr>
                <w:ilvl w:val="0"/>
                <w:numId w:val="52"/>
              </w:numPr>
              <w:ind w:left="194" w:hanging="194"/>
              <w:rPr>
                <w:rFonts w:cstheme="minorHAnsi"/>
                <w:spacing w:val="-1"/>
                <w:szCs w:val="22"/>
              </w:rPr>
            </w:pPr>
            <w:r>
              <w:rPr>
                <w:rFonts w:cstheme="minorHAnsi"/>
                <w:spacing w:val="-1"/>
                <w:szCs w:val="22"/>
              </w:rPr>
              <w:t>Zobrazení čísel v počítači, kódy</w:t>
            </w:r>
          </w:p>
          <w:p w:rsidR="004F6AEC" w:rsidP="00146F6C" w:rsidRDefault="004F6AEC" w14:paraId="4FCCC6C8" w14:textId="77777777">
            <w:pPr>
              <w:pStyle w:val="Odstavecseseznamem"/>
              <w:numPr>
                <w:ilvl w:val="0"/>
                <w:numId w:val="52"/>
              </w:numPr>
              <w:ind w:left="194" w:hanging="194"/>
              <w:rPr>
                <w:rFonts w:cstheme="minorHAnsi"/>
                <w:spacing w:val="-1"/>
                <w:szCs w:val="22"/>
              </w:rPr>
            </w:pPr>
            <w:r>
              <w:rPr>
                <w:rFonts w:cstheme="minorHAnsi"/>
                <w:spacing w:val="-1"/>
                <w:szCs w:val="22"/>
              </w:rPr>
              <w:t>Aritmetické operace</w:t>
            </w:r>
          </w:p>
          <w:p w:rsidRPr="004F6AEC" w:rsidR="004F6AEC" w:rsidP="004F6AEC" w:rsidRDefault="004F6AEC" w14:paraId="7DF2B46E"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Aritmetické obvody – úplná sčítačka </w:t>
            </w:r>
          </w:p>
        </w:tc>
      </w:tr>
    </w:tbl>
    <w:p w:rsidRPr="00BA2756" w:rsidR="00AF44B3" w:rsidP="00D96F19" w:rsidRDefault="00AF44B3" w14:paraId="3103DB45" w14:textId="77777777">
      <w:pPr>
        <w:spacing w:before="60"/>
        <w:jc w:val="both"/>
        <w:rPr>
          <w:rFonts w:cstheme="minorHAnsi"/>
          <w:sz w:val="22"/>
          <w:szCs w:val="22"/>
        </w:rPr>
      </w:pPr>
    </w:p>
    <w:p w:rsidRPr="00BA2756" w:rsidR="00D96F19" w:rsidP="006B127B" w:rsidRDefault="00AF44B3" w14:paraId="7BFFA54D" w14:textId="77777777">
      <w:pPr>
        <w:spacing w:before="120"/>
        <w:jc w:val="both"/>
        <w:rPr>
          <w:rFonts w:cstheme="minorHAnsi"/>
          <w:sz w:val="22"/>
          <w:szCs w:val="22"/>
        </w:rPr>
      </w:pPr>
      <w:r w:rsidRPr="00BA2756">
        <w:rPr>
          <w:rFonts w:cstheme="minorHAnsi"/>
          <w:sz w:val="22"/>
          <w:szCs w:val="22"/>
        </w:rPr>
        <w:br w:type="page"/>
      </w:r>
      <w:r w:rsidRPr="00BA2756" w:rsidR="00D96F19">
        <w:rPr>
          <w:rFonts w:cstheme="minorHAnsi"/>
          <w:sz w:val="22"/>
          <w:szCs w:val="22"/>
        </w:rPr>
        <w:t>hodin: 32</w:t>
      </w:r>
      <w:r w:rsidR="007D4BDD">
        <w:rPr>
          <w:rFonts w:cstheme="minorHAnsi"/>
          <w:sz w:val="22"/>
          <w:szCs w:val="22"/>
        </w:rPr>
        <w:tab/>
      </w:r>
      <w:r w:rsidRPr="00BA2756" w:rsidR="00D96F19">
        <w:rPr>
          <w:rFonts w:cstheme="minorHAnsi"/>
          <w:sz w:val="22"/>
          <w:szCs w:val="22"/>
        </w:rPr>
        <w:t xml:space="preserve">Sekvenční logické obvody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0980E30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197586DE"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4CC3AAEB" w14:textId="77777777">
            <w:pPr>
              <w:pStyle w:val="Popiseksloupce"/>
            </w:pPr>
            <w:r w:rsidRPr="00BA2756">
              <w:t xml:space="preserve">učivo </w:t>
            </w:r>
          </w:p>
        </w:tc>
      </w:tr>
      <w:tr w:rsidRPr="00BA2756" w:rsidR="00D96F19" w:rsidTr="00CC3DE7" w14:paraId="31B9237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30921501" w14:textId="77777777">
            <w:pPr>
              <w:pStyle w:val="Odstavecseseznamem"/>
              <w:numPr>
                <w:ilvl w:val="0"/>
                <w:numId w:val="52"/>
              </w:numPr>
              <w:ind w:left="194" w:hanging="194"/>
              <w:rPr>
                <w:rFonts w:cstheme="minorHAnsi"/>
                <w:spacing w:val="-1"/>
                <w:szCs w:val="22"/>
              </w:rPr>
            </w:pPr>
            <w:proofErr w:type="gramStart"/>
            <w:r w:rsidRPr="006B127B">
              <w:rPr>
                <w:rFonts w:cstheme="minorHAnsi"/>
                <w:spacing w:val="-1"/>
                <w:szCs w:val="22"/>
              </w:rPr>
              <w:t>rozliší</w:t>
            </w:r>
            <w:proofErr w:type="gramEnd"/>
            <w:r w:rsidRPr="006B127B">
              <w:rPr>
                <w:rFonts w:cstheme="minorHAnsi"/>
                <w:spacing w:val="-1"/>
                <w:szCs w:val="22"/>
              </w:rPr>
              <w:t xml:space="preserve"> kombinační a sekvenční logický obvod</w:t>
            </w:r>
          </w:p>
          <w:p w:rsidRPr="006B127B" w:rsidR="00D96F19" w:rsidP="00146F6C" w:rsidRDefault="00D96F19" w14:paraId="6F3C8733"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využije sekvenční logický obvod </w:t>
            </w:r>
          </w:p>
          <w:p w:rsidRPr="006B127B" w:rsidR="00D96F19" w:rsidP="00146F6C" w:rsidRDefault="00D96F19" w14:paraId="001BA671" w14:textId="77777777">
            <w:pPr>
              <w:pStyle w:val="Odstavecseseznamem"/>
              <w:numPr>
                <w:ilvl w:val="0"/>
                <w:numId w:val="52"/>
              </w:numPr>
              <w:ind w:left="194" w:hanging="194"/>
              <w:rPr>
                <w:rFonts w:cstheme="minorHAnsi"/>
                <w:spacing w:val="-1"/>
                <w:szCs w:val="22"/>
              </w:rPr>
            </w:pPr>
            <w:r w:rsidRPr="006B127B">
              <w:rPr>
                <w:rFonts w:cstheme="minorHAnsi"/>
                <w:spacing w:val="-1"/>
                <w:szCs w:val="22"/>
              </w:rPr>
              <w:t>sestaví čítač</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3FCCFAB8"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Rozdělení klopných </w:t>
            </w:r>
            <w:proofErr w:type="gramStart"/>
            <w:r w:rsidRPr="006B127B">
              <w:rPr>
                <w:rFonts w:cstheme="minorHAnsi"/>
                <w:spacing w:val="-1"/>
                <w:szCs w:val="22"/>
              </w:rPr>
              <w:t>obvodů - automat</w:t>
            </w:r>
            <w:proofErr w:type="gramEnd"/>
            <w:r w:rsidRPr="006B127B">
              <w:rPr>
                <w:rFonts w:cstheme="minorHAnsi"/>
                <w:spacing w:val="-1"/>
                <w:szCs w:val="22"/>
              </w:rPr>
              <w:t xml:space="preserve"> Mooreův </w:t>
            </w:r>
          </w:p>
          <w:p w:rsidRPr="006B127B" w:rsidR="00D96F19" w:rsidP="00146F6C" w:rsidRDefault="00D96F19" w14:paraId="35BB2B21" w14:textId="77777777">
            <w:pPr>
              <w:pStyle w:val="Odstavecseseznamem"/>
              <w:numPr>
                <w:ilvl w:val="0"/>
                <w:numId w:val="52"/>
              </w:numPr>
              <w:ind w:left="194" w:hanging="194"/>
              <w:rPr>
                <w:rFonts w:cstheme="minorHAnsi"/>
                <w:spacing w:val="-1"/>
                <w:szCs w:val="22"/>
              </w:rPr>
            </w:pPr>
            <w:r w:rsidRPr="006B127B">
              <w:rPr>
                <w:rFonts w:cstheme="minorHAnsi"/>
                <w:spacing w:val="-1"/>
                <w:szCs w:val="22"/>
              </w:rPr>
              <w:t>Klopný obvod RS</w:t>
            </w:r>
          </w:p>
          <w:p w:rsidRPr="006B127B" w:rsidR="00D96F19" w:rsidP="00146F6C" w:rsidRDefault="00D96F19" w14:paraId="68726162" w14:textId="77777777">
            <w:pPr>
              <w:pStyle w:val="Odstavecseseznamem"/>
              <w:numPr>
                <w:ilvl w:val="0"/>
                <w:numId w:val="52"/>
              </w:numPr>
              <w:ind w:left="194" w:hanging="194"/>
              <w:rPr>
                <w:rFonts w:cstheme="minorHAnsi"/>
                <w:spacing w:val="-1"/>
                <w:szCs w:val="22"/>
              </w:rPr>
            </w:pPr>
            <w:r w:rsidRPr="006B127B">
              <w:rPr>
                <w:rFonts w:cstheme="minorHAnsi"/>
                <w:spacing w:val="-1"/>
                <w:szCs w:val="22"/>
              </w:rPr>
              <w:t>Klopný obvod T</w:t>
            </w:r>
          </w:p>
          <w:p w:rsidRPr="006B127B" w:rsidR="00D96F19" w:rsidP="00146F6C" w:rsidRDefault="00D96F19" w14:paraId="070EE8FC" w14:textId="77777777">
            <w:pPr>
              <w:pStyle w:val="Odstavecseseznamem"/>
              <w:numPr>
                <w:ilvl w:val="0"/>
                <w:numId w:val="52"/>
              </w:numPr>
              <w:ind w:left="194" w:hanging="194"/>
              <w:rPr>
                <w:rFonts w:cstheme="minorHAnsi"/>
                <w:spacing w:val="-1"/>
                <w:szCs w:val="22"/>
              </w:rPr>
            </w:pPr>
            <w:r w:rsidRPr="006B127B">
              <w:rPr>
                <w:rFonts w:cstheme="minorHAnsi"/>
                <w:spacing w:val="-1"/>
                <w:szCs w:val="22"/>
              </w:rPr>
              <w:t>Klopný obvod JK</w:t>
            </w:r>
          </w:p>
          <w:p w:rsidRPr="006B127B" w:rsidR="00D96F19" w:rsidP="00146F6C" w:rsidRDefault="00D96F19" w14:paraId="620CD31A" w14:textId="77777777">
            <w:pPr>
              <w:pStyle w:val="Odstavecseseznamem"/>
              <w:numPr>
                <w:ilvl w:val="0"/>
                <w:numId w:val="52"/>
              </w:numPr>
              <w:ind w:left="194" w:hanging="194"/>
              <w:rPr>
                <w:rFonts w:cstheme="minorHAnsi"/>
                <w:spacing w:val="-1"/>
                <w:szCs w:val="22"/>
              </w:rPr>
            </w:pPr>
            <w:r w:rsidRPr="006B127B">
              <w:rPr>
                <w:rFonts w:cstheme="minorHAnsi"/>
                <w:spacing w:val="-1"/>
                <w:szCs w:val="22"/>
              </w:rPr>
              <w:t>Klopný obvod D</w:t>
            </w:r>
          </w:p>
          <w:p w:rsidRPr="006B127B" w:rsidR="00D96F19" w:rsidP="00146F6C" w:rsidRDefault="00D96F19" w14:paraId="210B7832" w14:textId="77777777">
            <w:pPr>
              <w:pStyle w:val="Odstavecseseznamem"/>
              <w:numPr>
                <w:ilvl w:val="0"/>
                <w:numId w:val="52"/>
              </w:numPr>
              <w:ind w:left="194" w:hanging="194"/>
              <w:rPr>
                <w:rFonts w:cstheme="minorHAnsi"/>
                <w:spacing w:val="-1"/>
                <w:szCs w:val="22"/>
              </w:rPr>
            </w:pPr>
            <w:r w:rsidRPr="006B127B">
              <w:rPr>
                <w:rFonts w:cstheme="minorHAnsi"/>
                <w:spacing w:val="-1"/>
                <w:szCs w:val="22"/>
              </w:rPr>
              <w:t>Syntéza SLO – ukázka</w:t>
            </w:r>
          </w:p>
          <w:p w:rsidRPr="006B127B" w:rsidR="00D96F19" w:rsidP="00146F6C" w:rsidRDefault="00D96F19" w14:paraId="500ED148" w14:textId="77777777">
            <w:pPr>
              <w:pStyle w:val="Odstavecseseznamem"/>
              <w:numPr>
                <w:ilvl w:val="0"/>
                <w:numId w:val="52"/>
              </w:numPr>
              <w:ind w:left="194" w:hanging="194"/>
              <w:rPr>
                <w:rFonts w:cstheme="minorHAnsi"/>
                <w:spacing w:val="-1"/>
                <w:szCs w:val="22"/>
              </w:rPr>
            </w:pPr>
            <w:r w:rsidRPr="006B127B">
              <w:rPr>
                <w:rFonts w:cstheme="minorHAnsi"/>
                <w:spacing w:val="-1"/>
                <w:szCs w:val="22"/>
              </w:rPr>
              <w:t>Čítače, rozdělení čítačů</w:t>
            </w:r>
          </w:p>
          <w:p w:rsidRPr="006B127B" w:rsidR="00D96F19" w:rsidP="00146F6C" w:rsidRDefault="00D96F19" w14:paraId="637F9D0F" w14:textId="77777777">
            <w:pPr>
              <w:pStyle w:val="Odstavecseseznamem"/>
              <w:numPr>
                <w:ilvl w:val="0"/>
                <w:numId w:val="52"/>
              </w:numPr>
              <w:ind w:left="194" w:hanging="194"/>
              <w:rPr>
                <w:rFonts w:cstheme="minorHAnsi"/>
                <w:spacing w:val="-1"/>
                <w:szCs w:val="22"/>
              </w:rPr>
            </w:pPr>
            <w:r w:rsidRPr="006B127B">
              <w:rPr>
                <w:rFonts w:cstheme="minorHAnsi"/>
                <w:spacing w:val="-1"/>
                <w:szCs w:val="22"/>
              </w:rPr>
              <w:t>Paralelní, sériový a posuvný registr</w:t>
            </w:r>
          </w:p>
        </w:tc>
      </w:tr>
    </w:tbl>
    <w:p w:rsidRPr="00BA2756" w:rsidR="00BA722E" w:rsidP="006B127B" w:rsidRDefault="00BA722E" w14:paraId="2693407D" w14:textId="77777777">
      <w:pPr>
        <w:spacing w:before="120"/>
        <w:jc w:val="both"/>
        <w:rPr>
          <w:rFonts w:cstheme="minorHAnsi"/>
          <w:sz w:val="22"/>
          <w:szCs w:val="22"/>
        </w:rPr>
      </w:pPr>
      <w:r w:rsidRPr="00BA2756">
        <w:rPr>
          <w:rFonts w:cstheme="minorHAnsi"/>
          <w:sz w:val="22"/>
          <w:szCs w:val="22"/>
        </w:rPr>
        <w:t>hodin: 34</w:t>
      </w:r>
      <w:r w:rsidR="007D4BDD">
        <w:rPr>
          <w:rFonts w:cstheme="minorHAnsi"/>
          <w:sz w:val="22"/>
          <w:szCs w:val="22"/>
        </w:rPr>
        <w:tab/>
      </w:r>
      <w:r w:rsidRPr="00BA2756">
        <w:rPr>
          <w:rFonts w:cstheme="minorHAnsi"/>
          <w:sz w:val="22"/>
          <w:szCs w:val="22"/>
        </w:rPr>
        <w:t>Cvičení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BA722E" w:rsidTr="00A63C05" w14:paraId="7D92890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BA722E" w:rsidP="007D4BDD" w:rsidRDefault="00BA722E" w14:paraId="7A1DB939"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A722E" w:rsidP="007D4BDD" w:rsidRDefault="00BA722E" w14:paraId="6157BA4A" w14:textId="77777777">
            <w:pPr>
              <w:pStyle w:val="Popiseksloupce"/>
            </w:pPr>
            <w:r w:rsidRPr="00BA2756">
              <w:t xml:space="preserve">učivo </w:t>
            </w:r>
          </w:p>
        </w:tc>
      </w:tr>
      <w:tr w:rsidRPr="00BA2756" w:rsidR="00BA722E" w:rsidTr="00A63C05" w14:paraId="510D015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BA722E" w:rsidP="00146F6C" w:rsidRDefault="00BA722E" w14:paraId="799F3A03" w14:textId="77777777">
            <w:pPr>
              <w:pStyle w:val="Odstavecseseznamem"/>
              <w:numPr>
                <w:ilvl w:val="0"/>
                <w:numId w:val="52"/>
              </w:numPr>
              <w:ind w:left="194" w:hanging="194"/>
              <w:rPr>
                <w:rFonts w:cstheme="minorHAnsi"/>
                <w:spacing w:val="-1"/>
                <w:szCs w:val="22"/>
              </w:rPr>
            </w:pPr>
            <w:r w:rsidRPr="006B127B">
              <w:rPr>
                <w:rFonts w:cstheme="minorHAnsi"/>
                <w:spacing w:val="-1"/>
                <w:szCs w:val="22"/>
              </w:rPr>
              <w:t>Převede čísla mezi soustavami</w:t>
            </w:r>
          </w:p>
          <w:p w:rsidRPr="006B127B" w:rsidR="00BA722E" w:rsidP="00146F6C" w:rsidRDefault="00BA722E" w14:paraId="6C818417" w14:textId="77777777">
            <w:pPr>
              <w:pStyle w:val="Odstavecseseznamem"/>
              <w:numPr>
                <w:ilvl w:val="0"/>
                <w:numId w:val="52"/>
              </w:numPr>
              <w:ind w:left="194" w:hanging="194"/>
              <w:rPr>
                <w:rFonts w:cstheme="minorHAnsi"/>
                <w:spacing w:val="-1"/>
                <w:szCs w:val="22"/>
              </w:rPr>
            </w:pPr>
            <w:r w:rsidRPr="006B127B">
              <w:rPr>
                <w:rFonts w:cstheme="minorHAnsi"/>
                <w:spacing w:val="-1"/>
                <w:szCs w:val="22"/>
              </w:rPr>
              <w:t>Umí používat logické funkce</w:t>
            </w:r>
          </w:p>
          <w:p w:rsidRPr="006B127B" w:rsidR="00BA722E" w:rsidP="00146F6C" w:rsidRDefault="00BA722E" w14:paraId="3FB56210" w14:textId="77777777">
            <w:pPr>
              <w:pStyle w:val="Odstavecseseznamem"/>
              <w:numPr>
                <w:ilvl w:val="0"/>
                <w:numId w:val="52"/>
              </w:numPr>
              <w:ind w:left="194" w:hanging="194"/>
              <w:rPr>
                <w:rFonts w:cstheme="minorHAnsi"/>
                <w:spacing w:val="-1"/>
                <w:szCs w:val="22"/>
              </w:rPr>
            </w:pPr>
            <w:r w:rsidRPr="006B127B">
              <w:rPr>
                <w:rFonts w:cstheme="minorHAnsi"/>
                <w:spacing w:val="-1"/>
                <w:szCs w:val="22"/>
              </w:rPr>
              <w:t>Umí provádět minimalizaci logické funkce</w:t>
            </w:r>
          </w:p>
          <w:p w:rsidRPr="006B127B" w:rsidR="00BA722E" w:rsidP="00146F6C" w:rsidRDefault="00BA722E" w14:paraId="2C7FD575" w14:textId="77777777">
            <w:pPr>
              <w:pStyle w:val="Odstavecseseznamem"/>
              <w:numPr>
                <w:ilvl w:val="0"/>
                <w:numId w:val="52"/>
              </w:numPr>
              <w:ind w:left="194" w:hanging="194"/>
              <w:rPr>
                <w:rFonts w:cstheme="minorHAnsi"/>
                <w:spacing w:val="-1"/>
                <w:szCs w:val="22"/>
              </w:rPr>
            </w:pPr>
            <w:r w:rsidRPr="006B127B">
              <w:rPr>
                <w:rFonts w:cstheme="minorHAnsi"/>
                <w:spacing w:val="-1"/>
                <w:szCs w:val="22"/>
              </w:rPr>
              <w:t>Umí naprogramovat logické funkce</w:t>
            </w:r>
          </w:p>
          <w:p w:rsidRPr="006B127B" w:rsidR="00BA722E" w:rsidP="00146F6C" w:rsidRDefault="00BA722E" w14:paraId="3F2CB495" w14:textId="77777777">
            <w:pPr>
              <w:pStyle w:val="Odstavecseseznamem"/>
              <w:numPr>
                <w:ilvl w:val="0"/>
                <w:numId w:val="52"/>
              </w:numPr>
              <w:ind w:left="194" w:hanging="194"/>
              <w:rPr>
                <w:rFonts w:cstheme="minorHAnsi"/>
                <w:spacing w:val="-1"/>
                <w:szCs w:val="22"/>
              </w:rPr>
            </w:pPr>
            <w:r w:rsidRPr="006B127B">
              <w:rPr>
                <w:rFonts w:cstheme="minorHAnsi"/>
                <w:spacing w:val="-1"/>
                <w:szCs w:val="22"/>
              </w:rPr>
              <w:t>Umí navrhnout převodníky kódů</w:t>
            </w:r>
          </w:p>
          <w:p w:rsidRPr="006B127B" w:rsidR="00BA722E" w:rsidP="00146F6C" w:rsidRDefault="00BA722E" w14:paraId="3118921E" w14:textId="77777777">
            <w:pPr>
              <w:pStyle w:val="Odstavecseseznamem"/>
              <w:numPr>
                <w:ilvl w:val="0"/>
                <w:numId w:val="52"/>
              </w:numPr>
              <w:ind w:left="194" w:hanging="194"/>
              <w:rPr>
                <w:rFonts w:cstheme="minorHAnsi"/>
                <w:spacing w:val="-1"/>
                <w:szCs w:val="22"/>
              </w:rPr>
            </w:pPr>
            <w:r w:rsidRPr="006B127B">
              <w:rPr>
                <w:rFonts w:cstheme="minorHAnsi"/>
                <w:spacing w:val="-1"/>
                <w:szCs w:val="22"/>
              </w:rPr>
              <w:t>Umí navrhnout SLO</w:t>
            </w:r>
          </w:p>
          <w:p w:rsidRPr="006B127B" w:rsidR="00BA722E" w:rsidP="00146F6C" w:rsidRDefault="00BA722E" w14:paraId="16AA6883" w14:textId="77777777">
            <w:pPr>
              <w:pStyle w:val="Odstavecseseznamem"/>
              <w:numPr>
                <w:ilvl w:val="0"/>
                <w:numId w:val="52"/>
              </w:numPr>
              <w:ind w:left="194" w:hanging="194"/>
              <w:rPr>
                <w:rFonts w:cstheme="minorHAnsi"/>
                <w:spacing w:val="-1"/>
                <w:szCs w:val="22"/>
              </w:rPr>
            </w:pPr>
            <w:r w:rsidRPr="006B127B">
              <w:rPr>
                <w:rFonts w:cstheme="minorHAnsi"/>
                <w:spacing w:val="-1"/>
                <w:szCs w:val="22"/>
              </w:rPr>
              <w:t>Umí navrhnout čítač</w:t>
            </w:r>
          </w:p>
          <w:p w:rsidRPr="006B127B" w:rsidR="00BA722E" w:rsidP="00544D64" w:rsidRDefault="00BA722E" w14:paraId="22781460" w14:textId="77777777">
            <w:pPr>
              <w:pStyle w:val="Odstavecseseznamem"/>
              <w:ind w:left="194"/>
              <w:rPr>
                <w:rFonts w:cstheme="minorHAnsi"/>
                <w:spacing w:val="-1"/>
                <w:szCs w:val="22"/>
              </w:rPr>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BA722E" w:rsidP="00146F6C" w:rsidRDefault="00BA722E" w14:paraId="73B275D9" w14:textId="77777777">
            <w:pPr>
              <w:pStyle w:val="Odstavecseseznamem"/>
              <w:numPr>
                <w:ilvl w:val="0"/>
                <w:numId w:val="52"/>
              </w:numPr>
              <w:ind w:left="194" w:hanging="194"/>
              <w:rPr>
                <w:rFonts w:cstheme="minorHAnsi"/>
                <w:spacing w:val="-1"/>
                <w:szCs w:val="22"/>
              </w:rPr>
            </w:pPr>
            <w:r w:rsidRPr="006B127B">
              <w:rPr>
                <w:rFonts w:cstheme="minorHAnsi"/>
                <w:spacing w:val="-1"/>
                <w:szCs w:val="22"/>
              </w:rPr>
              <w:t>BOZP, Číselné soustavy</w:t>
            </w:r>
          </w:p>
          <w:p w:rsidRPr="006B127B" w:rsidR="00BA722E" w:rsidP="00146F6C" w:rsidRDefault="00BA722E" w14:paraId="205FF0E8" w14:textId="77777777">
            <w:pPr>
              <w:pStyle w:val="Odstavecseseznamem"/>
              <w:numPr>
                <w:ilvl w:val="0"/>
                <w:numId w:val="52"/>
              </w:numPr>
              <w:ind w:left="194" w:hanging="194"/>
              <w:rPr>
                <w:rFonts w:cstheme="minorHAnsi"/>
                <w:spacing w:val="-1"/>
                <w:szCs w:val="22"/>
              </w:rPr>
            </w:pPr>
            <w:r w:rsidRPr="006B127B">
              <w:rPr>
                <w:rFonts w:cstheme="minorHAnsi"/>
                <w:spacing w:val="-1"/>
                <w:szCs w:val="22"/>
              </w:rPr>
              <w:t>Převody mezi soustavami, aritmetické operace</w:t>
            </w:r>
          </w:p>
          <w:p w:rsidRPr="006B127B" w:rsidR="00BA722E" w:rsidP="00146F6C" w:rsidRDefault="00BA722E" w14:paraId="1BA9BD7D" w14:textId="77777777">
            <w:pPr>
              <w:pStyle w:val="Odstavecseseznamem"/>
              <w:numPr>
                <w:ilvl w:val="0"/>
                <w:numId w:val="52"/>
              </w:numPr>
              <w:ind w:left="194" w:hanging="194"/>
              <w:rPr>
                <w:rFonts w:cstheme="minorHAnsi"/>
                <w:spacing w:val="-1"/>
                <w:szCs w:val="22"/>
              </w:rPr>
            </w:pPr>
            <w:r w:rsidRPr="006B127B">
              <w:rPr>
                <w:rFonts w:cstheme="minorHAnsi"/>
                <w:spacing w:val="-1"/>
                <w:szCs w:val="22"/>
              </w:rPr>
              <w:t>Logické funkce – práce s programem LOGO, test LF</w:t>
            </w:r>
          </w:p>
          <w:p w:rsidRPr="006B127B" w:rsidR="00544D64" w:rsidP="00544D64" w:rsidRDefault="00544D64" w14:paraId="59D729A5" w14:textId="77777777">
            <w:pPr>
              <w:pStyle w:val="Odstavecseseznamem"/>
              <w:numPr>
                <w:ilvl w:val="0"/>
                <w:numId w:val="52"/>
              </w:numPr>
              <w:ind w:left="194" w:hanging="194"/>
              <w:rPr>
                <w:rFonts w:cstheme="minorHAnsi"/>
                <w:spacing w:val="-1"/>
                <w:szCs w:val="22"/>
              </w:rPr>
            </w:pPr>
            <w:r w:rsidRPr="006B127B">
              <w:rPr>
                <w:rFonts w:cstheme="minorHAnsi"/>
                <w:spacing w:val="-1"/>
                <w:szCs w:val="22"/>
              </w:rPr>
              <w:t>Kontaktní logika – sestavení logických funkcí kontakty přepínačů a relé</w:t>
            </w:r>
            <w:r>
              <w:rPr>
                <w:rFonts w:cstheme="minorHAnsi"/>
                <w:spacing w:val="-1"/>
                <w:szCs w:val="22"/>
              </w:rPr>
              <w:t>,</w:t>
            </w:r>
            <w:r w:rsidRPr="006B127B">
              <w:rPr>
                <w:rFonts w:cstheme="minorHAnsi"/>
                <w:spacing w:val="-1"/>
                <w:szCs w:val="22"/>
              </w:rPr>
              <w:t xml:space="preserve"> průmyslová aplikace</w:t>
            </w:r>
          </w:p>
          <w:p w:rsidRPr="006B127B" w:rsidR="00544D64" w:rsidP="00544D64" w:rsidRDefault="00544D64" w14:paraId="2E65727D" w14:textId="77777777">
            <w:pPr>
              <w:pStyle w:val="Odstavecseseznamem"/>
              <w:numPr>
                <w:ilvl w:val="0"/>
                <w:numId w:val="52"/>
              </w:numPr>
              <w:ind w:left="194" w:hanging="194"/>
              <w:rPr>
                <w:rFonts w:cstheme="minorHAnsi"/>
                <w:spacing w:val="-1"/>
                <w:szCs w:val="22"/>
              </w:rPr>
            </w:pPr>
            <w:r w:rsidRPr="006B127B">
              <w:rPr>
                <w:rFonts w:cstheme="minorHAnsi"/>
                <w:spacing w:val="-1"/>
                <w:szCs w:val="22"/>
              </w:rPr>
              <w:t>Realizace logické funkce s více proměnnými</w:t>
            </w:r>
          </w:p>
          <w:p w:rsidRPr="006B127B" w:rsidR="00544D64" w:rsidP="00544D64" w:rsidRDefault="00544D64" w14:paraId="04E5ED32" w14:textId="77777777">
            <w:pPr>
              <w:pStyle w:val="Odstavecseseznamem"/>
              <w:numPr>
                <w:ilvl w:val="0"/>
                <w:numId w:val="52"/>
              </w:numPr>
              <w:ind w:left="194" w:hanging="194"/>
              <w:rPr>
                <w:rFonts w:cstheme="minorHAnsi"/>
                <w:spacing w:val="-1"/>
                <w:szCs w:val="22"/>
              </w:rPr>
            </w:pPr>
            <w:r w:rsidRPr="006B127B">
              <w:rPr>
                <w:rFonts w:cstheme="minorHAnsi"/>
                <w:spacing w:val="-1"/>
                <w:szCs w:val="22"/>
              </w:rPr>
              <w:t>Minimalizace logické funkce, metoda algebraická</w:t>
            </w:r>
          </w:p>
          <w:p w:rsidRPr="006B127B" w:rsidR="00544D64" w:rsidP="00544D64" w:rsidRDefault="00544D64" w14:paraId="03C94B18"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Minimalizace logické funkce, </w:t>
            </w:r>
            <w:proofErr w:type="gramStart"/>
            <w:r w:rsidRPr="006B127B">
              <w:rPr>
                <w:rFonts w:cstheme="minorHAnsi"/>
                <w:spacing w:val="-1"/>
                <w:szCs w:val="22"/>
              </w:rPr>
              <w:t>metoda  Karnaughovy</w:t>
            </w:r>
            <w:proofErr w:type="gramEnd"/>
            <w:r w:rsidRPr="006B127B">
              <w:rPr>
                <w:rFonts w:cstheme="minorHAnsi"/>
                <w:spacing w:val="-1"/>
                <w:szCs w:val="22"/>
              </w:rPr>
              <w:t xml:space="preserve"> mapy</w:t>
            </w:r>
          </w:p>
          <w:p w:rsidRPr="006B127B" w:rsidR="00544D64" w:rsidP="00544D64" w:rsidRDefault="00544D64" w14:paraId="5C528679"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Programování programovatelného obvodu </w:t>
            </w:r>
            <w:proofErr w:type="gramStart"/>
            <w:r w:rsidRPr="006B127B">
              <w:rPr>
                <w:rFonts w:cstheme="minorHAnsi"/>
                <w:spacing w:val="-1"/>
                <w:szCs w:val="22"/>
              </w:rPr>
              <w:t>LOGO - jednoduchý</w:t>
            </w:r>
            <w:proofErr w:type="gramEnd"/>
            <w:r w:rsidRPr="006B127B">
              <w:rPr>
                <w:rFonts w:cstheme="minorHAnsi"/>
                <w:spacing w:val="-1"/>
                <w:szCs w:val="22"/>
              </w:rPr>
              <w:t xml:space="preserve"> LO</w:t>
            </w:r>
          </w:p>
          <w:p w:rsidRPr="006B127B" w:rsidR="00544D64" w:rsidP="00544D64" w:rsidRDefault="00544D64" w14:paraId="64FDB6FB"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Programování programovatelného obvodu </w:t>
            </w:r>
            <w:proofErr w:type="gramStart"/>
            <w:r w:rsidRPr="006B127B">
              <w:rPr>
                <w:rFonts w:cstheme="minorHAnsi"/>
                <w:spacing w:val="-1"/>
                <w:szCs w:val="22"/>
              </w:rPr>
              <w:t>LOGO  -</w:t>
            </w:r>
            <w:proofErr w:type="gramEnd"/>
            <w:r w:rsidRPr="006B127B">
              <w:rPr>
                <w:rFonts w:cstheme="minorHAnsi"/>
                <w:spacing w:val="-1"/>
                <w:szCs w:val="22"/>
              </w:rPr>
              <w:t xml:space="preserve"> LO s n= 4</w:t>
            </w:r>
            <w:r>
              <w:rPr>
                <w:rFonts w:cstheme="minorHAnsi"/>
                <w:spacing w:val="-1"/>
                <w:szCs w:val="22"/>
              </w:rPr>
              <w:t xml:space="preserve"> (SP1)</w:t>
            </w:r>
          </w:p>
          <w:p w:rsidRPr="000156C1" w:rsidR="00544D64" w:rsidP="00544D64" w:rsidRDefault="00544D64" w14:paraId="7461B204" w14:textId="77777777">
            <w:pPr>
              <w:pStyle w:val="Odstavecseseznamem"/>
              <w:numPr>
                <w:ilvl w:val="0"/>
                <w:numId w:val="52"/>
              </w:numPr>
              <w:ind w:left="194" w:hanging="194"/>
              <w:rPr>
                <w:rFonts w:cstheme="minorHAnsi"/>
                <w:spacing w:val="-1"/>
                <w:szCs w:val="22"/>
              </w:rPr>
            </w:pPr>
            <w:r w:rsidRPr="000156C1">
              <w:rPr>
                <w:rFonts w:cstheme="minorHAnsi"/>
                <w:spacing w:val="-1"/>
                <w:szCs w:val="22"/>
              </w:rPr>
              <w:t xml:space="preserve">Kombinační log. obvody – převodník </w:t>
            </w:r>
            <w:proofErr w:type="gramStart"/>
            <w:r w:rsidRPr="000156C1">
              <w:rPr>
                <w:rFonts w:cstheme="minorHAnsi"/>
                <w:spacing w:val="-1"/>
                <w:szCs w:val="22"/>
              </w:rPr>
              <w:t>kódu,  LOGO</w:t>
            </w:r>
            <w:proofErr w:type="gramEnd"/>
          </w:p>
          <w:p w:rsidR="00544D64" w:rsidP="00544D64" w:rsidRDefault="00544D64" w14:paraId="62F746CD"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Kombinační log. obvody – </w:t>
            </w:r>
            <w:r>
              <w:rPr>
                <w:rFonts w:cstheme="minorHAnsi"/>
                <w:spacing w:val="-1"/>
                <w:szCs w:val="22"/>
              </w:rPr>
              <w:t>převodník kódu, DOMINOPUTER</w:t>
            </w:r>
          </w:p>
          <w:p w:rsidRPr="000156C1" w:rsidR="00544D64" w:rsidP="00544D64" w:rsidRDefault="00544D64" w14:paraId="43641059" w14:textId="77777777">
            <w:pPr>
              <w:pStyle w:val="Odstavecseseznamem"/>
              <w:numPr>
                <w:ilvl w:val="0"/>
                <w:numId w:val="52"/>
              </w:numPr>
              <w:ind w:left="194" w:hanging="194"/>
              <w:rPr>
                <w:rFonts w:cstheme="minorHAnsi"/>
                <w:spacing w:val="-1"/>
                <w:szCs w:val="22"/>
              </w:rPr>
            </w:pPr>
            <w:r w:rsidRPr="006B127B">
              <w:rPr>
                <w:rFonts w:cstheme="minorHAnsi"/>
                <w:spacing w:val="-1"/>
                <w:szCs w:val="22"/>
              </w:rPr>
              <w:t>Kombinační log. obvody – aritmetické obvody</w:t>
            </w:r>
          </w:p>
          <w:p w:rsidRPr="006B127B" w:rsidR="00544D64" w:rsidP="00544D64" w:rsidRDefault="00544D64" w14:paraId="70D3F30E" w14:textId="77777777">
            <w:pPr>
              <w:pStyle w:val="Odstavecseseznamem"/>
              <w:numPr>
                <w:ilvl w:val="0"/>
                <w:numId w:val="52"/>
              </w:numPr>
              <w:ind w:left="194" w:hanging="194"/>
              <w:rPr>
                <w:rFonts w:cstheme="minorHAnsi"/>
                <w:spacing w:val="-1"/>
                <w:szCs w:val="22"/>
              </w:rPr>
            </w:pPr>
            <w:r w:rsidRPr="006B127B">
              <w:rPr>
                <w:rFonts w:cstheme="minorHAnsi"/>
                <w:spacing w:val="-1"/>
                <w:szCs w:val="22"/>
              </w:rPr>
              <w:t>Sekvenční obvody – sestava SLO podle schéma</w:t>
            </w:r>
          </w:p>
          <w:p w:rsidR="00544D64" w:rsidP="00544D64" w:rsidRDefault="00544D64" w14:paraId="0E20604B" w14:textId="77777777">
            <w:pPr>
              <w:pStyle w:val="Odstavecseseznamem"/>
              <w:numPr>
                <w:ilvl w:val="0"/>
                <w:numId w:val="52"/>
              </w:numPr>
              <w:ind w:left="194" w:hanging="194"/>
              <w:rPr>
                <w:rFonts w:cstheme="minorHAnsi"/>
                <w:spacing w:val="-1"/>
                <w:szCs w:val="22"/>
              </w:rPr>
            </w:pPr>
            <w:r w:rsidRPr="006B127B">
              <w:rPr>
                <w:rFonts w:cstheme="minorHAnsi"/>
                <w:spacing w:val="-1"/>
                <w:szCs w:val="22"/>
              </w:rPr>
              <w:t>Sekvenční obvody – realizace seminární práce</w:t>
            </w:r>
            <w:r>
              <w:rPr>
                <w:rFonts w:cstheme="minorHAnsi"/>
                <w:spacing w:val="-1"/>
                <w:szCs w:val="22"/>
              </w:rPr>
              <w:t xml:space="preserve"> 2</w:t>
            </w:r>
          </w:p>
          <w:p w:rsidRPr="006B127B" w:rsidR="00544D64" w:rsidP="00544D64" w:rsidRDefault="00544D64" w14:paraId="0B1AC8A2"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Sekvenční obvody – </w:t>
            </w:r>
            <w:r>
              <w:rPr>
                <w:rFonts w:cstheme="minorHAnsi"/>
                <w:spacing w:val="-1"/>
                <w:szCs w:val="22"/>
              </w:rPr>
              <w:t>syntéza čítače</w:t>
            </w:r>
          </w:p>
          <w:p w:rsidRPr="006B127B" w:rsidR="00544D64" w:rsidP="00544D64" w:rsidRDefault="00544D64" w14:paraId="1D8FA8D9" w14:textId="77777777">
            <w:pPr>
              <w:pStyle w:val="Odstavecseseznamem"/>
              <w:numPr>
                <w:ilvl w:val="0"/>
                <w:numId w:val="52"/>
              </w:numPr>
              <w:ind w:left="194" w:hanging="194"/>
              <w:rPr>
                <w:rFonts w:cstheme="minorHAnsi"/>
                <w:spacing w:val="-1"/>
                <w:szCs w:val="22"/>
              </w:rPr>
            </w:pPr>
            <w:r w:rsidRPr="006B127B">
              <w:rPr>
                <w:rFonts w:cstheme="minorHAnsi"/>
                <w:spacing w:val="-1"/>
                <w:szCs w:val="22"/>
              </w:rPr>
              <w:t>Sekvenční obvody – sestava čítače podle schéma</w:t>
            </w:r>
          </w:p>
          <w:p w:rsidRPr="006B127B" w:rsidR="00BA722E" w:rsidP="00146F6C" w:rsidRDefault="00BA722E" w14:paraId="2B4D56F0" w14:textId="77777777">
            <w:pPr>
              <w:pStyle w:val="Odstavecseseznamem"/>
              <w:numPr>
                <w:ilvl w:val="0"/>
                <w:numId w:val="52"/>
              </w:numPr>
              <w:ind w:left="194" w:hanging="194"/>
              <w:rPr>
                <w:rFonts w:cstheme="minorHAnsi"/>
                <w:spacing w:val="-1"/>
                <w:szCs w:val="22"/>
              </w:rPr>
            </w:pPr>
            <w:r w:rsidRPr="006B127B">
              <w:rPr>
                <w:rFonts w:cstheme="minorHAnsi"/>
                <w:spacing w:val="-1"/>
                <w:szCs w:val="22"/>
              </w:rPr>
              <w:t>Opakovací cvičení</w:t>
            </w:r>
          </w:p>
        </w:tc>
      </w:tr>
    </w:tbl>
    <w:p w:rsidRPr="00BA2756" w:rsidR="00A11811" w:rsidP="00027B66" w:rsidRDefault="00575A43" w14:paraId="7AF848E1" w14:textId="77777777">
      <w:pPr>
        <w:pStyle w:val="Nadpis2"/>
      </w:pPr>
      <w:bookmarkStart w:name="_Toc176180164" w:id="167"/>
      <w:r w:rsidRPr="00BA2756">
        <w:t>MIT 3. ročník, 2</w:t>
      </w:r>
      <w:r w:rsidRPr="00BA2756" w:rsidR="007D2E4F">
        <w:t xml:space="preserve"> h</w:t>
      </w:r>
      <w:r w:rsidRPr="00BA2756">
        <w:t xml:space="preserve"> + 1 h týdně (celkově 68</w:t>
      </w:r>
      <w:r w:rsidRPr="00BA2756" w:rsidR="00A11811">
        <w:t xml:space="preserve"> </w:t>
      </w:r>
      <w:r w:rsidRPr="00BA2756" w:rsidR="007D2E4F">
        <w:t xml:space="preserve">h </w:t>
      </w:r>
      <w:r w:rsidRPr="00BA2756" w:rsidR="00A11811">
        <w:t xml:space="preserve">+ </w:t>
      </w:r>
      <w:r w:rsidRPr="00BA2756">
        <w:t>34</w:t>
      </w:r>
      <w:r w:rsidRPr="00BA2756" w:rsidR="00A11811">
        <w:t xml:space="preserve"> h), povinný</w:t>
      </w:r>
      <w:bookmarkEnd w:id="167"/>
    </w:p>
    <w:p w:rsidRPr="00BA2756" w:rsidR="00D96F19" w:rsidP="00DF78EC" w:rsidRDefault="00D96F19" w14:paraId="2210D261" w14:textId="77777777">
      <w:pPr>
        <w:spacing w:after="120"/>
        <w:jc w:val="both"/>
        <w:rPr>
          <w:rFonts w:cstheme="minorHAnsi"/>
        </w:rPr>
      </w:pPr>
      <w:r w:rsidRPr="00BA2756">
        <w:rPr>
          <w:rFonts w:cstheme="minorHAnsi"/>
        </w:rPr>
        <w:t>hodin: 6</w:t>
      </w:r>
      <w:r w:rsidR="00DF78EC">
        <w:rPr>
          <w:rFonts w:cstheme="minorHAnsi"/>
        </w:rPr>
        <w:tab/>
      </w:r>
      <w:r w:rsidRPr="00BA2756">
        <w:rPr>
          <w:rFonts w:cstheme="minorHAnsi"/>
        </w:rPr>
        <w:t>Základní pojmy mikroprocesorové techniky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16B1028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7A63A9C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5C752FA0" w14:textId="77777777">
            <w:pPr>
              <w:pStyle w:val="Popiseksloupce"/>
            </w:pPr>
            <w:r w:rsidRPr="00BA2756">
              <w:t xml:space="preserve">učivo </w:t>
            </w:r>
          </w:p>
        </w:tc>
      </w:tr>
      <w:tr w:rsidRPr="00BA2756" w:rsidR="00D96F19" w:rsidTr="00CC3DE7" w14:paraId="59FFFEE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1FBB33D0"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pojmy mikroprocesor, mikropočítač, mikrořadič</w:t>
            </w:r>
          </w:p>
          <w:p w:rsidRPr="006B127B" w:rsidR="00D96F19" w:rsidP="00146F6C" w:rsidRDefault="00D96F19" w14:paraId="6BBF7792"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princip činnosti mikroprocesoru a mikropočítače</w:t>
            </w:r>
          </w:p>
          <w:p w:rsidRPr="006B127B" w:rsidR="00D96F19" w:rsidP="00146F6C" w:rsidRDefault="00D96F19" w14:paraId="2B5B010B" w14:textId="77777777">
            <w:pPr>
              <w:pStyle w:val="Odstavecseseznamem"/>
              <w:numPr>
                <w:ilvl w:val="0"/>
                <w:numId w:val="52"/>
              </w:numPr>
              <w:ind w:left="194" w:hanging="194"/>
              <w:rPr>
                <w:rFonts w:cstheme="minorHAnsi"/>
                <w:spacing w:val="-1"/>
                <w:szCs w:val="22"/>
              </w:rPr>
            </w:pPr>
            <w:proofErr w:type="gramStart"/>
            <w:r w:rsidRPr="006B127B">
              <w:rPr>
                <w:rFonts w:cstheme="minorHAnsi"/>
                <w:spacing w:val="-1"/>
                <w:szCs w:val="22"/>
              </w:rPr>
              <w:t>rozliší</w:t>
            </w:r>
            <w:proofErr w:type="gramEnd"/>
            <w:r w:rsidRPr="006B127B">
              <w:rPr>
                <w:rFonts w:cstheme="minorHAnsi"/>
                <w:spacing w:val="-1"/>
                <w:szCs w:val="22"/>
              </w:rPr>
              <w:t xml:space="preserve"> von Neumannovu a harvardskou koncepci počítače</w:t>
            </w:r>
          </w:p>
          <w:p w:rsidRPr="006B127B" w:rsidR="00D96F19" w:rsidP="00146F6C" w:rsidRDefault="00D96F19" w14:paraId="5D43D724"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pojem sběrnice, uvede příklady sběrnic</w:t>
            </w:r>
          </w:p>
          <w:p w:rsidRPr="006B127B" w:rsidR="00D96F19" w:rsidP="00146F6C" w:rsidRDefault="00D96F19" w14:paraId="0EA1593F"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pojem přerušení a přenos DMA</w:t>
            </w:r>
          </w:p>
          <w:p w:rsidRPr="006B127B" w:rsidR="00D96F19" w:rsidP="00146F6C" w:rsidRDefault="00D96F19" w14:paraId="5EE97F35" w14:textId="77777777">
            <w:pPr>
              <w:pStyle w:val="Odstavecseseznamem"/>
              <w:numPr>
                <w:ilvl w:val="0"/>
                <w:numId w:val="52"/>
              </w:numPr>
              <w:ind w:left="194" w:hanging="194"/>
              <w:rPr>
                <w:rFonts w:cstheme="minorHAnsi"/>
                <w:spacing w:val="-1"/>
                <w:szCs w:val="22"/>
              </w:rPr>
            </w:pPr>
            <w:r w:rsidRPr="006B127B">
              <w:rPr>
                <w:rFonts w:cstheme="minorHAnsi"/>
                <w:spacing w:val="-1"/>
                <w:szCs w:val="22"/>
              </w:rPr>
              <w:t>pracuje s pojmem adresa, vypočítá počet adresovatelných míst podle šířky ABUS</w:t>
            </w:r>
          </w:p>
          <w:p w:rsidRPr="006B127B" w:rsidR="00D96F19" w:rsidP="00146F6C" w:rsidRDefault="00D96F19" w14:paraId="3EC1EC5F" w14:textId="77777777">
            <w:pPr>
              <w:pStyle w:val="Odstavecseseznamem"/>
              <w:numPr>
                <w:ilvl w:val="0"/>
                <w:numId w:val="52"/>
              </w:numPr>
              <w:ind w:left="194" w:hanging="194"/>
              <w:rPr>
                <w:rFonts w:cstheme="minorHAnsi"/>
                <w:spacing w:val="-1"/>
                <w:szCs w:val="22"/>
              </w:rPr>
            </w:pPr>
            <w:r w:rsidRPr="006B127B">
              <w:rPr>
                <w:rFonts w:cstheme="minorHAnsi"/>
                <w:spacing w:val="-1"/>
                <w:szCs w:val="22"/>
              </w:rPr>
              <w:t>uvede základní řídicí signály, popíše průběh sběrnicových cyklů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3095C35E" w14:textId="77777777">
            <w:pPr>
              <w:pStyle w:val="Odstavecseseznamem"/>
              <w:numPr>
                <w:ilvl w:val="0"/>
                <w:numId w:val="52"/>
              </w:numPr>
              <w:ind w:left="194" w:hanging="194"/>
              <w:rPr>
                <w:rFonts w:cstheme="minorHAnsi"/>
                <w:spacing w:val="-1"/>
                <w:szCs w:val="22"/>
              </w:rPr>
            </w:pPr>
            <w:r w:rsidRPr="006B127B">
              <w:rPr>
                <w:rFonts w:cstheme="minorHAnsi"/>
                <w:spacing w:val="-1"/>
                <w:szCs w:val="22"/>
              </w:rPr>
              <w:t>Mikroprocesor, mikropočítač</w:t>
            </w:r>
          </w:p>
          <w:p w:rsidRPr="006B127B" w:rsidR="00D96F19" w:rsidP="00146F6C" w:rsidRDefault="00D96F19" w14:paraId="7C74B23B" w14:textId="77777777">
            <w:pPr>
              <w:pStyle w:val="Odstavecseseznamem"/>
              <w:numPr>
                <w:ilvl w:val="0"/>
                <w:numId w:val="52"/>
              </w:numPr>
              <w:ind w:left="194" w:hanging="194"/>
              <w:rPr>
                <w:rFonts w:cstheme="minorHAnsi"/>
                <w:spacing w:val="-1"/>
                <w:szCs w:val="22"/>
              </w:rPr>
            </w:pPr>
            <w:r w:rsidRPr="006B127B">
              <w:rPr>
                <w:rFonts w:cstheme="minorHAnsi"/>
                <w:spacing w:val="-1"/>
                <w:szCs w:val="22"/>
              </w:rPr>
              <w:t>Blokové schéma mikropočítače, části mikropočítače</w:t>
            </w:r>
          </w:p>
          <w:p w:rsidRPr="006B127B" w:rsidR="00D96F19" w:rsidP="00146F6C" w:rsidRDefault="00D96F19" w14:paraId="23E66D68" w14:textId="77777777">
            <w:pPr>
              <w:pStyle w:val="Odstavecseseznamem"/>
              <w:numPr>
                <w:ilvl w:val="0"/>
                <w:numId w:val="52"/>
              </w:numPr>
              <w:ind w:left="194" w:hanging="194"/>
              <w:rPr>
                <w:rFonts w:cstheme="minorHAnsi"/>
                <w:spacing w:val="-1"/>
                <w:szCs w:val="22"/>
              </w:rPr>
            </w:pPr>
            <w:r w:rsidRPr="006B127B">
              <w:rPr>
                <w:rFonts w:cstheme="minorHAnsi"/>
                <w:spacing w:val="-1"/>
                <w:szCs w:val="22"/>
              </w:rPr>
              <w:t>Sběrnice, přerušení, přenos DMA</w:t>
            </w:r>
          </w:p>
        </w:tc>
      </w:tr>
    </w:tbl>
    <w:p w:rsidRPr="00BA2756" w:rsidR="00D96F19" w:rsidP="00DF78EC" w:rsidRDefault="00D96F19" w14:paraId="4CE1DE3F" w14:textId="77777777">
      <w:pPr>
        <w:spacing w:before="120" w:after="120"/>
        <w:jc w:val="both"/>
        <w:rPr>
          <w:rFonts w:cstheme="minorHAnsi"/>
        </w:rPr>
      </w:pPr>
      <w:r w:rsidRPr="00BA2756">
        <w:rPr>
          <w:rFonts w:cstheme="minorHAnsi"/>
        </w:rPr>
        <w:t>hodin: 16</w:t>
      </w:r>
      <w:r w:rsidR="00DF78EC">
        <w:rPr>
          <w:rFonts w:cstheme="minorHAnsi"/>
        </w:rPr>
        <w:tab/>
      </w:r>
      <w:r w:rsidRPr="00BA2756">
        <w:rPr>
          <w:rFonts w:cstheme="minorHAnsi"/>
        </w:rPr>
        <w:t>Úvod do problematiky jednočipových mikropočítačů</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0B85F38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1017EEEE"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0135E45A" w14:textId="77777777">
            <w:pPr>
              <w:pStyle w:val="Popiseksloupce"/>
            </w:pPr>
            <w:r w:rsidRPr="00BA2756">
              <w:t xml:space="preserve">učivo </w:t>
            </w:r>
          </w:p>
        </w:tc>
      </w:tr>
      <w:tr w:rsidRPr="00BA2756" w:rsidR="00D96F19" w:rsidTr="00CC3DE7" w14:paraId="0DA1408C"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2CDCBA5F"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popíše jednotlivé části mikrořadiče a princip jejich činnosti</w:t>
            </w:r>
          </w:p>
          <w:p w:rsidRPr="006B127B" w:rsidR="00D96F19" w:rsidP="00146F6C" w:rsidRDefault="00D96F19" w14:paraId="2AE68732"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popíše základní části CPU a princip jejich činnosti</w:t>
            </w:r>
          </w:p>
          <w:p w:rsidRPr="006B127B" w:rsidR="00D96F19" w:rsidP="00146F6C" w:rsidRDefault="00D96F19" w14:paraId="68DD5F97"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činnost čítače instrukcí a ukazatele zásobníku</w:t>
            </w:r>
          </w:p>
          <w:p w:rsidRPr="006B127B" w:rsidR="00D96F19" w:rsidP="00146F6C" w:rsidRDefault="00D96F19" w14:paraId="0FA924EC"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popíše zřetězené vykonávání instrukcí</w:t>
            </w:r>
          </w:p>
          <w:p w:rsidRPr="006B127B" w:rsidR="00D96F19" w:rsidP="00146F6C" w:rsidRDefault="00D96F19" w14:paraId="66FA33AB" w14:textId="77777777">
            <w:pPr>
              <w:pStyle w:val="Odstavecseseznamem"/>
              <w:numPr>
                <w:ilvl w:val="0"/>
                <w:numId w:val="52"/>
              </w:numPr>
              <w:ind w:left="194" w:hanging="194"/>
              <w:rPr>
                <w:rFonts w:cstheme="minorHAnsi"/>
                <w:spacing w:val="-1"/>
                <w:szCs w:val="22"/>
              </w:rPr>
            </w:pPr>
            <w:r w:rsidRPr="006B127B">
              <w:rPr>
                <w:rFonts w:cstheme="minorHAnsi"/>
                <w:spacing w:val="-1"/>
                <w:szCs w:val="22"/>
              </w:rPr>
              <w:t>rozlišuje jednotlivé paměti mikrořadiče</w:t>
            </w:r>
          </w:p>
          <w:p w:rsidRPr="006B127B" w:rsidR="00D96F19" w:rsidP="00146F6C" w:rsidRDefault="00D96F19" w14:paraId="279D2155"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vysvětlí pojem stránkování paměti, </w:t>
            </w:r>
            <w:proofErr w:type="gramStart"/>
            <w:r w:rsidRPr="006B127B">
              <w:rPr>
                <w:rFonts w:cstheme="minorHAnsi"/>
                <w:spacing w:val="-1"/>
                <w:szCs w:val="22"/>
              </w:rPr>
              <w:t>určí</w:t>
            </w:r>
            <w:proofErr w:type="gramEnd"/>
            <w:r w:rsidRPr="006B127B">
              <w:rPr>
                <w:rFonts w:cstheme="minorHAnsi"/>
                <w:spacing w:val="-1"/>
                <w:szCs w:val="22"/>
              </w:rPr>
              <w:t xml:space="preserve"> způsob adresování stránek</w:t>
            </w:r>
          </w:p>
          <w:p w:rsidRPr="006B127B" w:rsidR="00D96F19" w:rsidP="00146F6C" w:rsidRDefault="00D96F19" w14:paraId="5214772B" w14:textId="77777777">
            <w:pPr>
              <w:pStyle w:val="Odstavecseseznamem"/>
              <w:numPr>
                <w:ilvl w:val="0"/>
                <w:numId w:val="52"/>
              </w:numPr>
              <w:ind w:left="194" w:hanging="194"/>
              <w:rPr>
                <w:rFonts w:cstheme="minorHAnsi"/>
                <w:spacing w:val="-1"/>
                <w:szCs w:val="22"/>
              </w:rPr>
            </w:pPr>
            <w:r w:rsidRPr="006B127B">
              <w:rPr>
                <w:rFonts w:cstheme="minorHAnsi"/>
                <w:spacing w:val="-1"/>
                <w:szCs w:val="22"/>
              </w:rPr>
              <w:t>rozlišuje základní druhy V/V obvodů, popíše jejich vlastnosti</w:t>
            </w:r>
          </w:p>
          <w:p w:rsidRPr="006B127B" w:rsidR="00D96F19" w:rsidP="00146F6C" w:rsidRDefault="00D96F19" w14:paraId="762C9CC9"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pojem reset mikrořadiče, nakreslí jednoduchý obvod pro automatické generování resetu a vysvětlí jeho činnost</w:t>
            </w:r>
          </w:p>
          <w:p w:rsidRPr="006B127B" w:rsidR="00D96F19" w:rsidP="00146F6C" w:rsidRDefault="00D96F19" w14:paraId="2887C800"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princip watchdogu a důvod jeho použití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7C1080F0" w14:textId="77777777">
            <w:pPr>
              <w:pStyle w:val="Odstavecseseznamem"/>
              <w:numPr>
                <w:ilvl w:val="0"/>
                <w:numId w:val="52"/>
              </w:numPr>
              <w:ind w:left="194" w:hanging="194"/>
              <w:rPr>
                <w:rFonts w:cstheme="minorHAnsi"/>
                <w:spacing w:val="-1"/>
                <w:szCs w:val="22"/>
              </w:rPr>
            </w:pPr>
            <w:r w:rsidRPr="006B127B">
              <w:rPr>
                <w:rFonts w:cstheme="minorHAnsi"/>
                <w:spacing w:val="-1"/>
                <w:szCs w:val="22"/>
              </w:rPr>
              <w:t>Mikroprocesor a jeho blokové schéma</w:t>
            </w:r>
          </w:p>
          <w:p w:rsidRPr="006B127B" w:rsidR="00D96F19" w:rsidP="00146F6C" w:rsidRDefault="00D96F19" w14:paraId="202F6855" w14:textId="77777777">
            <w:pPr>
              <w:pStyle w:val="Odstavecseseznamem"/>
              <w:numPr>
                <w:ilvl w:val="0"/>
                <w:numId w:val="52"/>
              </w:numPr>
              <w:ind w:left="194" w:hanging="194"/>
              <w:rPr>
                <w:rFonts w:cstheme="minorHAnsi"/>
                <w:spacing w:val="-1"/>
                <w:szCs w:val="22"/>
              </w:rPr>
            </w:pPr>
            <w:r w:rsidRPr="006B127B">
              <w:rPr>
                <w:rFonts w:cstheme="minorHAnsi"/>
                <w:spacing w:val="-1"/>
                <w:szCs w:val="22"/>
              </w:rPr>
              <w:t>Čítač instrukcí, dekodér instrukcí, řadič</w:t>
            </w:r>
          </w:p>
          <w:p w:rsidRPr="006B127B" w:rsidR="00D96F19" w:rsidP="00146F6C" w:rsidRDefault="00D96F19" w14:paraId="55C24325" w14:textId="77777777">
            <w:pPr>
              <w:pStyle w:val="Odstavecseseznamem"/>
              <w:numPr>
                <w:ilvl w:val="0"/>
                <w:numId w:val="52"/>
              </w:numPr>
              <w:ind w:left="194" w:hanging="194"/>
              <w:rPr>
                <w:rFonts w:cstheme="minorHAnsi"/>
                <w:spacing w:val="-1"/>
                <w:szCs w:val="22"/>
              </w:rPr>
            </w:pPr>
            <w:r w:rsidRPr="006B127B">
              <w:rPr>
                <w:rFonts w:cstheme="minorHAnsi"/>
                <w:spacing w:val="-1"/>
                <w:szCs w:val="22"/>
              </w:rPr>
              <w:t>ALU, příznaky</w:t>
            </w:r>
          </w:p>
          <w:p w:rsidRPr="006B127B" w:rsidR="00D96F19" w:rsidP="00146F6C" w:rsidRDefault="00D96F19" w14:paraId="1896BA1C" w14:textId="77777777">
            <w:pPr>
              <w:pStyle w:val="Odstavecseseznamem"/>
              <w:numPr>
                <w:ilvl w:val="0"/>
                <w:numId w:val="52"/>
              </w:numPr>
              <w:ind w:left="194" w:hanging="194"/>
              <w:rPr>
                <w:rFonts w:cstheme="minorHAnsi"/>
                <w:spacing w:val="-1"/>
                <w:szCs w:val="22"/>
              </w:rPr>
            </w:pPr>
            <w:r w:rsidRPr="006B127B">
              <w:rPr>
                <w:rFonts w:cstheme="minorHAnsi"/>
                <w:spacing w:val="-1"/>
                <w:szCs w:val="22"/>
              </w:rPr>
              <w:t>Časování CPU, zřetězení instrukcí</w:t>
            </w:r>
          </w:p>
          <w:p w:rsidRPr="006B127B" w:rsidR="00D96F19" w:rsidP="00146F6C" w:rsidRDefault="00D96F19" w14:paraId="696E8B94" w14:textId="77777777">
            <w:pPr>
              <w:pStyle w:val="Odstavecseseznamem"/>
              <w:numPr>
                <w:ilvl w:val="0"/>
                <w:numId w:val="52"/>
              </w:numPr>
              <w:ind w:left="194" w:hanging="194"/>
              <w:rPr>
                <w:rFonts w:cstheme="minorHAnsi"/>
                <w:spacing w:val="-1"/>
                <w:szCs w:val="22"/>
              </w:rPr>
            </w:pPr>
            <w:r w:rsidRPr="006B127B">
              <w:rPr>
                <w:rFonts w:cstheme="minorHAnsi"/>
                <w:spacing w:val="-1"/>
                <w:szCs w:val="22"/>
              </w:rPr>
              <w:t>Paměť mikropočítače, paměť programu, dat, datová paměť EEPROM</w:t>
            </w:r>
          </w:p>
          <w:p w:rsidRPr="006B127B" w:rsidR="00D96F19" w:rsidP="00146F6C" w:rsidRDefault="00D96F19" w14:paraId="50ED8A93" w14:textId="77777777">
            <w:pPr>
              <w:pStyle w:val="Odstavecseseznamem"/>
              <w:numPr>
                <w:ilvl w:val="0"/>
                <w:numId w:val="52"/>
              </w:numPr>
              <w:ind w:left="194" w:hanging="194"/>
              <w:rPr>
                <w:rFonts w:cstheme="minorHAnsi"/>
                <w:spacing w:val="-1"/>
                <w:szCs w:val="22"/>
              </w:rPr>
            </w:pPr>
            <w:r w:rsidRPr="006B127B">
              <w:rPr>
                <w:rFonts w:cstheme="minorHAnsi"/>
                <w:spacing w:val="-1"/>
                <w:szCs w:val="22"/>
              </w:rPr>
              <w:t>Stránkování paměti</w:t>
            </w:r>
          </w:p>
          <w:p w:rsidRPr="006B127B" w:rsidR="00D96F19" w:rsidP="00146F6C" w:rsidRDefault="00D96F19" w14:paraId="43EA1320" w14:textId="77777777">
            <w:pPr>
              <w:pStyle w:val="Odstavecseseznamem"/>
              <w:numPr>
                <w:ilvl w:val="0"/>
                <w:numId w:val="52"/>
              </w:numPr>
              <w:ind w:left="194" w:hanging="194"/>
              <w:rPr>
                <w:rFonts w:cstheme="minorHAnsi"/>
                <w:spacing w:val="-1"/>
                <w:szCs w:val="22"/>
              </w:rPr>
            </w:pPr>
            <w:r w:rsidRPr="006B127B">
              <w:rPr>
                <w:rFonts w:cstheme="minorHAnsi"/>
                <w:spacing w:val="-1"/>
                <w:szCs w:val="22"/>
              </w:rPr>
              <w:t>Obvody vstupu a výstupu</w:t>
            </w:r>
          </w:p>
          <w:p w:rsidRPr="006B127B" w:rsidR="00D96F19" w:rsidP="00146F6C" w:rsidRDefault="00D96F19" w14:paraId="05EC97C8" w14:textId="77777777">
            <w:pPr>
              <w:pStyle w:val="Odstavecseseznamem"/>
              <w:numPr>
                <w:ilvl w:val="0"/>
                <w:numId w:val="52"/>
              </w:numPr>
              <w:ind w:left="194" w:hanging="194"/>
              <w:rPr>
                <w:rFonts w:cstheme="minorHAnsi"/>
                <w:spacing w:val="-1"/>
                <w:szCs w:val="22"/>
              </w:rPr>
            </w:pPr>
            <w:r w:rsidRPr="006B127B">
              <w:rPr>
                <w:rFonts w:cstheme="minorHAnsi"/>
                <w:spacing w:val="-1"/>
                <w:szCs w:val="22"/>
              </w:rPr>
              <w:t>Charakteristika, kvaziobousměrný V/V obvod</w:t>
            </w:r>
          </w:p>
          <w:p w:rsidRPr="006B127B" w:rsidR="00D96F19" w:rsidP="00146F6C" w:rsidRDefault="00D96F19" w14:paraId="60878F5F" w14:textId="77777777">
            <w:pPr>
              <w:pStyle w:val="Odstavecseseznamem"/>
              <w:numPr>
                <w:ilvl w:val="0"/>
                <w:numId w:val="52"/>
              </w:numPr>
              <w:ind w:left="194" w:hanging="194"/>
              <w:rPr>
                <w:rFonts w:cstheme="minorHAnsi"/>
                <w:spacing w:val="-1"/>
                <w:szCs w:val="22"/>
              </w:rPr>
            </w:pPr>
            <w:r w:rsidRPr="006B127B">
              <w:rPr>
                <w:rFonts w:cstheme="minorHAnsi"/>
                <w:spacing w:val="-1"/>
                <w:szCs w:val="22"/>
              </w:rPr>
              <w:t>V/V obvod s přepínáním směru přenosu</w:t>
            </w:r>
          </w:p>
          <w:p w:rsidRPr="006B127B" w:rsidR="00D96F19" w:rsidP="00146F6C" w:rsidRDefault="00D96F19" w14:paraId="4B9426CC" w14:textId="77777777">
            <w:pPr>
              <w:pStyle w:val="Odstavecseseznamem"/>
              <w:numPr>
                <w:ilvl w:val="0"/>
                <w:numId w:val="52"/>
              </w:numPr>
              <w:ind w:left="194" w:hanging="194"/>
              <w:rPr>
                <w:rFonts w:cstheme="minorHAnsi"/>
                <w:spacing w:val="-1"/>
                <w:szCs w:val="22"/>
              </w:rPr>
            </w:pPr>
            <w:r w:rsidRPr="006B127B">
              <w:rPr>
                <w:rFonts w:cstheme="minorHAnsi"/>
                <w:spacing w:val="-1"/>
                <w:szCs w:val="22"/>
              </w:rPr>
              <w:t>Reset mikropočítače, hlídací časovač</w:t>
            </w:r>
          </w:p>
        </w:tc>
      </w:tr>
    </w:tbl>
    <w:p w:rsidRPr="00BA2756" w:rsidR="00D96F19" w:rsidP="00F86CC5" w:rsidRDefault="00D96F19" w14:paraId="7E35E591" w14:textId="77777777">
      <w:pPr>
        <w:spacing w:before="120" w:after="120"/>
        <w:jc w:val="both"/>
        <w:rPr>
          <w:rFonts w:cstheme="minorHAnsi"/>
        </w:rPr>
      </w:pPr>
      <w:r w:rsidRPr="00BA2756">
        <w:rPr>
          <w:rFonts w:cstheme="minorHAnsi"/>
        </w:rPr>
        <w:t>hodin: 14</w:t>
      </w:r>
      <w:r w:rsidR="00F86CC5">
        <w:rPr>
          <w:rFonts w:cstheme="minorHAnsi"/>
        </w:rPr>
        <w:tab/>
      </w:r>
      <w:r w:rsidRPr="00BA2756">
        <w:rPr>
          <w:rFonts w:cstheme="minorHAnsi"/>
        </w:rPr>
        <w:t>Jednočipové mikropočítače vybrané řady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66724B8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74B4DA0B"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591DC743" w14:textId="77777777">
            <w:pPr>
              <w:pStyle w:val="Popiseksloupce"/>
            </w:pPr>
            <w:r w:rsidRPr="00BA2756">
              <w:t xml:space="preserve">učivo </w:t>
            </w:r>
          </w:p>
        </w:tc>
      </w:tr>
      <w:tr w:rsidRPr="00BA2756" w:rsidR="00D96F19" w:rsidTr="00CC3DE7" w14:paraId="66F6036A"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49C7587F" w14:textId="77777777">
            <w:pPr>
              <w:pStyle w:val="Odstavecseseznamem"/>
              <w:numPr>
                <w:ilvl w:val="0"/>
                <w:numId w:val="52"/>
              </w:numPr>
              <w:ind w:left="194" w:hanging="194"/>
              <w:rPr>
                <w:rFonts w:cstheme="minorHAnsi"/>
                <w:spacing w:val="-1"/>
                <w:szCs w:val="22"/>
              </w:rPr>
            </w:pPr>
            <w:r w:rsidRPr="006B127B">
              <w:rPr>
                <w:rFonts w:cstheme="minorHAnsi"/>
                <w:spacing w:val="-1"/>
                <w:szCs w:val="22"/>
              </w:rPr>
              <w:t>rozlišuje jednotlivé paměti mikrořadiče</w:t>
            </w:r>
          </w:p>
          <w:p w:rsidRPr="006B127B" w:rsidR="00D96F19" w:rsidP="00146F6C" w:rsidRDefault="00D96F19" w14:paraId="7F9AE8A8" w14:textId="77777777">
            <w:pPr>
              <w:pStyle w:val="Odstavecseseznamem"/>
              <w:numPr>
                <w:ilvl w:val="0"/>
                <w:numId w:val="52"/>
              </w:numPr>
              <w:ind w:left="194" w:hanging="194"/>
              <w:rPr>
                <w:rFonts w:cstheme="minorHAnsi"/>
                <w:spacing w:val="-1"/>
                <w:szCs w:val="22"/>
              </w:rPr>
            </w:pPr>
            <w:r w:rsidRPr="006B127B">
              <w:rPr>
                <w:rFonts w:cstheme="minorHAnsi"/>
                <w:spacing w:val="-1"/>
                <w:szCs w:val="22"/>
              </w:rPr>
              <w:t>rozlišuje základní druhy V/V obvodů, popíše jejich vlastnosti</w:t>
            </w:r>
          </w:p>
          <w:p w:rsidRPr="006B127B" w:rsidR="00D96F19" w:rsidP="00146F6C" w:rsidRDefault="00D96F19" w14:paraId="74DC8424"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popíše strukturu mikrořadiče vybrané řady, význam a využití jeho vývodů</w:t>
            </w:r>
          </w:p>
          <w:p w:rsidRPr="006B127B" w:rsidR="00D96F19" w:rsidP="00146F6C" w:rsidRDefault="00D96F19" w14:paraId="4AC656E2"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popíše základní vlastnosti a pracuje s aplikačními pravidly vybraného typu mikrořadiče</w:t>
            </w:r>
          </w:p>
          <w:p w:rsidRPr="006B127B" w:rsidR="00D96F19" w:rsidP="00146F6C" w:rsidRDefault="00D96F19" w14:paraId="35FFF50B"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způsob komunikace mikrořadiče s okolím</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376871C6" w14:textId="77777777">
            <w:pPr>
              <w:pStyle w:val="Odstavecseseznamem"/>
              <w:numPr>
                <w:ilvl w:val="0"/>
                <w:numId w:val="52"/>
              </w:numPr>
              <w:ind w:left="194" w:hanging="194"/>
              <w:rPr>
                <w:rFonts w:cstheme="minorHAnsi"/>
                <w:spacing w:val="-1"/>
                <w:szCs w:val="22"/>
              </w:rPr>
            </w:pPr>
            <w:r w:rsidRPr="006B127B">
              <w:rPr>
                <w:rFonts w:cstheme="minorHAnsi"/>
                <w:spacing w:val="-1"/>
                <w:szCs w:val="22"/>
              </w:rPr>
              <w:t>Základní vlastnosti, popis vývodů</w:t>
            </w:r>
          </w:p>
          <w:p w:rsidRPr="006B127B" w:rsidR="00D96F19" w:rsidP="00146F6C" w:rsidRDefault="00D96F19" w14:paraId="3CE19D69" w14:textId="77777777">
            <w:pPr>
              <w:pStyle w:val="Odstavecseseznamem"/>
              <w:numPr>
                <w:ilvl w:val="0"/>
                <w:numId w:val="52"/>
              </w:numPr>
              <w:ind w:left="194" w:hanging="194"/>
              <w:rPr>
                <w:rFonts w:cstheme="minorHAnsi"/>
                <w:spacing w:val="-1"/>
                <w:szCs w:val="22"/>
              </w:rPr>
            </w:pPr>
            <w:r w:rsidRPr="006B127B">
              <w:rPr>
                <w:rFonts w:cstheme="minorHAnsi"/>
                <w:spacing w:val="-1"/>
                <w:szCs w:val="22"/>
              </w:rPr>
              <w:t>Časování mikroprocesoru</w:t>
            </w:r>
          </w:p>
          <w:p w:rsidRPr="006B127B" w:rsidR="00D96F19" w:rsidP="00146F6C" w:rsidRDefault="00D96F19" w14:paraId="36608EE0" w14:textId="77777777">
            <w:pPr>
              <w:pStyle w:val="Odstavecseseznamem"/>
              <w:numPr>
                <w:ilvl w:val="0"/>
                <w:numId w:val="52"/>
              </w:numPr>
              <w:ind w:left="194" w:hanging="194"/>
              <w:rPr>
                <w:rFonts w:cstheme="minorHAnsi"/>
                <w:spacing w:val="-1"/>
                <w:szCs w:val="22"/>
              </w:rPr>
            </w:pPr>
            <w:r w:rsidRPr="006B127B">
              <w:rPr>
                <w:rFonts w:cstheme="minorHAnsi"/>
                <w:spacing w:val="-1"/>
                <w:szCs w:val="22"/>
              </w:rPr>
              <w:t>Paměť programu, její organizace, vyhrazené adresy, čítač instrukcí</w:t>
            </w:r>
          </w:p>
          <w:p w:rsidRPr="006B127B" w:rsidR="00D96F19" w:rsidP="00146F6C" w:rsidRDefault="00D96F19" w14:paraId="3155F706" w14:textId="77777777">
            <w:pPr>
              <w:pStyle w:val="Odstavecseseznamem"/>
              <w:numPr>
                <w:ilvl w:val="0"/>
                <w:numId w:val="52"/>
              </w:numPr>
              <w:ind w:left="194" w:hanging="194"/>
              <w:rPr>
                <w:rFonts w:cstheme="minorHAnsi"/>
                <w:spacing w:val="-1"/>
                <w:szCs w:val="22"/>
              </w:rPr>
            </w:pPr>
            <w:r w:rsidRPr="006B127B">
              <w:rPr>
                <w:rFonts w:cstheme="minorHAnsi"/>
                <w:spacing w:val="-1"/>
                <w:szCs w:val="22"/>
              </w:rPr>
              <w:t>Organizace paměti dat</w:t>
            </w:r>
          </w:p>
          <w:p w:rsidRPr="006B127B" w:rsidR="00D96F19" w:rsidP="00146F6C" w:rsidRDefault="00D96F19" w14:paraId="49F27E3E" w14:textId="77777777">
            <w:pPr>
              <w:pStyle w:val="Odstavecseseznamem"/>
              <w:numPr>
                <w:ilvl w:val="0"/>
                <w:numId w:val="52"/>
              </w:numPr>
              <w:ind w:left="194" w:hanging="194"/>
              <w:rPr>
                <w:rFonts w:cstheme="minorHAnsi"/>
                <w:spacing w:val="-1"/>
                <w:szCs w:val="22"/>
              </w:rPr>
            </w:pPr>
            <w:r w:rsidRPr="006B127B">
              <w:rPr>
                <w:rFonts w:cstheme="minorHAnsi"/>
                <w:spacing w:val="-1"/>
                <w:szCs w:val="22"/>
              </w:rPr>
              <w:t>Speciální registry</w:t>
            </w:r>
          </w:p>
          <w:p w:rsidRPr="006B127B" w:rsidR="00D96F19" w:rsidP="00146F6C" w:rsidRDefault="00D96F19" w14:paraId="76E1DAED" w14:textId="77777777">
            <w:pPr>
              <w:pStyle w:val="Odstavecseseznamem"/>
              <w:numPr>
                <w:ilvl w:val="0"/>
                <w:numId w:val="52"/>
              </w:numPr>
              <w:ind w:left="194" w:hanging="194"/>
              <w:rPr>
                <w:rFonts w:cstheme="minorHAnsi"/>
                <w:spacing w:val="-1"/>
                <w:szCs w:val="22"/>
              </w:rPr>
            </w:pPr>
            <w:r w:rsidRPr="006B127B">
              <w:rPr>
                <w:rFonts w:cstheme="minorHAnsi"/>
                <w:spacing w:val="-1"/>
                <w:szCs w:val="22"/>
              </w:rPr>
              <w:t>Paralelní vstupní a výstupní obvody</w:t>
            </w:r>
          </w:p>
          <w:p w:rsidRPr="006B127B" w:rsidR="00D96F19" w:rsidP="00146F6C" w:rsidRDefault="00D96F19" w14:paraId="51989E19" w14:textId="77777777">
            <w:pPr>
              <w:pStyle w:val="Odstavecseseznamem"/>
              <w:numPr>
                <w:ilvl w:val="0"/>
                <w:numId w:val="52"/>
              </w:numPr>
              <w:ind w:left="194" w:hanging="194"/>
              <w:rPr>
                <w:rFonts w:cstheme="minorHAnsi"/>
                <w:spacing w:val="-1"/>
                <w:szCs w:val="22"/>
              </w:rPr>
            </w:pPr>
            <w:r w:rsidRPr="006B127B">
              <w:rPr>
                <w:rFonts w:cstheme="minorHAnsi"/>
                <w:spacing w:val="-1"/>
                <w:szCs w:val="22"/>
              </w:rPr>
              <w:t>Příklady připojení základních periférií k V/V branám</w:t>
            </w:r>
          </w:p>
        </w:tc>
      </w:tr>
    </w:tbl>
    <w:p w:rsidRPr="00BA2756" w:rsidR="00D96F19" w:rsidP="00F86CC5" w:rsidRDefault="00D96F19" w14:paraId="06EDEDA7" w14:textId="77777777">
      <w:pPr>
        <w:spacing w:before="120" w:after="120"/>
        <w:jc w:val="both"/>
        <w:rPr>
          <w:rFonts w:cstheme="minorHAnsi"/>
        </w:rPr>
      </w:pPr>
      <w:r w:rsidRPr="00BA2756">
        <w:rPr>
          <w:rFonts w:cstheme="minorHAnsi"/>
        </w:rPr>
        <w:t>hodin: 22</w:t>
      </w:r>
      <w:r w:rsidR="00F86CC5">
        <w:rPr>
          <w:rFonts w:cstheme="minorHAnsi"/>
        </w:rPr>
        <w:tab/>
      </w:r>
      <w:r w:rsidRPr="00BA2756">
        <w:rPr>
          <w:rFonts w:cstheme="minorHAnsi"/>
        </w:rPr>
        <w:t>Periferní obvody integrované na čipu mikropočítače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29ECDB8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70C2C19C"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7A8A625F" w14:textId="77777777">
            <w:pPr>
              <w:pStyle w:val="Popiseksloupce"/>
            </w:pPr>
            <w:r w:rsidRPr="00BA2756">
              <w:t xml:space="preserve">učivo </w:t>
            </w:r>
          </w:p>
        </w:tc>
      </w:tr>
      <w:tr w:rsidRPr="00BA2756" w:rsidR="00D96F19" w:rsidTr="00CC3DE7" w14:paraId="43D14F6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7EADF3F2"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popíše funkci vybraných přídavných obvodů integrovaných na čipu, nastaví jejich jednotlivé režimy a řídí jejich činnost</w:t>
            </w:r>
          </w:p>
          <w:p w:rsidRPr="006B127B" w:rsidR="00D96F19" w:rsidP="00146F6C" w:rsidRDefault="00D96F19" w14:paraId="7274966E" w14:textId="77777777">
            <w:pPr>
              <w:pStyle w:val="Odstavecseseznamem"/>
              <w:numPr>
                <w:ilvl w:val="0"/>
                <w:numId w:val="52"/>
              </w:numPr>
              <w:ind w:left="194" w:hanging="194"/>
              <w:rPr>
                <w:rFonts w:cstheme="minorHAnsi"/>
                <w:spacing w:val="-1"/>
                <w:szCs w:val="22"/>
              </w:rPr>
            </w:pPr>
            <w:r w:rsidRPr="006B127B">
              <w:rPr>
                <w:rFonts w:cstheme="minorHAnsi"/>
                <w:spacing w:val="-1"/>
                <w:szCs w:val="22"/>
              </w:rPr>
              <w:t>připojí základní periférie k mikrořadiči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7DBBDC30" w14:textId="77777777">
            <w:pPr>
              <w:pStyle w:val="Odstavecseseznamem"/>
              <w:numPr>
                <w:ilvl w:val="0"/>
                <w:numId w:val="52"/>
              </w:numPr>
              <w:ind w:left="194" w:hanging="194"/>
              <w:rPr>
                <w:rFonts w:cstheme="minorHAnsi"/>
                <w:spacing w:val="-1"/>
                <w:szCs w:val="22"/>
              </w:rPr>
            </w:pPr>
            <w:r w:rsidRPr="006B127B">
              <w:rPr>
                <w:rFonts w:cstheme="minorHAnsi"/>
                <w:spacing w:val="-1"/>
                <w:szCs w:val="22"/>
              </w:rPr>
              <w:t>Čítače / časovače</w:t>
            </w:r>
          </w:p>
          <w:p w:rsidRPr="006B127B" w:rsidR="00D96F19" w:rsidP="00146F6C" w:rsidRDefault="00D96F19" w14:paraId="2AFB22BD" w14:textId="77777777">
            <w:pPr>
              <w:pStyle w:val="Odstavecseseznamem"/>
              <w:numPr>
                <w:ilvl w:val="0"/>
                <w:numId w:val="52"/>
              </w:numPr>
              <w:ind w:left="194" w:hanging="194"/>
              <w:rPr>
                <w:rFonts w:cstheme="minorHAnsi"/>
                <w:spacing w:val="-1"/>
                <w:szCs w:val="22"/>
              </w:rPr>
            </w:pPr>
            <w:r w:rsidRPr="006B127B">
              <w:rPr>
                <w:rFonts w:cstheme="minorHAnsi"/>
                <w:spacing w:val="-1"/>
                <w:szCs w:val="22"/>
              </w:rPr>
              <w:t>Záchytné jednotky</w:t>
            </w:r>
          </w:p>
          <w:p w:rsidRPr="006B127B" w:rsidR="00D96F19" w:rsidP="00146F6C" w:rsidRDefault="00D96F19" w14:paraId="7F706587" w14:textId="77777777">
            <w:pPr>
              <w:pStyle w:val="Odstavecseseznamem"/>
              <w:numPr>
                <w:ilvl w:val="0"/>
                <w:numId w:val="52"/>
              </w:numPr>
              <w:ind w:left="194" w:hanging="194"/>
              <w:rPr>
                <w:rFonts w:cstheme="minorHAnsi"/>
                <w:spacing w:val="-1"/>
                <w:szCs w:val="22"/>
              </w:rPr>
            </w:pPr>
            <w:r w:rsidRPr="006B127B">
              <w:rPr>
                <w:rFonts w:cstheme="minorHAnsi"/>
                <w:spacing w:val="-1"/>
                <w:szCs w:val="22"/>
              </w:rPr>
              <w:t>Komparační jednotky</w:t>
            </w:r>
          </w:p>
          <w:p w:rsidRPr="006B127B" w:rsidR="00D96F19" w:rsidP="00146F6C" w:rsidRDefault="00D96F19" w14:paraId="15F3E714" w14:textId="77777777">
            <w:pPr>
              <w:pStyle w:val="Odstavecseseznamem"/>
              <w:numPr>
                <w:ilvl w:val="0"/>
                <w:numId w:val="52"/>
              </w:numPr>
              <w:ind w:left="194" w:hanging="194"/>
              <w:rPr>
                <w:rFonts w:cstheme="minorHAnsi"/>
                <w:spacing w:val="-1"/>
                <w:szCs w:val="22"/>
              </w:rPr>
            </w:pPr>
            <w:r w:rsidRPr="006B127B">
              <w:rPr>
                <w:rFonts w:cstheme="minorHAnsi"/>
                <w:spacing w:val="-1"/>
                <w:szCs w:val="22"/>
              </w:rPr>
              <w:t>Obvody PWM</w:t>
            </w:r>
          </w:p>
          <w:p w:rsidRPr="006B127B" w:rsidR="00D96F19" w:rsidP="00146F6C" w:rsidRDefault="00D96F19" w14:paraId="48F4A7A2" w14:textId="77777777">
            <w:pPr>
              <w:pStyle w:val="Odstavecseseznamem"/>
              <w:numPr>
                <w:ilvl w:val="0"/>
                <w:numId w:val="52"/>
              </w:numPr>
              <w:ind w:left="194" w:hanging="194"/>
              <w:rPr>
                <w:rFonts w:cstheme="minorHAnsi"/>
                <w:spacing w:val="-1"/>
                <w:szCs w:val="22"/>
              </w:rPr>
            </w:pPr>
            <w:r w:rsidRPr="006B127B">
              <w:rPr>
                <w:rFonts w:cstheme="minorHAnsi"/>
                <w:spacing w:val="-1"/>
                <w:szCs w:val="22"/>
              </w:rPr>
              <w:t>Sériové vstupní a výstupní obvody UART</w:t>
            </w:r>
          </w:p>
          <w:p w:rsidRPr="006B127B" w:rsidR="00D96F19" w:rsidP="00146F6C" w:rsidRDefault="00D96F19" w14:paraId="6CCFC29F"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Sériové vstupní a výstupní obvody SPI </w:t>
            </w:r>
          </w:p>
          <w:p w:rsidRPr="006B127B" w:rsidR="00D96F19" w:rsidP="00146F6C" w:rsidRDefault="00D96F19" w14:paraId="796A469E" w14:textId="77777777">
            <w:pPr>
              <w:pStyle w:val="Odstavecseseznamem"/>
              <w:numPr>
                <w:ilvl w:val="0"/>
                <w:numId w:val="52"/>
              </w:numPr>
              <w:ind w:left="194" w:hanging="194"/>
              <w:rPr>
                <w:rFonts w:cstheme="minorHAnsi"/>
                <w:spacing w:val="-1"/>
                <w:szCs w:val="22"/>
              </w:rPr>
            </w:pPr>
            <w:r w:rsidRPr="006B127B">
              <w:rPr>
                <w:rFonts w:cstheme="minorHAnsi"/>
                <w:spacing w:val="-1"/>
                <w:szCs w:val="22"/>
              </w:rPr>
              <w:t>Sériové vstupní a výstupní obvody IIC</w:t>
            </w:r>
          </w:p>
          <w:p w:rsidRPr="006B127B" w:rsidR="00D96F19" w:rsidP="00146F6C" w:rsidRDefault="00D96F19" w14:paraId="7D241B26" w14:textId="77777777">
            <w:pPr>
              <w:pStyle w:val="Odstavecseseznamem"/>
              <w:numPr>
                <w:ilvl w:val="0"/>
                <w:numId w:val="52"/>
              </w:numPr>
              <w:ind w:left="194" w:hanging="194"/>
              <w:rPr>
                <w:rFonts w:cstheme="minorHAnsi"/>
                <w:spacing w:val="-1"/>
                <w:szCs w:val="22"/>
              </w:rPr>
            </w:pPr>
            <w:r w:rsidRPr="006B127B">
              <w:rPr>
                <w:rFonts w:cstheme="minorHAnsi"/>
                <w:spacing w:val="-1"/>
                <w:szCs w:val="22"/>
              </w:rPr>
              <w:t>AD převodník</w:t>
            </w:r>
          </w:p>
          <w:p w:rsidRPr="006B127B" w:rsidR="00D96F19" w:rsidP="00146F6C" w:rsidRDefault="00D96F19" w14:paraId="6D327577" w14:textId="77777777">
            <w:pPr>
              <w:pStyle w:val="Odstavecseseznamem"/>
              <w:numPr>
                <w:ilvl w:val="0"/>
                <w:numId w:val="52"/>
              </w:numPr>
              <w:ind w:left="194" w:hanging="194"/>
              <w:rPr>
                <w:rFonts w:cstheme="minorHAnsi"/>
                <w:spacing w:val="-1"/>
                <w:szCs w:val="22"/>
              </w:rPr>
            </w:pPr>
            <w:r w:rsidRPr="006B127B">
              <w:rPr>
                <w:rFonts w:cstheme="minorHAnsi"/>
                <w:spacing w:val="-1"/>
                <w:szCs w:val="22"/>
              </w:rPr>
              <w:t>Přerušovací systém</w:t>
            </w:r>
          </w:p>
        </w:tc>
      </w:tr>
    </w:tbl>
    <w:p w:rsidRPr="00BA2756" w:rsidR="00D96F19" w:rsidP="00F86CC5" w:rsidRDefault="00D96F19" w14:paraId="4FDF7E3A" w14:textId="77777777">
      <w:pPr>
        <w:spacing w:before="120" w:after="120"/>
        <w:jc w:val="both"/>
        <w:rPr>
          <w:rFonts w:cstheme="minorHAnsi"/>
        </w:rPr>
      </w:pPr>
      <w:r w:rsidRPr="00BA2756">
        <w:rPr>
          <w:rFonts w:cstheme="minorHAnsi"/>
        </w:rPr>
        <w:t>hodin: 8</w:t>
      </w:r>
      <w:r w:rsidR="00F86CC5">
        <w:rPr>
          <w:rFonts w:cstheme="minorHAnsi"/>
        </w:rPr>
        <w:tab/>
      </w:r>
      <w:r w:rsidRPr="00BA2756">
        <w:rPr>
          <w:rFonts w:cstheme="minorHAnsi"/>
        </w:rPr>
        <w:t>Další vlastnosti mikropočítače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399FC3D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4BFA5B2D"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5E889A99" w14:textId="77777777">
            <w:pPr>
              <w:pStyle w:val="Popiseksloupce"/>
            </w:pPr>
            <w:r w:rsidRPr="00BA2756">
              <w:t xml:space="preserve">učivo </w:t>
            </w:r>
          </w:p>
        </w:tc>
      </w:tr>
      <w:tr w:rsidRPr="00BA2756" w:rsidR="00D96F19" w:rsidTr="00CC3DE7" w14:paraId="3B86E7A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4128C3EE"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pojem reset mikrořadiče, nakreslí jednoduchý obvod pro automatické generování resetu a vysvětlí jeho činnost</w:t>
            </w:r>
          </w:p>
          <w:p w:rsidRPr="006B127B" w:rsidR="00D96F19" w:rsidP="00146F6C" w:rsidRDefault="00D96F19" w14:paraId="53F15D79"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princip watchdogu a důvod jeho použití</w:t>
            </w:r>
          </w:p>
          <w:p w:rsidRPr="006B127B" w:rsidR="00D96F19" w:rsidP="00146F6C" w:rsidRDefault="00D96F19" w14:paraId="6D9BC6E4"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popíše základní vlastnosti a pracuje s aplikačními pravidly vybraného typu mikrořadiče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0C2A142A" w14:textId="77777777">
            <w:pPr>
              <w:pStyle w:val="Odstavecseseznamem"/>
              <w:numPr>
                <w:ilvl w:val="0"/>
                <w:numId w:val="52"/>
              </w:numPr>
              <w:ind w:left="194" w:hanging="194"/>
              <w:rPr>
                <w:rFonts w:cstheme="minorHAnsi"/>
                <w:spacing w:val="-1"/>
                <w:szCs w:val="22"/>
              </w:rPr>
            </w:pPr>
            <w:r w:rsidRPr="006B127B">
              <w:rPr>
                <w:rFonts w:cstheme="minorHAnsi"/>
                <w:spacing w:val="-1"/>
                <w:szCs w:val="22"/>
              </w:rPr>
              <w:t>Reset mikropočítače, watchdog</w:t>
            </w:r>
          </w:p>
          <w:p w:rsidRPr="006B127B" w:rsidR="00D96F19" w:rsidP="00146F6C" w:rsidRDefault="00D96F19" w14:paraId="45544222" w14:textId="77777777">
            <w:pPr>
              <w:pStyle w:val="Odstavecseseznamem"/>
              <w:numPr>
                <w:ilvl w:val="0"/>
                <w:numId w:val="52"/>
              </w:numPr>
              <w:ind w:left="194" w:hanging="194"/>
              <w:rPr>
                <w:rFonts w:cstheme="minorHAnsi"/>
                <w:spacing w:val="-1"/>
                <w:szCs w:val="22"/>
              </w:rPr>
            </w:pPr>
            <w:r w:rsidRPr="006B127B">
              <w:rPr>
                <w:rFonts w:cstheme="minorHAnsi"/>
                <w:spacing w:val="-1"/>
                <w:szCs w:val="22"/>
              </w:rPr>
              <w:t>Úsporné režimy</w:t>
            </w:r>
          </w:p>
          <w:p w:rsidRPr="006B127B" w:rsidR="00D96F19" w:rsidP="00146F6C" w:rsidRDefault="00D96F19" w14:paraId="4C79F901" w14:textId="77777777">
            <w:pPr>
              <w:pStyle w:val="Odstavecseseznamem"/>
              <w:numPr>
                <w:ilvl w:val="0"/>
                <w:numId w:val="52"/>
              </w:numPr>
              <w:ind w:left="194" w:hanging="194"/>
              <w:rPr>
                <w:rFonts w:cstheme="minorHAnsi"/>
                <w:spacing w:val="-1"/>
                <w:szCs w:val="22"/>
              </w:rPr>
            </w:pPr>
            <w:r w:rsidRPr="006B127B">
              <w:rPr>
                <w:rFonts w:cstheme="minorHAnsi"/>
                <w:spacing w:val="-1"/>
                <w:szCs w:val="22"/>
              </w:rPr>
              <w:t>Programování paměti FLASH</w:t>
            </w:r>
          </w:p>
          <w:p w:rsidRPr="006B127B" w:rsidR="00D96F19" w:rsidP="00146F6C" w:rsidRDefault="00D96F19" w14:paraId="7E526F5B" w14:textId="77777777">
            <w:pPr>
              <w:pStyle w:val="Odstavecseseznamem"/>
              <w:numPr>
                <w:ilvl w:val="0"/>
                <w:numId w:val="52"/>
              </w:numPr>
              <w:ind w:left="194" w:hanging="194"/>
              <w:rPr>
                <w:rFonts w:cstheme="minorHAnsi"/>
                <w:spacing w:val="-1"/>
                <w:szCs w:val="22"/>
              </w:rPr>
            </w:pPr>
            <w:r w:rsidRPr="006B127B">
              <w:rPr>
                <w:rFonts w:cstheme="minorHAnsi"/>
                <w:spacing w:val="-1"/>
                <w:szCs w:val="22"/>
              </w:rPr>
              <w:t>Konfigurace mikropočítače, aplikační pravidla</w:t>
            </w:r>
          </w:p>
        </w:tc>
      </w:tr>
    </w:tbl>
    <w:p w:rsidRPr="00BA2756" w:rsidR="00D96F19" w:rsidP="00F86CC5" w:rsidRDefault="00D96F19" w14:paraId="4171B33B" w14:textId="77777777">
      <w:pPr>
        <w:spacing w:before="120" w:after="120"/>
        <w:jc w:val="both"/>
        <w:rPr>
          <w:rFonts w:cstheme="minorHAnsi"/>
        </w:rPr>
      </w:pPr>
      <w:r w:rsidRPr="00BA2756">
        <w:rPr>
          <w:rFonts w:cstheme="minorHAnsi"/>
        </w:rPr>
        <w:t>hodin: 2</w:t>
      </w:r>
      <w:r w:rsidR="00F86CC5">
        <w:rPr>
          <w:rFonts w:cstheme="minorHAnsi"/>
        </w:rPr>
        <w:tab/>
      </w:r>
      <w:r w:rsidRPr="00BA2756">
        <w:rPr>
          <w:rFonts w:cstheme="minorHAnsi"/>
        </w:rPr>
        <w:t>Přehled dalších typů jednočipových mikropočítačů</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2BF4437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41F5B5CD"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0A4C4B5F" w14:textId="77777777">
            <w:pPr>
              <w:pStyle w:val="Popiseksloupce"/>
            </w:pPr>
            <w:r w:rsidRPr="00BA2756">
              <w:t xml:space="preserve">učivo </w:t>
            </w:r>
          </w:p>
        </w:tc>
      </w:tr>
      <w:tr w:rsidRPr="00BA2756" w:rsidR="00D96F19" w:rsidTr="00CC3DE7" w14:paraId="42F09AB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54CC2E46" w14:textId="77777777">
            <w:pPr>
              <w:pStyle w:val="Odstavecseseznamem"/>
              <w:numPr>
                <w:ilvl w:val="0"/>
                <w:numId w:val="52"/>
              </w:numPr>
              <w:ind w:left="194" w:hanging="194"/>
              <w:rPr>
                <w:rFonts w:cstheme="minorHAnsi"/>
                <w:spacing w:val="-1"/>
                <w:szCs w:val="22"/>
              </w:rPr>
            </w:pPr>
            <w:r w:rsidRPr="006B127B">
              <w:rPr>
                <w:rFonts w:cstheme="minorHAnsi"/>
                <w:spacing w:val="-1"/>
                <w:szCs w:val="22"/>
              </w:rPr>
              <w:t>charakterizuje nejpoužívanější řady mikrořadičů</w:t>
            </w:r>
          </w:p>
          <w:p w:rsidRPr="006B127B" w:rsidR="00D96F19" w:rsidP="00146F6C" w:rsidRDefault="00D96F19" w14:paraId="381826AC"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popíše směry rozvoje jednočipových mikropočítačů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119055E6" w14:textId="77777777">
            <w:pPr>
              <w:pStyle w:val="Odstavecseseznamem"/>
              <w:numPr>
                <w:ilvl w:val="0"/>
                <w:numId w:val="52"/>
              </w:numPr>
              <w:ind w:left="194" w:hanging="194"/>
              <w:rPr>
                <w:rFonts w:cstheme="minorHAnsi"/>
                <w:spacing w:val="-1"/>
                <w:szCs w:val="22"/>
              </w:rPr>
            </w:pPr>
            <w:r w:rsidRPr="006B127B">
              <w:rPr>
                <w:rFonts w:cstheme="minorHAnsi"/>
                <w:spacing w:val="-1"/>
                <w:szCs w:val="22"/>
              </w:rPr>
              <w:t>Nejpoužívanější řady mikropočítačů, stručná charakteristika</w:t>
            </w:r>
          </w:p>
          <w:p w:rsidRPr="006B127B" w:rsidR="00D96F19" w:rsidP="00146F6C" w:rsidRDefault="00D96F19" w14:paraId="693C21FB" w14:textId="77777777">
            <w:pPr>
              <w:pStyle w:val="Odstavecseseznamem"/>
              <w:numPr>
                <w:ilvl w:val="0"/>
                <w:numId w:val="52"/>
              </w:numPr>
              <w:ind w:left="194" w:hanging="194"/>
              <w:rPr>
                <w:rFonts w:cstheme="minorHAnsi"/>
                <w:spacing w:val="-1"/>
                <w:szCs w:val="22"/>
              </w:rPr>
            </w:pPr>
            <w:r w:rsidRPr="006B127B">
              <w:rPr>
                <w:rFonts w:cstheme="minorHAnsi"/>
                <w:spacing w:val="-1"/>
                <w:szCs w:val="22"/>
              </w:rPr>
              <w:t>Směry budoucího vývoje jednočipových mikropočítačů</w:t>
            </w:r>
          </w:p>
        </w:tc>
      </w:tr>
    </w:tbl>
    <w:p w:rsidRPr="00BA2756" w:rsidR="00D96F19" w:rsidP="00F86CC5" w:rsidRDefault="00D96F19" w14:paraId="236B191F" w14:textId="77777777">
      <w:pPr>
        <w:spacing w:before="120" w:after="120"/>
        <w:jc w:val="both"/>
        <w:rPr>
          <w:rFonts w:cstheme="minorHAnsi"/>
        </w:rPr>
      </w:pPr>
      <w:r w:rsidRPr="00BA2756">
        <w:rPr>
          <w:rFonts w:cstheme="minorHAnsi"/>
        </w:rPr>
        <w:t>hodin: 2</w:t>
      </w:r>
      <w:r w:rsidR="00F86CC5">
        <w:rPr>
          <w:rFonts w:cstheme="minorHAnsi"/>
        </w:rPr>
        <w:tab/>
      </w:r>
      <w:r w:rsidRPr="00BA2756">
        <w:rPr>
          <w:rFonts w:cstheme="minorHAnsi"/>
        </w:rPr>
        <w:t>Zobrazení čísel v počítači, aritmetické operace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75438BF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5EAF832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0E47D859" w14:textId="77777777">
            <w:pPr>
              <w:pStyle w:val="Popiseksloupce"/>
            </w:pPr>
            <w:r w:rsidRPr="00BA2756">
              <w:t xml:space="preserve">učivo </w:t>
            </w:r>
          </w:p>
        </w:tc>
      </w:tr>
      <w:tr w:rsidRPr="00BA2756" w:rsidR="00D96F19" w:rsidTr="00CC3DE7" w14:paraId="710ACFA8"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3B5EA249"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způsob zobrazení celých čísel v počítači, vykonání součtu a rozdílu, význam a využití příznaků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38848CAF" w14:textId="77777777">
            <w:pPr>
              <w:pStyle w:val="Odstavecseseznamem"/>
              <w:numPr>
                <w:ilvl w:val="0"/>
                <w:numId w:val="52"/>
              </w:numPr>
              <w:ind w:left="194" w:hanging="194"/>
              <w:rPr>
                <w:rFonts w:cstheme="minorHAnsi"/>
                <w:spacing w:val="-1"/>
                <w:szCs w:val="22"/>
              </w:rPr>
            </w:pPr>
            <w:r w:rsidRPr="006B127B">
              <w:rPr>
                <w:rFonts w:cstheme="minorHAnsi"/>
                <w:spacing w:val="-1"/>
                <w:szCs w:val="22"/>
              </w:rPr>
              <w:t>Zobrazení celých čísel bez znam. a se znam., doplňkový kód, aritm. operace</w:t>
            </w:r>
          </w:p>
          <w:p w:rsidRPr="006B127B" w:rsidR="00D96F19" w:rsidP="00146F6C" w:rsidRDefault="00D96F19" w14:paraId="5015D7F6" w14:textId="77777777">
            <w:pPr>
              <w:pStyle w:val="Odstavecseseznamem"/>
              <w:numPr>
                <w:ilvl w:val="0"/>
                <w:numId w:val="52"/>
              </w:numPr>
              <w:ind w:left="194" w:hanging="194"/>
              <w:rPr>
                <w:rFonts w:cstheme="minorHAnsi"/>
                <w:spacing w:val="-1"/>
                <w:szCs w:val="22"/>
              </w:rPr>
            </w:pPr>
            <w:r w:rsidRPr="006B127B">
              <w:rPr>
                <w:rFonts w:cstheme="minorHAnsi"/>
                <w:spacing w:val="-1"/>
                <w:szCs w:val="22"/>
              </w:rPr>
              <w:t>Aritmetické operace, příznaky, operace s čísly v BCD kódu</w:t>
            </w:r>
          </w:p>
        </w:tc>
      </w:tr>
    </w:tbl>
    <w:p w:rsidR="00E412FE" w:rsidP="00983652" w:rsidRDefault="00E412FE" w14:paraId="46CD5153" w14:textId="77777777">
      <w:pPr>
        <w:spacing w:before="120" w:after="120"/>
        <w:rPr>
          <w:rFonts w:cstheme="minorHAnsi"/>
        </w:rPr>
      </w:pPr>
    </w:p>
    <w:p w:rsidR="00E412FE" w:rsidP="00983652" w:rsidRDefault="00E412FE" w14:paraId="4DB5A934" w14:textId="77777777">
      <w:pPr>
        <w:spacing w:before="120" w:after="120"/>
        <w:rPr>
          <w:rFonts w:cstheme="minorHAnsi"/>
        </w:rPr>
      </w:pPr>
    </w:p>
    <w:p w:rsidRPr="00BA2756" w:rsidR="00D96F19" w:rsidP="00983652" w:rsidRDefault="00D96F19" w14:paraId="4D2917BE" w14:textId="77777777">
      <w:pPr>
        <w:spacing w:before="120" w:after="120"/>
        <w:rPr>
          <w:rFonts w:cstheme="minorHAnsi"/>
        </w:rPr>
      </w:pPr>
      <w:r w:rsidRPr="00BA2756">
        <w:rPr>
          <w:rFonts w:cstheme="minorHAnsi"/>
        </w:rPr>
        <w:t>hodin: 2</w:t>
      </w:r>
      <w:r w:rsidR="00F86CC5">
        <w:rPr>
          <w:rFonts w:cstheme="minorHAnsi"/>
        </w:rPr>
        <w:tab/>
      </w:r>
      <w:r w:rsidRPr="00BA2756">
        <w:rPr>
          <w:rFonts w:cstheme="minorHAnsi"/>
        </w:rPr>
        <w:t>Program mikroprocesoru, instrukce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19741A2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3C80A46C"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2E309941" w14:textId="77777777">
            <w:pPr>
              <w:pStyle w:val="Popiseksloupce"/>
            </w:pPr>
            <w:r w:rsidRPr="00BA2756">
              <w:t xml:space="preserve">učivo </w:t>
            </w:r>
          </w:p>
        </w:tc>
      </w:tr>
      <w:tr w:rsidRPr="00BA2756" w:rsidR="00D96F19" w:rsidTr="00CC3DE7" w14:paraId="0D448D6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161CCF5F"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strukturu instrukcí, uvede jejich příklady</w:t>
            </w:r>
          </w:p>
          <w:p w:rsidRPr="006B127B" w:rsidR="00D96F19" w:rsidP="00146F6C" w:rsidRDefault="00D96F19" w14:paraId="6A4C2AA1"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popíše činnost CPU při vykonání instrukce větvení programu</w:t>
            </w:r>
          </w:p>
          <w:p w:rsidRPr="006B127B" w:rsidR="00D96F19" w:rsidP="00146F6C" w:rsidRDefault="00D96F19" w14:paraId="070C4865"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mechanismus volání podprogramu a návratu z něj</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7D41FF5D" w14:textId="77777777">
            <w:pPr>
              <w:pStyle w:val="Odstavecseseznamem"/>
              <w:numPr>
                <w:ilvl w:val="0"/>
                <w:numId w:val="52"/>
              </w:numPr>
              <w:ind w:left="194" w:hanging="194"/>
              <w:rPr>
                <w:rFonts w:cstheme="minorHAnsi"/>
                <w:spacing w:val="-1"/>
                <w:szCs w:val="22"/>
              </w:rPr>
            </w:pPr>
            <w:r w:rsidRPr="006B127B">
              <w:rPr>
                <w:rFonts w:cstheme="minorHAnsi"/>
                <w:spacing w:val="-1"/>
                <w:szCs w:val="22"/>
              </w:rPr>
              <w:t>Struktura instrukcí, rozdělení instrukcí a jejich příklady</w:t>
            </w:r>
          </w:p>
          <w:p w:rsidRPr="006B127B" w:rsidR="00D96F19" w:rsidP="00146F6C" w:rsidRDefault="00D96F19" w14:paraId="67EE8739" w14:textId="77777777">
            <w:pPr>
              <w:pStyle w:val="Odstavecseseznamem"/>
              <w:numPr>
                <w:ilvl w:val="0"/>
                <w:numId w:val="52"/>
              </w:numPr>
              <w:ind w:left="194" w:hanging="194"/>
              <w:rPr>
                <w:rFonts w:cstheme="minorHAnsi"/>
                <w:spacing w:val="-1"/>
                <w:szCs w:val="22"/>
              </w:rPr>
            </w:pPr>
            <w:r w:rsidRPr="006B127B">
              <w:rPr>
                <w:rFonts w:cstheme="minorHAnsi"/>
                <w:spacing w:val="-1"/>
                <w:szCs w:val="22"/>
              </w:rPr>
              <w:t>Instrukce pro větvení programu, jejich provedení</w:t>
            </w:r>
          </w:p>
          <w:p w:rsidRPr="006B127B" w:rsidR="00D96F19" w:rsidP="00146F6C" w:rsidRDefault="00D96F19" w14:paraId="44C67A09"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Podprogramy, jejich volání</w:t>
            </w:r>
          </w:p>
        </w:tc>
      </w:tr>
    </w:tbl>
    <w:p w:rsidRPr="00BA2756" w:rsidR="00D96F19" w:rsidP="00F86CC5" w:rsidRDefault="00D96F19" w14:paraId="19F2667E" w14:textId="77777777">
      <w:pPr>
        <w:spacing w:before="120" w:after="120"/>
        <w:jc w:val="both"/>
        <w:rPr>
          <w:rFonts w:cstheme="minorHAnsi"/>
        </w:rPr>
      </w:pPr>
      <w:r w:rsidRPr="00BA2756">
        <w:rPr>
          <w:rFonts w:cstheme="minorHAnsi"/>
        </w:rPr>
        <w:t>hodin: 2</w:t>
      </w:r>
      <w:r w:rsidR="00F86CC5">
        <w:rPr>
          <w:rFonts w:cstheme="minorHAnsi"/>
        </w:rPr>
        <w:tab/>
      </w:r>
      <w:r w:rsidRPr="00BA2756">
        <w:rPr>
          <w:rFonts w:cstheme="minorHAnsi"/>
        </w:rPr>
        <w:t>Jazyk symbolických adres – asembler</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3810A08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0352A5B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14AC7BA8" w14:textId="77777777">
            <w:pPr>
              <w:pStyle w:val="Popiseksloupce"/>
            </w:pPr>
            <w:r w:rsidRPr="00BA2756">
              <w:t xml:space="preserve">učivo </w:t>
            </w:r>
          </w:p>
        </w:tc>
      </w:tr>
      <w:tr w:rsidRPr="00BA2756" w:rsidR="00D96F19" w:rsidTr="00CC3DE7" w14:paraId="68487E1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70EAD98B"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vysvětlí rozdíl mezi instrukcí a </w:t>
            </w:r>
            <w:r w:rsidRPr="006B127B" w:rsidR="007E0AC4">
              <w:rPr>
                <w:rFonts w:cstheme="minorHAnsi"/>
                <w:spacing w:val="-1"/>
                <w:szCs w:val="22"/>
              </w:rPr>
              <w:t>p</w:t>
            </w:r>
            <w:r w:rsidRPr="006B127B">
              <w:rPr>
                <w:rFonts w:cstheme="minorHAnsi"/>
                <w:spacing w:val="-1"/>
                <w:szCs w:val="22"/>
              </w:rPr>
              <w:t>seudoinstrukcí</w:t>
            </w:r>
          </w:p>
          <w:p w:rsidRPr="006B127B" w:rsidR="00D96F19" w:rsidP="00146F6C" w:rsidRDefault="00D96F19" w14:paraId="7CA8916B"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popíše strukturu zdrojového řádku</w:t>
            </w:r>
          </w:p>
          <w:p w:rsidRPr="006B127B" w:rsidR="00D96F19" w:rsidP="00146F6C" w:rsidRDefault="00D96F19" w14:paraId="69DFB3AC"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využívá různé druhy zápisu přímých operandů</w:t>
            </w:r>
          </w:p>
          <w:p w:rsidRPr="006B127B" w:rsidR="00D96F19" w:rsidP="00146F6C" w:rsidRDefault="00D96F19" w14:paraId="45FCCCCA" w14:textId="77777777">
            <w:pPr>
              <w:pStyle w:val="Odstavecseseznamem"/>
              <w:numPr>
                <w:ilvl w:val="0"/>
                <w:numId w:val="52"/>
              </w:numPr>
              <w:ind w:left="194" w:hanging="194"/>
              <w:rPr>
                <w:rFonts w:cstheme="minorHAnsi"/>
                <w:spacing w:val="-1"/>
                <w:szCs w:val="22"/>
              </w:rPr>
            </w:pPr>
            <w:r w:rsidRPr="006B127B">
              <w:rPr>
                <w:rFonts w:cstheme="minorHAnsi"/>
                <w:spacing w:val="-1"/>
                <w:szCs w:val="22"/>
              </w:rPr>
              <w:t>charakterizuje základní pseudoinstrukce</w:t>
            </w:r>
          </w:p>
          <w:p w:rsidRPr="006B127B" w:rsidR="00D96F19" w:rsidP="00146F6C" w:rsidRDefault="00D96F19" w14:paraId="0E492C2A" w14:textId="77777777">
            <w:pPr>
              <w:pStyle w:val="Odstavecseseznamem"/>
              <w:numPr>
                <w:ilvl w:val="0"/>
                <w:numId w:val="52"/>
              </w:numPr>
              <w:ind w:left="194" w:hanging="194"/>
              <w:rPr>
                <w:rFonts w:cstheme="minorHAnsi"/>
                <w:spacing w:val="-1"/>
                <w:szCs w:val="22"/>
              </w:rPr>
            </w:pPr>
            <w:r w:rsidRPr="006B127B">
              <w:rPr>
                <w:rFonts w:cstheme="minorHAnsi"/>
                <w:spacing w:val="-1"/>
                <w:szCs w:val="22"/>
              </w:rPr>
              <w:t>definuje a využívá makroinstrukce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28300560" w14:textId="77777777">
            <w:pPr>
              <w:pStyle w:val="Odstavecseseznamem"/>
              <w:numPr>
                <w:ilvl w:val="0"/>
                <w:numId w:val="52"/>
              </w:numPr>
              <w:ind w:left="194" w:hanging="194"/>
              <w:rPr>
                <w:rFonts w:cstheme="minorHAnsi"/>
                <w:spacing w:val="-1"/>
                <w:szCs w:val="22"/>
              </w:rPr>
            </w:pPr>
            <w:r w:rsidRPr="006B127B">
              <w:rPr>
                <w:rFonts w:cstheme="minorHAnsi"/>
                <w:spacing w:val="-1"/>
                <w:szCs w:val="22"/>
              </w:rPr>
              <w:t>Základní informace, zdrojový řádek</w:t>
            </w:r>
          </w:p>
          <w:p w:rsidRPr="006B127B" w:rsidR="00D96F19" w:rsidP="00146F6C" w:rsidRDefault="00D96F19" w14:paraId="554AFD9A" w14:textId="77777777">
            <w:pPr>
              <w:pStyle w:val="Odstavecseseznamem"/>
              <w:numPr>
                <w:ilvl w:val="0"/>
                <w:numId w:val="52"/>
              </w:numPr>
              <w:ind w:left="194" w:hanging="194"/>
              <w:rPr>
                <w:rFonts w:cstheme="minorHAnsi"/>
                <w:spacing w:val="-1"/>
                <w:szCs w:val="22"/>
              </w:rPr>
            </w:pPr>
            <w:r w:rsidRPr="006B127B">
              <w:rPr>
                <w:rFonts w:cstheme="minorHAnsi"/>
                <w:spacing w:val="-1"/>
                <w:szCs w:val="22"/>
              </w:rPr>
              <w:t>Způsoby zápisu přímých operandů, výrazy</w:t>
            </w:r>
          </w:p>
          <w:p w:rsidRPr="006B127B" w:rsidR="00D96F19" w:rsidP="00146F6C" w:rsidRDefault="00D96F19" w14:paraId="38EFF2F5" w14:textId="77777777">
            <w:pPr>
              <w:pStyle w:val="Odstavecseseznamem"/>
              <w:numPr>
                <w:ilvl w:val="0"/>
                <w:numId w:val="52"/>
              </w:numPr>
              <w:ind w:left="194" w:hanging="194"/>
              <w:rPr>
                <w:rFonts w:cstheme="minorHAnsi"/>
                <w:spacing w:val="-1"/>
                <w:szCs w:val="22"/>
              </w:rPr>
            </w:pPr>
            <w:r w:rsidRPr="006B127B">
              <w:rPr>
                <w:rFonts w:cstheme="minorHAnsi"/>
                <w:spacing w:val="-1"/>
                <w:szCs w:val="22"/>
              </w:rPr>
              <w:t>Pseudoinstrukce, makroinstrukce</w:t>
            </w:r>
          </w:p>
        </w:tc>
      </w:tr>
    </w:tbl>
    <w:p w:rsidRPr="00BA2756" w:rsidR="00D96F19" w:rsidP="00F86CC5" w:rsidRDefault="00D96F19" w14:paraId="40191C94" w14:textId="77777777">
      <w:pPr>
        <w:spacing w:before="120" w:after="120"/>
        <w:jc w:val="both"/>
        <w:rPr>
          <w:rFonts w:cstheme="minorHAnsi"/>
        </w:rPr>
      </w:pPr>
      <w:r w:rsidRPr="00BA2756">
        <w:rPr>
          <w:rFonts w:cstheme="minorHAnsi"/>
        </w:rPr>
        <w:t>hodin: 24</w:t>
      </w:r>
      <w:r w:rsidR="00F86CC5">
        <w:rPr>
          <w:rFonts w:cstheme="minorHAnsi"/>
        </w:rPr>
        <w:tab/>
      </w:r>
      <w:r w:rsidRPr="00BA2756">
        <w:rPr>
          <w:rFonts w:cstheme="minorHAnsi"/>
        </w:rPr>
        <w:t>Základy programování v asembleru a v jazyce C</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10F1ADE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1E6A41C5"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6D69DA89" w14:textId="77777777">
            <w:pPr>
              <w:pStyle w:val="Popiseksloupce"/>
            </w:pPr>
            <w:r w:rsidRPr="00BA2756">
              <w:t xml:space="preserve">učivo </w:t>
            </w:r>
          </w:p>
        </w:tc>
      </w:tr>
      <w:tr w:rsidRPr="00BA2756" w:rsidR="00D96F19" w:rsidTr="00CC3DE7" w14:paraId="3400C3E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22A98C1A"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vysvětlí způsob komunikace mikrořadiče s okolím</w:t>
            </w:r>
          </w:p>
          <w:p w:rsidRPr="006B127B" w:rsidR="00D96F19" w:rsidP="00146F6C" w:rsidRDefault="00D96F19" w14:paraId="5D708DB9" w14:textId="77777777">
            <w:pPr>
              <w:pStyle w:val="Odstavecseseznamem"/>
              <w:numPr>
                <w:ilvl w:val="0"/>
                <w:numId w:val="52"/>
              </w:numPr>
              <w:ind w:left="194" w:hanging="194"/>
              <w:rPr>
                <w:rFonts w:cstheme="minorHAnsi"/>
                <w:spacing w:val="-1"/>
                <w:szCs w:val="22"/>
              </w:rPr>
            </w:pPr>
            <w:r w:rsidRPr="006B127B">
              <w:rPr>
                <w:rFonts w:cstheme="minorHAnsi"/>
                <w:spacing w:val="-1"/>
                <w:szCs w:val="22"/>
              </w:rPr>
              <w:t>připojí základní periférie k mikrořadiči</w:t>
            </w:r>
          </w:p>
          <w:p w:rsidRPr="006B127B" w:rsidR="00D96F19" w:rsidP="00146F6C" w:rsidRDefault="00D96F19" w14:paraId="41F9C899" w14:textId="77777777">
            <w:pPr>
              <w:pStyle w:val="Odstavecseseznamem"/>
              <w:numPr>
                <w:ilvl w:val="0"/>
                <w:numId w:val="52"/>
              </w:numPr>
              <w:ind w:left="194" w:hanging="194"/>
              <w:rPr>
                <w:rFonts w:cstheme="minorHAnsi"/>
                <w:spacing w:val="-1"/>
                <w:szCs w:val="22"/>
              </w:rPr>
            </w:pPr>
            <w:r w:rsidRPr="006B127B">
              <w:rPr>
                <w:rFonts w:cstheme="minorHAnsi"/>
                <w:spacing w:val="-1"/>
                <w:szCs w:val="22"/>
              </w:rPr>
              <w:t>naprogramuje v asembleru základní činnosti: přesuny dat, aritmetické operace, porovnání, programové cykly</w:t>
            </w:r>
          </w:p>
          <w:p w:rsidRPr="006B127B" w:rsidR="00D96F19" w:rsidP="00146F6C" w:rsidRDefault="00D96F19" w14:paraId="26917FFB" w14:textId="77777777">
            <w:pPr>
              <w:pStyle w:val="Odstavecseseznamem"/>
              <w:numPr>
                <w:ilvl w:val="0"/>
                <w:numId w:val="52"/>
              </w:numPr>
              <w:ind w:left="194" w:hanging="194"/>
              <w:rPr>
                <w:rFonts w:cstheme="minorHAnsi"/>
                <w:spacing w:val="-1"/>
                <w:szCs w:val="22"/>
              </w:rPr>
            </w:pPr>
            <w:r w:rsidRPr="006B127B">
              <w:rPr>
                <w:rFonts w:cstheme="minorHAnsi"/>
                <w:spacing w:val="-1"/>
                <w:szCs w:val="22"/>
              </w:rPr>
              <w:t>naprogramuje komunikaci s jednoduchými perifériemi (tlačítko, LED, sedmisegmentovka)</w:t>
            </w:r>
          </w:p>
          <w:p w:rsidRPr="006B127B" w:rsidR="00D96F19" w:rsidP="00146F6C" w:rsidRDefault="00D96F19" w14:paraId="36E79753"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programově </w:t>
            </w:r>
            <w:proofErr w:type="gramStart"/>
            <w:r w:rsidRPr="006B127B">
              <w:rPr>
                <w:rFonts w:cstheme="minorHAnsi"/>
                <w:spacing w:val="-1"/>
                <w:szCs w:val="22"/>
              </w:rPr>
              <w:t>obslouží</w:t>
            </w:r>
            <w:proofErr w:type="gramEnd"/>
            <w:r w:rsidRPr="006B127B">
              <w:rPr>
                <w:rFonts w:cstheme="minorHAnsi"/>
                <w:spacing w:val="-1"/>
                <w:szCs w:val="22"/>
              </w:rPr>
              <w:t xml:space="preserve"> přerušení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6DA52E81"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Seznámení s IVP, zapsání a odladění jednoduchého programu </w:t>
            </w:r>
          </w:p>
          <w:p w:rsidRPr="006B127B" w:rsidR="00D96F19" w:rsidP="00146F6C" w:rsidRDefault="00D96F19" w14:paraId="74F60585" w14:textId="77777777">
            <w:pPr>
              <w:pStyle w:val="Odstavecseseznamem"/>
              <w:numPr>
                <w:ilvl w:val="0"/>
                <w:numId w:val="52"/>
              </w:numPr>
              <w:ind w:left="194" w:hanging="194"/>
              <w:rPr>
                <w:rFonts w:cstheme="minorHAnsi"/>
                <w:spacing w:val="-1"/>
                <w:szCs w:val="22"/>
              </w:rPr>
            </w:pPr>
            <w:r w:rsidRPr="006B127B">
              <w:rPr>
                <w:rFonts w:cstheme="minorHAnsi"/>
                <w:spacing w:val="-1"/>
                <w:szCs w:val="22"/>
              </w:rPr>
              <w:t>Programy na přesuny dat</w:t>
            </w:r>
          </w:p>
          <w:p w:rsidRPr="006B127B" w:rsidR="00D96F19" w:rsidP="00146F6C" w:rsidRDefault="00D96F19" w14:paraId="1D3EA67F" w14:textId="77777777">
            <w:pPr>
              <w:pStyle w:val="Odstavecseseznamem"/>
              <w:numPr>
                <w:ilvl w:val="0"/>
                <w:numId w:val="52"/>
              </w:numPr>
              <w:ind w:left="194" w:hanging="194"/>
              <w:rPr>
                <w:rFonts w:cstheme="minorHAnsi"/>
                <w:spacing w:val="-1"/>
                <w:szCs w:val="22"/>
              </w:rPr>
            </w:pPr>
            <w:r w:rsidRPr="006B127B">
              <w:rPr>
                <w:rFonts w:cstheme="minorHAnsi"/>
                <w:spacing w:val="-1"/>
                <w:szCs w:val="22"/>
              </w:rPr>
              <w:t>Aritmetické operace, porovnání</w:t>
            </w:r>
          </w:p>
          <w:p w:rsidRPr="006B127B" w:rsidR="00D96F19" w:rsidP="00146F6C" w:rsidRDefault="00D96F19" w14:paraId="07860E43" w14:textId="77777777">
            <w:pPr>
              <w:pStyle w:val="Odstavecseseznamem"/>
              <w:numPr>
                <w:ilvl w:val="0"/>
                <w:numId w:val="52"/>
              </w:numPr>
              <w:ind w:left="194" w:hanging="194"/>
              <w:rPr>
                <w:rFonts w:cstheme="minorHAnsi"/>
                <w:spacing w:val="-1"/>
                <w:szCs w:val="22"/>
              </w:rPr>
            </w:pPr>
            <w:r w:rsidRPr="006B127B">
              <w:rPr>
                <w:rFonts w:cstheme="minorHAnsi"/>
                <w:spacing w:val="-1"/>
                <w:szCs w:val="22"/>
              </w:rPr>
              <w:t>Větvení programu, programové cykly</w:t>
            </w:r>
          </w:p>
          <w:p w:rsidRPr="006B127B" w:rsidR="00D96F19" w:rsidP="00146F6C" w:rsidRDefault="00D96F19" w14:paraId="3CDDD5B0" w14:textId="77777777">
            <w:pPr>
              <w:pStyle w:val="Odstavecseseznamem"/>
              <w:numPr>
                <w:ilvl w:val="0"/>
                <w:numId w:val="52"/>
              </w:numPr>
              <w:ind w:left="194" w:hanging="194"/>
              <w:rPr>
                <w:rFonts w:cstheme="minorHAnsi"/>
                <w:spacing w:val="-1"/>
                <w:szCs w:val="22"/>
              </w:rPr>
            </w:pPr>
            <w:r w:rsidRPr="006B127B">
              <w:rPr>
                <w:rFonts w:cstheme="minorHAnsi"/>
                <w:spacing w:val="-1"/>
                <w:szCs w:val="22"/>
              </w:rPr>
              <w:t>Přesuny bloků dat</w:t>
            </w:r>
          </w:p>
          <w:p w:rsidRPr="006B127B" w:rsidR="00D96F19" w:rsidP="00146F6C" w:rsidRDefault="00D96F19" w14:paraId="255BA75E" w14:textId="77777777">
            <w:pPr>
              <w:pStyle w:val="Odstavecseseznamem"/>
              <w:numPr>
                <w:ilvl w:val="0"/>
                <w:numId w:val="52"/>
              </w:numPr>
              <w:ind w:left="194" w:hanging="194"/>
              <w:rPr>
                <w:rFonts w:cstheme="minorHAnsi"/>
                <w:spacing w:val="-1"/>
                <w:szCs w:val="22"/>
              </w:rPr>
            </w:pPr>
            <w:r w:rsidRPr="006B127B">
              <w:rPr>
                <w:rFonts w:cstheme="minorHAnsi"/>
                <w:spacing w:val="-1"/>
                <w:szCs w:val="22"/>
              </w:rPr>
              <w:t>Připojení jednoduchých periférií (tlačítka, LED, sedmisegmentovka)</w:t>
            </w:r>
          </w:p>
          <w:p w:rsidRPr="006B127B" w:rsidR="00D96F19" w:rsidP="00146F6C" w:rsidRDefault="00D96F19" w14:paraId="4830803D" w14:textId="77777777">
            <w:pPr>
              <w:pStyle w:val="Odstavecseseznamem"/>
              <w:numPr>
                <w:ilvl w:val="0"/>
                <w:numId w:val="52"/>
              </w:numPr>
              <w:ind w:left="194" w:hanging="194"/>
              <w:rPr>
                <w:rFonts w:cstheme="minorHAnsi"/>
                <w:spacing w:val="-1"/>
                <w:szCs w:val="22"/>
              </w:rPr>
            </w:pPr>
            <w:r w:rsidRPr="006B127B">
              <w:rPr>
                <w:rFonts w:cstheme="minorHAnsi"/>
                <w:spacing w:val="-1"/>
                <w:szCs w:val="22"/>
              </w:rPr>
              <w:t>Zápis na port, gener. zpoždění program. smyčkou, obsluha LED (běžící světlo)</w:t>
            </w:r>
          </w:p>
          <w:p w:rsidRPr="006B127B" w:rsidR="00D96F19" w:rsidP="00146F6C" w:rsidRDefault="00D96F19" w14:paraId="07B47BC1" w14:textId="77777777">
            <w:pPr>
              <w:pStyle w:val="Odstavecseseznamem"/>
              <w:numPr>
                <w:ilvl w:val="0"/>
                <w:numId w:val="52"/>
              </w:numPr>
              <w:ind w:left="194" w:hanging="194"/>
              <w:rPr>
                <w:rFonts w:cstheme="minorHAnsi"/>
                <w:spacing w:val="-1"/>
                <w:szCs w:val="22"/>
              </w:rPr>
            </w:pPr>
            <w:r w:rsidRPr="006B127B">
              <w:rPr>
                <w:rFonts w:cstheme="minorHAnsi"/>
                <w:spacing w:val="-1"/>
                <w:szCs w:val="22"/>
              </w:rPr>
              <w:t>Generování zpoždění časovačem, obsluha LED (různé efekty)</w:t>
            </w:r>
          </w:p>
          <w:p w:rsidRPr="006B127B" w:rsidR="00D96F19" w:rsidP="00146F6C" w:rsidRDefault="00D96F19" w14:paraId="31FC5B8E" w14:textId="77777777">
            <w:pPr>
              <w:pStyle w:val="Odstavecseseznamem"/>
              <w:numPr>
                <w:ilvl w:val="0"/>
                <w:numId w:val="52"/>
              </w:numPr>
              <w:ind w:left="194" w:hanging="194"/>
              <w:rPr>
                <w:rFonts w:cstheme="minorHAnsi"/>
                <w:spacing w:val="-1"/>
                <w:szCs w:val="22"/>
              </w:rPr>
            </w:pPr>
            <w:r w:rsidRPr="006B127B">
              <w:rPr>
                <w:rFonts w:cstheme="minorHAnsi"/>
                <w:spacing w:val="-1"/>
                <w:szCs w:val="22"/>
              </w:rPr>
              <w:t>Čtení z portu, využití logických a bitových operací k úpravě přečtených informací</w:t>
            </w:r>
          </w:p>
          <w:p w:rsidRPr="006B127B" w:rsidR="00D96F19" w:rsidP="00146F6C" w:rsidRDefault="00D96F19" w14:paraId="39511228" w14:textId="77777777">
            <w:pPr>
              <w:pStyle w:val="Odstavecseseznamem"/>
              <w:numPr>
                <w:ilvl w:val="0"/>
                <w:numId w:val="52"/>
              </w:numPr>
              <w:ind w:left="194" w:hanging="194"/>
              <w:rPr>
                <w:rFonts w:cstheme="minorHAnsi"/>
                <w:spacing w:val="-1"/>
                <w:szCs w:val="22"/>
              </w:rPr>
            </w:pPr>
            <w:r w:rsidRPr="006B127B">
              <w:rPr>
                <w:rFonts w:cstheme="minorHAnsi"/>
                <w:spacing w:val="-1"/>
                <w:szCs w:val="22"/>
              </w:rPr>
              <w:t>Čtení z portu, ošetření zákmitů tlačítek, počítání a zobrazení počtu stisků</w:t>
            </w:r>
          </w:p>
          <w:p w:rsidRPr="006B127B" w:rsidR="00D96F19" w:rsidP="00146F6C" w:rsidRDefault="00D96F19" w14:paraId="76324B84" w14:textId="77777777">
            <w:pPr>
              <w:pStyle w:val="Odstavecseseznamem"/>
              <w:numPr>
                <w:ilvl w:val="0"/>
                <w:numId w:val="52"/>
              </w:numPr>
              <w:ind w:left="194" w:hanging="194"/>
              <w:rPr>
                <w:rFonts w:cstheme="minorHAnsi"/>
                <w:spacing w:val="-1"/>
                <w:szCs w:val="22"/>
              </w:rPr>
            </w:pPr>
            <w:r w:rsidRPr="006B127B">
              <w:rPr>
                <w:rFonts w:cstheme="minorHAnsi"/>
                <w:spacing w:val="-1"/>
                <w:szCs w:val="22"/>
              </w:rPr>
              <w:t>Programová obsluha sedmisegmentovky</w:t>
            </w:r>
          </w:p>
          <w:p w:rsidRPr="006B127B" w:rsidR="00D96F19" w:rsidP="00146F6C" w:rsidRDefault="00D96F19" w14:paraId="0287EFA2" w14:textId="77777777">
            <w:pPr>
              <w:pStyle w:val="Odstavecseseznamem"/>
              <w:numPr>
                <w:ilvl w:val="0"/>
                <w:numId w:val="52"/>
              </w:numPr>
              <w:ind w:left="194" w:hanging="194"/>
              <w:rPr>
                <w:rFonts w:cstheme="minorHAnsi"/>
                <w:spacing w:val="-1"/>
                <w:szCs w:val="22"/>
              </w:rPr>
            </w:pPr>
            <w:r w:rsidRPr="006B127B">
              <w:rPr>
                <w:rFonts w:cstheme="minorHAnsi"/>
                <w:spacing w:val="-1"/>
                <w:szCs w:val="22"/>
              </w:rPr>
              <w:t>Obsluha přerušení od čítače a vnějšího přerušení</w:t>
            </w:r>
          </w:p>
        </w:tc>
      </w:tr>
    </w:tbl>
    <w:p w:rsidR="00F86CC5" w:rsidP="00F86CC5" w:rsidRDefault="00F86CC5" w14:paraId="1C67B17D" w14:textId="77777777">
      <w:pPr>
        <w:spacing w:before="120" w:after="120"/>
        <w:jc w:val="both"/>
        <w:rPr>
          <w:rFonts w:cstheme="minorHAnsi"/>
        </w:rPr>
      </w:pPr>
    </w:p>
    <w:p w:rsidR="00F86CC5" w:rsidRDefault="00F86CC5" w14:paraId="5110C09B" w14:textId="77777777">
      <w:pPr>
        <w:rPr>
          <w:rFonts w:cstheme="minorHAnsi"/>
        </w:rPr>
      </w:pPr>
      <w:r>
        <w:rPr>
          <w:rFonts w:cstheme="minorHAnsi"/>
        </w:rPr>
        <w:br w:type="page"/>
      </w:r>
    </w:p>
    <w:p w:rsidRPr="00BA2756" w:rsidR="00D96F19" w:rsidP="00F86CC5" w:rsidRDefault="00D96F19" w14:paraId="0AB9DCFE" w14:textId="77777777">
      <w:pPr>
        <w:spacing w:before="120" w:after="120"/>
        <w:jc w:val="both"/>
        <w:rPr>
          <w:rFonts w:cstheme="minorHAnsi"/>
        </w:rPr>
      </w:pPr>
      <w:r w:rsidRPr="00BA2756">
        <w:rPr>
          <w:rFonts w:cstheme="minorHAnsi"/>
        </w:rPr>
        <w:t>hodin: 4</w:t>
      </w:r>
      <w:r w:rsidR="00F86CC5">
        <w:rPr>
          <w:rFonts w:cstheme="minorHAnsi"/>
        </w:rPr>
        <w:tab/>
      </w:r>
      <w:r w:rsidRPr="00BA2756">
        <w:rPr>
          <w:rFonts w:cstheme="minorHAnsi"/>
        </w:rPr>
        <w:t>Práce na projektu</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F19" w:rsidTr="00CC3DE7" w14:paraId="620B084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F19" w:rsidP="007D4BDD" w:rsidRDefault="00D96F19" w14:paraId="175FB83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F19" w:rsidP="007D4BDD" w:rsidRDefault="00D96F19" w14:paraId="4E2AFBCF" w14:textId="77777777">
            <w:pPr>
              <w:pStyle w:val="Popiseksloupce"/>
            </w:pPr>
            <w:r w:rsidRPr="00BA2756">
              <w:t xml:space="preserve">učivo </w:t>
            </w:r>
          </w:p>
        </w:tc>
      </w:tr>
      <w:tr w:rsidRPr="00BA2756" w:rsidR="00D96F19" w:rsidTr="00CC3DE7" w14:paraId="6FA6322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D96F19" w:rsidP="00146F6C" w:rsidRDefault="00D96F19" w14:paraId="5C491143" w14:textId="77777777">
            <w:pPr>
              <w:pStyle w:val="Odstavecseseznamem"/>
              <w:numPr>
                <w:ilvl w:val="0"/>
                <w:numId w:val="52"/>
              </w:numPr>
              <w:ind w:left="194" w:hanging="194"/>
              <w:rPr>
                <w:rFonts w:cstheme="minorHAnsi"/>
                <w:spacing w:val="-1"/>
                <w:szCs w:val="22"/>
              </w:rPr>
            </w:pPr>
            <w:proofErr w:type="gramStart"/>
            <w:r w:rsidRPr="006B127B">
              <w:rPr>
                <w:rFonts w:cstheme="minorHAnsi"/>
                <w:spacing w:val="-1"/>
                <w:szCs w:val="22"/>
              </w:rPr>
              <w:t>řeší</w:t>
            </w:r>
            <w:proofErr w:type="gramEnd"/>
            <w:r w:rsidRPr="006B127B">
              <w:rPr>
                <w:rFonts w:cstheme="minorHAnsi"/>
                <w:spacing w:val="-1"/>
                <w:szCs w:val="22"/>
              </w:rPr>
              <w:t xml:space="preserve"> kompletně jednodušší aplikace s mikrořadiči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D96F19" w:rsidP="00146F6C" w:rsidRDefault="00D96F19" w14:paraId="7A281B24" w14:textId="77777777">
            <w:pPr>
              <w:pStyle w:val="Odstavecseseznamem"/>
              <w:numPr>
                <w:ilvl w:val="0"/>
                <w:numId w:val="52"/>
              </w:numPr>
              <w:ind w:left="194" w:hanging="194"/>
              <w:rPr>
                <w:rFonts w:cstheme="minorHAnsi"/>
                <w:spacing w:val="-1"/>
                <w:szCs w:val="22"/>
              </w:rPr>
            </w:pPr>
            <w:r w:rsidRPr="006B127B">
              <w:rPr>
                <w:rFonts w:cstheme="minorHAnsi"/>
                <w:spacing w:val="-1"/>
                <w:szCs w:val="22"/>
              </w:rPr>
              <w:t>Tvorba a ladění programu</w:t>
            </w:r>
            <w:r w:rsidRPr="006B127B" w:rsidR="00E74EA4">
              <w:rPr>
                <w:rFonts w:cstheme="minorHAnsi"/>
                <w:spacing w:val="-1"/>
                <w:szCs w:val="22"/>
              </w:rPr>
              <w:t>, o</w:t>
            </w:r>
            <w:r w:rsidRPr="006B127B">
              <w:rPr>
                <w:rFonts w:cstheme="minorHAnsi"/>
                <w:spacing w:val="-1"/>
                <w:szCs w:val="22"/>
              </w:rPr>
              <w:t>živení aplikace</w:t>
            </w:r>
          </w:p>
        </w:tc>
      </w:tr>
    </w:tbl>
    <w:p w:rsidRPr="00BA2756" w:rsidR="00397DFC" w:rsidP="000D4B25" w:rsidRDefault="00A11811" w14:paraId="55E00386" w14:textId="77777777">
      <w:pPr>
        <w:pStyle w:val="Nadpis1"/>
        <w:jc w:val="both"/>
        <w:rPr>
          <w:rFonts w:cstheme="minorHAnsi"/>
        </w:rPr>
      </w:pPr>
      <w:r w:rsidRPr="00BA2756">
        <w:rPr>
          <w:rFonts w:cstheme="minorHAnsi"/>
        </w:rPr>
        <w:br w:type="page"/>
      </w:r>
      <w:bookmarkStart w:name="_Toc240355715" w:id="168"/>
      <w:bookmarkStart w:name="_Toc176180165" w:id="169"/>
      <w:r w:rsidRPr="00BA2756" w:rsidR="00397DFC">
        <w:rPr>
          <w:rFonts w:cstheme="minorHAnsi"/>
        </w:rPr>
        <w:t>Praktická cvičení</w:t>
      </w:r>
      <w:bookmarkEnd w:id="168"/>
      <w:bookmarkEnd w:id="169"/>
    </w:p>
    <w:p w:rsidRPr="00BA2756" w:rsidR="00397DFC" w:rsidP="00A50B7A" w:rsidRDefault="00397DFC" w14:paraId="0DF40C6A" w14:textId="77777777">
      <w:pPr>
        <w:spacing w:after="120"/>
        <w:jc w:val="both"/>
        <w:rPr>
          <w:rFonts w:cstheme="minorHAnsi"/>
          <w:b/>
          <w:bCs/>
        </w:rPr>
      </w:pPr>
      <w:r w:rsidRPr="00BA2756">
        <w:rPr>
          <w:rFonts w:cstheme="minorHAnsi"/>
          <w:b/>
          <w:bCs/>
        </w:rPr>
        <w:t>Střední průmyslová škola a Vyšší odborná škola</w:t>
      </w:r>
      <w:r w:rsidRPr="00BA2756" w:rsidR="00E168C5">
        <w:rPr>
          <w:rFonts w:cstheme="minorHAnsi"/>
          <w:b/>
          <w:bCs/>
        </w:rPr>
        <w:t>,</w:t>
      </w:r>
      <w:r w:rsidRPr="00BA2756">
        <w:rPr>
          <w:rFonts w:cstheme="minorHAnsi"/>
          <w:b/>
          <w:bCs/>
        </w:rPr>
        <w:t xml:space="preserve"> Písek, Karla Čapka 402</w:t>
      </w:r>
    </w:p>
    <w:p w:rsidRPr="00BA2756" w:rsidR="00397DFC" w:rsidP="008720DC" w:rsidRDefault="00397DFC" w14:paraId="668D0517"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397DFC" w:rsidP="000D4B25" w:rsidRDefault="00397DFC" w14:paraId="4B09213E" w14:textId="77777777">
      <w:pPr>
        <w:jc w:val="both"/>
        <w:rPr>
          <w:rFonts w:cstheme="minorHAnsi"/>
        </w:rPr>
      </w:pPr>
      <w:r w:rsidRPr="00BA2756">
        <w:rPr>
          <w:rFonts w:cstheme="minorHAnsi"/>
          <w:b/>
          <w:bCs/>
        </w:rPr>
        <w:t xml:space="preserve">Celkový počet týdenních vyučovacích hodin za studium: </w:t>
      </w:r>
      <w:r w:rsidR="00104034">
        <w:rPr>
          <w:rFonts w:cstheme="minorHAnsi"/>
          <w:b/>
          <w:bCs/>
        </w:rPr>
        <w:tab/>
      </w:r>
      <w:r w:rsidRPr="00BA2756">
        <w:rPr>
          <w:rFonts w:cstheme="minorHAnsi"/>
          <w:b/>
          <w:bCs/>
        </w:rPr>
        <w:tab/>
      </w:r>
      <w:r w:rsidRPr="00BA2756">
        <w:rPr>
          <w:rFonts w:cstheme="minorHAnsi"/>
        </w:rPr>
        <w:t>10</w:t>
      </w:r>
    </w:p>
    <w:p w:rsidRPr="00BA2756" w:rsidR="00397DFC" w:rsidP="000D4B25" w:rsidRDefault="00397DFC" w14:paraId="384D11DA"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397DFC" w:rsidP="000D4B25" w:rsidRDefault="00397DFC" w14:paraId="7FB2B939" w14:textId="746EA231">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687E05">
        <w:rPr>
          <w:rFonts w:cstheme="minorHAnsi"/>
        </w:rPr>
        <w:t>2</w:t>
      </w:r>
      <w:r w:rsidR="0087310B">
        <w:rPr>
          <w:rFonts w:cstheme="minorHAnsi"/>
        </w:rPr>
        <w:t>4</w:t>
      </w:r>
    </w:p>
    <w:p w:rsidRPr="00BA2756" w:rsidR="00397DFC" w:rsidP="000D4B25" w:rsidRDefault="00397DFC" w14:paraId="0678C888" w14:textId="77777777">
      <w:pPr>
        <w:jc w:val="both"/>
        <w:rPr>
          <w:rFonts w:cstheme="minorHAnsi"/>
        </w:rPr>
      </w:pPr>
    </w:p>
    <w:p w:rsidRPr="00BA2756" w:rsidR="00397DFC" w:rsidP="00E74EA4" w:rsidRDefault="00397DFC" w14:paraId="62B1B098" w14:textId="77777777">
      <w:pPr>
        <w:spacing w:before="240" w:after="120"/>
        <w:jc w:val="both"/>
        <w:rPr>
          <w:rFonts w:cstheme="minorHAnsi"/>
          <w:b/>
          <w:bCs/>
        </w:rPr>
      </w:pPr>
      <w:r w:rsidRPr="00BA2756">
        <w:rPr>
          <w:rFonts w:cstheme="minorHAnsi"/>
          <w:b/>
          <w:bCs/>
        </w:rPr>
        <w:t>Pojetí vyučovacího předmětu</w:t>
      </w:r>
    </w:p>
    <w:p w:rsidRPr="00BA2756" w:rsidR="00397DFC" w:rsidP="00E74EA4" w:rsidRDefault="00397DFC" w14:paraId="55D090FB" w14:textId="77777777">
      <w:pPr>
        <w:spacing w:before="240" w:after="120"/>
        <w:jc w:val="both"/>
        <w:rPr>
          <w:rFonts w:cstheme="minorHAnsi"/>
          <w:b/>
          <w:i/>
          <w:iCs/>
        </w:rPr>
      </w:pPr>
      <w:r w:rsidRPr="00BA2756">
        <w:rPr>
          <w:rFonts w:cstheme="minorHAnsi"/>
          <w:b/>
          <w:i/>
          <w:iCs/>
        </w:rPr>
        <w:t>Obecný cíl vyučovacího předmětu</w:t>
      </w:r>
    </w:p>
    <w:p w:rsidRPr="00BA2756" w:rsidR="00397DFC" w:rsidP="00E74EA4" w:rsidRDefault="00397DFC" w14:paraId="3D56DE40" w14:textId="77777777">
      <w:pPr>
        <w:spacing w:after="120"/>
        <w:jc w:val="both"/>
        <w:rPr>
          <w:rFonts w:cstheme="minorHAnsi"/>
        </w:rPr>
      </w:pPr>
      <w:r w:rsidRPr="00BA2756">
        <w:rPr>
          <w:rFonts w:cstheme="minorHAnsi"/>
        </w:rPr>
        <w:t>Cílem odborného předmětu jsou převážně praktické činnosti vedoucí k ověření teoretických poznatků nabytých především v předmětech technické kreslení, základy elektrotechniky, elektroniky, mikroprocesorové techniky</w:t>
      </w:r>
      <w:r w:rsidRPr="00BA2756" w:rsidR="00C03525">
        <w:rPr>
          <w:rFonts w:cstheme="minorHAnsi"/>
        </w:rPr>
        <w:t xml:space="preserve">, </w:t>
      </w:r>
      <w:r w:rsidRPr="00BA2756">
        <w:rPr>
          <w:rFonts w:cstheme="minorHAnsi"/>
        </w:rPr>
        <w:t>strojních systémů</w:t>
      </w:r>
      <w:r w:rsidRPr="00BA2756" w:rsidR="00C03525">
        <w:rPr>
          <w:rFonts w:cstheme="minorHAnsi"/>
        </w:rPr>
        <w:t xml:space="preserve"> a fyziky</w:t>
      </w:r>
      <w:r w:rsidRPr="00BA2756">
        <w:rPr>
          <w:rFonts w:cstheme="minorHAnsi"/>
        </w:rPr>
        <w:t xml:space="preserve">. Zároveň se rozvíjí </w:t>
      </w:r>
      <w:proofErr w:type="gramStart"/>
      <w:r w:rsidRPr="00BA2756">
        <w:rPr>
          <w:rFonts w:cstheme="minorHAnsi"/>
        </w:rPr>
        <w:t>manuální zručnosti</w:t>
      </w:r>
      <w:proofErr w:type="gramEnd"/>
      <w:r w:rsidRPr="00BA2756">
        <w:rPr>
          <w:rFonts w:cstheme="minorHAnsi"/>
        </w:rPr>
        <w:t xml:space="preserve"> žáka, jeho technický rozhled a kladný vztah k oboru elektrotechnika.</w:t>
      </w:r>
    </w:p>
    <w:p w:rsidRPr="00BA2756" w:rsidR="00397DFC" w:rsidP="00E74EA4" w:rsidRDefault="00397DFC" w14:paraId="48991AC3" w14:textId="77777777">
      <w:pPr>
        <w:spacing w:after="120"/>
        <w:jc w:val="both"/>
        <w:rPr>
          <w:rFonts w:cstheme="minorHAnsi"/>
        </w:rPr>
      </w:pPr>
      <w:r w:rsidRPr="00BA2756">
        <w:rPr>
          <w:rFonts w:cstheme="minorHAnsi"/>
        </w:rPr>
        <w:t>Do tohoto předmětu je zařazena odborná praxe v rozsahu 4 týdnů za celou dobu vzdělávání. Odborná praxe se organizuje na pracovištích spolupracujících organizací v souladu s platnými právními předpisy.</w:t>
      </w:r>
    </w:p>
    <w:p w:rsidRPr="00BA2756" w:rsidR="00397DFC" w:rsidP="00E74EA4" w:rsidRDefault="00397DFC" w14:paraId="34A478B1" w14:textId="77777777">
      <w:pPr>
        <w:spacing w:before="240" w:after="120"/>
        <w:jc w:val="both"/>
        <w:rPr>
          <w:rFonts w:cstheme="minorHAnsi"/>
          <w:b/>
          <w:i/>
          <w:iCs/>
        </w:rPr>
      </w:pPr>
      <w:r w:rsidRPr="00BA2756">
        <w:rPr>
          <w:rFonts w:cstheme="minorHAnsi"/>
          <w:b/>
          <w:i/>
          <w:iCs/>
        </w:rPr>
        <w:t>Charakteristika učiva</w:t>
      </w:r>
    </w:p>
    <w:p w:rsidRPr="00BA2756" w:rsidR="00397DFC" w:rsidP="00E74EA4" w:rsidRDefault="00397DFC" w14:paraId="24B6ED94" w14:textId="77777777">
      <w:pPr>
        <w:spacing w:after="120"/>
        <w:jc w:val="both"/>
        <w:rPr>
          <w:rFonts w:cstheme="minorHAnsi"/>
        </w:rPr>
      </w:pPr>
      <w:r w:rsidRPr="00BA2756">
        <w:rPr>
          <w:rFonts w:cstheme="minorHAnsi"/>
        </w:rPr>
        <w:t xml:space="preserve">Podle stupně získaných odborných teoretických znalostí </w:t>
      </w:r>
      <w:proofErr w:type="gramStart"/>
      <w:r w:rsidRPr="00BA2756">
        <w:rPr>
          <w:rFonts w:cstheme="minorHAnsi"/>
        </w:rPr>
        <w:t>řeší</w:t>
      </w:r>
      <w:proofErr w:type="gramEnd"/>
      <w:r w:rsidRPr="00BA2756">
        <w:rPr>
          <w:rFonts w:cstheme="minorHAnsi"/>
        </w:rPr>
        <w:t xml:space="preserve"> žák vhodné praktické úkoly. Součástí výuky je i zpracování a praktická realizace výrobk</w:t>
      </w:r>
      <w:r w:rsidRPr="00BA2756" w:rsidR="004842AE">
        <w:rPr>
          <w:rFonts w:cstheme="minorHAnsi"/>
        </w:rPr>
        <w:t>u v rámci seminárních prací. Ve </w:t>
      </w:r>
      <w:r w:rsidRPr="00BA2756">
        <w:rPr>
          <w:rFonts w:cstheme="minorHAnsi"/>
        </w:rPr>
        <w:t>druhém a třetím ročníku je výuka realizována též formou praxí v reálném prostředí odborných firem. Žák tak získává poznatky a dovednosti související s jeho budoucím profesním zaměřením. Žák neustále dodržuje pravidla</w:t>
      </w:r>
      <w:r w:rsidRPr="00BA2756" w:rsidR="004842AE">
        <w:rPr>
          <w:rFonts w:cstheme="minorHAnsi"/>
        </w:rPr>
        <w:t xml:space="preserve"> bezpečnosti a ochrany zdraví v </w:t>
      </w:r>
      <w:r w:rsidRPr="00BA2756">
        <w:rPr>
          <w:rFonts w:cstheme="minorHAnsi"/>
        </w:rPr>
        <w:t xml:space="preserve">odborných učebnách. </w:t>
      </w:r>
    </w:p>
    <w:p w:rsidRPr="00BA2756" w:rsidR="00397DFC" w:rsidP="00E74EA4" w:rsidRDefault="00397DFC" w14:paraId="18C500FD"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397DFC" w:rsidP="00E74EA4" w:rsidRDefault="00397DFC" w14:paraId="58C3A28E" w14:textId="77777777">
      <w:pPr>
        <w:spacing w:after="120"/>
        <w:jc w:val="both"/>
        <w:rPr>
          <w:rFonts w:cstheme="minorHAnsi"/>
        </w:rPr>
      </w:pPr>
      <w:r w:rsidRPr="00BA2756">
        <w:rPr>
          <w:rFonts w:cstheme="minorHAnsi"/>
        </w:rPr>
        <w:t>Výuka praktických cvičení vede žáka ke snaze o tvořivou kvalitní a pečlivou práci, optimálnímu využívání materiálních hodnot a ke schopnosti kritického zhodnocení výsledků vlastní práce. Žák dodržuje nejen zásady a předpis</w:t>
      </w:r>
      <w:r w:rsidRPr="00BA2756" w:rsidR="004842AE">
        <w:rPr>
          <w:rFonts w:cstheme="minorHAnsi"/>
        </w:rPr>
        <w:t>y BOZP, ale rovněž také normy a </w:t>
      </w:r>
      <w:r w:rsidRPr="00BA2756">
        <w:rPr>
          <w:rFonts w:cstheme="minorHAnsi"/>
        </w:rPr>
        <w:t xml:space="preserve">technologické postupy. </w:t>
      </w:r>
    </w:p>
    <w:p w:rsidRPr="00BA2756" w:rsidR="00397DFC" w:rsidP="00E74EA4" w:rsidRDefault="00397DFC" w14:paraId="644007B6" w14:textId="77777777">
      <w:pPr>
        <w:spacing w:before="240" w:after="120"/>
        <w:jc w:val="both"/>
        <w:rPr>
          <w:rFonts w:cstheme="minorHAnsi"/>
          <w:b/>
          <w:i/>
          <w:iCs/>
        </w:rPr>
      </w:pPr>
      <w:r w:rsidRPr="00BA2756">
        <w:rPr>
          <w:rFonts w:cstheme="minorHAnsi"/>
          <w:b/>
          <w:i/>
          <w:iCs/>
        </w:rPr>
        <w:t>Výukové strategie (pojetí výuky)</w:t>
      </w:r>
    </w:p>
    <w:p w:rsidRPr="00BA2756" w:rsidR="00397DFC" w:rsidP="00E74EA4" w:rsidRDefault="00397DFC" w14:paraId="0774C110" w14:textId="77777777">
      <w:pPr>
        <w:spacing w:after="120"/>
        <w:jc w:val="both"/>
        <w:rPr>
          <w:rFonts w:cstheme="minorHAnsi"/>
        </w:rPr>
      </w:pPr>
      <w:r w:rsidRPr="00BA2756">
        <w:rPr>
          <w:rFonts w:cstheme="minorHAnsi"/>
        </w:rPr>
        <w:t>Předmět praktická cvičení se vyučuje ve všech ročnících. V každém ročníku je obsah výuky rozdělen do několika tematických celků</w:t>
      </w:r>
      <w:r w:rsidRPr="00BA2756" w:rsidR="00AF44B3">
        <w:rPr>
          <w:rFonts w:cstheme="minorHAnsi"/>
        </w:rPr>
        <w:t>, které navazují na učivo předmětů Elektrotechnická zařízení, Základy elektrotechniky, elektronika a Technické kreslení</w:t>
      </w:r>
      <w:r w:rsidRPr="00BA2756">
        <w:rPr>
          <w:rFonts w:cstheme="minorHAnsi"/>
        </w:rPr>
        <w:t>. Součástí výuky jsou odborné exkurze, návštěvy tematických výstav a možná účast na odborných soutěžích. Při realizaci učiva převládají praktické činnosti žáků, které jsou obvykle doplněny metodami řízeného rozhovoru nebo výkladu spolu s názorným vyučováním pomocí didaktické techniky. O aktivní samostatné práci vedou žáci ve vyšších ročnících záznamy formou protokolů.</w:t>
      </w:r>
    </w:p>
    <w:p w:rsidR="00606BD6" w:rsidP="00E74EA4" w:rsidRDefault="00606BD6" w14:paraId="251F4487" w14:textId="77777777">
      <w:pPr>
        <w:spacing w:before="240" w:after="120"/>
        <w:jc w:val="both"/>
        <w:rPr>
          <w:rFonts w:cstheme="minorHAnsi"/>
          <w:b/>
          <w:i/>
          <w:iCs/>
        </w:rPr>
      </w:pPr>
    </w:p>
    <w:p w:rsidR="00E412FE" w:rsidP="00E74EA4" w:rsidRDefault="00E412FE" w14:paraId="3B94ADFC" w14:textId="77777777">
      <w:pPr>
        <w:spacing w:before="240" w:after="120"/>
        <w:jc w:val="both"/>
        <w:rPr>
          <w:rFonts w:cstheme="minorHAnsi"/>
          <w:b/>
          <w:i/>
          <w:iCs/>
        </w:rPr>
      </w:pPr>
    </w:p>
    <w:p w:rsidRPr="00BA2756" w:rsidR="00397DFC" w:rsidP="00E74EA4" w:rsidRDefault="00397DFC" w14:paraId="51E36633" w14:textId="77777777">
      <w:pPr>
        <w:spacing w:before="240" w:after="120"/>
        <w:jc w:val="both"/>
        <w:rPr>
          <w:rFonts w:cstheme="minorHAnsi"/>
          <w:b/>
          <w:i/>
          <w:iCs/>
        </w:rPr>
      </w:pPr>
      <w:r w:rsidRPr="00BA2756">
        <w:rPr>
          <w:rFonts w:cstheme="minorHAnsi"/>
          <w:b/>
          <w:i/>
          <w:iCs/>
        </w:rPr>
        <w:t xml:space="preserve">Hodnocení výsledků žáků </w:t>
      </w:r>
    </w:p>
    <w:p w:rsidRPr="00BA2756" w:rsidR="00397DFC" w:rsidP="00E74EA4" w:rsidRDefault="00397DFC" w14:paraId="1BD4A193"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397DFC" w:rsidP="00E74EA4" w:rsidRDefault="00397DFC" w14:paraId="47473F39" w14:textId="77777777">
      <w:pPr>
        <w:spacing w:before="240" w:after="120"/>
        <w:jc w:val="both"/>
        <w:rPr>
          <w:rFonts w:cstheme="minorHAnsi"/>
          <w:b/>
          <w:i/>
          <w:iCs/>
        </w:rPr>
      </w:pPr>
      <w:r w:rsidRPr="00BA2756">
        <w:rPr>
          <w:rFonts w:cstheme="minorHAnsi"/>
          <w:b/>
          <w:i/>
          <w:iCs/>
        </w:rPr>
        <w:t>Přínos předmětu k rozvoji klíčových kompetencí</w:t>
      </w:r>
      <w:r w:rsidRPr="00BA2756" w:rsidR="00E74EA4">
        <w:rPr>
          <w:rFonts w:cstheme="minorHAnsi"/>
          <w:b/>
          <w:i/>
          <w:iCs/>
        </w:rPr>
        <w:t xml:space="preserve"> a k aplikaci průřezových témat</w:t>
      </w:r>
    </w:p>
    <w:p w:rsidRPr="00BA2756" w:rsidR="00397DFC" w:rsidP="00E74EA4" w:rsidRDefault="00397DFC" w14:paraId="135137BD" w14:textId="77777777">
      <w:pPr>
        <w:spacing w:after="120"/>
        <w:jc w:val="both"/>
        <w:rPr>
          <w:rFonts w:cstheme="minorHAnsi"/>
        </w:rPr>
      </w:pPr>
      <w:r w:rsidRPr="00BA2756">
        <w:rPr>
          <w:rFonts w:cstheme="minorHAnsi"/>
        </w:rPr>
        <w:t>Kompetence k učení</w:t>
      </w:r>
    </w:p>
    <w:p w:rsidRPr="00BA2756" w:rsidR="00397DFC" w:rsidP="00146F6C" w:rsidRDefault="00397DFC" w14:paraId="2DD412D2" w14:textId="77777777">
      <w:pPr>
        <w:numPr>
          <w:ilvl w:val="0"/>
          <w:numId w:val="13"/>
        </w:numPr>
        <w:spacing w:after="120"/>
        <w:jc w:val="both"/>
        <w:rPr>
          <w:rFonts w:cstheme="minorHAnsi"/>
        </w:rPr>
      </w:pPr>
      <w:r w:rsidRPr="00BA2756">
        <w:rPr>
          <w:rFonts w:cstheme="minorHAnsi"/>
        </w:rPr>
        <w:t xml:space="preserve">žák rozvíjí manuální dovednosti na základě získaných teoretických znalostí, </w:t>
      </w:r>
      <w:proofErr w:type="gramStart"/>
      <w:r w:rsidRPr="00BA2756">
        <w:rPr>
          <w:rFonts w:cstheme="minorHAnsi"/>
        </w:rPr>
        <w:t>snaží</w:t>
      </w:r>
      <w:proofErr w:type="gramEnd"/>
      <w:r w:rsidRPr="00BA2756">
        <w:rPr>
          <w:rFonts w:cstheme="minorHAnsi"/>
        </w:rPr>
        <w:t xml:space="preserve"> se tak utvářet pozitivní vztah k učení. </w:t>
      </w:r>
    </w:p>
    <w:p w:rsidRPr="00BA2756" w:rsidR="00397DFC" w:rsidP="00146F6C" w:rsidRDefault="00397DFC" w14:paraId="3BE2CEDE" w14:textId="77777777">
      <w:pPr>
        <w:numPr>
          <w:ilvl w:val="0"/>
          <w:numId w:val="13"/>
        </w:numPr>
        <w:spacing w:after="120"/>
        <w:jc w:val="both"/>
        <w:rPr>
          <w:rFonts w:cstheme="minorHAnsi"/>
        </w:rPr>
      </w:pPr>
      <w:proofErr w:type="gramStart"/>
      <w:r w:rsidRPr="00BA2756">
        <w:rPr>
          <w:rFonts w:cstheme="minorHAnsi"/>
        </w:rPr>
        <w:t>učí</w:t>
      </w:r>
      <w:proofErr w:type="gramEnd"/>
      <w:r w:rsidRPr="00BA2756">
        <w:rPr>
          <w:rFonts w:cstheme="minorHAnsi"/>
        </w:rPr>
        <w:t xml:space="preserve"> se i na základě zprostředkovaných zkušeností </w:t>
      </w:r>
    </w:p>
    <w:p w:rsidRPr="00BA2756" w:rsidR="00397DFC" w:rsidP="00E74EA4" w:rsidRDefault="00397DFC" w14:paraId="0726E68E" w14:textId="77777777">
      <w:pPr>
        <w:spacing w:after="120"/>
        <w:jc w:val="both"/>
        <w:rPr>
          <w:rFonts w:cstheme="minorHAnsi"/>
        </w:rPr>
      </w:pPr>
      <w:r w:rsidRPr="00BA2756">
        <w:rPr>
          <w:rFonts w:cstheme="minorHAnsi"/>
        </w:rPr>
        <w:t>Kompetence sociální a personální</w:t>
      </w:r>
    </w:p>
    <w:p w:rsidRPr="00BA2756" w:rsidR="00397DFC" w:rsidP="00146F6C" w:rsidRDefault="00397DFC" w14:paraId="7A678922" w14:textId="77777777">
      <w:pPr>
        <w:numPr>
          <w:ilvl w:val="0"/>
          <w:numId w:val="14"/>
        </w:numPr>
        <w:spacing w:after="120"/>
        <w:jc w:val="both"/>
        <w:rPr>
          <w:rFonts w:cstheme="minorHAnsi"/>
        </w:rPr>
      </w:pPr>
      <w:r w:rsidRPr="00BA2756">
        <w:rPr>
          <w:rFonts w:cstheme="minorHAnsi"/>
        </w:rPr>
        <w:t xml:space="preserve">žák se </w:t>
      </w:r>
      <w:proofErr w:type="gramStart"/>
      <w:r w:rsidRPr="00BA2756">
        <w:rPr>
          <w:rFonts w:cstheme="minorHAnsi"/>
        </w:rPr>
        <w:t>snaží</w:t>
      </w:r>
      <w:proofErr w:type="gramEnd"/>
      <w:r w:rsidRPr="00BA2756">
        <w:rPr>
          <w:rFonts w:cstheme="minorHAnsi"/>
        </w:rPr>
        <w:t xml:space="preserve">, aby efektivně pracoval, výsledky, které dosáhne, správně vyhodnocoval </w:t>
      </w:r>
    </w:p>
    <w:p w:rsidRPr="00BA2756" w:rsidR="00397DFC" w:rsidP="00146F6C" w:rsidRDefault="00397DFC" w14:paraId="7104DC5A" w14:textId="77777777">
      <w:pPr>
        <w:numPr>
          <w:ilvl w:val="0"/>
          <w:numId w:val="14"/>
        </w:numPr>
        <w:spacing w:after="120"/>
        <w:jc w:val="both"/>
        <w:rPr>
          <w:rFonts w:cstheme="minorHAnsi"/>
        </w:rPr>
      </w:pPr>
      <w:r w:rsidRPr="00BA2756">
        <w:rPr>
          <w:rFonts w:cstheme="minorHAnsi"/>
        </w:rPr>
        <w:t xml:space="preserve">žák dokáže využívat zkušenosti jiných lidí, adekvátně </w:t>
      </w:r>
      <w:r w:rsidRPr="00BA2756" w:rsidR="004842AE">
        <w:rPr>
          <w:rFonts w:cstheme="minorHAnsi"/>
        </w:rPr>
        <w:t>na ně reagovat, přijímat rady i </w:t>
      </w:r>
      <w:r w:rsidRPr="00BA2756">
        <w:rPr>
          <w:rFonts w:cstheme="minorHAnsi"/>
        </w:rPr>
        <w:t xml:space="preserve">kritiky </w:t>
      </w:r>
    </w:p>
    <w:p w:rsidRPr="00BA2756" w:rsidR="00397DFC" w:rsidP="00146F6C" w:rsidRDefault="00397DFC" w14:paraId="62866466" w14:textId="77777777">
      <w:pPr>
        <w:numPr>
          <w:ilvl w:val="0"/>
          <w:numId w:val="14"/>
        </w:numPr>
        <w:spacing w:after="120"/>
        <w:jc w:val="both"/>
        <w:rPr>
          <w:rFonts w:cstheme="minorHAnsi"/>
        </w:rPr>
      </w:pPr>
      <w:r w:rsidRPr="00BA2756">
        <w:rPr>
          <w:rFonts w:cstheme="minorHAnsi"/>
        </w:rPr>
        <w:t xml:space="preserve">žák bude poměrně často řešit společně ve skupinách dílčí samostatné úkoly, za které nese svoji odpovědnost </w:t>
      </w:r>
    </w:p>
    <w:p w:rsidRPr="00BA2756" w:rsidR="00397DFC" w:rsidP="00E74EA4" w:rsidRDefault="00397DFC" w14:paraId="58C6990F" w14:textId="77777777">
      <w:pPr>
        <w:spacing w:after="120"/>
        <w:jc w:val="both"/>
        <w:rPr>
          <w:rFonts w:cstheme="minorHAnsi"/>
        </w:rPr>
      </w:pPr>
      <w:r w:rsidRPr="00BA2756">
        <w:rPr>
          <w:rFonts w:cstheme="minorHAnsi"/>
        </w:rPr>
        <w:t>Komunikativní kompetence</w:t>
      </w:r>
    </w:p>
    <w:p w:rsidRPr="00BA2756" w:rsidR="00397DFC" w:rsidP="00146F6C" w:rsidRDefault="00397DFC" w14:paraId="55EAC5E4" w14:textId="77777777">
      <w:pPr>
        <w:numPr>
          <w:ilvl w:val="0"/>
          <w:numId w:val="14"/>
        </w:numPr>
        <w:spacing w:after="120"/>
        <w:jc w:val="both"/>
        <w:rPr>
          <w:rFonts w:cstheme="minorHAnsi"/>
        </w:rPr>
      </w:pPr>
      <w:r w:rsidRPr="00BA2756">
        <w:rPr>
          <w:rFonts w:cstheme="minorHAnsi"/>
        </w:rPr>
        <w:t>žák zpracovává dokumentaci popisující praktické činnosti, při kterých je nutné dodržovat stylistické normy a odbornou terminologii</w:t>
      </w:r>
    </w:p>
    <w:p w:rsidRPr="00BA2756" w:rsidR="00397DFC" w:rsidP="00146F6C" w:rsidRDefault="00397DFC" w14:paraId="2AB695D2" w14:textId="77777777">
      <w:pPr>
        <w:numPr>
          <w:ilvl w:val="0"/>
          <w:numId w:val="14"/>
        </w:numPr>
        <w:spacing w:after="120"/>
        <w:jc w:val="both"/>
        <w:rPr>
          <w:rFonts w:cstheme="minorHAnsi"/>
        </w:rPr>
      </w:pPr>
      <w:r w:rsidRPr="00BA2756">
        <w:rPr>
          <w:rFonts w:cstheme="minorHAnsi"/>
        </w:rPr>
        <w:t xml:space="preserve">žák se aktivně zúčastní </w:t>
      </w:r>
      <w:proofErr w:type="gramStart"/>
      <w:r w:rsidRPr="00BA2756">
        <w:rPr>
          <w:rFonts w:cstheme="minorHAnsi"/>
        </w:rPr>
        <w:t>diskuzí</w:t>
      </w:r>
      <w:proofErr w:type="gramEnd"/>
      <w:r w:rsidRPr="00BA2756">
        <w:rPr>
          <w:rFonts w:cstheme="minorHAnsi"/>
        </w:rPr>
        <w:t xml:space="preserve">, dokáže formulovat myšlenky, srozumitelně a souvisle se vyjadřuje </w:t>
      </w:r>
    </w:p>
    <w:p w:rsidRPr="00BA2756" w:rsidR="00397DFC" w:rsidP="00E74EA4" w:rsidRDefault="00397DFC" w14:paraId="399E5289" w14:textId="77777777">
      <w:pPr>
        <w:spacing w:after="120"/>
        <w:jc w:val="both"/>
        <w:rPr>
          <w:rFonts w:cstheme="minorHAnsi"/>
        </w:rPr>
      </w:pPr>
      <w:r w:rsidRPr="00BA2756">
        <w:rPr>
          <w:rFonts w:cstheme="minorHAnsi"/>
        </w:rPr>
        <w:t>Kompetence k pracovnímu uplatnění a podnikatelským aktivitám</w:t>
      </w:r>
    </w:p>
    <w:p w:rsidRPr="00BA2756" w:rsidR="00397DFC" w:rsidP="00146F6C" w:rsidRDefault="00397DFC" w14:paraId="09D122EC" w14:textId="77777777">
      <w:pPr>
        <w:numPr>
          <w:ilvl w:val="0"/>
          <w:numId w:val="14"/>
        </w:numPr>
        <w:spacing w:after="120"/>
        <w:jc w:val="both"/>
        <w:rPr>
          <w:rFonts w:cstheme="minorHAnsi"/>
        </w:rPr>
      </w:pPr>
      <w:r w:rsidRPr="00BA2756">
        <w:rPr>
          <w:rFonts w:cstheme="minorHAnsi"/>
        </w:rPr>
        <w:t xml:space="preserve">žák získá přehled o možnostech uplatnění na trhu práce v studovaném oboru </w:t>
      </w:r>
    </w:p>
    <w:p w:rsidRPr="00BA2756" w:rsidR="00397DFC" w:rsidP="00146F6C" w:rsidRDefault="00397DFC" w14:paraId="37356059" w14:textId="77777777">
      <w:pPr>
        <w:numPr>
          <w:ilvl w:val="0"/>
          <w:numId w:val="14"/>
        </w:numPr>
        <w:spacing w:after="120"/>
        <w:jc w:val="both"/>
        <w:rPr>
          <w:rFonts w:cstheme="minorHAnsi"/>
        </w:rPr>
      </w:pPr>
      <w:r w:rsidRPr="00BA2756">
        <w:rPr>
          <w:rFonts w:cstheme="minorHAnsi"/>
        </w:rPr>
        <w:t xml:space="preserve">žák si sám vyhledá organizaci, ve které absolvuje v </w:t>
      </w:r>
      <w:smartTag w:uri="urn:schemas-microsoft-com:office:smarttags" w:element="metricconverter">
        <w:smartTagPr>
          <w:attr w:name="ProductID" w:val="2. a"/>
        </w:smartTagPr>
        <w:r w:rsidRPr="00BA2756">
          <w:rPr>
            <w:rFonts w:cstheme="minorHAnsi"/>
          </w:rPr>
          <w:t>2. a</w:t>
        </w:r>
      </w:smartTag>
      <w:r w:rsidRPr="00BA2756">
        <w:rPr>
          <w:rFonts w:cstheme="minorHAnsi"/>
        </w:rPr>
        <w:t xml:space="preserve"> 3. ročníku </w:t>
      </w:r>
      <w:r w:rsidRPr="00BA2756" w:rsidR="00B5317C">
        <w:rPr>
          <w:rFonts w:cstheme="minorHAnsi"/>
        </w:rPr>
        <w:t>po 2 týdnech</w:t>
      </w:r>
      <w:r w:rsidRPr="00BA2756">
        <w:rPr>
          <w:rFonts w:cstheme="minorHAnsi"/>
        </w:rPr>
        <w:t xml:space="preserve"> prax</w:t>
      </w:r>
      <w:r w:rsidRPr="00BA2756" w:rsidR="00B5317C">
        <w:rPr>
          <w:rFonts w:cstheme="minorHAnsi"/>
        </w:rPr>
        <w:t>e</w:t>
      </w:r>
      <w:r w:rsidRPr="00BA2756">
        <w:rPr>
          <w:rFonts w:cstheme="minorHAnsi"/>
        </w:rPr>
        <w:t xml:space="preserve"> </w:t>
      </w:r>
    </w:p>
    <w:p w:rsidRPr="00BA2756" w:rsidR="00397DFC" w:rsidP="00146F6C" w:rsidRDefault="00397DFC" w14:paraId="15BDFB0B" w14:textId="77777777">
      <w:pPr>
        <w:numPr>
          <w:ilvl w:val="0"/>
          <w:numId w:val="14"/>
        </w:numPr>
        <w:spacing w:after="120"/>
        <w:jc w:val="both"/>
        <w:rPr>
          <w:rFonts w:cstheme="minorHAnsi"/>
        </w:rPr>
      </w:pPr>
      <w:r w:rsidRPr="00BA2756">
        <w:rPr>
          <w:rFonts w:cstheme="minorHAnsi"/>
        </w:rPr>
        <w:t xml:space="preserve">žák si </w:t>
      </w:r>
      <w:proofErr w:type="gramStart"/>
      <w:r w:rsidRPr="00BA2756">
        <w:rPr>
          <w:rFonts w:cstheme="minorHAnsi"/>
        </w:rPr>
        <w:t>vytvoří</w:t>
      </w:r>
      <w:proofErr w:type="gramEnd"/>
      <w:r w:rsidRPr="00BA2756">
        <w:rPr>
          <w:rFonts w:cstheme="minorHAnsi"/>
        </w:rPr>
        <w:t xml:space="preserve"> reálnou představu o pracovních, platových a jiných podmínkách své budoucí profesní kariéry </w:t>
      </w:r>
    </w:p>
    <w:p w:rsidRPr="00BA2756" w:rsidR="00397DFC" w:rsidP="00146F6C" w:rsidRDefault="00397DFC" w14:paraId="34549E21" w14:textId="77777777">
      <w:pPr>
        <w:numPr>
          <w:ilvl w:val="0"/>
          <w:numId w:val="14"/>
        </w:numPr>
        <w:spacing w:after="120"/>
        <w:jc w:val="both"/>
        <w:rPr>
          <w:rFonts w:cstheme="minorHAnsi"/>
        </w:rPr>
      </w:pPr>
      <w:r w:rsidRPr="00BA2756">
        <w:rPr>
          <w:rFonts w:cstheme="minorHAnsi"/>
        </w:rPr>
        <w:t>žák pozná požadavky zaměstnavatelů a bude sc</w:t>
      </w:r>
      <w:r w:rsidRPr="00BA2756" w:rsidR="00F20223">
        <w:rPr>
          <w:rFonts w:cstheme="minorHAnsi"/>
        </w:rPr>
        <w:t>hopen se přizpůsobit měnícím se </w:t>
      </w:r>
      <w:r w:rsidRPr="00BA2756">
        <w:rPr>
          <w:rFonts w:cstheme="minorHAnsi"/>
        </w:rPr>
        <w:t>pracovním podmínkám</w:t>
      </w:r>
    </w:p>
    <w:p w:rsidRPr="00BA2756" w:rsidR="00397DFC" w:rsidP="00E74EA4" w:rsidRDefault="00397DFC" w14:paraId="2D431641" w14:textId="77777777">
      <w:pPr>
        <w:spacing w:after="120"/>
        <w:jc w:val="both"/>
        <w:rPr>
          <w:rFonts w:cstheme="minorHAnsi"/>
        </w:rPr>
      </w:pPr>
      <w:r w:rsidRPr="00BA2756">
        <w:rPr>
          <w:rFonts w:cstheme="minorHAnsi"/>
        </w:rPr>
        <w:t>Kompetence využívat prostředky informačních a komunik</w:t>
      </w:r>
      <w:r w:rsidRPr="00BA2756" w:rsidR="004842AE">
        <w:rPr>
          <w:rFonts w:cstheme="minorHAnsi"/>
        </w:rPr>
        <w:t>ačních technologií a pracovat s </w:t>
      </w:r>
      <w:r w:rsidRPr="00BA2756">
        <w:rPr>
          <w:rFonts w:cstheme="minorHAnsi"/>
        </w:rPr>
        <w:t>informacemi</w:t>
      </w:r>
    </w:p>
    <w:p w:rsidRPr="00BA2756" w:rsidR="00397DFC" w:rsidP="00146F6C" w:rsidRDefault="00397DFC" w14:paraId="01B99349" w14:textId="77777777">
      <w:pPr>
        <w:numPr>
          <w:ilvl w:val="0"/>
          <w:numId w:val="14"/>
        </w:numPr>
        <w:spacing w:after="120"/>
        <w:jc w:val="both"/>
        <w:rPr>
          <w:rFonts w:cstheme="minorHAnsi"/>
        </w:rPr>
      </w:pPr>
      <w:r w:rsidRPr="00BA2756">
        <w:rPr>
          <w:rFonts w:cstheme="minorHAnsi"/>
        </w:rPr>
        <w:t xml:space="preserve">žák je veden k aktivnímu využívání prostředků výpočetní techniky při práci s běžným základním a novým aplikačním programovým vybavením </w:t>
      </w:r>
    </w:p>
    <w:p w:rsidRPr="00BA2756" w:rsidR="00397DFC" w:rsidP="00146F6C" w:rsidRDefault="00397DFC" w14:paraId="4753F890" w14:textId="77777777">
      <w:pPr>
        <w:numPr>
          <w:ilvl w:val="0"/>
          <w:numId w:val="14"/>
        </w:numPr>
        <w:spacing w:after="120"/>
        <w:jc w:val="both"/>
        <w:rPr>
          <w:rFonts w:cstheme="minorHAnsi"/>
        </w:rPr>
      </w:pPr>
      <w:r w:rsidRPr="00BA2756">
        <w:rPr>
          <w:rFonts w:cstheme="minorHAnsi"/>
        </w:rPr>
        <w:t xml:space="preserve">žák vyhledává technické informace na internetu a bude umět je správně aplikovat </w:t>
      </w:r>
    </w:p>
    <w:p w:rsidRPr="00BA2756" w:rsidR="00397DFC" w:rsidP="00E74EA4" w:rsidRDefault="00FD4ED7" w14:paraId="7B738A1F" w14:textId="77777777">
      <w:pPr>
        <w:spacing w:after="120"/>
        <w:jc w:val="both"/>
        <w:rPr>
          <w:rFonts w:cstheme="minorHAnsi"/>
        </w:rPr>
      </w:pPr>
      <w:r w:rsidRPr="00BA2756">
        <w:rPr>
          <w:rFonts w:cstheme="minorHAnsi"/>
        </w:rPr>
        <w:t>Matematické kompetence</w:t>
      </w:r>
    </w:p>
    <w:p w:rsidRPr="00BA2756" w:rsidR="00397DFC" w:rsidP="00146F6C" w:rsidRDefault="00397DFC" w14:paraId="1A86C7FE" w14:textId="77777777">
      <w:pPr>
        <w:numPr>
          <w:ilvl w:val="0"/>
          <w:numId w:val="14"/>
        </w:numPr>
        <w:spacing w:after="120"/>
        <w:jc w:val="both"/>
        <w:rPr>
          <w:rFonts w:cstheme="minorHAnsi"/>
        </w:rPr>
      </w:pPr>
      <w:r w:rsidRPr="00BA2756">
        <w:rPr>
          <w:rFonts w:cstheme="minorHAnsi"/>
        </w:rPr>
        <w:t xml:space="preserve">žák při řešení praktických úkolů dokáže zvolit odpovídající matematické postupy, využívat různé formy grafického znázornění a nacházet funkční závislosti </w:t>
      </w:r>
    </w:p>
    <w:p w:rsidR="00104034" w:rsidRDefault="00104034" w14:paraId="3FB31126" w14:textId="77777777">
      <w:pPr>
        <w:rPr>
          <w:rFonts w:cstheme="minorHAnsi"/>
          <w:b/>
        </w:rPr>
      </w:pPr>
      <w:r>
        <w:rPr>
          <w:rFonts w:cstheme="minorHAnsi"/>
          <w:b/>
        </w:rPr>
        <w:br w:type="page"/>
      </w:r>
    </w:p>
    <w:p w:rsidRPr="00BA2756" w:rsidR="00397DFC" w:rsidP="00FD4ED7" w:rsidRDefault="00FD4ED7" w14:paraId="53A5A948" w14:textId="77777777">
      <w:pPr>
        <w:spacing w:before="240" w:after="120"/>
        <w:jc w:val="both"/>
        <w:rPr>
          <w:rFonts w:cstheme="minorHAnsi"/>
          <w:b/>
        </w:rPr>
      </w:pPr>
      <w:r w:rsidRPr="00BA2756">
        <w:rPr>
          <w:rFonts w:cstheme="minorHAnsi"/>
          <w:b/>
        </w:rPr>
        <w:t>Aplikace průřezových témat</w:t>
      </w:r>
    </w:p>
    <w:p w:rsidRPr="00BA2756" w:rsidR="00397DFC" w:rsidP="00E74EA4" w:rsidRDefault="00397DFC" w14:paraId="155C1E21" w14:textId="77777777">
      <w:pPr>
        <w:spacing w:after="120"/>
        <w:jc w:val="both"/>
        <w:rPr>
          <w:rFonts w:cstheme="minorHAnsi"/>
        </w:rPr>
      </w:pPr>
      <w:r w:rsidRPr="00BA2756">
        <w:rPr>
          <w:rFonts w:cstheme="minorHAnsi"/>
        </w:rPr>
        <w:t>Průřezová témata jsou v předmětu naplňována přístupem učitele k výuce, volbou vhodných vyučovacích metod, vztahem učitele k žákům a ovlivňováním jejich přístupu ke vzdělávání.</w:t>
      </w:r>
    </w:p>
    <w:p w:rsidRPr="00BA2756" w:rsidR="00FD4ED7" w:rsidP="00FD4ED7" w:rsidRDefault="00FD4ED7" w14:paraId="09FC8BD8" w14:textId="77777777">
      <w:pPr>
        <w:spacing w:after="120"/>
        <w:jc w:val="both"/>
        <w:rPr>
          <w:rFonts w:cstheme="minorHAnsi"/>
        </w:rPr>
      </w:pPr>
      <w:r w:rsidRPr="00BA2756">
        <w:rPr>
          <w:rFonts w:cstheme="minorHAnsi"/>
        </w:rPr>
        <w:t>Člověk a životní prostředí</w:t>
      </w:r>
    </w:p>
    <w:p w:rsidRPr="00BA2756" w:rsidR="00397DFC" w:rsidP="00FD4ED7" w:rsidRDefault="00F20223" w14:paraId="388D8542" w14:textId="77777777">
      <w:pPr>
        <w:spacing w:after="120"/>
        <w:jc w:val="both"/>
        <w:rPr>
          <w:rFonts w:cstheme="minorHAnsi"/>
        </w:rPr>
      </w:pPr>
      <w:r w:rsidRPr="00BA2756">
        <w:rPr>
          <w:rFonts w:cstheme="minorHAnsi"/>
        </w:rPr>
        <w:t>Žá</w:t>
      </w:r>
      <w:r w:rsidRPr="00BA2756" w:rsidR="00397DFC">
        <w:rPr>
          <w:rFonts w:cstheme="minorHAnsi"/>
        </w:rPr>
        <w:t xml:space="preserve">k </w:t>
      </w:r>
      <w:r w:rsidRPr="00BA2756">
        <w:rPr>
          <w:rFonts w:cstheme="minorHAnsi"/>
        </w:rPr>
        <w:t>si během praktické činnosti uvědomuje</w:t>
      </w:r>
      <w:r w:rsidRPr="00BA2756" w:rsidR="00397DFC">
        <w:rPr>
          <w:rFonts w:cstheme="minorHAnsi"/>
        </w:rPr>
        <w:t xml:space="preserve"> význam používaných tech</w:t>
      </w:r>
      <w:r w:rsidRPr="00BA2756">
        <w:rPr>
          <w:rFonts w:cstheme="minorHAnsi"/>
        </w:rPr>
        <w:t xml:space="preserve">nologií na spotřebu energie, </w:t>
      </w:r>
      <w:proofErr w:type="gramStart"/>
      <w:r w:rsidRPr="00BA2756">
        <w:rPr>
          <w:rFonts w:cstheme="minorHAnsi"/>
        </w:rPr>
        <w:t>učí</w:t>
      </w:r>
      <w:proofErr w:type="gramEnd"/>
      <w:r w:rsidRPr="00BA2756">
        <w:rPr>
          <w:rFonts w:cstheme="minorHAnsi"/>
        </w:rPr>
        <w:t xml:space="preserve"> se </w:t>
      </w:r>
      <w:r w:rsidRPr="00BA2756" w:rsidR="00397DFC">
        <w:rPr>
          <w:rFonts w:cstheme="minorHAnsi"/>
        </w:rPr>
        <w:t>používa</w:t>
      </w:r>
      <w:r w:rsidRPr="00BA2756">
        <w:rPr>
          <w:rFonts w:cstheme="minorHAnsi"/>
        </w:rPr>
        <w:t>t</w:t>
      </w:r>
      <w:r w:rsidRPr="00BA2756" w:rsidR="00397DFC">
        <w:rPr>
          <w:rFonts w:cstheme="minorHAnsi"/>
        </w:rPr>
        <w:t xml:space="preserve"> technologické metody a pracov</w:t>
      </w:r>
      <w:r w:rsidR="00983652">
        <w:rPr>
          <w:rFonts w:cstheme="minorHAnsi"/>
        </w:rPr>
        <w:t>ní postupy, které jsou šetrné k </w:t>
      </w:r>
      <w:r w:rsidRPr="00BA2756" w:rsidR="00397DFC">
        <w:rPr>
          <w:rFonts w:cstheme="minorHAnsi"/>
        </w:rPr>
        <w:t>životnímu prostředí, uč</w:t>
      </w:r>
      <w:r w:rsidRPr="00BA2756">
        <w:rPr>
          <w:rFonts w:cstheme="minorHAnsi"/>
        </w:rPr>
        <w:t>í</w:t>
      </w:r>
      <w:r w:rsidRPr="00BA2756" w:rsidR="00397DFC">
        <w:rPr>
          <w:rFonts w:cstheme="minorHAnsi"/>
        </w:rPr>
        <w:t xml:space="preserve"> se tak uplatňovat nejen kritérium</w:t>
      </w:r>
      <w:r w:rsidRPr="00BA2756">
        <w:rPr>
          <w:rFonts w:cstheme="minorHAnsi"/>
        </w:rPr>
        <w:t xml:space="preserve"> ekonomické efektivnosti, ale i </w:t>
      </w:r>
      <w:r w:rsidRPr="00BA2756" w:rsidR="00397DFC">
        <w:rPr>
          <w:rFonts w:cstheme="minorHAnsi"/>
        </w:rPr>
        <w:t>hledisko ekologické, tj. problematiku odpadů, znečišťování přírody atd.</w:t>
      </w:r>
    </w:p>
    <w:p w:rsidRPr="00BA2756" w:rsidR="00397DFC" w:rsidP="00E74EA4" w:rsidRDefault="00FD4ED7" w14:paraId="283DF9C3" w14:textId="77777777">
      <w:pPr>
        <w:spacing w:after="120"/>
        <w:jc w:val="both"/>
        <w:rPr>
          <w:rFonts w:cstheme="minorHAnsi"/>
        </w:rPr>
      </w:pPr>
      <w:r w:rsidRPr="00BA2756">
        <w:rPr>
          <w:rFonts w:cstheme="minorHAnsi"/>
        </w:rPr>
        <w:t>Člověk a svět práce</w:t>
      </w:r>
    </w:p>
    <w:p w:rsidRPr="00BA2756" w:rsidR="00397DFC" w:rsidP="00FD4ED7" w:rsidRDefault="00397DFC" w14:paraId="6CA37DF0" w14:textId="77777777">
      <w:pPr>
        <w:spacing w:after="120"/>
        <w:jc w:val="both"/>
        <w:rPr>
          <w:rFonts w:cstheme="minorHAnsi"/>
        </w:rPr>
      </w:pPr>
      <w:r w:rsidRPr="00BA2756">
        <w:rPr>
          <w:rFonts w:cstheme="minorHAnsi"/>
        </w:rPr>
        <w:t>Žák během praktických činností prohlubuje svoje dovednosti opřené o dobré teoretické znalosti a je tak dále motivován k aktivnímu pracovnímu životu a k úspěšné kariéře.</w:t>
      </w:r>
    </w:p>
    <w:p w:rsidRPr="00BA2756" w:rsidR="00397DFC" w:rsidP="00E74EA4" w:rsidRDefault="00397DFC" w14:paraId="572340B2" w14:textId="77777777">
      <w:pPr>
        <w:spacing w:after="120"/>
        <w:jc w:val="both"/>
        <w:rPr>
          <w:rFonts w:cstheme="minorHAnsi"/>
        </w:rPr>
      </w:pPr>
      <w:r w:rsidRPr="00BA2756">
        <w:rPr>
          <w:rFonts w:cstheme="minorHAnsi"/>
        </w:rPr>
        <w:t>Infor</w:t>
      </w:r>
      <w:r w:rsidRPr="00BA2756" w:rsidR="00FD4ED7">
        <w:rPr>
          <w:rFonts w:cstheme="minorHAnsi"/>
        </w:rPr>
        <w:t>mační a komunikační technologie</w:t>
      </w:r>
    </w:p>
    <w:p w:rsidRPr="00BA2756" w:rsidR="00397DFC" w:rsidP="00FD4ED7" w:rsidRDefault="00397DFC" w14:paraId="7E75C4B4" w14:textId="77777777">
      <w:pPr>
        <w:spacing w:after="120"/>
        <w:jc w:val="both"/>
        <w:rPr>
          <w:rFonts w:cstheme="minorHAnsi"/>
        </w:rPr>
      </w:pPr>
      <w:r w:rsidRPr="00BA2756">
        <w:rPr>
          <w:rFonts w:cstheme="minorHAnsi"/>
        </w:rPr>
        <w:t>Žák využívá prvků moderních informačních a komunika</w:t>
      </w:r>
      <w:r w:rsidRPr="00BA2756" w:rsidR="00F20223">
        <w:rPr>
          <w:rFonts w:cstheme="minorHAnsi"/>
        </w:rPr>
        <w:t>čních technologií, efektivně je </w:t>
      </w:r>
      <w:r w:rsidRPr="00BA2756">
        <w:rPr>
          <w:rFonts w:cstheme="minorHAnsi"/>
        </w:rPr>
        <w:t>aplikuje v průběhu vzdělávání i při samostatném řešení praktických úkolů.</w:t>
      </w:r>
    </w:p>
    <w:p w:rsidRPr="00BA2756" w:rsidR="00397DFC" w:rsidP="00FD4ED7" w:rsidRDefault="00FD4ED7" w14:paraId="070817A5" w14:textId="77777777">
      <w:pPr>
        <w:spacing w:before="240" w:after="120"/>
        <w:jc w:val="both"/>
        <w:rPr>
          <w:rFonts w:cstheme="minorHAnsi"/>
          <w:b/>
        </w:rPr>
      </w:pPr>
      <w:r w:rsidRPr="00BA2756">
        <w:rPr>
          <w:rFonts w:cstheme="minorHAnsi"/>
          <w:b/>
        </w:rPr>
        <w:t>Odborné kompetence</w:t>
      </w:r>
    </w:p>
    <w:p w:rsidRPr="00BA2756" w:rsidR="00397DFC" w:rsidP="00E74EA4" w:rsidRDefault="00397DFC" w14:paraId="5C7FB7EE" w14:textId="77777777">
      <w:pPr>
        <w:spacing w:after="120"/>
        <w:jc w:val="both"/>
        <w:rPr>
          <w:rFonts w:cstheme="minorHAnsi"/>
        </w:rPr>
      </w:pPr>
      <w:r w:rsidRPr="00BA2756">
        <w:rPr>
          <w:rFonts w:cstheme="minorHAnsi"/>
        </w:rPr>
        <w:t>V předmětu praktická cvičení si žák osvojí následující odborné kompetence tak, aby byl schopen řešit praktické aplikace z oblasti elektrotechnika, elektronika, instalace a strojírenství</w:t>
      </w:r>
    </w:p>
    <w:p w:rsidRPr="00BA2756" w:rsidR="00397DFC" w:rsidP="00E74EA4" w:rsidRDefault="00FD4ED7" w14:paraId="2AC01EFF" w14:textId="77777777">
      <w:pPr>
        <w:spacing w:after="120"/>
        <w:jc w:val="both"/>
        <w:rPr>
          <w:rFonts w:cstheme="minorHAnsi"/>
        </w:rPr>
      </w:pPr>
      <w:r w:rsidRPr="00BA2756">
        <w:rPr>
          <w:rFonts w:cstheme="minorHAnsi"/>
        </w:rPr>
        <w:t>Všeobecně:</w:t>
      </w:r>
    </w:p>
    <w:p w:rsidRPr="00BA2756" w:rsidR="00CB03D8" w:rsidP="00146F6C" w:rsidRDefault="00CE24CA" w14:paraId="2771E7F1" w14:textId="77777777">
      <w:pPr>
        <w:numPr>
          <w:ilvl w:val="0"/>
          <w:numId w:val="14"/>
        </w:numPr>
        <w:jc w:val="both"/>
        <w:rPr>
          <w:rFonts w:cstheme="minorHAnsi"/>
        </w:rPr>
      </w:pPr>
      <w:r w:rsidRPr="00BA2756">
        <w:rPr>
          <w:rFonts w:cstheme="minorHAnsi"/>
        </w:rPr>
        <w:t>j</w:t>
      </w:r>
      <w:r w:rsidRPr="00BA2756" w:rsidR="00CB03D8">
        <w:rPr>
          <w:rFonts w:cstheme="minorHAnsi"/>
        </w:rPr>
        <w:t>e schopen dbát na bezpečnost práce a ochranu zdraví při práci, vysvětlí zásady BOZP</w:t>
      </w:r>
    </w:p>
    <w:p w:rsidRPr="00BA2756" w:rsidR="00CB03D8" w:rsidP="00146F6C" w:rsidRDefault="00CE24CA" w14:paraId="57DBD115" w14:textId="77777777">
      <w:pPr>
        <w:numPr>
          <w:ilvl w:val="0"/>
          <w:numId w:val="14"/>
        </w:numPr>
        <w:jc w:val="both"/>
        <w:rPr>
          <w:rFonts w:cstheme="minorHAnsi"/>
        </w:rPr>
      </w:pPr>
      <w:r w:rsidRPr="00BA2756">
        <w:rPr>
          <w:rFonts w:cstheme="minorHAnsi"/>
        </w:rPr>
        <w:t>m</w:t>
      </w:r>
      <w:r w:rsidRPr="00BA2756" w:rsidR="00CB03D8">
        <w:rPr>
          <w:rFonts w:cstheme="minorHAnsi"/>
        </w:rPr>
        <w:t>á přehled o systému péče státu o zdraví pracujících (včetně preventivní péče</w:t>
      </w:r>
      <w:r w:rsidRPr="00BA2756" w:rsidR="00F20223">
        <w:rPr>
          <w:rFonts w:cstheme="minorHAnsi"/>
        </w:rPr>
        <w:t>), umí</w:t>
      </w:r>
      <w:r w:rsidRPr="00BA2756" w:rsidR="00CB03D8">
        <w:rPr>
          <w:rFonts w:cstheme="minorHAnsi"/>
        </w:rPr>
        <w:t xml:space="preserve"> uplatňovat nároky na ochranu zdraví v souvislosti s prací, nároky vzniklé úrazem nebo poškozením zdraví v souvislosti s vykonáváním práce)</w:t>
      </w:r>
    </w:p>
    <w:p w:rsidRPr="00BA2756" w:rsidR="00CB03D8" w:rsidP="00146F6C" w:rsidRDefault="00CB03D8" w14:paraId="26F0E5E0" w14:textId="77777777">
      <w:pPr>
        <w:numPr>
          <w:ilvl w:val="0"/>
          <w:numId w:val="14"/>
        </w:numPr>
        <w:jc w:val="both"/>
        <w:rPr>
          <w:rFonts w:cstheme="minorHAnsi"/>
        </w:rPr>
      </w:pPr>
      <w:r w:rsidRPr="00BA2756">
        <w:rPr>
          <w:rFonts w:cstheme="minorHAnsi"/>
        </w:rPr>
        <w:t>v případě nutnosti použije vhodný hasicí přístroj</w:t>
      </w:r>
    </w:p>
    <w:p w:rsidRPr="00BA2756" w:rsidR="00CB03D8" w:rsidP="00146F6C" w:rsidRDefault="00CB03D8" w14:paraId="02AF94A6" w14:textId="77777777">
      <w:pPr>
        <w:numPr>
          <w:ilvl w:val="0"/>
          <w:numId w:val="14"/>
        </w:numPr>
        <w:jc w:val="both"/>
        <w:rPr>
          <w:rFonts w:cstheme="minorHAnsi"/>
        </w:rPr>
      </w:pPr>
      <w:r w:rsidRPr="00BA2756">
        <w:rPr>
          <w:rFonts w:cstheme="minorHAnsi"/>
        </w:rPr>
        <w:t>dodržuje bezpečnostní pravidla</w:t>
      </w:r>
    </w:p>
    <w:p w:rsidRPr="00BA2756" w:rsidR="00CB03D8" w:rsidP="00146F6C" w:rsidRDefault="00CB03D8" w14:paraId="24E668B7" w14:textId="77777777">
      <w:pPr>
        <w:numPr>
          <w:ilvl w:val="0"/>
          <w:numId w:val="14"/>
        </w:numPr>
        <w:jc w:val="both"/>
        <w:rPr>
          <w:rFonts w:cstheme="minorHAnsi"/>
        </w:rPr>
      </w:pPr>
      <w:r w:rsidRPr="00BA2756">
        <w:rPr>
          <w:rFonts w:cstheme="minorHAnsi"/>
        </w:rPr>
        <w:t>dodržuje řády odborných učeben</w:t>
      </w:r>
    </w:p>
    <w:p w:rsidRPr="00BA2756" w:rsidR="00CB03D8" w:rsidP="00146F6C" w:rsidRDefault="00CB03D8" w14:paraId="364C081B" w14:textId="77777777">
      <w:pPr>
        <w:numPr>
          <w:ilvl w:val="0"/>
          <w:numId w:val="14"/>
        </w:numPr>
        <w:jc w:val="both"/>
        <w:rPr>
          <w:rFonts w:cstheme="minorHAnsi"/>
        </w:rPr>
      </w:pPr>
      <w:r w:rsidRPr="00BA2756">
        <w:rPr>
          <w:rFonts w:cstheme="minorHAnsi"/>
        </w:rPr>
        <w:t>poskytne první pomoc při úrazu na pracovišti</w:t>
      </w:r>
    </w:p>
    <w:p w:rsidRPr="00BA2756" w:rsidR="00CB03D8" w:rsidP="00146F6C" w:rsidRDefault="00CB03D8" w14:paraId="1DDFB333" w14:textId="77777777">
      <w:pPr>
        <w:numPr>
          <w:ilvl w:val="0"/>
          <w:numId w:val="14"/>
        </w:numPr>
        <w:jc w:val="both"/>
        <w:rPr>
          <w:rFonts w:cstheme="minorHAnsi"/>
        </w:rPr>
      </w:pPr>
      <w:r w:rsidRPr="00BA2756">
        <w:rPr>
          <w:rFonts w:cstheme="minorHAnsi"/>
        </w:rPr>
        <w:t>poskytne první pomoc při úrazu elektrickým proudem</w:t>
      </w:r>
    </w:p>
    <w:p w:rsidRPr="00BA2756" w:rsidR="00CB03D8" w:rsidP="00146F6C" w:rsidRDefault="00CB03D8" w14:paraId="29EA78A1" w14:textId="77777777">
      <w:pPr>
        <w:numPr>
          <w:ilvl w:val="0"/>
          <w:numId w:val="14"/>
        </w:numPr>
        <w:jc w:val="both"/>
        <w:rPr>
          <w:rFonts w:cstheme="minorHAnsi"/>
        </w:rPr>
      </w:pPr>
      <w:r w:rsidRPr="00BA2756">
        <w:rPr>
          <w:rFonts w:cstheme="minorHAnsi"/>
        </w:rPr>
        <w:t>vyjmenuje zásady bezpečné práce na elektrických zařízeních</w:t>
      </w:r>
    </w:p>
    <w:p w:rsidRPr="00BA2756" w:rsidR="00397DFC" w:rsidP="00146F6C" w:rsidRDefault="00CB03D8" w14:paraId="23228ECF" w14:textId="77777777">
      <w:pPr>
        <w:numPr>
          <w:ilvl w:val="0"/>
          <w:numId w:val="14"/>
        </w:numPr>
        <w:spacing w:after="120"/>
        <w:jc w:val="both"/>
        <w:rPr>
          <w:rFonts w:cstheme="minorHAnsi"/>
        </w:rPr>
      </w:pPr>
      <w:r w:rsidRPr="00BA2756">
        <w:rPr>
          <w:rFonts w:cstheme="minorHAnsi"/>
        </w:rPr>
        <w:t>dodržuje ustanovení týkající se bezpečnosti a ochrany zdraví při práci a požární prevence</w:t>
      </w:r>
    </w:p>
    <w:p w:rsidRPr="00BA2756" w:rsidR="00397DFC" w:rsidP="00E74EA4" w:rsidRDefault="00397DFC" w14:paraId="7FCD5843" w14:textId="77777777">
      <w:pPr>
        <w:spacing w:after="120"/>
        <w:jc w:val="both"/>
        <w:rPr>
          <w:rFonts w:cstheme="minorHAnsi"/>
        </w:rPr>
      </w:pPr>
      <w:r w:rsidRPr="00BA2756">
        <w:rPr>
          <w:rFonts w:cstheme="minorHAnsi"/>
        </w:rPr>
        <w:t>1. ročník</w:t>
      </w:r>
    </w:p>
    <w:p w:rsidRPr="00BA2756" w:rsidR="00CE24CA" w:rsidP="00146F6C" w:rsidRDefault="00CE24CA" w14:paraId="03C003F8" w14:textId="77777777">
      <w:pPr>
        <w:numPr>
          <w:ilvl w:val="0"/>
          <w:numId w:val="15"/>
        </w:numPr>
        <w:jc w:val="both"/>
        <w:rPr>
          <w:rFonts w:cstheme="minorHAnsi"/>
        </w:rPr>
      </w:pPr>
      <w:r w:rsidRPr="00BA2756">
        <w:rPr>
          <w:rFonts w:cstheme="minorHAnsi"/>
        </w:rPr>
        <w:t>navrhnout, sestavit a zapojit jednoduché elektronické obvody na KNP (kontaktní nepájivé pole)</w:t>
      </w:r>
    </w:p>
    <w:p w:rsidRPr="00BA2756" w:rsidR="00CE24CA" w:rsidP="00146F6C" w:rsidRDefault="00CE24CA" w14:paraId="7864FDDC" w14:textId="77777777">
      <w:pPr>
        <w:numPr>
          <w:ilvl w:val="0"/>
          <w:numId w:val="15"/>
        </w:numPr>
        <w:rPr>
          <w:rFonts w:cstheme="minorHAnsi"/>
        </w:rPr>
      </w:pPr>
      <w:r w:rsidRPr="00BA2756">
        <w:rPr>
          <w:rFonts w:cstheme="minorHAnsi"/>
        </w:rPr>
        <w:t>změřit základní elektrické veličiny U, R</w:t>
      </w:r>
    </w:p>
    <w:p w:rsidRPr="00BA2756" w:rsidR="00CE24CA" w:rsidP="00146F6C" w:rsidRDefault="00CE24CA" w14:paraId="556BC6AC" w14:textId="77777777">
      <w:pPr>
        <w:numPr>
          <w:ilvl w:val="0"/>
          <w:numId w:val="15"/>
        </w:numPr>
        <w:rPr>
          <w:rFonts w:cstheme="minorHAnsi"/>
        </w:rPr>
      </w:pPr>
      <w:r w:rsidRPr="00BA2756">
        <w:rPr>
          <w:rFonts w:cstheme="minorHAnsi"/>
        </w:rPr>
        <w:t>vyhledat vhodné součástky v katalogu</w:t>
      </w:r>
    </w:p>
    <w:p w:rsidRPr="00BA2756" w:rsidR="00CE24CA" w:rsidP="00146F6C" w:rsidRDefault="00CE24CA" w14:paraId="22B1A81A" w14:textId="77777777">
      <w:pPr>
        <w:numPr>
          <w:ilvl w:val="0"/>
          <w:numId w:val="15"/>
        </w:numPr>
        <w:rPr>
          <w:rFonts w:cstheme="minorHAnsi"/>
        </w:rPr>
      </w:pPr>
      <w:r w:rsidRPr="00BA2756">
        <w:rPr>
          <w:rFonts w:cstheme="minorHAnsi"/>
        </w:rPr>
        <w:t>propojit, pájet elektro prvky</w:t>
      </w:r>
    </w:p>
    <w:p w:rsidRPr="00BA2756" w:rsidR="00CE24CA" w:rsidP="00146F6C" w:rsidRDefault="00CE24CA" w14:paraId="148AAB57" w14:textId="77777777">
      <w:pPr>
        <w:numPr>
          <w:ilvl w:val="0"/>
          <w:numId w:val="15"/>
        </w:numPr>
        <w:jc w:val="both"/>
        <w:rPr>
          <w:rFonts w:cstheme="minorHAnsi"/>
        </w:rPr>
      </w:pPr>
      <w:r w:rsidRPr="00BA2756">
        <w:rPr>
          <w:rFonts w:cstheme="minorHAnsi"/>
        </w:rPr>
        <w:t xml:space="preserve">zapojit vodiče domácí </w:t>
      </w:r>
      <w:proofErr w:type="gramStart"/>
      <w:r w:rsidRPr="00BA2756">
        <w:rPr>
          <w:rFonts w:cstheme="minorHAnsi"/>
        </w:rPr>
        <w:t>elektroinstalace - zásuvky</w:t>
      </w:r>
      <w:proofErr w:type="gramEnd"/>
      <w:r w:rsidRPr="00BA2756">
        <w:rPr>
          <w:rFonts w:cstheme="minorHAnsi"/>
        </w:rPr>
        <w:t xml:space="preserve"> a světelné zdroje</w:t>
      </w:r>
    </w:p>
    <w:p w:rsidRPr="00BA2756" w:rsidR="00CE24CA" w:rsidP="00146F6C" w:rsidRDefault="00CE24CA" w14:paraId="26DBDD6F" w14:textId="77777777">
      <w:pPr>
        <w:numPr>
          <w:ilvl w:val="0"/>
          <w:numId w:val="15"/>
        </w:numPr>
        <w:rPr>
          <w:rFonts w:cstheme="minorHAnsi"/>
        </w:rPr>
      </w:pPr>
      <w:r w:rsidRPr="00BA2756">
        <w:rPr>
          <w:rFonts w:cstheme="minorHAnsi"/>
        </w:rPr>
        <w:t>zapojit prodlužovací šňůru</w:t>
      </w:r>
    </w:p>
    <w:p w:rsidRPr="00BA2756" w:rsidR="00CE24CA" w:rsidP="00146F6C" w:rsidRDefault="00CE24CA" w14:paraId="5BCAA0F9" w14:textId="77777777">
      <w:pPr>
        <w:numPr>
          <w:ilvl w:val="0"/>
          <w:numId w:val="15"/>
        </w:numPr>
        <w:jc w:val="both"/>
        <w:rPr>
          <w:rFonts w:cstheme="minorHAnsi"/>
        </w:rPr>
      </w:pPr>
      <w:r w:rsidRPr="00BA2756">
        <w:rPr>
          <w:rFonts w:cstheme="minorHAnsi"/>
        </w:rPr>
        <w:t>ručně opracovat materiál – řezáním, pilováním</w:t>
      </w:r>
    </w:p>
    <w:p w:rsidRPr="00BA2756" w:rsidR="00CE24CA" w:rsidP="00146F6C" w:rsidRDefault="00CE24CA" w14:paraId="078E4C66" w14:textId="77777777">
      <w:pPr>
        <w:numPr>
          <w:ilvl w:val="0"/>
          <w:numId w:val="15"/>
        </w:numPr>
        <w:spacing w:after="120"/>
        <w:rPr>
          <w:rFonts w:cstheme="minorHAnsi"/>
        </w:rPr>
      </w:pPr>
      <w:r w:rsidRPr="00BA2756">
        <w:rPr>
          <w:rFonts w:cstheme="minorHAnsi"/>
        </w:rPr>
        <w:t>strojově upravit materiál – broušením, vrtáním</w:t>
      </w:r>
    </w:p>
    <w:p w:rsidR="00983652" w:rsidP="00E74EA4" w:rsidRDefault="00983652" w14:paraId="791593A8" w14:textId="77777777">
      <w:pPr>
        <w:spacing w:after="120"/>
        <w:jc w:val="both"/>
        <w:rPr>
          <w:rFonts w:cstheme="minorHAnsi"/>
        </w:rPr>
      </w:pPr>
    </w:p>
    <w:p w:rsidRPr="00BA2756" w:rsidR="00397DFC" w:rsidP="00E74EA4" w:rsidRDefault="00397DFC" w14:paraId="4BCE937C" w14:textId="77777777">
      <w:pPr>
        <w:spacing w:after="120"/>
        <w:jc w:val="both"/>
        <w:rPr>
          <w:rFonts w:cstheme="minorHAnsi"/>
        </w:rPr>
      </w:pPr>
      <w:r w:rsidRPr="00BA2756">
        <w:rPr>
          <w:rFonts w:cstheme="minorHAnsi"/>
        </w:rPr>
        <w:t>2. ročník</w:t>
      </w:r>
    </w:p>
    <w:p w:rsidRPr="00BA2756" w:rsidR="00496C3F" w:rsidP="00963524" w:rsidRDefault="00496C3F" w14:paraId="4EFCD4D6" w14:textId="77777777">
      <w:pPr>
        <w:numPr>
          <w:ilvl w:val="0"/>
          <w:numId w:val="3"/>
        </w:numPr>
        <w:jc w:val="both"/>
        <w:rPr>
          <w:rFonts w:cstheme="minorHAnsi"/>
        </w:rPr>
      </w:pPr>
      <w:r w:rsidRPr="00BA2756">
        <w:rPr>
          <w:rFonts w:cstheme="minorHAnsi"/>
        </w:rPr>
        <w:t xml:space="preserve">realizovat elektronický obvod s diskrétními polovodičovými součástkami </w:t>
      </w:r>
    </w:p>
    <w:p w:rsidRPr="00BA2756" w:rsidR="00496C3F" w:rsidP="00963524" w:rsidRDefault="00496C3F" w14:paraId="547DF8F2" w14:textId="77777777">
      <w:pPr>
        <w:numPr>
          <w:ilvl w:val="0"/>
          <w:numId w:val="3"/>
        </w:numPr>
        <w:jc w:val="both"/>
        <w:rPr>
          <w:rFonts w:cstheme="minorHAnsi"/>
        </w:rPr>
      </w:pPr>
      <w:r w:rsidRPr="00BA2756">
        <w:rPr>
          <w:rFonts w:cstheme="minorHAnsi"/>
        </w:rPr>
        <w:t xml:space="preserve">realizovat elektronický obvod s optickými prvky a disleji </w:t>
      </w:r>
    </w:p>
    <w:p w:rsidRPr="00BA2756" w:rsidR="00496C3F" w:rsidP="00963524" w:rsidRDefault="00496C3F" w14:paraId="7FC448A2" w14:textId="77777777">
      <w:pPr>
        <w:numPr>
          <w:ilvl w:val="0"/>
          <w:numId w:val="3"/>
        </w:numPr>
        <w:jc w:val="both"/>
        <w:rPr>
          <w:rFonts w:cstheme="minorHAnsi"/>
        </w:rPr>
      </w:pPr>
      <w:r w:rsidRPr="00BA2756">
        <w:rPr>
          <w:rFonts w:cstheme="minorHAnsi"/>
        </w:rPr>
        <w:t>navrhnout plošný spoj s využitím výpočetní techniky</w:t>
      </w:r>
    </w:p>
    <w:p w:rsidRPr="00BA2756" w:rsidR="00606E90" w:rsidP="00963524" w:rsidRDefault="00496C3F" w14:paraId="28235E32" w14:textId="77777777">
      <w:pPr>
        <w:numPr>
          <w:ilvl w:val="0"/>
          <w:numId w:val="3"/>
        </w:numPr>
        <w:jc w:val="both"/>
        <w:rPr>
          <w:rFonts w:cstheme="minorHAnsi"/>
        </w:rPr>
      </w:pPr>
      <w:r w:rsidRPr="00BA2756">
        <w:rPr>
          <w:rFonts w:cstheme="minorHAnsi"/>
        </w:rPr>
        <w:t xml:space="preserve">zhotovit desky s plošnými spoji </w:t>
      </w:r>
      <w:r w:rsidRPr="00BA2756" w:rsidR="00606E90">
        <w:rPr>
          <w:rFonts w:cstheme="minorHAnsi"/>
        </w:rPr>
        <w:t>chemickou cestou</w:t>
      </w:r>
    </w:p>
    <w:p w:rsidRPr="00BA2756" w:rsidR="00496C3F" w:rsidP="00963524" w:rsidRDefault="00606E90" w14:paraId="6FE17B01" w14:textId="77777777">
      <w:pPr>
        <w:numPr>
          <w:ilvl w:val="0"/>
          <w:numId w:val="3"/>
        </w:numPr>
        <w:jc w:val="both"/>
        <w:rPr>
          <w:rFonts w:cstheme="minorHAnsi"/>
        </w:rPr>
      </w:pPr>
      <w:r w:rsidRPr="00BA2756">
        <w:rPr>
          <w:rFonts w:cstheme="minorHAnsi"/>
        </w:rPr>
        <w:t>osadit a zprovoznit obvod na DPS</w:t>
      </w:r>
      <w:r w:rsidRPr="00BA2756" w:rsidR="00496C3F">
        <w:rPr>
          <w:rFonts w:cstheme="minorHAnsi"/>
        </w:rPr>
        <w:t xml:space="preserve"> </w:t>
      </w:r>
    </w:p>
    <w:p w:rsidRPr="00BA2756" w:rsidR="00496C3F" w:rsidP="00963524" w:rsidRDefault="00496C3F" w14:paraId="3838C335" w14:textId="77777777">
      <w:pPr>
        <w:numPr>
          <w:ilvl w:val="0"/>
          <w:numId w:val="3"/>
        </w:numPr>
        <w:jc w:val="both"/>
        <w:rPr>
          <w:rFonts w:cstheme="minorHAnsi"/>
        </w:rPr>
      </w:pPr>
      <w:r w:rsidRPr="00BA2756">
        <w:rPr>
          <w:rFonts w:cstheme="minorHAnsi"/>
        </w:rPr>
        <w:t>orientovat se v technických výkresech</w:t>
      </w:r>
    </w:p>
    <w:p w:rsidRPr="00BA2756" w:rsidR="00496C3F" w:rsidP="00963524" w:rsidRDefault="00496C3F" w14:paraId="74A5AD2E" w14:textId="77777777">
      <w:pPr>
        <w:numPr>
          <w:ilvl w:val="0"/>
          <w:numId w:val="3"/>
        </w:numPr>
        <w:jc w:val="both"/>
        <w:rPr>
          <w:rFonts w:cstheme="minorHAnsi"/>
        </w:rPr>
      </w:pPr>
      <w:r w:rsidRPr="00BA2756">
        <w:rPr>
          <w:rFonts w:cstheme="minorHAnsi"/>
        </w:rPr>
        <w:t>vytvořit výkresovou dokumentaci</w:t>
      </w:r>
    </w:p>
    <w:p w:rsidRPr="00BA2756" w:rsidR="00CE24CA" w:rsidP="00963524" w:rsidRDefault="00CE24CA" w14:paraId="12F1B141" w14:textId="77777777">
      <w:pPr>
        <w:numPr>
          <w:ilvl w:val="0"/>
          <w:numId w:val="3"/>
        </w:numPr>
        <w:jc w:val="both"/>
        <w:rPr>
          <w:rFonts w:cstheme="minorHAnsi"/>
        </w:rPr>
      </w:pPr>
      <w:r w:rsidRPr="00BA2756">
        <w:rPr>
          <w:rFonts w:cstheme="minorHAnsi"/>
        </w:rPr>
        <w:t>realizovat průmyslovou elektroinstalaci</w:t>
      </w:r>
    </w:p>
    <w:p w:rsidR="00963524" w:rsidP="00963524" w:rsidRDefault="00963524" w14:paraId="5D29C1AF" w14:textId="77777777">
      <w:pPr>
        <w:numPr>
          <w:ilvl w:val="0"/>
          <w:numId w:val="3"/>
        </w:numPr>
        <w:jc w:val="both"/>
        <w:rPr>
          <w:rFonts w:cstheme="minorHAnsi"/>
        </w:rPr>
      </w:pPr>
      <w:r>
        <w:rPr>
          <w:rFonts w:cstheme="minorHAnsi"/>
        </w:rPr>
        <w:t>vytvořit výkresovou dokumentaci, modelovat součásti v se Inventor</w:t>
      </w:r>
    </w:p>
    <w:p w:rsidRPr="00BA2756" w:rsidR="00963524" w:rsidP="0073632E" w:rsidRDefault="00963524" w14:paraId="25F843D2" w14:textId="77777777">
      <w:pPr>
        <w:numPr>
          <w:ilvl w:val="0"/>
          <w:numId w:val="3"/>
        </w:numPr>
        <w:spacing w:after="120"/>
        <w:jc w:val="both"/>
        <w:rPr>
          <w:rFonts w:cstheme="minorHAnsi"/>
        </w:rPr>
      </w:pPr>
      <w:r>
        <w:rPr>
          <w:rFonts w:cstheme="minorHAnsi"/>
        </w:rPr>
        <w:t>tisknout na 3D tiskárně vytvořené modely</w:t>
      </w:r>
    </w:p>
    <w:p w:rsidRPr="00BA2756" w:rsidR="00397DFC" w:rsidP="00E74EA4" w:rsidRDefault="00397DFC" w14:paraId="404EA2AF" w14:textId="77777777">
      <w:pPr>
        <w:spacing w:after="120"/>
        <w:jc w:val="both"/>
        <w:rPr>
          <w:rFonts w:cstheme="minorHAnsi"/>
        </w:rPr>
      </w:pPr>
      <w:r w:rsidRPr="00BA2756">
        <w:rPr>
          <w:rFonts w:cstheme="minorHAnsi"/>
        </w:rPr>
        <w:t>3. ročník</w:t>
      </w:r>
    </w:p>
    <w:p w:rsidRPr="00BA2756" w:rsidR="00CC3DE7" w:rsidP="00963524" w:rsidRDefault="00CC3DE7" w14:paraId="23C3F3C9" w14:textId="77777777">
      <w:pPr>
        <w:numPr>
          <w:ilvl w:val="0"/>
          <w:numId w:val="2"/>
        </w:numPr>
        <w:jc w:val="both"/>
        <w:rPr>
          <w:rFonts w:cstheme="minorHAnsi"/>
        </w:rPr>
      </w:pPr>
      <w:r w:rsidRPr="00BA2756">
        <w:rPr>
          <w:rFonts w:cstheme="minorHAnsi"/>
        </w:rPr>
        <w:t xml:space="preserve">realizovat elektronický obvod s integrovanými obvody </w:t>
      </w:r>
    </w:p>
    <w:p w:rsidRPr="00BA2756" w:rsidR="00CC3DE7" w:rsidP="00963524" w:rsidRDefault="00CC3DE7" w14:paraId="2F6C2230" w14:textId="77777777">
      <w:pPr>
        <w:numPr>
          <w:ilvl w:val="0"/>
          <w:numId w:val="2"/>
        </w:numPr>
        <w:jc w:val="both"/>
        <w:rPr>
          <w:rFonts w:cstheme="minorHAnsi"/>
        </w:rPr>
      </w:pPr>
      <w:r w:rsidRPr="00BA2756">
        <w:rPr>
          <w:rFonts w:cstheme="minorHAnsi"/>
        </w:rPr>
        <w:t>navrhnout a vyrobit elektronický obvod na zhotovené DPS</w:t>
      </w:r>
    </w:p>
    <w:p w:rsidRPr="00BA2756" w:rsidR="00CC3DE7" w:rsidP="00963524" w:rsidRDefault="00CC3DE7" w14:paraId="62685FCE" w14:textId="77777777">
      <w:pPr>
        <w:numPr>
          <w:ilvl w:val="0"/>
          <w:numId w:val="2"/>
        </w:numPr>
        <w:jc w:val="both"/>
        <w:rPr>
          <w:rFonts w:cstheme="minorHAnsi"/>
        </w:rPr>
      </w:pPr>
      <w:r w:rsidRPr="00BA2756">
        <w:rPr>
          <w:rFonts w:cstheme="minorHAnsi"/>
        </w:rPr>
        <w:t xml:space="preserve">zhotovit desky s plošnými spoji včetně osazení součástek a oživení desky </w:t>
      </w:r>
    </w:p>
    <w:p w:rsidRPr="00BA2756" w:rsidR="00CC3DE7" w:rsidP="00963524" w:rsidRDefault="00CC3DE7" w14:paraId="59304FE8" w14:textId="77777777">
      <w:pPr>
        <w:numPr>
          <w:ilvl w:val="0"/>
          <w:numId w:val="2"/>
        </w:numPr>
        <w:jc w:val="both"/>
        <w:rPr>
          <w:rFonts w:cstheme="minorHAnsi"/>
        </w:rPr>
      </w:pPr>
      <w:r w:rsidRPr="00BA2756">
        <w:rPr>
          <w:rFonts w:cstheme="minorHAnsi"/>
        </w:rPr>
        <w:t>orientovat se v technických výkresech</w:t>
      </w:r>
    </w:p>
    <w:p w:rsidRPr="00BA2756" w:rsidR="00CC3DE7" w:rsidP="00963524" w:rsidRDefault="00CC3DE7" w14:paraId="2D764A9A" w14:textId="77777777">
      <w:pPr>
        <w:numPr>
          <w:ilvl w:val="0"/>
          <w:numId w:val="2"/>
        </w:numPr>
        <w:jc w:val="both"/>
        <w:rPr>
          <w:rFonts w:cstheme="minorHAnsi"/>
        </w:rPr>
      </w:pPr>
      <w:r w:rsidRPr="00BA2756">
        <w:rPr>
          <w:rFonts w:cstheme="minorHAnsi"/>
        </w:rPr>
        <w:t>vytvořit výkresovou dokumentaci</w:t>
      </w:r>
    </w:p>
    <w:p w:rsidRPr="00BA2756" w:rsidR="00CC3DE7" w:rsidP="00963524" w:rsidRDefault="00CC3DE7" w14:paraId="2E18CF30" w14:textId="77777777">
      <w:pPr>
        <w:numPr>
          <w:ilvl w:val="0"/>
          <w:numId w:val="2"/>
        </w:numPr>
        <w:jc w:val="both"/>
        <w:rPr>
          <w:rFonts w:cstheme="minorHAnsi"/>
        </w:rPr>
      </w:pPr>
      <w:r w:rsidRPr="00BA2756">
        <w:rPr>
          <w:rFonts w:cstheme="minorHAnsi"/>
        </w:rPr>
        <w:t xml:space="preserve">vytvořit program pro CNC na základě zhotovené výkresové dokumentace </w:t>
      </w:r>
    </w:p>
    <w:p w:rsidRPr="00BA2756" w:rsidR="00CC3DE7" w:rsidP="00F20223" w:rsidRDefault="00CC3DE7" w14:paraId="08D124BB" w14:textId="77777777">
      <w:pPr>
        <w:numPr>
          <w:ilvl w:val="0"/>
          <w:numId w:val="2"/>
        </w:numPr>
        <w:spacing w:after="120"/>
        <w:jc w:val="both"/>
        <w:rPr>
          <w:rFonts w:cstheme="minorHAnsi"/>
        </w:rPr>
      </w:pPr>
      <w:r w:rsidRPr="00BA2756">
        <w:rPr>
          <w:rFonts w:cstheme="minorHAnsi"/>
        </w:rPr>
        <w:t xml:space="preserve">zhotovit výrobek na CNC strojích </w:t>
      </w:r>
    </w:p>
    <w:p w:rsidRPr="00BA2756" w:rsidR="00397DFC" w:rsidP="00CC3DE7" w:rsidRDefault="00397DFC" w14:paraId="5A7AC790" w14:textId="77777777">
      <w:pPr>
        <w:spacing w:after="120"/>
        <w:jc w:val="both"/>
        <w:rPr>
          <w:rFonts w:cstheme="minorHAnsi"/>
        </w:rPr>
      </w:pPr>
      <w:r w:rsidRPr="00BA2756">
        <w:rPr>
          <w:rFonts w:cstheme="minorHAnsi"/>
        </w:rPr>
        <w:t>4. ročník</w:t>
      </w:r>
    </w:p>
    <w:p w:rsidRPr="00BA2756" w:rsidR="00CC3DE7" w:rsidP="00963524" w:rsidRDefault="00CC3DE7" w14:paraId="3346D0E8" w14:textId="77777777">
      <w:pPr>
        <w:numPr>
          <w:ilvl w:val="0"/>
          <w:numId w:val="2"/>
        </w:numPr>
        <w:jc w:val="both"/>
        <w:rPr>
          <w:rFonts w:cstheme="minorHAnsi"/>
        </w:rPr>
      </w:pPr>
      <w:r w:rsidRPr="00BA2756">
        <w:rPr>
          <w:rFonts w:cstheme="minorHAnsi"/>
        </w:rPr>
        <w:t xml:space="preserve">navrhnout a zprovoznit mikroprocesorovou aplikaci </w:t>
      </w:r>
    </w:p>
    <w:p w:rsidRPr="00BA2756" w:rsidR="00CC3DE7" w:rsidP="00963524" w:rsidRDefault="00CC3DE7" w14:paraId="3EC915D8" w14:textId="77777777">
      <w:pPr>
        <w:numPr>
          <w:ilvl w:val="0"/>
          <w:numId w:val="2"/>
        </w:numPr>
        <w:jc w:val="both"/>
        <w:rPr>
          <w:rFonts w:cstheme="minorHAnsi"/>
        </w:rPr>
      </w:pPr>
      <w:r w:rsidRPr="00BA2756">
        <w:rPr>
          <w:rFonts w:cstheme="minorHAnsi"/>
        </w:rPr>
        <w:t xml:space="preserve">naprogramovat mikrořadič aplikačním SW </w:t>
      </w:r>
    </w:p>
    <w:p w:rsidRPr="00BA2756" w:rsidR="00CC3DE7" w:rsidP="00963524" w:rsidRDefault="00CC3DE7" w14:paraId="4357D6D6" w14:textId="77777777">
      <w:pPr>
        <w:numPr>
          <w:ilvl w:val="0"/>
          <w:numId w:val="2"/>
        </w:numPr>
        <w:jc w:val="both"/>
        <w:rPr>
          <w:rFonts w:cstheme="minorHAnsi"/>
        </w:rPr>
      </w:pPr>
      <w:r w:rsidRPr="00BA2756">
        <w:rPr>
          <w:rFonts w:cstheme="minorHAnsi"/>
        </w:rPr>
        <w:t>zapojit instalaci pracovního stroje</w:t>
      </w:r>
    </w:p>
    <w:p w:rsidRPr="00BA2756" w:rsidR="00397DFC" w:rsidP="0073632E" w:rsidRDefault="00CC3DE7" w14:paraId="1BD9A1A4" w14:textId="77777777">
      <w:pPr>
        <w:numPr>
          <w:ilvl w:val="0"/>
          <w:numId w:val="2"/>
        </w:numPr>
        <w:spacing w:after="120"/>
        <w:jc w:val="both"/>
        <w:rPr>
          <w:rFonts w:cstheme="minorHAnsi"/>
        </w:rPr>
      </w:pPr>
      <w:r w:rsidRPr="00BA2756">
        <w:rPr>
          <w:rFonts w:cstheme="minorHAnsi"/>
        </w:rPr>
        <w:t>využít program pro řídící jednotku</w:t>
      </w:r>
      <w:r w:rsidRPr="00BA2756" w:rsidR="00397DFC">
        <w:rPr>
          <w:rFonts w:cstheme="minorHAnsi"/>
        </w:rPr>
        <w:t xml:space="preserve"> </w:t>
      </w:r>
    </w:p>
    <w:p w:rsidRPr="00BA2756" w:rsidR="00397DFC" w:rsidP="00E74EA4" w:rsidRDefault="00397DFC" w14:paraId="071AD883" w14:textId="77777777">
      <w:pPr>
        <w:pStyle w:val="Nadpis7"/>
        <w:spacing w:before="0" w:after="120"/>
        <w:jc w:val="both"/>
        <w:rPr>
          <w:rFonts w:asciiTheme="minorHAnsi" w:hAnsiTheme="minorHAnsi" w:cstheme="minorHAnsi"/>
        </w:rPr>
      </w:pPr>
      <w:r w:rsidRPr="00BA2756">
        <w:rPr>
          <w:rFonts w:asciiTheme="minorHAnsi" w:hAnsiTheme="minorHAnsi" w:cstheme="minorHAnsi"/>
        </w:rPr>
        <w:t>Výstupy ve všech odděleních bez ohledu na obsahovou náplň:</w:t>
      </w:r>
    </w:p>
    <w:p w:rsidRPr="00BA2756" w:rsidR="00397DFC" w:rsidP="00963524" w:rsidRDefault="00397DFC" w14:paraId="2BF0DB74" w14:textId="77777777">
      <w:pPr>
        <w:numPr>
          <w:ilvl w:val="0"/>
          <w:numId w:val="2"/>
        </w:numPr>
        <w:jc w:val="both"/>
        <w:rPr>
          <w:rFonts w:cstheme="minorHAnsi"/>
        </w:rPr>
      </w:pPr>
      <w:r w:rsidRPr="00BA2756">
        <w:rPr>
          <w:rFonts w:cstheme="minorHAnsi"/>
        </w:rPr>
        <w:t xml:space="preserve">vysvětlí </w:t>
      </w:r>
      <w:r w:rsidRPr="00BA2756" w:rsidR="00FD4ED7">
        <w:rPr>
          <w:rFonts w:cstheme="minorHAnsi"/>
        </w:rPr>
        <w:t xml:space="preserve">a aplikuje </w:t>
      </w:r>
      <w:r w:rsidRPr="00BA2756">
        <w:rPr>
          <w:rFonts w:cstheme="minorHAnsi"/>
        </w:rPr>
        <w:t>zásady BOZP</w:t>
      </w:r>
    </w:p>
    <w:p w:rsidRPr="00BA2756" w:rsidR="00397DFC" w:rsidP="00963524" w:rsidRDefault="00397DFC" w14:paraId="521FBE04" w14:textId="77777777">
      <w:pPr>
        <w:numPr>
          <w:ilvl w:val="0"/>
          <w:numId w:val="2"/>
        </w:numPr>
        <w:jc w:val="both"/>
        <w:rPr>
          <w:rFonts w:cstheme="minorHAnsi"/>
        </w:rPr>
      </w:pPr>
      <w:r w:rsidRPr="00BA2756">
        <w:rPr>
          <w:rFonts w:cstheme="minorHAnsi"/>
        </w:rPr>
        <w:t>v případě nutnosti použije vhodný hasicí přístroj</w:t>
      </w:r>
    </w:p>
    <w:p w:rsidRPr="00BA2756" w:rsidR="00397DFC" w:rsidP="00963524" w:rsidRDefault="00397DFC" w14:paraId="26C9873B" w14:textId="77777777">
      <w:pPr>
        <w:numPr>
          <w:ilvl w:val="0"/>
          <w:numId w:val="2"/>
        </w:numPr>
        <w:jc w:val="both"/>
        <w:rPr>
          <w:rFonts w:cstheme="minorHAnsi"/>
        </w:rPr>
      </w:pPr>
      <w:r w:rsidRPr="00BA2756">
        <w:rPr>
          <w:rFonts w:cstheme="minorHAnsi"/>
        </w:rPr>
        <w:t>dodržuje bezpečnostní pravidla</w:t>
      </w:r>
    </w:p>
    <w:p w:rsidRPr="00BA2756" w:rsidR="00397DFC" w:rsidP="00963524" w:rsidRDefault="00397DFC" w14:paraId="1C55ABDE" w14:textId="77777777">
      <w:pPr>
        <w:numPr>
          <w:ilvl w:val="0"/>
          <w:numId w:val="2"/>
        </w:numPr>
        <w:jc w:val="both"/>
        <w:rPr>
          <w:rFonts w:cstheme="minorHAnsi"/>
        </w:rPr>
      </w:pPr>
      <w:r w:rsidRPr="00BA2756">
        <w:rPr>
          <w:rFonts w:cstheme="minorHAnsi"/>
        </w:rPr>
        <w:t>dodržuje řády odborných učeben</w:t>
      </w:r>
    </w:p>
    <w:p w:rsidRPr="00BA2756" w:rsidR="00397DFC" w:rsidP="00963524" w:rsidRDefault="00397DFC" w14:paraId="1DAF176D" w14:textId="77777777">
      <w:pPr>
        <w:numPr>
          <w:ilvl w:val="0"/>
          <w:numId w:val="2"/>
        </w:numPr>
        <w:jc w:val="both"/>
        <w:rPr>
          <w:rFonts w:cstheme="minorHAnsi"/>
        </w:rPr>
      </w:pPr>
      <w:r w:rsidRPr="00BA2756">
        <w:rPr>
          <w:rFonts w:cstheme="minorHAnsi"/>
        </w:rPr>
        <w:t>poskytne první pomoc při úrazu na pracovišti</w:t>
      </w:r>
    </w:p>
    <w:p w:rsidRPr="00BA2756" w:rsidR="00397DFC" w:rsidP="00963524" w:rsidRDefault="00397DFC" w14:paraId="612277C7" w14:textId="77777777">
      <w:pPr>
        <w:numPr>
          <w:ilvl w:val="0"/>
          <w:numId w:val="2"/>
        </w:numPr>
        <w:jc w:val="both"/>
        <w:rPr>
          <w:rFonts w:cstheme="minorHAnsi"/>
        </w:rPr>
      </w:pPr>
      <w:r w:rsidRPr="00BA2756">
        <w:rPr>
          <w:rFonts w:cstheme="minorHAnsi"/>
        </w:rPr>
        <w:t>poskytne první pomoc při úrazu elektrickým proudem</w:t>
      </w:r>
    </w:p>
    <w:p w:rsidRPr="00BA2756" w:rsidR="00397DFC" w:rsidP="00963524" w:rsidRDefault="00397DFC" w14:paraId="0259FC91" w14:textId="77777777">
      <w:pPr>
        <w:numPr>
          <w:ilvl w:val="0"/>
          <w:numId w:val="2"/>
        </w:numPr>
        <w:jc w:val="both"/>
        <w:rPr>
          <w:rFonts w:cstheme="minorHAnsi"/>
        </w:rPr>
      </w:pPr>
      <w:r w:rsidRPr="00BA2756">
        <w:rPr>
          <w:rFonts w:cstheme="minorHAnsi"/>
        </w:rPr>
        <w:t>zná zásady bezpečné práce na elektrických zařízeních</w:t>
      </w:r>
    </w:p>
    <w:p w:rsidR="00397DFC" w:rsidP="0073632E" w:rsidRDefault="00397DFC" w14:paraId="513AF009" w14:textId="77777777">
      <w:pPr>
        <w:numPr>
          <w:ilvl w:val="0"/>
          <w:numId w:val="2"/>
        </w:numPr>
        <w:spacing w:after="120"/>
        <w:jc w:val="both"/>
        <w:rPr>
          <w:rFonts w:cstheme="minorHAnsi"/>
        </w:rPr>
      </w:pPr>
      <w:r w:rsidRPr="00BA2756">
        <w:rPr>
          <w:rFonts w:cstheme="minorHAnsi"/>
        </w:rPr>
        <w:t>dodržuje ustanovení týkající se bezpečnosti a ochrany zdraví při práci a požární prevence</w:t>
      </w:r>
    </w:p>
    <w:p w:rsidR="00B84397" w:rsidP="00B84397" w:rsidRDefault="00B84397" w14:paraId="5D176D4D" w14:textId="77777777">
      <w:pPr>
        <w:spacing w:after="120"/>
        <w:jc w:val="both"/>
        <w:rPr>
          <w:rFonts w:cstheme="minorHAnsi"/>
        </w:rPr>
      </w:pPr>
      <w:r>
        <w:rPr>
          <w:rFonts w:cstheme="minorHAnsi"/>
        </w:rPr>
        <w:t xml:space="preserve">Dělení třídy na skupiny a výuka modulů se provádí podle počtu žáků ve třídě a dle provozních </w:t>
      </w:r>
      <w:r w:rsidR="002D6274">
        <w:rPr>
          <w:rFonts w:cstheme="minorHAnsi"/>
        </w:rPr>
        <w:t xml:space="preserve">a ekonomických </w:t>
      </w:r>
      <w:r>
        <w:rPr>
          <w:rFonts w:cstheme="minorHAnsi"/>
        </w:rPr>
        <w:t>možností školy:</w:t>
      </w:r>
    </w:p>
    <w:p w:rsidR="00B84397" w:rsidP="00B84397" w:rsidRDefault="00B84397" w14:paraId="66C90042" w14:textId="77777777">
      <w:pPr>
        <w:spacing w:after="120"/>
        <w:jc w:val="both"/>
        <w:rPr>
          <w:rFonts w:cstheme="minorHAnsi"/>
        </w:rPr>
      </w:pPr>
      <w:r>
        <w:rPr>
          <w:rFonts w:cstheme="minorHAnsi"/>
        </w:rPr>
        <w:t xml:space="preserve">Var A: </w:t>
      </w:r>
      <w:r w:rsidR="006C5C53">
        <w:rPr>
          <w:rFonts w:cstheme="minorHAnsi"/>
        </w:rPr>
        <w:t>dělení třídy na tři</w:t>
      </w:r>
      <w:r>
        <w:rPr>
          <w:rFonts w:cstheme="minorHAnsi"/>
        </w:rPr>
        <w:t xml:space="preserve"> skupiny, </w:t>
      </w:r>
      <w:r w:rsidR="007D4BDD">
        <w:rPr>
          <w:rFonts w:cstheme="minorHAnsi"/>
        </w:rPr>
        <w:t>učivo je rozděleno do</w:t>
      </w:r>
      <w:r>
        <w:rPr>
          <w:rFonts w:cstheme="minorHAnsi"/>
        </w:rPr>
        <w:t xml:space="preserve"> </w:t>
      </w:r>
      <w:r w:rsidR="006C5C53">
        <w:rPr>
          <w:rFonts w:cstheme="minorHAnsi"/>
        </w:rPr>
        <w:t>tří</w:t>
      </w:r>
      <w:r>
        <w:rPr>
          <w:rFonts w:cstheme="minorHAnsi"/>
        </w:rPr>
        <w:t xml:space="preserve"> modulů</w:t>
      </w:r>
    </w:p>
    <w:p w:rsidR="00B84397" w:rsidP="00B84397" w:rsidRDefault="00B84397" w14:paraId="481BC349" w14:textId="77777777">
      <w:pPr>
        <w:spacing w:after="120"/>
        <w:jc w:val="both"/>
        <w:rPr>
          <w:rFonts w:cstheme="minorHAnsi"/>
        </w:rPr>
      </w:pPr>
      <w:r>
        <w:rPr>
          <w:rFonts w:cstheme="minorHAnsi"/>
        </w:rPr>
        <w:t xml:space="preserve">Vat B: </w:t>
      </w:r>
      <w:r w:rsidR="006C5C53">
        <w:rPr>
          <w:rFonts w:cstheme="minorHAnsi"/>
        </w:rPr>
        <w:t>dělení třídy na dvě</w:t>
      </w:r>
      <w:r>
        <w:rPr>
          <w:rFonts w:cstheme="minorHAnsi"/>
        </w:rPr>
        <w:t xml:space="preserve"> skupiny, </w:t>
      </w:r>
      <w:r w:rsidR="007D4BDD">
        <w:rPr>
          <w:rFonts w:cstheme="minorHAnsi"/>
        </w:rPr>
        <w:t>učivo je rozděleno do</w:t>
      </w:r>
      <w:r w:rsidR="006C5C53">
        <w:rPr>
          <w:rFonts w:cstheme="minorHAnsi"/>
        </w:rPr>
        <w:t xml:space="preserve"> dvou modulů</w:t>
      </w:r>
    </w:p>
    <w:p w:rsidRPr="00BA2756" w:rsidR="00B84397" w:rsidP="00B84397" w:rsidRDefault="00B84397" w14:paraId="6C1FA328" w14:textId="77777777">
      <w:pPr>
        <w:spacing w:after="120"/>
        <w:jc w:val="both"/>
        <w:rPr>
          <w:rFonts w:cstheme="minorHAnsi"/>
        </w:rPr>
      </w:pPr>
    </w:p>
    <w:p w:rsidRPr="00BA2756" w:rsidR="00E168C5" w:rsidP="00027B66" w:rsidRDefault="00E168C5" w14:paraId="14C314FE" w14:textId="77777777">
      <w:pPr>
        <w:pStyle w:val="Nadpis2"/>
      </w:pPr>
      <w:bookmarkStart w:name="_Toc240355716" w:id="170"/>
      <w:bookmarkStart w:name="_Toc176180166" w:id="171"/>
      <w:bookmarkStart w:name="_Toc240355717" w:id="172"/>
      <w:r w:rsidRPr="00BA2756">
        <w:t>PRA</w:t>
      </w:r>
      <w:r w:rsidRPr="00BA2756" w:rsidR="00C82915">
        <w:t>E</w:t>
      </w:r>
      <w:r w:rsidRPr="00BA2756">
        <w:t xml:space="preserve"> 1. ročník, 2 h týdně (celkově 68 h), povinný</w:t>
      </w:r>
      <w:bookmarkEnd w:id="170"/>
      <w:bookmarkEnd w:id="171"/>
    </w:p>
    <w:p w:rsidRPr="006C5C53" w:rsidR="006C5C53" w:rsidP="007C277D" w:rsidRDefault="006C5C53" w14:paraId="1B0917A3" w14:textId="77777777">
      <w:pPr>
        <w:spacing w:after="60"/>
        <w:jc w:val="both"/>
        <w:rPr>
          <w:rFonts w:cstheme="minorHAnsi"/>
          <w:b/>
          <w:sz w:val="28"/>
        </w:rPr>
      </w:pPr>
      <w:r w:rsidRPr="006C5C53">
        <w:rPr>
          <w:rFonts w:cstheme="minorHAnsi"/>
          <w:b/>
          <w:sz w:val="28"/>
        </w:rPr>
        <w:t>Varianta A</w:t>
      </w:r>
    </w:p>
    <w:p w:rsidRPr="00BA2756" w:rsidR="006C5C53" w:rsidP="007C277D" w:rsidRDefault="006C5C53" w14:paraId="46DC8701" w14:textId="77777777">
      <w:pPr>
        <w:spacing w:after="40"/>
        <w:jc w:val="both"/>
        <w:rPr>
          <w:rFonts w:cstheme="minorHAnsi"/>
        </w:rPr>
      </w:pPr>
      <w:r w:rsidRPr="00BA2756">
        <w:rPr>
          <w:rFonts w:cstheme="minorHAnsi"/>
        </w:rPr>
        <w:t xml:space="preserve">Modul: </w:t>
      </w:r>
      <w:r w:rsidRPr="00BA2756">
        <w:rPr>
          <w:rFonts w:cstheme="minorHAnsi"/>
          <w:b/>
        </w:rPr>
        <w:t xml:space="preserve">BOZP </w:t>
      </w:r>
      <w:r w:rsidR="002D6274">
        <w:rPr>
          <w:rFonts w:cstheme="minorHAnsi"/>
          <w:b/>
        </w:rPr>
        <w:tab/>
      </w:r>
      <w:r>
        <w:rPr>
          <w:rFonts w:cstheme="minorHAnsi"/>
        </w:rPr>
        <w:t>2 hodiny týdně x 1</w:t>
      </w:r>
      <w:r w:rsidRPr="00BA2756">
        <w:rPr>
          <w:rFonts w:cstheme="minorHAnsi"/>
        </w:rPr>
        <w:t xml:space="preserve"> týdnů = </w:t>
      </w:r>
      <w:r>
        <w:rPr>
          <w:rFonts w:cstheme="minorHAnsi"/>
        </w:rPr>
        <w:t>2</w:t>
      </w:r>
      <w:r w:rsidR="002D6274">
        <w:rPr>
          <w:rFonts w:cstheme="minorHAnsi"/>
        </w:rPr>
        <w:t xml:space="preserve"> hodin</w:t>
      </w:r>
      <w:r w:rsidR="002D6274">
        <w:rPr>
          <w:rFonts w:cstheme="minorHAnsi"/>
        </w:rPr>
        <w:tab/>
      </w:r>
      <w:r w:rsidR="002D6274">
        <w:rPr>
          <w:rFonts w:cstheme="minorHAnsi"/>
        </w:rPr>
        <w:tab/>
      </w:r>
      <w:r w:rsidR="002D6274">
        <w:rPr>
          <w:rFonts w:cstheme="minorHAnsi"/>
        </w:rPr>
        <w:tab/>
      </w:r>
      <w:r w:rsidR="002D6274">
        <w:rPr>
          <w:rFonts w:cstheme="minorHAnsi"/>
        </w:rPr>
        <w:tab/>
      </w:r>
      <w:r w:rsidR="002D6274">
        <w:rPr>
          <w:rFonts w:cstheme="minorHAnsi"/>
        </w:rPr>
        <w:t xml:space="preserve"> </w:t>
      </w:r>
      <w:r w:rsidR="002D6274">
        <w:rPr>
          <w:rFonts w:cstheme="minorHAnsi"/>
        </w:rPr>
        <w:tab/>
      </w:r>
      <w:r w:rsidRPr="00BA2756">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6C5C53" w:rsidTr="009659EB" w14:paraId="2A043CA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6C5C53" w:rsidP="007D4BDD" w:rsidRDefault="006C5C53" w14:paraId="15341373"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6C5C53" w:rsidP="007D4BDD" w:rsidRDefault="006C5C53" w14:paraId="09DACD57" w14:textId="77777777">
            <w:pPr>
              <w:pStyle w:val="Popiseksloupce"/>
            </w:pPr>
            <w:r w:rsidRPr="00BA2756">
              <w:t xml:space="preserve">učivo </w:t>
            </w:r>
          </w:p>
        </w:tc>
      </w:tr>
      <w:tr w:rsidRPr="00BA2756" w:rsidR="006C5C53" w:rsidTr="009659EB" w14:paraId="5984BE1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6C5C53" w:rsidP="00146F6C" w:rsidRDefault="006C5C53" w14:paraId="7F9889EB"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Poskytne 1. pomoc při úrazu</w:t>
            </w:r>
          </w:p>
          <w:p w:rsidRPr="006B127B" w:rsidR="006C5C53" w:rsidP="00146F6C" w:rsidRDefault="006C5C53" w14:paraId="19EFEABE"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Poskytne 1. pomoc při úrazu elektrickým proudem</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6C5C53" w:rsidP="00146F6C" w:rsidRDefault="006C5C53" w14:paraId="240D43EE" w14:textId="77777777">
            <w:pPr>
              <w:pStyle w:val="Odstavecseseznamem"/>
              <w:numPr>
                <w:ilvl w:val="0"/>
                <w:numId w:val="52"/>
              </w:numPr>
              <w:ind w:left="194" w:hanging="194"/>
              <w:rPr>
                <w:rFonts w:cstheme="minorHAnsi"/>
                <w:spacing w:val="-1"/>
                <w:szCs w:val="22"/>
              </w:rPr>
            </w:pPr>
            <w:r w:rsidRPr="006B127B">
              <w:rPr>
                <w:rFonts w:cstheme="minorHAnsi"/>
                <w:spacing w:val="-1"/>
                <w:szCs w:val="22"/>
              </w:rPr>
              <w:t>Bezpečnost dle RVP a potřeb odborných učeben školy</w:t>
            </w:r>
          </w:p>
          <w:p w:rsidRPr="006B127B" w:rsidR="006C5C53" w:rsidP="00146F6C" w:rsidRDefault="006C5C53" w14:paraId="2BF3D130"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První pomoc při úrazu </w:t>
            </w:r>
          </w:p>
          <w:p w:rsidRPr="006B127B" w:rsidR="006C5C53" w:rsidP="00146F6C" w:rsidRDefault="006C5C53" w14:paraId="43ACDC1B" w14:textId="77777777">
            <w:pPr>
              <w:pStyle w:val="Odstavecseseznamem"/>
              <w:numPr>
                <w:ilvl w:val="0"/>
                <w:numId w:val="52"/>
              </w:numPr>
              <w:ind w:left="194" w:hanging="194"/>
              <w:rPr>
                <w:rFonts w:cstheme="minorHAnsi"/>
                <w:spacing w:val="-1"/>
                <w:szCs w:val="22"/>
              </w:rPr>
            </w:pPr>
            <w:r w:rsidRPr="006B127B">
              <w:rPr>
                <w:rFonts w:cstheme="minorHAnsi"/>
                <w:spacing w:val="-1"/>
                <w:szCs w:val="22"/>
              </w:rPr>
              <w:t>První pomoc při úrazu elektrickým proudem</w:t>
            </w:r>
          </w:p>
        </w:tc>
      </w:tr>
    </w:tbl>
    <w:p w:rsidRPr="00BA2756" w:rsidR="006C5C53" w:rsidP="007C277D" w:rsidRDefault="006C5C53" w14:paraId="547D60BB" w14:textId="77777777">
      <w:pPr>
        <w:spacing w:before="120" w:after="40"/>
        <w:jc w:val="both"/>
        <w:rPr>
          <w:rFonts w:cstheme="minorHAnsi"/>
        </w:rPr>
      </w:pPr>
      <w:r w:rsidRPr="00BA2756">
        <w:rPr>
          <w:rFonts w:cstheme="minorHAnsi"/>
        </w:rPr>
        <w:t xml:space="preserve">Modul: </w:t>
      </w:r>
      <w:r w:rsidRPr="00BA2756">
        <w:rPr>
          <w:rFonts w:cstheme="minorHAnsi"/>
          <w:b/>
        </w:rPr>
        <w:t>Základy elektrotechniky</w:t>
      </w:r>
      <w:r w:rsidRPr="00BA2756">
        <w:rPr>
          <w:rFonts w:cstheme="minorHAnsi"/>
        </w:rPr>
        <w:t xml:space="preserve"> </w:t>
      </w:r>
      <w:r w:rsidR="002D6274">
        <w:rPr>
          <w:rFonts w:cstheme="minorHAnsi"/>
        </w:rPr>
        <w:t>–</w:t>
      </w:r>
      <w:r w:rsidRPr="00BA2756">
        <w:rPr>
          <w:rFonts w:cstheme="minorHAnsi"/>
        </w:rPr>
        <w:t xml:space="preserve"> </w:t>
      </w:r>
      <w:r w:rsidRPr="00BA2756">
        <w:rPr>
          <w:rFonts w:cstheme="minorHAnsi"/>
          <w:b/>
        </w:rPr>
        <w:t>ZAE</w:t>
      </w:r>
      <w:r w:rsidR="002D6274">
        <w:rPr>
          <w:rFonts w:cstheme="minorHAnsi"/>
          <w:b/>
        </w:rPr>
        <w:tab/>
      </w:r>
      <w:r w:rsidRPr="00BA2756">
        <w:rPr>
          <w:rFonts w:cstheme="minorHAnsi"/>
        </w:rPr>
        <w:t>2 hodiny týdně x 1</w:t>
      </w:r>
      <w:r>
        <w:rPr>
          <w:rFonts w:cstheme="minorHAnsi"/>
        </w:rPr>
        <w:t>1</w:t>
      </w:r>
      <w:r w:rsidRPr="00BA2756">
        <w:rPr>
          <w:rFonts w:cstheme="minorHAnsi"/>
        </w:rPr>
        <w:t xml:space="preserve"> týdnů = </w:t>
      </w:r>
      <w:r>
        <w:rPr>
          <w:rFonts w:cstheme="minorHAnsi"/>
        </w:rPr>
        <w:t>22</w:t>
      </w:r>
      <w:r w:rsidRPr="00BA2756">
        <w:rPr>
          <w:rFonts w:cstheme="minorHAnsi"/>
        </w:rPr>
        <w:t xml:space="preserve"> h</w:t>
      </w:r>
      <w:r w:rsidRPr="00BA2756">
        <w:rPr>
          <w:rFonts w:cstheme="minorHAnsi"/>
        </w:rPr>
        <w:tab/>
      </w:r>
      <w:r w:rsidRPr="00BA2756">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6C5C53" w:rsidTr="009659EB" w14:paraId="7BE1ADE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6C5C53" w:rsidP="007D4BDD" w:rsidRDefault="006C5C53" w14:paraId="68F4C0B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6C5C53" w:rsidP="007D4BDD" w:rsidRDefault="006C5C53" w14:paraId="10933EEC" w14:textId="77777777">
            <w:pPr>
              <w:pStyle w:val="Popiseksloupce"/>
            </w:pPr>
            <w:r w:rsidRPr="00BA2756">
              <w:t xml:space="preserve">učivo </w:t>
            </w:r>
          </w:p>
        </w:tc>
      </w:tr>
      <w:tr w:rsidRPr="00BA2756" w:rsidR="006C5C53" w:rsidTr="009659EB" w14:paraId="226414A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6B127B" w:rsidR="006C5C53" w:rsidP="00146F6C" w:rsidRDefault="006C5C53" w14:paraId="1BD9BD1B"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Vyhledá v katalogu součástky</w:t>
            </w:r>
          </w:p>
          <w:p w:rsidRPr="006B127B" w:rsidR="006C5C53" w:rsidP="00146F6C" w:rsidRDefault="006C5C53" w14:paraId="0B387939" w14:textId="77777777">
            <w:pPr>
              <w:pStyle w:val="Odstavecseseznamem"/>
              <w:numPr>
                <w:ilvl w:val="0"/>
                <w:numId w:val="52"/>
              </w:numPr>
              <w:ind w:left="194" w:hanging="194"/>
              <w:rPr>
                <w:rFonts w:cstheme="minorHAnsi"/>
                <w:spacing w:val="-1"/>
                <w:szCs w:val="22"/>
              </w:rPr>
            </w:pPr>
            <w:proofErr w:type="gramStart"/>
            <w:r w:rsidRPr="006B127B">
              <w:rPr>
                <w:rFonts w:cstheme="minorHAnsi"/>
                <w:spacing w:val="-1"/>
                <w:szCs w:val="22"/>
              </w:rPr>
              <w:t>Přeměří</w:t>
            </w:r>
            <w:proofErr w:type="gramEnd"/>
            <w:r w:rsidRPr="006B127B">
              <w:rPr>
                <w:rFonts w:cstheme="minorHAnsi"/>
                <w:spacing w:val="-1"/>
                <w:szCs w:val="22"/>
              </w:rPr>
              <w:t xml:space="preserve"> elektrické veličiny (U, I, R)</w:t>
            </w:r>
          </w:p>
          <w:p w:rsidRPr="006B127B" w:rsidR="006C5C53" w:rsidP="00146F6C" w:rsidRDefault="006C5C53" w14:paraId="108F2CF8" w14:textId="77777777">
            <w:pPr>
              <w:pStyle w:val="Odstavecseseznamem"/>
              <w:numPr>
                <w:ilvl w:val="0"/>
                <w:numId w:val="52"/>
              </w:numPr>
              <w:ind w:left="194" w:hanging="194"/>
              <w:rPr>
                <w:rFonts w:cstheme="minorHAnsi"/>
                <w:spacing w:val="-1"/>
                <w:szCs w:val="22"/>
              </w:rPr>
            </w:pPr>
            <w:r w:rsidRPr="006B127B">
              <w:rPr>
                <w:rFonts w:cstheme="minorHAnsi"/>
                <w:spacing w:val="-1"/>
                <w:szCs w:val="22"/>
              </w:rPr>
              <w:t>Zvolí vhodné napájecí napětí</w:t>
            </w:r>
          </w:p>
          <w:p w:rsidRPr="006B127B" w:rsidR="006C5C53" w:rsidP="00146F6C" w:rsidRDefault="006C5C53" w14:paraId="5FBCCE7A" w14:textId="77777777">
            <w:pPr>
              <w:pStyle w:val="Odstavecseseznamem"/>
              <w:numPr>
                <w:ilvl w:val="0"/>
                <w:numId w:val="52"/>
              </w:numPr>
              <w:ind w:left="194" w:hanging="194"/>
              <w:rPr>
                <w:rFonts w:cstheme="minorHAnsi"/>
                <w:spacing w:val="-1"/>
                <w:szCs w:val="22"/>
              </w:rPr>
            </w:pPr>
            <w:r w:rsidRPr="006B127B">
              <w:rPr>
                <w:rFonts w:cstheme="minorHAnsi"/>
                <w:spacing w:val="-1"/>
                <w:szCs w:val="22"/>
              </w:rPr>
              <w:t>Vybere rezistor a zapojí odporovou síť</w:t>
            </w:r>
          </w:p>
          <w:p w:rsidRPr="006B127B" w:rsidR="006C5C53" w:rsidP="00146F6C" w:rsidRDefault="006C5C53" w14:paraId="694A1AD9" w14:textId="77777777">
            <w:pPr>
              <w:pStyle w:val="Odstavecseseznamem"/>
              <w:numPr>
                <w:ilvl w:val="0"/>
                <w:numId w:val="52"/>
              </w:numPr>
              <w:ind w:left="194" w:hanging="194"/>
              <w:rPr>
                <w:rFonts w:cstheme="minorHAnsi"/>
                <w:spacing w:val="-1"/>
                <w:szCs w:val="22"/>
              </w:rPr>
            </w:pPr>
            <w:r w:rsidRPr="006B127B">
              <w:rPr>
                <w:rFonts w:cstheme="minorHAnsi"/>
                <w:spacing w:val="-1"/>
                <w:szCs w:val="22"/>
              </w:rPr>
              <w:t>Připájí vybrané součástky na UNI DPS</w:t>
            </w:r>
          </w:p>
          <w:p w:rsidRPr="006B127B" w:rsidR="006C5C53" w:rsidP="00146F6C" w:rsidRDefault="006C5C53" w14:paraId="5AF4F2B0" w14:textId="77777777">
            <w:pPr>
              <w:pStyle w:val="Odstavecseseznamem"/>
              <w:numPr>
                <w:ilvl w:val="0"/>
                <w:numId w:val="52"/>
              </w:numPr>
              <w:ind w:left="194" w:hanging="194"/>
              <w:rPr>
                <w:rFonts w:cstheme="minorHAnsi"/>
                <w:spacing w:val="-1"/>
                <w:szCs w:val="22"/>
              </w:rPr>
            </w:pPr>
            <w:r w:rsidRPr="006B127B">
              <w:rPr>
                <w:rFonts w:cstheme="minorHAnsi"/>
                <w:spacing w:val="-1"/>
                <w:szCs w:val="22"/>
              </w:rPr>
              <w:t>Stabilizuje napájecí napětí</w:t>
            </w:r>
          </w:p>
          <w:p w:rsidRPr="006B127B" w:rsidR="006C5C53" w:rsidP="00146F6C" w:rsidRDefault="006C5C53" w14:paraId="020F2D72" w14:textId="77777777">
            <w:pPr>
              <w:pStyle w:val="Odstavecseseznamem"/>
              <w:numPr>
                <w:ilvl w:val="0"/>
                <w:numId w:val="52"/>
              </w:numPr>
              <w:ind w:left="194" w:hanging="194"/>
              <w:rPr>
                <w:rFonts w:cstheme="minorHAnsi"/>
                <w:spacing w:val="-1"/>
                <w:szCs w:val="22"/>
              </w:rPr>
            </w:pPr>
            <w:r w:rsidRPr="006B127B">
              <w:rPr>
                <w:rFonts w:cstheme="minorHAnsi"/>
                <w:spacing w:val="-1"/>
                <w:szCs w:val="22"/>
              </w:rPr>
              <w:t>Sestaví podle schématu elektrický obvod na KNP</w:t>
            </w:r>
          </w:p>
          <w:p w:rsidRPr="006B127B" w:rsidR="006C5C53" w:rsidP="00146F6C" w:rsidRDefault="006C5C53" w14:paraId="1B4F2A49" w14:textId="77777777">
            <w:pPr>
              <w:pStyle w:val="Odstavecseseznamem"/>
              <w:numPr>
                <w:ilvl w:val="0"/>
                <w:numId w:val="52"/>
              </w:numPr>
              <w:ind w:left="194" w:hanging="194"/>
              <w:rPr>
                <w:rFonts w:cstheme="minorHAnsi"/>
                <w:spacing w:val="-1"/>
                <w:szCs w:val="22"/>
              </w:rPr>
            </w:pPr>
            <w:r w:rsidRPr="006B127B">
              <w:rPr>
                <w:rFonts w:cstheme="minorHAnsi"/>
                <w:spacing w:val="-1"/>
                <w:szCs w:val="22"/>
              </w:rPr>
              <w:t>Nakreslí montážní schéma v aplikačním programu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B127B" w:rsidR="006C5C53" w:rsidP="00146F6C" w:rsidRDefault="006C5C53" w14:paraId="4715EB05"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Pasivní součástky R, C </w:t>
            </w:r>
          </w:p>
          <w:p w:rsidRPr="006B127B" w:rsidR="006C5C53" w:rsidP="00146F6C" w:rsidRDefault="006C5C53" w14:paraId="2EE5E7A6"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Měřicí přístroje univerzální </w:t>
            </w:r>
          </w:p>
          <w:p w:rsidRPr="006B127B" w:rsidR="006C5C53" w:rsidP="00146F6C" w:rsidRDefault="006C5C53" w14:paraId="44F4940F" w14:textId="77777777">
            <w:pPr>
              <w:pStyle w:val="Odstavecseseznamem"/>
              <w:numPr>
                <w:ilvl w:val="0"/>
                <w:numId w:val="52"/>
              </w:numPr>
              <w:ind w:left="194" w:hanging="194"/>
              <w:rPr>
                <w:rFonts w:cstheme="minorHAnsi"/>
                <w:spacing w:val="-1"/>
                <w:szCs w:val="22"/>
              </w:rPr>
            </w:pPr>
            <w:r w:rsidRPr="006B127B">
              <w:rPr>
                <w:rFonts w:cstheme="minorHAnsi"/>
                <w:spacing w:val="-1"/>
                <w:szCs w:val="22"/>
              </w:rPr>
              <w:t>Zdroje el. napětí a proudu</w:t>
            </w:r>
          </w:p>
          <w:p w:rsidRPr="006B127B" w:rsidR="006C5C53" w:rsidP="00146F6C" w:rsidRDefault="006C5C53" w14:paraId="75E0EB99" w14:textId="77777777">
            <w:pPr>
              <w:pStyle w:val="Odstavecseseznamem"/>
              <w:numPr>
                <w:ilvl w:val="0"/>
                <w:numId w:val="52"/>
              </w:numPr>
              <w:ind w:left="194" w:hanging="194"/>
              <w:rPr>
                <w:rFonts w:cstheme="minorHAnsi"/>
                <w:spacing w:val="-1"/>
                <w:szCs w:val="22"/>
              </w:rPr>
            </w:pPr>
            <w:r w:rsidRPr="006B127B">
              <w:rPr>
                <w:rFonts w:cstheme="minorHAnsi"/>
                <w:spacing w:val="-1"/>
                <w:szCs w:val="22"/>
              </w:rPr>
              <w:t>Polovodičové součástky – diody</w:t>
            </w:r>
          </w:p>
          <w:p w:rsidRPr="006B127B" w:rsidR="006C5C53" w:rsidP="00146F6C" w:rsidRDefault="006C5C53" w14:paraId="50BB38DA"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Osazení </w:t>
            </w:r>
            <w:proofErr w:type="gramStart"/>
            <w:r w:rsidRPr="006B127B">
              <w:rPr>
                <w:rFonts w:cstheme="minorHAnsi"/>
                <w:spacing w:val="-1"/>
                <w:szCs w:val="22"/>
              </w:rPr>
              <w:t>KNP - astabilní</w:t>
            </w:r>
            <w:proofErr w:type="gramEnd"/>
            <w:r w:rsidRPr="006B127B">
              <w:rPr>
                <w:rFonts w:cstheme="minorHAnsi"/>
                <w:spacing w:val="-1"/>
                <w:szCs w:val="22"/>
              </w:rPr>
              <w:t xml:space="preserve"> klopný obvod s 555</w:t>
            </w:r>
          </w:p>
          <w:p w:rsidRPr="006B127B" w:rsidR="006C5C53" w:rsidP="00146F6C" w:rsidRDefault="006C5C53" w14:paraId="3980EF2B" w14:textId="77777777">
            <w:pPr>
              <w:pStyle w:val="Odstavecseseznamem"/>
              <w:numPr>
                <w:ilvl w:val="0"/>
                <w:numId w:val="52"/>
              </w:numPr>
              <w:ind w:left="194" w:hanging="194"/>
              <w:rPr>
                <w:rFonts w:cstheme="minorHAnsi"/>
                <w:spacing w:val="-1"/>
                <w:szCs w:val="22"/>
              </w:rPr>
            </w:pPr>
            <w:r w:rsidRPr="006B127B">
              <w:rPr>
                <w:rFonts w:cstheme="minorHAnsi"/>
                <w:spacing w:val="-1"/>
                <w:szCs w:val="22"/>
              </w:rPr>
              <w:t xml:space="preserve">Aplikační program pro montážní zapojení </w:t>
            </w:r>
          </w:p>
        </w:tc>
      </w:tr>
    </w:tbl>
    <w:p w:rsidRPr="00BA2756" w:rsidR="006C5C53" w:rsidP="002D6274" w:rsidRDefault="006C5C53" w14:paraId="7478D77A" w14:textId="77777777">
      <w:pPr>
        <w:spacing w:before="120" w:after="120"/>
        <w:jc w:val="both"/>
        <w:rPr>
          <w:rFonts w:cstheme="minorHAnsi"/>
        </w:rPr>
      </w:pPr>
      <w:r w:rsidRPr="00BA2756">
        <w:rPr>
          <w:rFonts w:cstheme="minorHAnsi"/>
        </w:rPr>
        <w:t xml:space="preserve">Modul: </w:t>
      </w:r>
      <w:proofErr w:type="gramStart"/>
      <w:r w:rsidRPr="00BA2756">
        <w:rPr>
          <w:rFonts w:cstheme="minorHAnsi"/>
          <w:b/>
        </w:rPr>
        <w:t>Instalace - INS</w:t>
      </w:r>
      <w:proofErr w:type="gramEnd"/>
      <w:r w:rsidRPr="00BA2756">
        <w:rPr>
          <w:rFonts w:cstheme="minorHAnsi"/>
          <w:b/>
        </w:rPr>
        <w:tab/>
      </w:r>
      <w:r w:rsidRPr="00BA2756">
        <w:rPr>
          <w:rFonts w:cstheme="minorHAnsi"/>
        </w:rPr>
        <w:t>2 hodiny týdně x 1</w:t>
      </w:r>
      <w:r>
        <w:rPr>
          <w:rFonts w:cstheme="minorHAnsi"/>
        </w:rPr>
        <w:t>1</w:t>
      </w:r>
      <w:r w:rsidRPr="00BA2756">
        <w:rPr>
          <w:rFonts w:cstheme="minorHAnsi"/>
        </w:rPr>
        <w:t xml:space="preserve"> týdnů = </w:t>
      </w:r>
      <w:r>
        <w:rPr>
          <w:rFonts w:cstheme="minorHAnsi"/>
        </w:rPr>
        <w:t>22</w:t>
      </w:r>
      <w:r w:rsidRPr="00BA2756">
        <w:rPr>
          <w:rFonts w:cstheme="minorHAnsi"/>
        </w:rPr>
        <w:t xml:space="preserve"> h</w:t>
      </w:r>
      <w:r w:rsidR="002D6274">
        <w:rPr>
          <w:rFonts w:cstheme="minorHAnsi"/>
          <w:b/>
        </w:rPr>
        <w:tab/>
      </w:r>
      <w:r w:rsidR="002D6274">
        <w:rPr>
          <w:rFonts w:cstheme="minorHAnsi"/>
          <w:b/>
        </w:rPr>
        <w:tab/>
      </w:r>
      <w:r w:rsidR="002D6274">
        <w:rPr>
          <w:rFonts w:cstheme="minorHAnsi"/>
          <w:b/>
        </w:rPr>
        <w:tab/>
      </w:r>
      <w:r w:rsidR="002D6274">
        <w:rPr>
          <w:rFonts w:cstheme="minorHAnsi"/>
          <w:b/>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6C5C53" w:rsidTr="009659EB" w14:paraId="31CA317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6C5C53" w:rsidP="007D4BDD" w:rsidRDefault="006C5C53" w14:paraId="5AEF65D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6C5C53" w:rsidP="007D4BDD" w:rsidRDefault="006C5C53" w14:paraId="2D22F97E" w14:textId="77777777">
            <w:pPr>
              <w:pStyle w:val="Popiseksloupce"/>
            </w:pPr>
            <w:r w:rsidRPr="00BA2756">
              <w:t xml:space="preserve">učivo </w:t>
            </w:r>
          </w:p>
        </w:tc>
      </w:tr>
      <w:tr w:rsidRPr="00BA2756" w:rsidR="006C5C53" w:rsidTr="009659EB" w14:paraId="77B068F2"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7C277D" w:rsidR="006C5C53" w:rsidP="00146F6C" w:rsidRDefault="006C5C53" w14:paraId="34D76749" w14:textId="77777777">
            <w:pPr>
              <w:pStyle w:val="Odstavecseseznamem"/>
              <w:numPr>
                <w:ilvl w:val="0"/>
                <w:numId w:val="52"/>
              </w:numPr>
              <w:ind w:left="194" w:hanging="194"/>
              <w:rPr>
                <w:rFonts w:cstheme="minorHAnsi"/>
                <w:spacing w:val="-1"/>
                <w:szCs w:val="22"/>
              </w:rPr>
            </w:pPr>
            <w:r w:rsidRPr="007C277D">
              <w:rPr>
                <w:rFonts w:cstheme="minorHAnsi"/>
                <w:spacing w:val="-1"/>
                <w:szCs w:val="22"/>
              </w:rPr>
              <w:t>Vybere vodič nebo kabel dle potřeby</w:t>
            </w:r>
          </w:p>
          <w:p w:rsidRPr="007C277D" w:rsidR="006C5C53" w:rsidP="00146F6C" w:rsidRDefault="006C5C53" w14:paraId="46A22DF1" w14:textId="77777777">
            <w:pPr>
              <w:pStyle w:val="Odstavecseseznamem"/>
              <w:numPr>
                <w:ilvl w:val="0"/>
                <w:numId w:val="52"/>
              </w:numPr>
              <w:ind w:left="194" w:hanging="194"/>
              <w:rPr>
                <w:rFonts w:cstheme="minorHAnsi"/>
                <w:spacing w:val="-1"/>
                <w:szCs w:val="22"/>
              </w:rPr>
            </w:pPr>
            <w:r w:rsidRPr="007C277D">
              <w:rPr>
                <w:rFonts w:cstheme="minorHAnsi"/>
                <w:spacing w:val="-1"/>
                <w:szCs w:val="22"/>
              </w:rPr>
              <w:t>Zvolí vhodnou ochranu před nebezpečným dotykem</w:t>
            </w:r>
          </w:p>
          <w:p w:rsidRPr="007C277D" w:rsidR="006C5C53" w:rsidP="00146F6C" w:rsidRDefault="006C5C53" w14:paraId="56C948E5" w14:textId="77777777">
            <w:pPr>
              <w:pStyle w:val="Odstavecseseznamem"/>
              <w:numPr>
                <w:ilvl w:val="0"/>
                <w:numId w:val="52"/>
              </w:numPr>
              <w:ind w:left="194" w:hanging="194"/>
              <w:rPr>
                <w:rFonts w:cstheme="minorHAnsi"/>
                <w:spacing w:val="-1"/>
                <w:szCs w:val="22"/>
              </w:rPr>
            </w:pPr>
            <w:r w:rsidRPr="007C277D">
              <w:rPr>
                <w:rFonts w:cstheme="minorHAnsi"/>
                <w:spacing w:val="-1"/>
                <w:szCs w:val="22"/>
              </w:rPr>
              <w:t>Zapojí tlačítka, vypínače</w:t>
            </w:r>
          </w:p>
          <w:p w:rsidRPr="007C277D" w:rsidR="006C5C53" w:rsidP="00146F6C" w:rsidRDefault="006C5C53" w14:paraId="02FE6AF0" w14:textId="77777777">
            <w:pPr>
              <w:pStyle w:val="Odstavecseseznamem"/>
              <w:numPr>
                <w:ilvl w:val="0"/>
                <w:numId w:val="52"/>
              </w:numPr>
              <w:ind w:left="194" w:hanging="194"/>
              <w:rPr>
                <w:rFonts w:cstheme="minorHAnsi"/>
                <w:spacing w:val="-1"/>
                <w:szCs w:val="22"/>
              </w:rPr>
            </w:pPr>
            <w:r w:rsidRPr="007C277D">
              <w:rPr>
                <w:rFonts w:cstheme="minorHAnsi"/>
                <w:spacing w:val="-1"/>
                <w:szCs w:val="22"/>
              </w:rPr>
              <w:t>Zapojí zásuvku a vidlici</w:t>
            </w:r>
          </w:p>
          <w:p w:rsidRPr="0090594A" w:rsidR="006C5C53" w:rsidP="00146F6C" w:rsidRDefault="006C5C53" w14:paraId="75592252" w14:textId="77777777">
            <w:pPr>
              <w:pStyle w:val="Odstavecseseznamem"/>
              <w:numPr>
                <w:ilvl w:val="0"/>
                <w:numId w:val="52"/>
              </w:numPr>
              <w:ind w:left="194" w:hanging="194"/>
              <w:rPr>
                <w:rFonts w:cstheme="minorHAnsi"/>
                <w:spacing w:val="-1"/>
                <w:szCs w:val="22"/>
              </w:rPr>
            </w:pPr>
            <w:r w:rsidRPr="0090594A">
              <w:rPr>
                <w:rFonts w:cstheme="minorHAnsi"/>
                <w:spacing w:val="-1"/>
                <w:szCs w:val="22"/>
              </w:rPr>
              <w:t>Zapojí světelný obvod</w:t>
            </w:r>
            <w:r w:rsidRPr="0090594A" w:rsidR="0090594A">
              <w:rPr>
                <w:rFonts w:cstheme="minorHAnsi"/>
                <w:spacing w:val="-1"/>
                <w:szCs w:val="22"/>
              </w:rPr>
              <w:t xml:space="preserve"> a </w:t>
            </w:r>
            <w:r w:rsidRPr="0090594A">
              <w:rPr>
                <w:rFonts w:cstheme="minorHAnsi"/>
                <w:spacing w:val="-1"/>
                <w:szCs w:val="22"/>
              </w:rPr>
              <w:t>zásuvkový obvod</w:t>
            </w:r>
          </w:p>
          <w:p w:rsidRPr="007C277D" w:rsidR="006C5C53" w:rsidP="00146F6C" w:rsidRDefault="006C5C53" w14:paraId="77869947"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Použije elektrotechnické schematické značky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7C277D" w:rsidR="006C5C53" w:rsidP="00146F6C" w:rsidRDefault="006C5C53" w14:paraId="01B32285"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Druhy izolovaných </w:t>
            </w:r>
            <w:proofErr w:type="gramStart"/>
            <w:r w:rsidRPr="007C277D">
              <w:rPr>
                <w:rFonts w:cstheme="minorHAnsi"/>
                <w:spacing w:val="-1"/>
                <w:szCs w:val="22"/>
              </w:rPr>
              <w:t>vodičů - rozdělení</w:t>
            </w:r>
            <w:proofErr w:type="gramEnd"/>
            <w:r w:rsidRPr="007C277D">
              <w:rPr>
                <w:rFonts w:cstheme="minorHAnsi"/>
                <w:spacing w:val="-1"/>
                <w:szCs w:val="22"/>
              </w:rPr>
              <w:t>, použití, značení a barvy vodičů, odizolování vodičů a jejich připojování</w:t>
            </w:r>
          </w:p>
          <w:p w:rsidRPr="007C277D" w:rsidR="006C5C53" w:rsidP="00146F6C" w:rsidRDefault="006C5C53" w14:paraId="5040072E"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Jističe a pojistky, </w:t>
            </w:r>
            <w:proofErr w:type="gramStart"/>
            <w:r w:rsidRPr="007C277D">
              <w:rPr>
                <w:rFonts w:cstheme="minorHAnsi"/>
                <w:spacing w:val="-1"/>
                <w:szCs w:val="22"/>
              </w:rPr>
              <w:t>chrániče - zapojení</w:t>
            </w:r>
            <w:proofErr w:type="gramEnd"/>
          </w:p>
          <w:p w:rsidRPr="007C277D" w:rsidR="006C5C53" w:rsidP="00146F6C" w:rsidRDefault="006C5C53" w14:paraId="436058C3" w14:textId="77777777">
            <w:pPr>
              <w:pStyle w:val="Odstavecseseznamem"/>
              <w:numPr>
                <w:ilvl w:val="0"/>
                <w:numId w:val="52"/>
              </w:numPr>
              <w:ind w:left="194" w:hanging="194"/>
              <w:rPr>
                <w:rFonts w:cstheme="minorHAnsi"/>
                <w:spacing w:val="-1"/>
                <w:szCs w:val="22"/>
              </w:rPr>
            </w:pPr>
            <w:r w:rsidRPr="007C277D">
              <w:rPr>
                <w:rFonts w:cstheme="minorHAnsi"/>
                <w:spacing w:val="-1"/>
                <w:szCs w:val="22"/>
              </w:rPr>
              <w:t>Zásuvkové obvody</w:t>
            </w:r>
          </w:p>
          <w:p w:rsidRPr="007C277D" w:rsidR="006C5C53" w:rsidP="00146F6C" w:rsidRDefault="006C5C53" w14:paraId="623A14A4" w14:textId="77777777">
            <w:pPr>
              <w:pStyle w:val="Odstavecseseznamem"/>
              <w:numPr>
                <w:ilvl w:val="0"/>
                <w:numId w:val="52"/>
              </w:numPr>
              <w:ind w:left="194" w:hanging="194"/>
              <w:rPr>
                <w:rFonts w:cstheme="minorHAnsi"/>
                <w:spacing w:val="-1"/>
                <w:szCs w:val="22"/>
              </w:rPr>
            </w:pPr>
            <w:r w:rsidRPr="007C277D">
              <w:rPr>
                <w:rFonts w:cstheme="minorHAnsi"/>
                <w:spacing w:val="-1"/>
                <w:szCs w:val="22"/>
              </w:rPr>
              <w:t>Světelné obvody</w:t>
            </w:r>
          </w:p>
          <w:p w:rsidRPr="007C277D" w:rsidR="006C5C53" w:rsidP="00146F6C" w:rsidRDefault="006C5C53" w14:paraId="6936D5AE" w14:textId="77777777">
            <w:pPr>
              <w:pStyle w:val="Odstavecseseznamem"/>
              <w:numPr>
                <w:ilvl w:val="0"/>
                <w:numId w:val="52"/>
              </w:numPr>
              <w:ind w:left="194" w:hanging="194"/>
              <w:rPr>
                <w:rFonts w:cstheme="minorHAnsi"/>
                <w:spacing w:val="-1"/>
                <w:szCs w:val="22"/>
              </w:rPr>
            </w:pPr>
            <w:r w:rsidRPr="007C277D">
              <w:rPr>
                <w:rFonts w:cstheme="minorHAnsi"/>
                <w:spacing w:val="-1"/>
                <w:szCs w:val="22"/>
              </w:rPr>
              <w:t>Přepěťové ochrany</w:t>
            </w:r>
          </w:p>
        </w:tc>
      </w:tr>
    </w:tbl>
    <w:p w:rsidRPr="00BA2756" w:rsidR="006C5C53" w:rsidP="007C277D" w:rsidRDefault="006C5C53" w14:paraId="45B70BF7" w14:textId="77777777">
      <w:pPr>
        <w:spacing w:before="120" w:after="40"/>
        <w:jc w:val="both"/>
        <w:rPr>
          <w:rFonts w:cstheme="minorHAnsi"/>
        </w:rPr>
      </w:pPr>
      <w:r w:rsidRPr="00BA2756">
        <w:rPr>
          <w:rFonts w:cstheme="minorHAnsi"/>
        </w:rPr>
        <w:t xml:space="preserve">Modul: </w:t>
      </w:r>
      <w:r>
        <w:rPr>
          <w:rFonts w:cstheme="minorHAnsi"/>
          <w:b/>
        </w:rPr>
        <w:t xml:space="preserve">Ruční </w:t>
      </w:r>
      <w:proofErr w:type="gramStart"/>
      <w:r>
        <w:rPr>
          <w:rFonts w:cstheme="minorHAnsi"/>
          <w:b/>
        </w:rPr>
        <w:t>práce</w:t>
      </w:r>
      <w:r w:rsidRPr="00BA2756">
        <w:rPr>
          <w:rFonts w:cstheme="minorHAnsi"/>
          <w:b/>
        </w:rPr>
        <w:t xml:space="preserve"> - </w:t>
      </w:r>
      <w:r>
        <w:rPr>
          <w:rFonts w:cstheme="minorHAnsi"/>
          <w:b/>
        </w:rPr>
        <w:t>RUP</w:t>
      </w:r>
      <w:proofErr w:type="gramEnd"/>
      <w:r w:rsidRPr="00BA2756">
        <w:rPr>
          <w:rFonts w:cstheme="minorHAnsi"/>
          <w:b/>
        </w:rPr>
        <w:tab/>
      </w:r>
      <w:r w:rsidRPr="00BA2756">
        <w:rPr>
          <w:rFonts w:cstheme="minorHAnsi"/>
          <w:b/>
        </w:rPr>
        <w:tab/>
      </w:r>
      <w:r w:rsidRPr="00BA2756">
        <w:rPr>
          <w:rFonts w:cstheme="minorHAnsi"/>
        </w:rPr>
        <w:t>2 hodiny týdně x 1</w:t>
      </w:r>
      <w:r>
        <w:rPr>
          <w:rFonts w:cstheme="minorHAnsi"/>
        </w:rPr>
        <w:t>1</w:t>
      </w:r>
      <w:r w:rsidRPr="00BA2756">
        <w:rPr>
          <w:rFonts w:cstheme="minorHAnsi"/>
        </w:rPr>
        <w:t xml:space="preserve"> týdnů = </w:t>
      </w:r>
      <w:r>
        <w:rPr>
          <w:rFonts w:cstheme="minorHAnsi"/>
        </w:rPr>
        <w:t>22</w:t>
      </w:r>
      <w:r w:rsidRPr="00BA2756">
        <w:rPr>
          <w:rFonts w:cstheme="minorHAnsi"/>
        </w:rPr>
        <w:t xml:space="preserve"> h</w:t>
      </w:r>
      <w:r w:rsidRPr="00BA2756">
        <w:rPr>
          <w:rFonts w:cstheme="minorHAnsi"/>
          <w:b/>
        </w:rPr>
        <w:tab/>
      </w:r>
      <w:r w:rsidRPr="00BA2756">
        <w:rPr>
          <w:rFonts w:cstheme="minorHAnsi"/>
          <w:b/>
        </w:rPr>
        <w:tab/>
      </w:r>
      <w:r w:rsidRPr="00BA2756">
        <w:rPr>
          <w:rFonts w:cstheme="minorHAnsi"/>
          <w:b/>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6C5C53" w:rsidTr="009659EB" w14:paraId="009FB1A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6C5C53" w:rsidP="007D4BDD" w:rsidRDefault="006C5C53" w14:paraId="1A52ECE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6C5C53" w:rsidP="007D4BDD" w:rsidRDefault="006C5C53" w14:paraId="7A574284" w14:textId="77777777">
            <w:pPr>
              <w:pStyle w:val="Popiseksloupce"/>
            </w:pPr>
            <w:r w:rsidRPr="00BA2756">
              <w:t xml:space="preserve">učivo </w:t>
            </w:r>
          </w:p>
        </w:tc>
      </w:tr>
      <w:tr w:rsidRPr="00BA2756" w:rsidR="006C5C53" w:rsidTr="009659EB" w14:paraId="2F52B31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7C277D" w:rsidR="006C5C53" w:rsidP="00146F6C" w:rsidRDefault="006C5C53" w14:paraId="096FE6BC" w14:textId="77777777">
            <w:pPr>
              <w:pStyle w:val="Odstavecseseznamem"/>
              <w:numPr>
                <w:ilvl w:val="0"/>
                <w:numId w:val="52"/>
              </w:numPr>
              <w:ind w:left="194" w:hanging="194"/>
              <w:rPr>
                <w:rFonts w:cstheme="minorHAnsi"/>
                <w:spacing w:val="-1"/>
                <w:szCs w:val="22"/>
              </w:rPr>
            </w:pPr>
            <w:r w:rsidRPr="007C277D">
              <w:rPr>
                <w:rFonts w:cstheme="minorHAnsi"/>
                <w:spacing w:val="-1"/>
                <w:szCs w:val="22"/>
              </w:rPr>
              <w:t>Pájí součástky na DPS</w:t>
            </w:r>
          </w:p>
          <w:p w:rsidRPr="007C277D" w:rsidR="006C5C53" w:rsidP="00146F6C" w:rsidRDefault="006C5C53" w14:paraId="24F36635" w14:textId="77777777">
            <w:pPr>
              <w:pStyle w:val="Odstavecseseznamem"/>
              <w:numPr>
                <w:ilvl w:val="0"/>
                <w:numId w:val="52"/>
              </w:numPr>
              <w:ind w:left="194" w:hanging="194"/>
              <w:rPr>
                <w:rFonts w:cstheme="minorHAnsi"/>
                <w:spacing w:val="-1"/>
                <w:szCs w:val="22"/>
              </w:rPr>
            </w:pPr>
            <w:proofErr w:type="gramStart"/>
            <w:r w:rsidRPr="007C277D">
              <w:rPr>
                <w:rFonts w:cstheme="minorHAnsi"/>
                <w:spacing w:val="-1"/>
                <w:szCs w:val="22"/>
              </w:rPr>
              <w:t>Přeměří</w:t>
            </w:r>
            <w:proofErr w:type="gramEnd"/>
            <w:r w:rsidRPr="007C277D">
              <w:rPr>
                <w:rFonts w:cstheme="minorHAnsi"/>
                <w:spacing w:val="-1"/>
                <w:szCs w:val="22"/>
              </w:rPr>
              <w:t xml:space="preserve"> materiál</w:t>
            </w:r>
          </w:p>
          <w:p w:rsidRPr="007C277D" w:rsidR="006C5C53" w:rsidP="00146F6C" w:rsidRDefault="006C5C53" w14:paraId="28A4CF2B" w14:textId="77777777">
            <w:pPr>
              <w:pStyle w:val="Odstavecseseznamem"/>
              <w:numPr>
                <w:ilvl w:val="0"/>
                <w:numId w:val="52"/>
              </w:numPr>
              <w:ind w:left="194" w:hanging="194"/>
              <w:rPr>
                <w:rFonts w:cstheme="minorHAnsi"/>
                <w:spacing w:val="-1"/>
                <w:szCs w:val="22"/>
              </w:rPr>
            </w:pPr>
            <w:r w:rsidRPr="007C277D">
              <w:rPr>
                <w:rFonts w:cstheme="minorHAnsi"/>
                <w:spacing w:val="-1"/>
                <w:szCs w:val="22"/>
              </w:rPr>
              <w:t>Rozdělí a opiluje materiál</w:t>
            </w:r>
          </w:p>
          <w:p w:rsidRPr="007C277D" w:rsidR="006C5C53" w:rsidP="00146F6C" w:rsidRDefault="006C5C53" w14:paraId="55AC6086" w14:textId="77777777">
            <w:pPr>
              <w:pStyle w:val="Odstavecseseznamem"/>
              <w:numPr>
                <w:ilvl w:val="0"/>
                <w:numId w:val="52"/>
              </w:numPr>
              <w:ind w:left="194" w:hanging="194"/>
              <w:rPr>
                <w:rFonts w:cstheme="minorHAnsi"/>
                <w:spacing w:val="-1"/>
                <w:szCs w:val="22"/>
              </w:rPr>
            </w:pPr>
            <w:r w:rsidRPr="007C277D">
              <w:rPr>
                <w:rFonts w:cstheme="minorHAnsi"/>
                <w:spacing w:val="-1"/>
                <w:szCs w:val="22"/>
              </w:rPr>
              <w:t>Vyřízne ručně závit</w:t>
            </w:r>
          </w:p>
          <w:p w:rsidRPr="007C277D" w:rsidR="006C5C53" w:rsidP="00146F6C" w:rsidRDefault="006C5C53" w14:paraId="50FFEA34"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Obrousí kovový polotovar  </w:t>
            </w:r>
          </w:p>
          <w:p w:rsidRPr="007C277D" w:rsidR="006C5C53" w:rsidP="00146F6C" w:rsidRDefault="006C5C53" w14:paraId="04C8B63E" w14:textId="77777777">
            <w:pPr>
              <w:pStyle w:val="Odstavecseseznamem"/>
              <w:numPr>
                <w:ilvl w:val="0"/>
                <w:numId w:val="52"/>
              </w:numPr>
              <w:ind w:left="194" w:hanging="194"/>
              <w:rPr>
                <w:rFonts w:cstheme="minorHAnsi"/>
                <w:spacing w:val="-1"/>
                <w:szCs w:val="22"/>
              </w:rPr>
            </w:pPr>
            <w:r w:rsidRPr="007C277D">
              <w:rPr>
                <w:rFonts w:cstheme="minorHAnsi"/>
                <w:spacing w:val="-1"/>
                <w:szCs w:val="22"/>
              </w:rPr>
              <w:t>Uřízne materiál na strojové pile</w:t>
            </w:r>
          </w:p>
          <w:p w:rsidRPr="007C277D" w:rsidR="006C5C53" w:rsidP="00146F6C" w:rsidRDefault="006C5C53" w14:paraId="23042AD6" w14:textId="77777777">
            <w:pPr>
              <w:pStyle w:val="Odstavecseseznamem"/>
              <w:numPr>
                <w:ilvl w:val="0"/>
                <w:numId w:val="52"/>
              </w:numPr>
              <w:ind w:left="194" w:hanging="194"/>
              <w:rPr>
                <w:rFonts w:cstheme="minorHAnsi"/>
                <w:spacing w:val="-1"/>
                <w:szCs w:val="22"/>
              </w:rPr>
            </w:pPr>
            <w:r w:rsidRPr="007C277D">
              <w:rPr>
                <w:rFonts w:cstheme="minorHAnsi"/>
                <w:spacing w:val="-1"/>
                <w:szCs w:val="22"/>
              </w:rPr>
              <w:t>Použije horkovzdušnou pistoli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7C277D" w:rsidR="006C5C53" w:rsidP="00146F6C" w:rsidRDefault="006C5C53" w14:paraId="71EC2410" w14:textId="77777777">
            <w:pPr>
              <w:pStyle w:val="Odstavecseseznamem"/>
              <w:numPr>
                <w:ilvl w:val="0"/>
                <w:numId w:val="52"/>
              </w:numPr>
              <w:ind w:left="194" w:hanging="194"/>
              <w:rPr>
                <w:rFonts w:cstheme="minorHAnsi"/>
                <w:spacing w:val="-1"/>
                <w:szCs w:val="22"/>
              </w:rPr>
            </w:pPr>
            <w:proofErr w:type="gramStart"/>
            <w:r w:rsidRPr="007C277D">
              <w:rPr>
                <w:rFonts w:cstheme="minorHAnsi"/>
                <w:spacing w:val="-1"/>
                <w:szCs w:val="22"/>
              </w:rPr>
              <w:t>Pájení - úprava</w:t>
            </w:r>
            <w:proofErr w:type="gramEnd"/>
            <w:r w:rsidRPr="007C277D">
              <w:rPr>
                <w:rFonts w:cstheme="minorHAnsi"/>
                <w:spacing w:val="-1"/>
                <w:szCs w:val="22"/>
              </w:rPr>
              <w:t xml:space="preserve"> konců součástek</w:t>
            </w:r>
          </w:p>
          <w:p w:rsidRPr="007C277D" w:rsidR="006C5C53" w:rsidP="00146F6C" w:rsidRDefault="006C5C53" w14:paraId="0B306F3B"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Měření na </w:t>
            </w:r>
            <w:proofErr w:type="gramStart"/>
            <w:r w:rsidRPr="007C277D">
              <w:rPr>
                <w:rFonts w:cstheme="minorHAnsi"/>
                <w:spacing w:val="-1"/>
                <w:szCs w:val="22"/>
              </w:rPr>
              <w:t>materiálu - s</w:t>
            </w:r>
            <w:proofErr w:type="gramEnd"/>
            <w:r w:rsidRPr="007C277D">
              <w:rPr>
                <w:rFonts w:cstheme="minorHAnsi"/>
                <w:spacing w:val="-1"/>
                <w:szCs w:val="22"/>
              </w:rPr>
              <w:t xml:space="preserve"> posuvkou a mikrometrem</w:t>
            </w:r>
          </w:p>
          <w:p w:rsidRPr="007C277D" w:rsidR="006C5C53" w:rsidP="00146F6C" w:rsidRDefault="006C5C53" w14:paraId="5C27CFD2"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Dělení a pilování </w:t>
            </w:r>
          </w:p>
          <w:p w:rsidRPr="007C277D" w:rsidR="006C5C53" w:rsidP="00146F6C" w:rsidRDefault="006C5C53" w14:paraId="7E5C9DA0" w14:textId="77777777">
            <w:pPr>
              <w:pStyle w:val="Odstavecseseznamem"/>
              <w:numPr>
                <w:ilvl w:val="0"/>
                <w:numId w:val="52"/>
              </w:numPr>
              <w:ind w:left="194" w:hanging="194"/>
              <w:rPr>
                <w:rFonts w:cstheme="minorHAnsi"/>
                <w:spacing w:val="-1"/>
                <w:szCs w:val="22"/>
              </w:rPr>
            </w:pPr>
            <w:r w:rsidRPr="007C277D">
              <w:rPr>
                <w:rFonts w:cstheme="minorHAnsi"/>
                <w:spacing w:val="-1"/>
                <w:szCs w:val="22"/>
              </w:rPr>
              <w:t>Vrtání materiálu a řezání závitů</w:t>
            </w:r>
          </w:p>
          <w:p w:rsidRPr="007C277D" w:rsidR="006C5C53" w:rsidP="00146F6C" w:rsidRDefault="006C5C53" w14:paraId="42180A5F"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Broušení součástí </w:t>
            </w:r>
          </w:p>
        </w:tc>
      </w:tr>
    </w:tbl>
    <w:p w:rsidR="006C5C53" w:rsidP="00CC3DE7" w:rsidRDefault="006C5C53" w14:paraId="12ADEF6C" w14:textId="77777777">
      <w:pPr>
        <w:jc w:val="both"/>
        <w:rPr>
          <w:rFonts w:cstheme="minorHAnsi"/>
        </w:rPr>
      </w:pPr>
    </w:p>
    <w:p w:rsidR="006C5C53" w:rsidP="006C5C53" w:rsidRDefault="006C5C53" w14:paraId="35C6C931" w14:textId="77777777">
      <w:pPr>
        <w:spacing w:after="120"/>
        <w:jc w:val="both"/>
        <w:rPr>
          <w:rFonts w:cstheme="minorHAnsi"/>
        </w:rPr>
      </w:pPr>
      <w:r w:rsidRPr="006C5C53">
        <w:rPr>
          <w:rFonts w:cstheme="minorHAnsi"/>
          <w:b/>
          <w:sz w:val="28"/>
        </w:rPr>
        <w:t xml:space="preserve">Varianta </w:t>
      </w:r>
      <w:r>
        <w:rPr>
          <w:rFonts w:cstheme="minorHAnsi"/>
          <w:b/>
          <w:sz w:val="28"/>
        </w:rPr>
        <w:t>B</w:t>
      </w:r>
    </w:p>
    <w:p w:rsidRPr="00BA2756" w:rsidR="00CC3DE7" w:rsidP="007C277D" w:rsidRDefault="00CC3DE7" w14:paraId="2621372B" w14:textId="77777777">
      <w:pPr>
        <w:spacing w:before="120" w:after="40"/>
        <w:jc w:val="both"/>
        <w:rPr>
          <w:rFonts w:cstheme="minorHAnsi"/>
        </w:rPr>
      </w:pPr>
      <w:r w:rsidRPr="00BA2756">
        <w:rPr>
          <w:rFonts w:cstheme="minorHAnsi"/>
        </w:rPr>
        <w:t xml:space="preserve">Modul: </w:t>
      </w:r>
      <w:r w:rsidRPr="00BA2756">
        <w:rPr>
          <w:rFonts w:cstheme="minorHAnsi"/>
          <w:b/>
        </w:rPr>
        <w:t xml:space="preserve">BOZP </w:t>
      </w:r>
      <w:r w:rsidR="002D6274">
        <w:rPr>
          <w:rFonts w:cstheme="minorHAnsi"/>
          <w:b/>
        </w:rPr>
        <w:tab/>
      </w:r>
      <w:r w:rsidR="002D6274">
        <w:rPr>
          <w:rFonts w:cstheme="minorHAnsi"/>
          <w:b/>
        </w:rPr>
        <w:tab/>
      </w:r>
      <w:r w:rsidR="007B2EA9">
        <w:rPr>
          <w:rFonts w:cstheme="minorHAnsi"/>
        </w:rPr>
        <w:t xml:space="preserve">2 hodiny týdně x </w:t>
      </w:r>
      <w:r w:rsidR="00455529">
        <w:rPr>
          <w:rFonts w:cstheme="minorHAnsi"/>
        </w:rPr>
        <w:t>2</w:t>
      </w:r>
      <w:r w:rsidRPr="00BA2756">
        <w:rPr>
          <w:rFonts w:cstheme="minorHAnsi"/>
        </w:rPr>
        <w:t xml:space="preserve"> týdnů = </w:t>
      </w:r>
      <w:r w:rsidR="00455529">
        <w:rPr>
          <w:rFonts w:cstheme="minorHAnsi"/>
        </w:rPr>
        <w:t>4</w:t>
      </w:r>
      <w:r w:rsidRPr="00BA2756">
        <w:rPr>
          <w:rFonts w:cstheme="minorHAnsi"/>
        </w:rPr>
        <w:t xml:space="preserve"> hodin</w:t>
      </w:r>
      <w:r w:rsidRPr="00BA2756">
        <w:rPr>
          <w:rFonts w:cstheme="minorHAnsi"/>
        </w:rPr>
        <w:tab/>
      </w:r>
      <w:r w:rsidRPr="00BA2756">
        <w:rPr>
          <w:rFonts w:cstheme="minorHAnsi"/>
        </w:rPr>
        <w:tab/>
      </w:r>
      <w:r w:rsidRPr="00BA2756">
        <w:rPr>
          <w:rFonts w:cstheme="minorHAnsi"/>
        </w:rPr>
        <w:tab/>
      </w:r>
      <w:r w:rsidRPr="00BA2756">
        <w:rPr>
          <w:rFonts w:cstheme="minorHAnsi"/>
        </w:rPr>
        <w:tab/>
      </w:r>
      <w:r w:rsidRPr="00BA2756">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CC3DE7" w:rsidTr="00CC3DE7" w14:paraId="57C59E3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CC3DE7" w:rsidP="007D4BDD" w:rsidRDefault="00CC3DE7" w14:paraId="634E225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CC3DE7" w:rsidP="007D4BDD" w:rsidRDefault="00CC3DE7" w14:paraId="47886CE0" w14:textId="77777777">
            <w:pPr>
              <w:pStyle w:val="Popiseksloupce"/>
            </w:pPr>
            <w:r w:rsidRPr="00BA2756">
              <w:t xml:space="preserve">učivo </w:t>
            </w:r>
          </w:p>
        </w:tc>
      </w:tr>
      <w:tr w:rsidRPr="00BA2756" w:rsidR="00CC3DE7" w:rsidTr="00CC3DE7" w14:paraId="57D5FA1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7C277D" w:rsidR="00CC3DE7" w:rsidP="00146F6C" w:rsidRDefault="00CC3DE7" w14:paraId="5353CA2C" w14:textId="77777777">
            <w:pPr>
              <w:pStyle w:val="Odstavecseseznamem"/>
              <w:numPr>
                <w:ilvl w:val="0"/>
                <w:numId w:val="52"/>
              </w:numPr>
              <w:ind w:left="194" w:hanging="194"/>
              <w:rPr>
                <w:rFonts w:cstheme="minorHAnsi"/>
                <w:spacing w:val="-1"/>
                <w:szCs w:val="22"/>
              </w:rPr>
            </w:pPr>
            <w:r w:rsidRPr="007C277D">
              <w:rPr>
                <w:rFonts w:cstheme="minorHAnsi"/>
                <w:spacing w:val="-1"/>
                <w:szCs w:val="22"/>
              </w:rPr>
              <w:t>Poskytne 1. pomoc při úrazu</w:t>
            </w:r>
          </w:p>
          <w:p w:rsidRPr="007C277D" w:rsidR="00CC3DE7" w:rsidP="00146F6C" w:rsidRDefault="00CC3DE7" w14:paraId="507FCF2D" w14:textId="77777777">
            <w:pPr>
              <w:pStyle w:val="Odstavecseseznamem"/>
              <w:numPr>
                <w:ilvl w:val="0"/>
                <w:numId w:val="52"/>
              </w:numPr>
              <w:ind w:left="194" w:hanging="194"/>
              <w:rPr>
                <w:rFonts w:cstheme="minorHAnsi"/>
                <w:spacing w:val="-1"/>
                <w:szCs w:val="22"/>
              </w:rPr>
            </w:pPr>
            <w:r w:rsidRPr="007C277D">
              <w:rPr>
                <w:rFonts w:cstheme="minorHAnsi"/>
                <w:spacing w:val="-1"/>
                <w:szCs w:val="22"/>
              </w:rPr>
              <w:t>Poskytne 1. pomoc při úrazu elektrickým proudem</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7C277D" w:rsidR="00CC3DE7" w:rsidP="00146F6C" w:rsidRDefault="00CC3DE7" w14:paraId="523BDF57" w14:textId="77777777">
            <w:pPr>
              <w:pStyle w:val="Odstavecseseznamem"/>
              <w:numPr>
                <w:ilvl w:val="0"/>
                <w:numId w:val="52"/>
              </w:numPr>
              <w:ind w:left="194" w:hanging="194"/>
              <w:rPr>
                <w:rFonts w:cstheme="minorHAnsi"/>
                <w:spacing w:val="-1"/>
                <w:szCs w:val="22"/>
              </w:rPr>
            </w:pPr>
            <w:r w:rsidRPr="007C277D">
              <w:rPr>
                <w:rFonts w:cstheme="minorHAnsi"/>
                <w:spacing w:val="-1"/>
                <w:szCs w:val="22"/>
              </w:rPr>
              <w:t>Bezpečnost dle RVP a potřeb odborných učeben školy</w:t>
            </w:r>
          </w:p>
          <w:p w:rsidRPr="007C277D" w:rsidR="00CC3DE7" w:rsidP="00146F6C" w:rsidRDefault="00CC3DE7" w14:paraId="5DF3FF52"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První pomoc při úrazu </w:t>
            </w:r>
          </w:p>
          <w:p w:rsidRPr="007C277D" w:rsidR="00CC3DE7" w:rsidP="00146F6C" w:rsidRDefault="00CC3DE7" w14:paraId="7496CA26" w14:textId="77777777">
            <w:pPr>
              <w:pStyle w:val="Odstavecseseznamem"/>
              <w:numPr>
                <w:ilvl w:val="0"/>
                <w:numId w:val="52"/>
              </w:numPr>
              <w:ind w:left="194" w:hanging="194"/>
              <w:rPr>
                <w:rFonts w:cstheme="minorHAnsi"/>
                <w:spacing w:val="-1"/>
                <w:szCs w:val="22"/>
              </w:rPr>
            </w:pPr>
            <w:r w:rsidRPr="007C277D">
              <w:rPr>
                <w:rFonts w:cstheme="minorHAnsi"/>
                <w:spacing w:val="-1"/>
                <w:szCs w:val="22"/>
              </w:rPr>
              <w:t>První pomoc při úrazu elektrickým proudem</w:t>
            </w:r>
          </w:p>
        </w:tc>
      </w:tr>
    </w:tbl>
    <w:p w:rsidRPr="00BA2756" w:rsidR="00CC3DE7" w:rsidP="007C277D" w:rsidRDefault="00CC3DE7" w14:paraId="46E7CF38" w14:textId="77777777">
      <w:pPr>
        <w:spacing w:before="120" w:after="40"/>
        <w:jc w:val="both"/>
        <w:rPr>
          <w:rFonts w:cstheme="minorHAnsi"/>
        </w:rPr>
      </w:pPr>
      <w:r w:rsidRPr="00BA2756">
        <w:rPr>
          <w:rFonts w:cstheme="minorHAnsi"/>
        </w:rPr>
        <w:t xml:space="preserve">Modul: </w:t>
      </w:r>
      <w:r w:rsidRPr="00BA2756">
        <w:rPr>
          <w:rFonts w:cstheme="minorHAnsi"/>
          <w:b/>
        </w:rPr>
        <w:t xml:space="preserve">Základy </w:t>
      </w:r>
      <w:proofErr w:type="gramStart"/>
      <w:r w:rsidRPr="00BA2756">
        <w:rPr>
          <w:rFonts w:cstheme="minorHAnsi"/>
          <w:b/>
        </w:rPr>
        <w:t>elektrotechniky</w:t>
      </w:r>
      <w:r w:rsidRPr="00BA2756">
        <w:rPr>
          <w:rFonts w:cstheme="minorHAnsi"/>
        </w:rPr>
        <w:t xml:space="preserve"> - </w:t>
      </w:r>
      <w:r w:rsidRPr="00BA2756">
        <w:rPr>
          <w:rFonts w:cstheme="minorHAnsi"/>
          <w:b/>
        </w:rPr>
        <w:t>ZAE</w:t>
      </w:r>
      <w:proofErr w:type="gramEnd"/>
      <w:r w:rsidRPr="00BA2756">
        <w:rPr>
          <w:rFonts w:cstheme="minorHAnsi"/>
        </w:rPr>
        <w:tab/>
      </w:r>
      <w:r w:rsidRPr="00BA2756">
        <w:rPr>
          <w:rFonts w:cstheme="minorHAnsi"/>
        </w:rPr>
        <w:t>2 hodiny týdně x 1</w:t>
      </w:r>
      <w:r w:rsidR="006C5C53">
        <w:rPr>
          <w:rFonts w:cstheme="minorHAnsi"/>
        </w:rPr>
        <w:t>6</w:t>
      </w:r>
      <w:r w:rsidRPr="00BA2756">
        <w:rPr>
          <w:rFonts w:cstheme="minorHAnsi"/>
        </w:rPr>
        <w:t xml:space="preserve"> týdnů = </w:t>
      </w:r>
      <w:r w:rsidR="00455529">
        <w:rPr>
          <w:rFonts w:cstheme="minorHAnsi"/>
        </w:rPr>
        <w:t>3</w:t>
      </w:r>
      <w:r w:rsidR="007B2EA9">
        <w:rPr>
          <w:rFonts w:cstheme="minorHAnsi"/>
        </w:rPr>
        <w:t>2</w:t>
      </w:r>
      <w:r w:rsidR="002D6274">
        <w:rPr>
          <w:rFonts w:cstheme="minorHAnsi"/>
        </w:rPr>
        <w:t xml:space="preserve"> h</w:t>
      </w:r>
      <w:r w:rsidR="002D6274">
        <w:rPr>
          <w:rFonts w:cstheme="minorHAnsi"/>
        </w:rPr>
        <w:tab/>
      </w:r>
      <w:r w:rsidRPr="00BA2756">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CC3DE7" w:rsidTr="00CC3DE7" w14:paraId="3750ACD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CC3DE7" w:rsidP="007D4BDD" w:rsidRDefault="00CC3DE7" w14:paraId="46057E25"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CC3DE7" w:rsidP="007D4BDD" w:rsidRDefault="00CC3DE7" w14:paraId="5BC5335F" w14:textId="77777777">
            <w:pPr>
              <w:pStyle w:val="Popiseksloupce"/>
            </w:pPr>
            <w:r w:rsidRPr="00BA2756">
              <w:t xml:space="preserve">učivo </w:t>
            </w:r>
          </w:p>
        </w:tc>
      </w:tr>
      <w:tr w:rsidRPr="00BA2756" w:rsidR="00CC3DE7" w:rsidTr="00CC3DE7" w14:paraId="599C314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7C277D" w:rsidR="00CC3DE7" w:rsidP="00146F6C" w:rsidRDefault="00CC3DE7" w14:paraId="2D045C99" w14:textId="77777777">
            <w:pPr>
              <w:pStyle w:val="Odstavecseseznamem"/>
              <w:numPr>
                <w:ilvl w:val="0"/>
                <w:numId w:val="52"/>
              </w:numPr>
              <w:ind w:left="194" w:hanging="194"/>
              <w:rPr>
                <w:rFonts w:cstheme="minorHAnsi"/>
                <w:spacing w:val="-1"/>
                <w:szCs w:val="22"/>
              </w:rPr>
            </w:pPr>
            <w:r w:rsidRPr="007C277D">
              <w:rPr>
                <w:rFonts w:cstheme="minorHAnsi"/>
                <w:spacing w:val="-1"/>
                <w:szCs w:val="22"/>
              </w:rPr>
              <w:t>Vyhledá v katalogu součástky</w:t>
            </w:r>
          </w:p>
          <w:p w:rsidRPr="007C277D" w:rsidR="00CC3DE7" w:rsidP="00146F6C" w:rsidRDefault="00CC3DE7" w14:paraId="1B6129E8" w14:textId="77777777">
            <w:pPr>
              <w:pStyle w:val="Odstavecseseznamem"/>
              <w:numPr>
                <w:ilvl w:val="0"/>
                <w:numId w:val="52"/>
              </w:numPr>
              <w:ind w:left="194" w:hanging="194"/>
              <w:rPr>
                <w:rFonts w:cstheme="minorHAnsi"/>
                <w:spacing w:val="-1"/>
                <w:szCs w:val="22"/>
              </w:rPr>
            </w:pPr>
            <w:proofErr w:type="gramStart"/>
            <w:r w:rsidRPr="007C277D">
              <w:rPr>
                <w:rFonts w:cstheme="minorHAnsi"/>
                <w:spacing w:val="-1"/>
                <w:szCs w:val="22"/>
              </w:rPr>
              <w:t>Přeměří</w:t>
            </w:r>
            <w:proofErr w:type="gramEnd"/>
            <w:r w:rsidRPr="007C277D">
              <w:rPr>
                <w:rFonts w:cstheme="minorHAnsi"/>
                <w:spacing w:val="-1"/>
                <w:szCs w:val="22"/>
              </w:rPr>
              <w:t xml:space="preserve"> elektrické veličiny (U, I, R)</w:t>
            </w:r>
          </w:p>
          <w:p w:rsidRPr="007C277D" w:rsidR="00CC3DE7" w:rsidP="00146F6C" w:rsidRDefault="00CC3DE7" w14:paraId="79917854" w14:textId="77777777">
            <w:pPr>
              <w:pStyle w:val="Odstavecseseznamem"/>
              <w:numPr>
                <w:ilvl w:val="0"/>
                <w:numId w:val="52"/>
              </w:numPr>
              <w:ind w:left="194" w:hanging="194"/>
              <w:rPr>
                <w:rFonts w:cstheme="minorHAnsi"/>
                <w:spacing w:val="-1"/>
                <w:szCs w:val="22"/>
              </w:rPr>
            </w:pPr>
            <w:r w:rsidRPr="007C277D">
              <w:rPr>
                <w:rFonts w:cstheme="minorHAnsi"/>
                <w:spacing w:val="-1"/>
                <w:szCs w:val="22"/>
              </w:rPr>
              <w:t>Zvolí vhodné napájecí napětí</w:t>
            </w:r>
          </w:p>
          <w:p w:rsidRPr="007C277D" w:rsidR="00455529" w:rsidP="00146F6C" w:rsidRDefault="00CC3DE7" w14:paraId="5CC2208E" w14:textId="77777777">
            <w:pPr>
              <w:pStyle w:val="Odstavecseseznamem"/>
              <w:numPr>
                <w:ilvl w:val="0"/>
                <w:numId w:val="52"/>
              </w:numPr>
              <w:ind w:left="194" w:hanging="194"/>
              <w:rPr>
                <w:rFonts w:cstheme="minorHAnsi"/>
                <w:spacing w:val="-1"/>
                <w:szCs w:val="22"/>
              </w:rPr>
            </w:pPr>
            <w:r w:rsidRPr="007C277D">
              <w:rPr>
                <w:rFonts w:cstheme="minorHAnsi"/>
                <w:spacing w:val="-1"/>
                <w:szCs w:val="22"/>
              </w:rPr>
              <w:t>Vybere rezistor a zapojí odporovou síť</w:t>
            </w:r>
          </w:p>
          <w:p w:rsidRPr="007C277D" w:rsidR="00455529" w:rsidP="00146F6C" w:rsidRDefault="00455529" w14:paraId="1E67D31C" w14:textId="77777777">
            <w:pPr>
              <w:pStyle w:val="Odstavecseseznamem"/>
              <w:numPr>
                <w:ilvl w:val="0"/>
                <w:numId w:val="52"/>
              </w:numPr>
              <w:ind w:left="194" w:hanging="194"/>
              <w:rPr>
                <w:rFonts w:cstheme="minorHAnsi"/>
                <w:spacing w:val="-1"/>
                <w:szCs w:val="22"/>
              </w:rPr>
            </w:pPr>
            <w:r w:rsidRPr="007C277D">
              <w:rPr>
                <w:rFonts w:cstheme="minorHAnsi"/>
                <w:spacing w:val="-1"/>
                <w:szCs w:val="22"/>
              </w:rPr>
              <w:t>Pájí součástky na DPS</w:t>
            </w:r>
          </w:p>
          <w:p w:rsidRPr="007C277D" w:rsidR="00CC3DE7" w:rsidP="00146F6C" w:rsidRDefault="00CC3DE7" w14:paraId="101AA5C0" w14:textId="77777777">
            <w:pPr>
              <w:pStyle w:val="Odstavecseseznamem"/>
              <w:numPr>
                <w:ilvl w:val="0"/>
                <w:numId w:val="52"/>
              </w:numPr>
              <w:ind w:left="194" w:hanging="194"/>
              <w:rPr>
                <w:rFonts w:cstheme="minorHAnsi"/>
                <w:spacing w:val="-1"/>
                <w:szCs w:val="22"/>
              </w:rPr>
            </w:pPr>
            <w:r w:rsidRPr="007C277D">
              <w:rPr>
                <w:rFonts w:cstheme="minorHAnsi"/>
                <w:spacing w:val="-1"/>
                <w:szCs w:val="22"/>
              </w:rPr>
              <w:t>Připájí vybrané součástky na UNI DPS</w:t>
            </w:r>
          </w:p>
          <w:p w:rsidRPr="007C277D" w:rsidR="00455529" w:rsidP="00146F6C" w:rsidRDefault="00CC3DE7" w14:paraId="695582A6" w14:textId="77777777">
            <w:pPr>
              <w:pStyle w:val="Odstavecseseznamem"/>
              <w:numPr>
                <w:ilvl w:val="0"/>
                <w:numId w:val="52"/>
              </w:numPr>
              <w:ind w:left="194" w:hanging="194"/>
              <w:rPr>
                <w:rFonts w:cstheme="minorHAnsi"/>
                <w:spacing w:val="-1"/>
                <w:szCs w:val="22"/>
              </w:rPr>
            </w:pPr>
            <w:r w:rsidRPr="007C277D">
              <w:rPr>
                <w:rFonts w:cstheme="minorHAnsi"/>
                <w:spacing w:val="-1"/>
                <w:szCs w:val="22"/>
              </w:rPr>
              <w:t>Stabilizuje napájecí napětí</w:t>
            </w:r>
            <w:r w:rsidRPr="007C277D" w:rsidR="00455529">
              <w:rPr>
                <w:rFonts w:cstheme="minorHAnsi"/>
                <w:spacing w:val="-1"/>
                <w:szCs w:val="22"/>
              </w:rPr>
              <w:t xml:space="preserve"> </w:t>
            </w:r>
          </w:p>
          <w:p w:rsidRPr="007C277D" w:rsidR="00455529" w:rsidP="00146F6C" w:rsidRDefault="00455529" w14:paraId="10821A96"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Použije elektrotechnické schematické značky </w:t>
            </w:r>
          </w:p>
          <w:p w:rsidRPr="007C277D" w:rsidR="00CC3DE7" w:rsidP="00146F6C" w:rsidRDefault="00CC3DE7" w14:paraId="6A429EC4" w14:textId="77777777">
            <w:pPr>
              <w:pStyle w:val="Odstavecseseznamem"/>
              <w:numPr>
                <w:ilvl w:val="0"/>
                <w:numId w:val="52"/>
              </w:numPr>
              <w:ind w:left="194" w:hanging="194"/>
              <w:rPr>
                <w:rFonts w:cstheme="minorHAnsi"/>
                <w:spacing w:val="-1"/>
                <w:szCs w:val="22"/>
              </w:rPr>
            </w:pPr>
            <w:r w:rsidRPr="007C277D">
              <w:rPr>
                <w:rFonts w:cstheme="minorHAnsi"/>
                <w:spacing w:val="-1"/>
                <w:szCs w:val="22"/>
              </w:rPr>
              <w:t>Sestaví podle schématu elektrický obvod na KNP</w:t>
            </w:r>
          </w:p>
          <w:p w:rsidRPr="007C277D" w:rsidR="00CC3DE7" w:rsidP="00146F6C" w:rsidRDefault="00CC3DE7" w14:paraId="18D1C0D6" w14:textId="77777777">
            <w:pPr>
              <w:pStyle w:val="Odstavecseseznamem"/>
              <w:numPr>
                <w:ilvl w:val="0"/>
                <w:numId w:val="52"/>
              </w:numPr>
              <w:ind w:left="194" w:hanging="194"/>
              <w:rPr>
                <w:rFonts w:cstheme="minorHAnsi"/>
                <w:spacing w:val="-1"/>
                <w:szCs w:val="22"/>
              </w:rPr>
            </w:pPr>
            <w:r w:rsidRPr="007C277D">
              <w:rPr>
                <w:rFonts w:cstheme="minorHAnsi"/>
                <w:spacing w:val="-1"/>
                <w:szCs w:val="22"/>
              </w:rPr>
              <w:t>Nakreslí montážní schéma v aplikačním programu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7C277D" w:rsidR="00CC3DE7" w:rsidP="00146F6C" w:rsidRDefault="00CC3DE7" w14:paraId="41DFA058"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Pasivní součástky R, C </w:t>
            </w:r>
          </w:p>
          <w:p w:rsidRPr="007C277D" w:rsidR="00CC3DE7" w:rsidP="00146F6C" w:rsidRDefault="00CC3DE7" w14:paraId="3B171833"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Měřicí přístroje univerzální </w:t>
            </w:r>
          </w:p>
          <w:p w:rsidRPr="007C277D" w:rsidR="00CC3DE7" w:rsidP="00146F6C" w:rsidRDefault="00CC3DE7" w14:paraId="00083A44" w14:textId="77777777">
            <w:pPr>
              <w:pStyle w:val="Odstavecseseznamem"/>
              <w:numPr>
                <w:ilvl w:val="0"/>
                <w:numId w:val="52"/>
              </w:numPr>
              <w:ind w:left="194" w:hanging="194"/>
              <w:rPr>
                <w:rFonts w:cstheme="minorHAnsi"/>
                <w:spacing w:val="-1"/>
                <w:szCs w:val="22"/>
              </w:rPr>
            </w:pPr>
            <w:r w:rsidRPr="007C277D">
              <w:rPr>
                <w:rFonts w:cstheme="minorHAnsi"/>
                <w:spacing w:val="-1"/>
                <w:szCs w:val="22"/>
              </w:rPr>
              <w:t>Zdroje el. napětí a proudu</w:t>
            </w:r>
          </w:p>
          <w:p w:rsidRPr="007C277D" w:rsidR="00455529" w:rsidP="00146F6C" w:rsidRDefault="00CC3DE7" w14:paraId="56AFFF18" w14:textId="77777777">
            <w:pPr>
              <w:pStyle w:val="Odstavecseseznamem"/>
              <w:numPr>
                <w:ilvl w:val="0"/>
                <w:numId w:val="52"/>
              </w:numPr>
              <w:ind w:left="194" w:hanging="194"/>
              <w:rPr>
                <w:rFonts w:cstheme="minorHAnsi"/>
                <w:spacing w:val="-1"/>
                <w:szCs w:val="22"/>
              </w:rPr>
            </w:pPr>
            <w:r w:rsidRPr="007C277D">
              <w:rPr>
                <w:rFonts w:cstheme="minorHAnsi"/>
                <w:spacing w:val="-1"/>
                <w:szCs w:val="22"/>
              </w:rPr>
              <w:t>Polovodičové součástky – diody</w:t>
            </w:r>
            <w:r w:rsidRPr="007C277D" w:rsidR="00455529">
              <w:rPr>
                <w:rFonts w:cstheme="minorHAnsi"/>
                <w:spacing w:val="-1"/>
                <w:szCs w:val="22"/>
              </w:rPr>
              <w:t xml:space="preserve"> </w:t>
            </w:r>
          </w:p>
          <w:p w:rsidRPr="007C277D" w:rsidR="00455529" w:rsidP="00146F6C" w:rsidRDefault="00455529" w14:paraId="38DA24FF" w14:textId="77777777">
            <w:pPr>
              <w:pStyle w:val="Odstavecseseznamem"/>
              <w:numPr>
                <w:ilvl w:val="0"/>
                <w:numId w:val="52"/>
              </w:numPr>
              <w:ind w:left="194" w:hanging="194"/>
              <w:rPr>
                <w:rFonts w:cstheme="minorHAnsi"/>
                <w:spacing w:val="-1"/>
                <w:szCs w:val="22"/>
              </w:rPr>
            </w:pPr>
            <w:proofErr w:type="gramStart"/>
            <w:r w:rsidRPr="007C277D">
              <w:rPr>
                <w:rFonts w:cstheme="minorHAnsi"/>
                <w:spacing w:val="-1"/>
                <w:szCs w:val="22"/>
              </w:rPr>
              <w:t>Pájení - úprava</w:t>
            </w:r>
            <w:proofErr w:type="gramEnd"/>
            <w:r w:rsidRPr="007C277D">
              <w:rPr>
                <w:rFonts w:cstheme="minorHAnsi"/>
                <w:spacing w:val="-1"/>
                <w:szCs w:val="22"/>
              </w:rPr>
              <w:t xml:space="preserve"> konců součástek</w:t>
            </w:r>
          </w:p>
          <w:p w:rsidRPr="007C277D" w:rsidR="00CC3DE7" w:rsidP="00146F6C" w:rsidRDefault="00CC3DE7" w14:paraId="23CA139E"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Osazení </w:t>
            </w:r>
            <w:proofErr w:type="gramStart"/>
            <w:r w:rsidRPr="007C277D">
              <w:rPr>
                <w:rFonts w:cstheme="minorHAnsi"/>
                <w:spacing w:val="-1"/>
                <w:szCs w:val="22"/>
              </w:rPr>
              <w:t>KNP - astabilní</w:t>
            </w:r>
            <w:proofErr w:type="gramEnd"/>
            <w:r w:rsidRPr="007C277D">
              <w:rPr>
                <w:rFonts w:cstheme="minorHAnsi"/>
                <w:spacing w:val="-1"/>
                <w:szCs w:val="22"/>
              </w:rPr>
              <w:t xml:space="preserve"> klopný obvod s 555</w:t>
            </w:r>
          </w:p>
          <w:p w:rsidRPr="007C277D" w:rsidR="00CC3DE7" w:rsidP="00146F6C" w:rsidRDefault="00CC3DE7" w14:paraId="1A5F6B18"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Aplikační program pro montážní zapojení </w:t>
            </w:r>
          </w:p>
        </w:tc>
      </w:tr>
    </w:tbl>
    <w:p w:rsidRPr="00BA2756" w:rsidR="00123D35" w:rsidP="007C277D" w:rsidRDefault="00123D35" w14:paraId="581AC45C" w14:textId="77777777">
      <w:pPr>
        <w:spacing w:before="120" w:after="40"/>
        <w:jc w:val="both"/>
        <w:rPr>
          <w:rFonts w:cstheme="minorHAnsi"/>
        </w:rPr>
      </w:pPr>
      <w:r w:rsidRPr="00BA2756">
        <w:rPr>
          <w:rFonts w:cstheme="minorHAnsi"/>
        </w:rPr>
        <w:t xml:space="preserve">Modul: </w:t>
      </w:r>
      <w:r w:rsidRPr="00BA2756">
        <w:rPr>
          <w:rFonts w:cstheme="minorHAnsi"/>
          <w:b/>
        </w:rPr>
        <w:t xml:space="preserve">Instalace </w:t>
      </w:r>
      <w:r w:rsidR="002D6274">
        <w:rPr>
          <w:rFonts w:cstheme="minorHAnsi"/>
          <w:b/>
        </w:rPr>
        <w:t>–</w:t>
      </w:r>
      <w:r w:rsidRPr="00BA2756">
        <w:rPr>
          <w:rFonts w:cstheme="minorHAnsi"/>
          <w:b/>
        </w:rPr>
        <w:t xml:space="preserve"> INS</w:t>
      </w:r>
      <w:r w:rsidR="002D6274">
        <w:rPr>
          <w:rFonts w:cstheme="minorHAnsi"/>
          <w:b/>
        </w:rPr>
        <w:tab/>
      </w:r>
      <w:r w:rsidR="002D6274">
        <w:rPr>
          <w:rFonts w:cstheme="minorHAnsi"/>
          <w:b/>
        </w:rPr>
        <w:tab/>
      </w:r>
      <w:r w:rsidRPr="00BA2756">
        <w:rPr>
          <w:rFonts w:cstheme="minorHAnsi"/>
        </w:rPr>
        <w:t>2 hodiny týdně x 1</w:t>
      </w:r>
      <w:r w:rsidR="00455529">
        <w:rPr>
          <w:rFonts w:cstheme="minorHAnsi"/>
        </w:rPr>
        <w:t>6</w:t>
      </w:r>
      <w:r w:rsidRPr="00BA2756">
        <w:rPr>
          <w:rFonts w:cstheme="minorHAnsi"/>
        </w:rPr>
        <w:t xml:space="preserve"> týdnů = </w:t>
      </w:r>
      <w:r w:rsidR="00455529">
        <w:rPr>
          <w:rFonts w:cstheme="minorHAnsi"/>
        </w:rPr>
        <w:t>3</w:t>
      </w:r>
      <w:r w:rsidR="007B2EA9">
        <w:rPr>
          <w:rFonts w:cstheme="minorHAnsi"/>
        </w:rPr>
        <w:t>2</w:t>
      </w:r>
      <w:r w:rsidRPr="00BA2756">
        <w:rPr>
          <w:rFonts w:cstheme="minorHAnsi"/>
        </w:rPr>
        <w:t xml:space="preserve"> h</w:t>
      </w:r>
      <w:r w:rsidR="002D6274">
        <w:rPr>
          <w:rFonts w:cstheme="minorHAnsi"/>
          <w:b/>
        </w:rPr>
        <w:tab/>
      </w:r>
      <w:r w:rsidR="002D6274">
        <w:rPr>
          <w:rFonts w:cstheme="minorHAnsi"/>
          <w:b/>
        </w:rPr>
        <w:tab/>
      </w:r>
      <w:r w:rsidRPr="00BA2756">
        <w:rPr>
          <w:rFonts w:cstheme="minorHAnsi"/>
          <w:b/>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123D35" w:rsidTr="00123D35" w14:paraId="6658D568"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123D35" w:rsidP="007D4BDD" w:rsidRDefault="00123D35" w14:paraId="15EBE24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123D35" w:rsidP="007D4BDD" w:rsidRDefault="00123D35" w14:paraId="15548401" w14:textId="77777777">
            <w:pPr>
              <w:pStyle w:val="Popiseksloupce"/>
            </w:pPr>
            <w:r w:rsidRPr="00BA2756">
              <w:t xml:space="preserve">učivo </w:t>
            </w:r>
          </w:p>
        </w:tc>
      </w:tr>
      <w:tr w:rsidRPr="00BA2756" w:rsidR="00123D35" w:rsidTr="00123D35" w14:paraId="445F3A7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7C277D" w:rsidR="00123D35" w:rsidP="00146F6C" w:rsidRDefault="00123D35" w14:paraId="78FFD5B6" w14:textId="77777777">
            <w:pPr>
              <w:pStyle w:val="Odstavecseseznamem"/>
              <w:numPr>
                <w:ilvl w:val="0"/>
                <w:numId w:val="52"/>
              </w:numPr>
              <w:ind w:left="194" w:hanging="194"/>
              <w:rPr>
                <w:rFonts w:cstheme="minorHAnsi"/>
                <w:spacing w:val="-1"/>
                <w:szCs w:val="22"/>
              </w:rPr>
            </w:pPr>
            <w:r w:rsidRPr="007C277D">
              <w:rPr>
                <w:rFonts w:cstheme="minorHAnsi"/>
                <w:spacing w:val="-1"/>
                <w:szCs w:val="22"/>
              </w:rPr>
              <w:t>Vybere vodič nebo kabel dle potřeby</w:t>
            </w:r>
          </w:p>
          <w:p w:rsidRPr="007C277D" w:rsidR="00123D35" w:rsidP="00146F6C" w:rsidRDefault="00123D35" w14:paraId="09B6ACA5" w14:textId="77777777">
            <w:pPr>
              <w:pStyle w:val="Odstavecseseznamem"/>
              <w:numPr>
                <w:ilvl w:val="0"/>
                <w:numId w:val="52"/>
              </w:numPr>
              <w:ind w:left="194" w:hanging="194"/>
              <w:rPr>
                <w:rFonts w:cstheme="minorHAnsi"/>
                <w:spacing w:val="-1"/>
                <w:szCs w:val="22"/>
              </w:rPr>
            </w:pPr>
            <w:r w:rsidRPr="007C277D">
              <w:rPr>
                <w:rFonts w:cstheme="minorHAnsi"/>
                <w:spacing w:val="-1"/>
                <w:szCs w:val="22"/>
              </w:rPr>
              <w:t>Zvolí vhodnou ochranu před nebezpečným dotykem</w:t>
            </w:r>
          </w:p>
          <w:p w:rsidRPr="007C277D" w:rsidR="00123D35" w:rsidP="00146F6C" w:rsidRDefault="00123D35" w14:paraId="4009DD6E" w14:textId="77777777">
            <w:pPr>
              <w:pStyle w:val="Odstavecseseznamem"/>
              <w:numPr>
                <w:ilvl w:val="0"/>
                <w:numId w:val="52"/>
              </w:numPr>
              <w:ind w:left="194" w:hanging="194"/>
              <w:rPr>
                <w:rFonts w:cstheme="minorHAnsi"/>
                <w:spacing w:val="-1"/>
                <w:szCs w:val="22"/>
              </w:rPr>
            </w:pPr>
            <w:r w:rsidRPr="007C277D">
              <w:rPr>
                <w:rFonts w:cstheme="minorHAnsi"/>
                <w:spacing w:val="-1"/>
                <w:szCs w:val="22"/>
              </w:rPr>
              <w:t>Zapojí tlačítka, vypínače</w:t>
            </w:r>
          </w:p>
          <w:p w:rsidRPr="007C277D" w:rsidR="00123D35" w:rsidP="00146F6C" w:rsidRDefault="00123D35" w14:paraId="5580943C" w14:textId="77777777">
            <w:pPr>
              <w:pStyle w:val="Odstavecseseznamem"/>
              <w:numPr>
                <w:ilvl w:val="0"/>
                <w:numId w:val="52"/>
              </w:numPr>
              <w:ind w:left="194" w:hanging="194"/>
              <w:rPr>
                <w:rFonts w:cstheme="minorHAnsi"/>
                <w:spacing w:val="-1"/>
                <w:szCs w:val="22"/>
              </w:rPr>
            </w:pPr>
            <w:r w:rsidRPr="007C277D">
              <w:rPr>
                <w:rFonts w:cstheme="minorHAnsi"/>
                <w:spacing w:val="-1"/>
                <w:szCs w:val="22"/>
              </w:rPr>
              <w:t>Zapojí zásuvku a vidlici</w:t>
            </w:r>
          </w:p>
          <w:p w:rsidRPr="007C277D" w:rsidR="00123D35" w:rsidP="00146F6C" w:rsidRDefault="00123D35" w14:paraId="40C3A261" w14:textId="77777777">
            <w:pPr>
              <w:pStyle w:val="Odstavecseseznamem"/>
              <w:numPr>
                <w:ilvl w:val="0"/>
                <w:numId w:val="52"/>
              </w:numPr>
              <w:ind w:left="194" w:hanging="194"/>
              <w:rPr>
                <w:rFonts w:cstheme="minorHAnsi"/>
                <w:spacing w:val="-1"/>
                <w:szCs w:val="22"/>
              </w:rPr>
            </w:pPr>
            <w:r w:rsidRPr="007C277D">
              <w:rPr>
                <w:rFonts w:cstheme="minorHAnsi"/>
                <w:spacing w:val="-1"/>
                <w:szCs w:val="22"/>
              </w:rPr>
              <w:t>Zapojí světelný obvod</w:t>
            </w:r>
          </w:p>
          <w:p w:rsidRPr="007C277D" w:rsidR="00123D35" w:rsidP="00146F6C" w:rsidRDefault="00123D35" w14:paraId="2C394240" w14:textId="77777777">
            <w:pPr>
              <w:pStyle w:val="Odstavecseseznamem"/>
              <w:numPr>
                <w:ilvl w:val="0"/>
                <w:numId w:val="52"/>
              </w:numPr>
              <w:ind w:left="194" w:hanging="194"/>
              <w:rPr>
                <w:rFonts w:cstheme="minorHAnsi"/>
                <w:spacing w:val="-1"/>
                <w:szCs w:val="22"/>
              </w:rPr>
            </w:pPr>
            <w:r w:rsidRPr="007C277D">
              <w:rPr>
                <w:rFonts w:cstheme="minorHAnsi"/>
                <w:spacing w:val="-1"/>
                <w:szCs w:val="22"/>
              </w:rPr>
              <w:t>Zapojí zásuvkový obvod</w:t>
            </w:r>
          </w:p>
          <w:p w:rsidRPr="007C277D" w:rsidR="009659EB" w:rsidP="00146F6C" w:rsidRDefault="009659EB" w14:paraId="2BAF5104"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Použije elektrotechnické schematické značky </w:t>
            </w:r>
          </w:p>
          <w:p w:rsidRPr="007C277D" w:rsidR="009659EB" w:rsidP="00146F6C" w:rsidRDefault="009659EB" w14:paraId="7FC3D007" w14:textId="77777777">
            <w:pPr>
              <w:pStyle w:val="Odstavecseseznamem"/>
              <w:numPr>
                <w:ilvl w:val="0"/>
                <w:numId w:val="52"/>
              </w:numPr>
              <w:ind w:left="194" w:hanging="194"/>
              <w:rPr>
                <w:rFonts w:cstheme="minorHAnsi"/>
                <w:spacing w:val="-1"/>
                <w:szCs w:val="22"/>
              </w:rPr>
            </w:pPr>
          </w:p>
          <w:p w:rsidRPr="007C277D" w:rsidR="00455529" w:rsidP="00146F6C" w:rsidRDefault="00455529" w14:paraId="1610AAFC" w14:textId="77777777">
            <w:pPr>
              <w:pStyle w:val="Odstavecseseznamem"/>
              <w:numPr>
                <w:ilvl w:val="0"/>
                <w:numId w:val="52"/>
              </w:numPr>
              <w:ind w:left="194" w:hanging="194"/>
              <w:rPr>
                <w:rFonts w:cstheme="minorHAnsi"/>
                <w:spacing w:val="-1"/>
                <w:szCs w:val="22"/>
              </w:rPr>
            </w:pPr>
            <w:proofErr w:type="gramStart"/>
            <w:r w:rsidRPr="007C277D">
              <w:rPr>
                <w:rFonts w:cstheme="minorHAnsi"/>
                <w:spacing w:val="-1"/>
                <w:szCs w:val="22"/>
              </w:rPr>
              <w:t>Přeměří</w:t>
            </w:r>
            <w:proofErr w:type="gramEnd"/>
            <w:r w:rsidRPr="007C277D">
              <w:rPr>
                <w:rFonts w:cstheme="minorHAnsi"/>
                <w:spacing w:val="-1"/>
                <w:szCs w:val="22"/>
              </w:rPr>
              <w:t xml:space="preserve"> materiál</w:t>
            </w:r>
          </w:p>
          <w:p w:rsidRPr="007C277D" w:rsidR="00455529" w:rsidP="00146F6C" w:rsidRDefault="00455529" w14:paraId="187C4490" w14:textId="77777777">
            <w:pPr>
              <w:pStyle w:val="Odstavecseseznamem"/>
              <w:numPr>
                <w:ilvl w:val="0"/>
                <w:numId w:val="52"/>
              </w:numPr>
              <w:ind w:left="194" w:hanging="194"/>
              <w:rPr>
                <w:rFonts w:cstheme="minorHAnsi"/>
                <w:spacing w:val="-1"/>
                <w:szCs w:val="22"/>
              </w:rPr>
            </w:pPr>
            <w:r w:rsidRPr="007C277D">
              <w:rPr>
                <w:rFonts w:cstheme="minorHAnsi"/>
                <w:spacing w:val="-1"/>
                <w:szCs w:val="22"/>
              </w:rPr>
              <w:t>Rozdělí a opiluje materiál</w:t>
            </w:r>
          </w:p>
          <w:p w:rsidRPr="007C277D" w:rsidR="00455529" w:rsidP="00146F6C" w:rsidRDefault="00455529" w14:paraId="725F18EF" w14:textId="77777777">
            <w:pPr>
              <w:pStyle w:val="Odstavecseseznamem"/>
              <w:numPr>
                <w:ilvl w:val="0"/>
                <w:numId w:val="52"/>
              </w:numPr>
              <w:ind w:left="194" w:hanging="194"/>
              <w:rPr>
                <w:rFonts w:cstheme="minorHAnsi"/>
                <w:spacing w:val="-1"/>
                <w:szCs w:val="22"/>
              </w:rPr>
            </w:pPr>
            <w:r w:rsidRPr="007C277D">
              <w:rPr>
                <w:rFonts w:cstheme="minorHAnsi"/>
                <w:spacing w:val="-1"/>
                <w:szCs w:val="22"/>
              </w:rPr>
              <w:t>Vyřízne ručně závit</w:t>
            </w:r>
          </w:p>
          <w:p w:rsidRPr="007C277D" w:rsidR="00455529" w:rsidP="00146F6C" w:rsidRDefault="00455529" w14:paraId="454C73BF"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Obrousí kovový polotovar  </w:t>
            </w:r>
          </w:p>
          <w:p w:rsidRPr="007C277D" w:rsidR="00455529" w:rsidP="00146F6C" w:rsidRDefault="00455529" w14:paraId="21014805" w14:textId="77777777">
            <w:pPr>
              <w:pStyle w:val="Odstavecseseznamem"/>
              <w:numPr>
                <w:ilvl w:val="0"/>
                <w:numId w:val="52"/>
              </w:numPr>
              <w:ind w:left="194" w:hanging="194"/>
              <w:rPr>
                <w:rFonts w:cstheme="minorHAnsi"/>
                <w:spacing w:val="-1"/>
                <w:szCs w:val="22"/>
              </w:rPr>
            </w:pPr>
            <w:r w:rsidRPr="007C277D">
              <w:rPr>
                <w:rFonts w:cstheme="minorHAnsi"/>
                <w:spacing w:val="-1"/>
                <w:szCs w:val="22"/>
              </w:rPr>
              <w:t>Uřízne materiál na strojové pile</w:t>
            </w:r>
          </w:p>
          <w:p w:rsidRPr="007C277D" w:rsidR="00455529" w:rsidP="00146F6C" w:rsidRDefault="00455529" w14:paraId="4934B54B" w14:textId="77777777">
            <w:pPr>
              <w:pStyle w:val="Odstavecseseznamem"/>
              <w:numPr>
                <w:ilvl w:val="0"/>
                <w:numId w:val="52"/>
              </w:numPr>
              <w:ind w:left="194" w:hanging="194"/>
              <w:rPr>
                <w:rFonts w:cstheme="minorHAnsi"/>
                <w:spacing w:val="-1"/>
                <w:szCs w:val="22"/>
              </w:rPr>
            </w:pPr>
            <w:r w:rsidRPr="007C277D">
              <w:rPr>
                <w:rFonts w:cstheme="minorHAnsi"/>
                <w:spacing w:val="-1"/>
                <w:szCs w:val="22"/>
              </w:rPr>
              <w:t>Použije horkovzdušnou pistoli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7C277D" w:rsidR="00123D35" w:rsidP="00146F6C" w:rsidRDefault="00123D35" w14:paraId="061BD10C"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Druhy izolovaných </w:t>
            </w:r>
            <w:proofErr w:type="gramStart"/>
            <w:r w:rsidRPr="007C277D">
              <w:rPr>
                <w:rFonts w:cstheme="minorHAnsi"/>
                <w:spacing w:val="-1"/>
                <w:szCs w:val="22"/>
              </w:rPr>
              <w:t>vodičů - rozdělení</w:t>
            </w:r>
            <w:proofErr w:type="gramEnd"/>
            <w:r w:rsidRPr="007C277D">
              <w:rPr>
                <w:rFonts w:cstheme="minorHAnsi"/>
                <w:spacing w:val="-1"/>
                <w:szCs w:val="22"/>
              </w:rPr>
              <w:t>, použití, značení a barvy vodičů, odizolování vodičů a jejich připojování</w:t>
            </w:r>
          </w:p>
          <w:p w:rsidRPr="007C277D" w:rsidR="00123D35" w:rsidP="00146F6C" w:rsidRDefault="00123D35" w14:paraId="742F61D1"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Jističe a pojistky, </w:t>
            </w:r>
            <w:proofErr w:type="gramStart"/>
            <w:r w:rsidRPr="007C277D">
              <w:rPr>
                <w:rFonts w:cstheme="minorHAnsi"/>
                <w:spacing w:val="-1"/>
                <w:szCs w:val="22"/>
              </w:rPr>
              <w:t>chrániče - zapojení</w:t>
            </w:r>
            <w:proofErr w:type="gramEnd"/>
          </w:p>
          <w:p w:rsidRPr="007C277D" w:rsidR="00123D35" w:rsidP="00146F6C" w:rsidRDefault="00123D35" w14:paraId="58C8926C" w14:textId="77777777">
            <w:pPr>
              <w:pStyle w:val="Odstavecseseznamem"/>
              <w:numPr>
                <w:ilvl w:val="0"/>
                <w:numId w:val="52"/>
              </w:numPr>
              <w:ind w:left="194" w:hanging="194"/>
              <w:rPr>
                <w:rFonts w:cstheme="minorHAnsi"/>
                <w:spacing w:val="-1"/>
                <w:szCs w:val="22"/>
              </w:rPr>
            </w:pPr>
            <w:r w:rsidRPr="007C277D">
              <w:rPr>
                <w:rFonts w:cstheme="minorHAnsi"/>
                <w:spacing w:val="-1"/>
                <w:szCs w:val="22"/>
              </w:rPr>
              <w:t>Zásuvkové obvody</w:t>
            </w:r>
          </w:p>
          <w:p w:rsidRPr="007C277D" w:rsidR="00123D35" w:rsidP="00146F6C" w:rsidRDefault="00123D35" w14:paraId="21A6310C" w14:textId="77777777">
            <w:pPr>
              <w:pStyle w:val="Odstavecseseznamem"/>
              <w:numPr>
                <w:ilvl w:val="0"/>
                <w:numId w:val="52"/>
              </w:numPr>
              <w:ind w:left="194" w:hanging="194"/>
              <w:rPr>
                <w:rFonts w:cstheme="minorHAnsi"/>
                <w:spacing w:val="-1"/>
                <w:szCs w:val="22"/>
              </w:rPr>
            </w:pPr>
            <w:r w:rsidRPr="007C277D">
              <w:rPr>
                <w:rFonts w:cstheme="minorHAnsi"/>
                <w:spacing w:val="-1"/>
                <w:szCs w:val="22"/>
              </w:rPr>
              <w:t>Světelné obvody</w:t>
            </w:r>
          </w:p>
          <w:p w:rsidRPr="007C277D" w:rsidR="00123D35" w:rsidP="00146F6C" w:rsidRDefault="00123D35" w14:paraId="7FB45DD7" w14:textId="77777777">
            <w:pPr>
              <w:pStyle w:val="Odstavecseseznamem"/>
              <w:numPr>
                <w:ilvl w:val="0"/>
                <w:numId w:val="52"/>
              </w:numPr>
              <w:ind w:left="194" w:hanging="194"/>
              <w:rPr>
                <w:rFonts w:cstheme="minorHAnsi"/>
                <w:spacing w:val="-1"/>
                <w:szCs w:val="22"/>
              </w:rPr>
            </w:pPr>
            <w:r w:rsidRPr="007C277D">
              <w:rPr>
                <w:rFonts w:cstheme="minorHAnsi"/>
                <w:spacing w:val="-1"/>
                <w:szCs w:val="22"/>
              </w:rPr>
              <w:t>Přepěťové ochrany</w:t>
            </w:r>
          </w:p>
          <w:p w:rsidRPr="007C277D" w:rsidR="009659EB" w:rsidP="00146F6C" w:rsidRDefault="009659EB" w14:paraId="4581020F" w14:textId="77777777">
            <w:pPr>
              <w:pStyle w:val="Odstavecseseznamem"/>
              <w:numPr>
                <w:ilvl w:val="0"/>
                <w:numId w:val="52"/>
              </w:numPr>
              <w:ind w:left="194" w:hanging="194"/>
              <w:rPr>
                <w:rFonts w:cstheme="minorHAnsi"/>
                <w:spacing w:val="-1"/>
                <w:szCs w:val="22"/>
              </w:rPr>
            </w:pPr>
          </w:p>
          <w:p w:rsidRPr="007C277D" w:rsidR="009659EB" w:rsidP="00146F6C" w:rsidRDefault="009659EB" w14:paraId="0138C428" w14:textId="77777777">
            <w:pPr>
              <w:pStyle w:val="Odstavecseseznamem"/>
              <w:numPr>
                <w:ilvl w:val="0"/>
                <w:numId w:val="52"/>
              </w:numPr>
              <w:ind w:left="194" w:hanging="194"/>
              <w:rPr>
                <w:rFonts w:cstheme="minorHAnsi"/>
                <w:spacing w:val="-1"/>
                <w:szCs w:val="22"/>
              </w:rPr>
            </w:pPr>
          </w:p>
          <w:p w:rsidRPr="007C277D" w:rsidR="00455529" w:rsidP="00146F6C" w:rsidRDefault="00455529" w14:paraId="79C9E9AD"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Měření na </w:t>
            </w:r>
            <w:proofErr w:type="gramStart"/>
            <w:r w:rsidRPr="007C277D">
              <w:rPr>
                <w:rFonts w:cstheme="minorHAnsi"/>
                <w:spacing w:val="-1"/>
                <w:szCs w:val="22"/>
              </w:rPr>
              <w:t>materiálu - s</w:t>
            </w:r>
            <w:proofErr w:type="gramEnd"/>
            <w:r w:rsidRPr="007C277D">
              <w:rPr>
                <w:rFonts w:cstheme="minorHAnsi"/>
                <w:spacing w:val="-1"/>
                <w:szCs w:val="22"/>
              </w:rPr>
              <w:t xml:space="preserve"> posuvkou a mikrometrem</w:t>
            </w:r>
          </w:p>
          <w:p w:rsidRPr="007C277D" w:rsidR="00455529" w:rsidP="00146F6C" w:rsidRDefault="00455529" w14:paraId="52168610"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Dělení a pilování </w:t>
            </w:r>
          </w:p>
          <w:p w:rsidRPr="007C277D" w:rsidR="00455529" w:rsidP="00146F6C" w:rsidRDefault="00455529" w14:paraId="4521EEB3" w14:textId="77777777">
            <w:pPr>
              <w:pStyle w:val="Odstavecseseznamem"/>
              <w:numPr>
                <w:ilvl w:val="0"/>
                <w:numId w:val="52"/>
              </w:numPr>
              <w:ind w:left="194" w:hanging="194"/>
              <w:rPr>
                <w:rFonts w:cstheme="minorHAnsi"/>
                <w:spacing w:val="-1"/>
                <w:szCs w:val="22"/>
              </w:rPr>
            </w:pPr>
            <w:r w:rsidRPr="007C277D">
              <w:rPr>
                <w:rFonts w:cstheme="minorHAnsi"/>
                <w:spacing w:val="-1"/>
                <w:szCs w:val="22"/>
              </w:rPr>
              <w:t>Vrtání materiálu a řezání závitů</w:t>
            </w:r>
          </w:p>
          <w:p w:rsidRPr="007C277D" w:rsidR="00455529" w:rsidP="00146F6C" w:rsidRDefault="00455529" w14:paraId="41CF2F88" w14:textId="77777777">
            <w:pPr>
              <w:pStyle w:val="Odstavecseseznamem"/>
              <w:numPr>
                <w:ilvl w:val="0"/>
                <w:numId w:val="52"/>
              </w:numPr>
              <w:ind w:left="194" w:hanging="194"/>
              <w:rPr>
                <w:rFonts w:cstheme="minorHAnsi"/>
                <w:spacing w:val="-1"/>
                <w:szCs w:val="22"/>
              </w:rPr>
            </w:pPr>
            <w:r w:rsidRPr="007C277D">
              <w:rPr>
                <w:rFonts w:cstheme="minorHAnsi"/>
                <w:spacing w:val="-1"/>
                <w:szCs w:val="22"/>
              </w:rPr>
              <w:t>Broušení součástí</w:t>
            </w:r>
          </w:p>
        </w:tc>
      </w:tr>
    </w:tbl>
    <w:p w:rsidR="00123D35" w:rsidP="00CC3DE7" w:rsidRDefault="00123D35" w14:paraId="1452BAB4" w14:textId="77777777">
      <w:pPr>
        <w:jc w:val="both"/>
        <w:rPr>
          <w:rFonts w:cstheme="minorHAnsi"/>
        </w:rPr>
      </w:pPr>
    </w:p>
    <w:p w:rsidRPr="00BA2756" w:rsidR="00CC3DE7" w:rsidP="00027B66" w:rsidRDefault="00CC3DE7" w14:paraId="44D14C34" w14:textId="77777777">
      <w:pPr>
        <w:pStyle w:val="Nadpis2"/>
      </w:pPr>
      <w:bookmarkStart w:name="_Toc176180167" w:id="173"/>
      <w:r w:rsidRPr="00BA2756">
        <w:t>PRAE 2. ročník, 2 h týdně (celkově 68 h), povinný</w:t>
      </w:r>
      <w:bookmarkEnd w:id="173"/>
    </w:p>
    <w:p w:rsidRPr="00BA2756" w:rsidR="00123D35" w:rsidP="00123D35" w:rsidRDefault="00123D35" w14:paraId="2C65454D" w14:textId="77777777">
      <w:pPr>
        <w:jc w:val="both"/>
        <w:rPr>
          <w:rFonts w:cstheme="minorHAnsi"/>
          <w:b/>
        </w:rPr>
      </w:pPr>
      <w:r w:rsidRPr="00BA2756">
        <w:rPr>
          <w:rFonts w:cstheme="minorHAnsi"/>
        </w:rPr>
        <w:t xml:space="preserve">Modul: </w:t>
      </w:r>
      <w:r w:rsidRPr="00BA2756">
        <w:rPr>
          <w:rFonts w:cstheme="minorHAnsi"/>
          <w:b/>
        </w:rPr>
        <w:t xml:space="preserve">BOZP </w:t>
      </w:r>
    </w:p>
    <w:p w:rsidRPr="00BA2756" w:rsidR="00123D35" w:rsidP="00123D35" w:rsidRDefault="00123D35" w14:paraId="44206FB7" w14:textId="77777777">
      <w:pPr>
        <w:jc w:val="both"/>
        <w:rPr>
          <w:rFonts w:cstheme="minorHAnsi"/>
        </w:rPr>
      </w:pPr>
      <w:r w:rsidRPr="00BA2756">
        <w:rPr>
          <w:rFonts w:cstheme="minorHAnsi"/>
        </w:rPr>
        <w:t xml:space="preserve">2 hodiny týdně x </w:t>
      </w:r>
      <w:r>
        <w:rPr>
          <w:rFonts w:cstheme="minorHAnsi"/>
        </w:rPr>
        <w:t>1</w:t>
      </w:r>
      <w:r w:rsidRPr="00BA2756">
        <w:rPr>
          <w:rFonts w:cstheme="minorHAnsi"/>
        </w:rPr>
        <w:t xml:space="preserve"> týd</w:t>
      </w:r>
      <w:r>
        <w:rPr>
          <w:rFonts w:cstheme="minorHAnsi"/>
        </w:rPr>
        <w:t>e</w:t>
      </w:r>
      <w:r w:rsidRPr="00BA2756">
        <w:rPr>
          <w:rFonts w:cstheme="minorHAnsi"/>
        </w:rPr>
        <w:t xml:space="preserve">n = </w:t>
      </w:r>
      <w:r>
        <w:rPr>
          <w:rFonts w:cstheme="minorHAnsi"/>
        </w:rPr>
        <w:t>2</w:t>
      </w:r>
      <w:r w:rsidRPr="00BA2756">
        <w:rPr>
          <w:rFonts w:cstheme="minorHAnsi"/>
        </w:rPr>
        <w:t xml:space="preserve"> hodin</w:t>
      </w:r>
      <w:r w:rsidRPr="00BA2756">
        <w:rPr>
          <w:rFonts w:cstheme="minorHAnsi"/>
        </w:rPr>
        <w:tab/>
      </w:r>
      <w:r w:rsidRPr="00BA2756">
        <w:rPr>
          <w:rFonts w:cstheme="minorHAnsi"/>
        </w:rPr>
        <w:tab/>
      </w:r>
      <w:r w:rsidRPr="00BA2756">
        <w:rPr>
          <w:rFonts w:cstheme="minorHAnsi"/>
        </w:rPr>
        <w:tab/>
      </w:r>
      <w:r w:rsidRPr="00BA2756">
        <w:rPr>
          <w:rFonts w:cstheme="minorHAnsi"/>
        </w:rPr>
        <w:tab/>
      </w:r>
      <w:r w:rsidRPr="00BA2756">
        <w:rPr>
          <w:rFonts w:cstheme="minorHAnsi"/>
        </w:rPr>
        <w:t xml:space="preserve"> </w:t>
      </w:r>
      <w:r w:rsidRPr="00BA2756">
        <w:rPr>
          <w:rFonts w:cstheme="minorHAnsi"/>
        </w:rPr>
        <w:tab/>
      </w:r>
      <w:r w:rsidRPr="00BA2756">
        <w:rPr>
          <w:rFonts w:cstheme="minorHAnsi"/>
        </w:rPr>
        <w:tab/>
      </w:r>
      <w:r w:rsidRPr="00BA2756">
        <w:rPr>
          <w:rFonts w:cstheme="minorHAnsi"/>
        </w:rPr>
        <w:tab/>
      </w:r>
      <w:r w:rsidRPr="00BA2756">
        <w:rPr>
          <w:rFonts w:cstheme="minorHAnsi"/>
        </w:rPr>
        <w:tab/>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123D35" w:rsidTr="00123D35" w14:paraId="2D3CB5E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123D35" w:rsidP="007D4BDD" w:rsidRDefault="00123D35" w14:paraId="2B6AAA0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123D35" w:rsidP="007D4BDD" w:rsidRDefault="00123D35" w14:paraId="3609B39F" w14:textId="77777777">
            <w:pPr>
              <w:pStyle w:val="Popiseksloupce"/>
            </w:pPr>
            <w:r w:rsidRPr="00BA2756">
              <w:t xml:space="preserve">učivo </w:t>
            </w:r>
          </w:p>
        </w:tc>
      </w:tr>
      <w:tr w:rsidRPr="00BA2756" w:rsidR="00123D35" w:rsidTr="00123D35" w14:paraId="21E08DEA"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7C277D" w:rsidR="00123D35" w:rsidP="00146F6C" w:rsidRDefault="00123D35" w14:paraId="0D1A276C" w14:textId="77777777">
            <w:pPr>
              <w:pStyle w:val="Odstavecseseznamem"/>
              <w:numPr>
                <w:ilvl w:val="0"/>
                <w:numId w:val="52"/>
              </w:numPr>
              <w:ind w:left="194" w:hanging="194"/>
              <w:rPr>
                <w:rFonts w:cstheme="minorHAnsi"/>
                <w:spacing w:val="-1"/>
                <w:szCs w:val="22"/>
              </w:rPr>
            </w:pPr>
            <w:r w:rsidRPr="007C277D">
              <w:rPr>
                <w:rFonts w:cstheme="minorHAnsi"/>
                <w:spacing w:val="-1"/>
                <w:szCs w:val="22"/>
              </w:rPr>
              <w:t>Poskytne 1. pomoc při úrazu</w:t>
            </w:r>
          </w:p>
          <w:p w:rsidRPr="007C277D" w:rsidR="00123D35" w:rsidP="00146F6C" w:rsidRDefault="00123D35" w14:paraId="3F6713EE" w14:textId="77777777">
            <w:pPr>
              <w:pStyle w:val="Odstavecseseznamem"/>
              <w:numPr>
                <w:ilvl w:val="0"/>
                <w:numId w:val="52"/>
              </w:numPr>
              <w:ind w:left="194" w:hanging="194"/>
              <w:rPr>
                <w:rFonts w:cstheme="minorHAnsi"/>
                <w:spacing w:val="-1"/>
                <w:szCs w:val="22"/>
              </w:rPr>
            </w:pPr>
            <w:r w:rsidRPr="007C277D">
              <w:rPr>
                <w:rFonts w:cstheme="minorHAnsi"/>
                <w:spacing w:val="-1"/>
                <w:szCs w:val="22"/>
              </w:rPr>
              <w:t>Poskytne 1. pomoc při úrazu elektrickým proudem</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7C277D" w:rsidR="00123D35" w:rsidP="00146F6C" w:rsidRDefault="00123D35" w14:paraId="7074660D" w14:textId="77777777">
            <w:pPr>
              <w:pStyle w:val="Odstavecseseznamem"/>
              <w:numPr>
                <w:ilvl w:val="0"/>
                <w:numId w:val="52"/>
              </w:numPr>
              <w:ind w:left="194" w:hanging="194"/>
              <w:rPr>
                <w:rFonts w:cstheme="minorHAnsi"/>
                <w:spacing w:val="-1"/>
                <w:szCs w:val="22"/>
              </w:rPr>
            </w:pPr>
            <w:r w:rsidRPr="007C277D">
              <w:rPr>
                <w:rFonts w:cstheme="minorHAnsi"/>
                <w:spacing w:val="-1"/>
                <w:szCs w:val="22"/>
              </w:rPr>
              <w:t>Bezpečnost dle RVP a potřeb odborných učeben školy</w:t>
            </w:r>
          </w:p>
          <w:p w:rsidRPr="007C277D" w:rsidR="00123D35" w:rsidP="00146F6C" w:rsidRDefault="00123D35" w14:paraId="3C7C03B3"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První pomoc při úrazu </w:t>
            </w:r>
          </w:p>
          <w:p w:rsidRPr="007C277D" w:rsidR="00123D35" w:rsidP="00146F6C" w:rsidRDefault="00123D35" w14:paraId="7CA6B0FB" w14:textId="77777777">
            <w:pPr>
              <w:pStyle w:val="Odstavecseseznamem"/>
              <w:numPr>
                <w:ilvl w:val="0"/>
                <w:numId w:val="52"/>
              </w:numPr>
              <w:ind w:left="194" w:hanging="194"/>
              <w:rPr>
                <w:rFonts w:cstheme="minorHAnsi"/>
                <w:spacing w:val="-1"/>
                <w:szCs w:val="22"/>
              </w:rPr>
            </w:pPr>
            <w:r w:rsidRPr="007C277D">
              <w:rPr>
                <w:rFonts w:cstheme="minorHAnsi"/>
                <w:spacing w:val="-1"/>
                <w:szCs w:val="22"/>
              </w:rPr>
              <w:t>První pomoc při úrazu elektrickým proudem</w:t>
            </w:r>
          </w:p>
        </w:tc>
      </w:tr>
    </w:tbl>
    <w:p w:rsidR="00123D35" w:rsidP="00CC3DE7" w:rsidRDefault="00123D35" w14:paraId="3EB0FFE2" w14:textId="77777777">
      <w:pPr>
        <w:jc w:val="both"/>
        <w:rPr>
          <w:rFonts w:cstheme="minorHAnsi"/>
        </w:rPr>
      </w:pPr>
    </w:p>
    <w:p w:rsidRPr="00BA2756" w:rsidR="00CC3DE7" w:rsidP="00CC3DE7" w:rsidRDefault="00CC3DE7" w14:paraId="27554B95" w14:textId="77777777">
      <w:pPr>
        <w:jc w:val="both"/>
        <w:rPr>
          <w:rFonts w:cstheme="minorHAnsi"/>
        </w:rPr>
      </w:pPr>
      <w:r w:rsidRPr="00BA2756">
        <w:rPr>
          <w:rFonts w:cstheme="minorHAnsi"/>
        </w:rPr>
        <w:t xml:space="preserve">Modul: </w:t>
      </w:r>
      <w:r w:rsidRPr="00BA2756" w:rsidR="00496C3F">
        <w:rPr>
          <w:rFonts w:cstheme="minorHAnsi"/>
          <w:b/>
          <w:bCs/>
        </w:rPr>
        <w:t>Základy elektroniky</w:t>
      </w:r>
      <w:r w:rsidRPr="00BA2756" w:rsidR="00496C3F">
        <w:rPr>
          <w:rFonts w:cstheme="minorHAnsi"/>
        </w:rPr>
        <w:t xml:space="preserve"> – </w:t>
      </w:r>
      <w:r w:rsidRPr="00BA2756" w:rsidR="00496C3F">
        <w:rPr>
          <w:rFonts w:cstheme="minorHAnsi"/>
          <w:b/>
          <w:bCs/>
        </w:rPr>
        <w:t>ELT</w:t>
      </w:r>
      <w:r w:rsidRPr="00BA2756">
        <w:rPr>
          <w:rFonts w:cstheme="minorHAnsi"/>
        </w:rPr>
        <w:tab/>
      </w:r>
      <w:r w:rsidRPr="00BA2756">
        <w:rPr>
          <w:rFonts w:cstheme="minorHAnsi"/>
        </w:rPr>
        <w:tab/>
      </w:r>
      <w:r w:rsidRPr="00BA2756">
        <w:rPr>
          <w:rFonts w:cstheme="minorHAnsi"/>
        </w:rPr>
        <w:tab/>
      </w:r>
      <w:r w:rsidRPr="00BA2756">
        <w:rPr>
          <w:rFonts w:cstheme="minorHAnsi"/>
        </w:rPr>
        <w:tab/>
      </w:r>
      <w:r w:rsidRPr="00BA2756">
        <w:rPr>
          <w:rFonts w:cstheme="minorHAnsi"/>
        </w:rPr>
        <w:tab/>
      </w:r>
      <w:r w:rsidRPr="00BA2756">
        <w:rPr>
          <w:rFonts w:cstheme="minorHAnsi"/>
        </w:rPr>
        <w:tab/>
      </w:r>
    </w:p>
    <w:p w:rsidRPr="00BA2756" w:rsidR="00CC3DE7" w:rsidP="00CC3DE7" w:rsidRDefault="00123D35" w14:paraId="0E415BBD" w14:textId="77777777">
      <w:pPr>
        <w:jc w:val="both"/>
        <w:rPr>
          <w:rFonts w:cstheme="minorHAnsi"/>
        </w:rPr>
      </w:pPr>
      <w:r>
        <w:rPr>
          <w:rFonts w:cstheme="minorHAnsi"/>
        </w:rPr>
        <w:t>2 hodiny týdně x 1</w:t>
      </w:r>
      <w:r w:rsidR="005750A6">
        <w:rPr>
          <w:rFonts w:cstheme="minorHAnsi"/>
        </w:rPr>
        <w:t>0</w:t>
      </w:r>
      <w:r w:rsidRPr="00BA2756" w:rsidR="00CC3DE7">
        <w:rPr>
          <w:rFonts w:cstheme="minorHAnsi"/>
        </w:rPr>
        <w:t xml:space="preserve"> týdnů </w:t>
      </w:r>
      <w:r>
        <w:rPr>
          <w:rFonts w:cstheme="minorHAnsi"/>
        </w:rPr>
        <w:t>= 2</w:t>
      </w:r>
      <w:r w:rsidR="005750A6">
        <w:rPr>
          <w:rFonts w:cstheme="minorHAnsi"/>
        </w:rPr>
        <w:t>0</w:t>
      </w:r>
      <w:r w:rsidRPr="00BA2756" w:rsidR="00CC3DE7">
        <w:rPr>
          <w:rFonts w:cstheme="minorHAnsi"/>
        </w:rPr>
        <w:t xml:space="preserve"> h</w:t>
      </w:r>
    </w:p>
    <w:tbl>
      <w:tblPr>
        <w:tblW w:w="5049" w:type="pct"/>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left w:w="0" w:type="dxa"/>
          <w:right w:w="0" w:type="dxa"/>
        </w:tblCellMar>
        <w:tblLook w:val="04A0" w:firstRow="1" w:lastRow="0" w:firstColumn="1" w:lastColumn="0" w:noHBand="0" w:noVBand="1"/>
      </w:tblPr>
      <w:tblGrid>
        <w:gridCol w:w="4572"/>
        <w:gridCol w:w="4573"/>
      </w:tblGrid>
      <w:tr w:rsidRPr="00BA2756" w:rsidR="00496C3F" w:rsidTr="0090594A" w14:paraId="346E0DE2" w14:textId="77777777">
        <w:trPr>
          <w:trHeight w:val="303"/>
          <w:tblCellSpacing w:w="0" w:type="dxa"/>
        </w:trPr>
        <w:tc>
          <w:tcPr>
            <w:tcW w:w="2500" w:type="pct"/>
            <w:hideMark/>
          </w:tcPr>
          <w:p w:rsidRPr="00BA2756" w:rsidR="00496C3F" w:rsidP="0090594A" w:rsidRDefault="00496C3F" w14:paraId="7C691582" w14:textId="77777777">
            <w:pPr>
              <w:spacing w:before="100" w:beforeAutospacing="1" w:after="100" w:afterAutospacing="1"/>
              <w:ind w:left="119"/>
              <w:rPr>
                <w:rFonts w:cstheme="minorHAnsi"/>
              </w:rPr>
            </w:pPr>
            <w:r w:rsidRPr="00BA2756">
              <w:rPr>
                <w:rFonts w:cstheme="minorHAnsi"/>
              </w:rPr>
              <w:t xml:space="preserve">výstupy </w:t>
            </w:r>
          </w:p>
        </w:tc>
        <w:tc>
          <w:tcPr>
            <w:tcW w:w="2500" w:type="pct"/>
            <w:hideMark/>
          </w:tcPr>
          <w:p w:rsidRPr="00BA2756" w:rsidR="00496C3F" w:rsidP="0090594A" w:rsidRDefault="00496C3F" w14:paraId="666B10BD" w14:textId="77777777">
            <w:pPr>
              <w:spacing w:before="100" w:beforeAutospacing="1" w:after="100" w:afterAutospacing="1"/>
              <w:ind w:left="83"/>
              <w:rPr>
                <w:rFonts w:cstheme="minorHAnsi"/>
              </w:rPr>
            </w:pPr>
            <w:r w:rsidRPr="00BA2756">
              <w:rPr>
                <w:rFonts w:cstheme="minorHAnsi"/>
              </w:rPr>
              <w:t xml:space="preserve">učivo </w:t>
            </w:r>
          </w:p>
        </w:tc>
      </w:tr>
      <w:tr w:rsidRPr="00BA2756" w:rsidR="00496C3F" w:rsidTr="0090594A" w14:paraId="469FDC93" w14:textId="77777777">
        <w:trPr>
          <w:trHeight w:val="3237"/>
          <w:tblCellSpacing w:w="0" w:type="dxa"/>
        </w:trPr>
        <w:tc>
          <w:tcPr>
            <w:tcW w:w="2500" w:type="pct"/>
            <w:hideMark/>
          </w:tcPr>
          <w:p w:rsidRPr="007C277D" w:rsidR="00496C3F" w:rsidP="00146F6C" w:rsidRDefault="00496C3F" w14:paraId="7D176E2A" w14:textId="77777777">
            <w:pPr>
              <w:pStyle w:val="Odstavecseseznamem"/>
              <w:numPr>
                <w:ilvl w:val="0"/>
                <w:numId w:val="52"/>
              </w:numPr>
              <w:ind w:left="261" w:hanging="194"/>
              <w:rPr>
                <w:rFonts w:cstheme="minorHAnsi"/>
                <w:spacing w:val="-1"/>
                <w:szCs w:val="22"/>
              </w:rPr>
            </w:pPr>
            <w:r w:rsidRPr="007C277D">
              <w:rPr>
                <w:rFonts w:cstheme="minorHAnsi"/>
                <w:spacing w:val="-1"/>
                <w:szCs w:val="22"/>
              </w:rPr>
              <w:t>Zapojí diody pro funkci usměrňovače</w:t>
            </w:r>
          </w:p>
          <w:p w:rsidRPr="007C277D" w:rsidR="00496C3F" w:rsidP="00146F6C" w:rsidRDefault="00496C3F" w14:paraId="06EA4403" w14:textId="77777777">
            <w:pPr>
              <w:pStyle w:val="Odstavecseseznamem"/>
              <w:numPr>
                <w:ilvl w:val="0"/>
                <w:numId w:val="52"/>
              </w:numPr>
              <w:ind w:left="261" w:hanging="194"/>
              <w:rPr>
                <w:rFonts w:cstheme="minorHAnsi"/>
                <w:spacing w:val="-1"/>
                <w:szCs w:val="22"/>
              </w:rPr>
            </w:pPr>
            <w:r w:rsidRPr="007C277D">
              <w:rPr>
                <w:rFonts w:cstheme="minorHAnsi"/>
                <w:spacing w:val="-1"/>
                <w:szCs w:val="22"/>
              </w:rPr>
              <w:t>Zapojí na KNP bipolární tranzistor jako spínač pro relé</w:t>
            </w:r>
          </w:p>
          <w:p w:rsidRPr="007C277D" w:rsidR="00496C3F" w:rsidP="00146F6C" w:rsidRDefault="00496C3F" w14:paraId="643FD937" w14:textId="77777777">
            <w:pPr>
              <w:pStyle w:val="Odstavecseseznamem"/>
              <w:numPr>
                <w:ilvl w:val="0"/>
                <w:numId w:val="52"/>
              </w:numPr>
              <w:ind w:left="261" w:hanging="194"/>
              <w:rPr>
                <w:rFonts w:cstheme="minorHAnsi"/>
                <w:spacing w:val="-1"/>
                <w:szCs w:val="22"/>
              </w:rPr>
            </w:pPr>
            <w:r w:rsidRPr="007C277D">
              <w:rPr>
                <w:rFonts w:cstheme="minorHAnsi"/>
                <w:spacing w:val="-1"/>
                <w:szCs w:val="22"/>
              </w:rPr>
              <w:t>Zapojí bipolární tranzistor jako zesilovač</w:t>
            </w:r>
          </w:p>
          <w:p w:rsidRPr="007C277D" w:rsidR="00496C3F" w:rsidP="00146F6C" w:rsidRDefault="00496C3F" w14:paraId="007D00AE" w14:textId="77777777">
            <w:pPr>
              <w:pStyle w:val="Odstavecseseznamem"/>
              <w:numPr>
                <w:ilvl w:val="0"/>
                <w:numId w:val="52"/>
              </w:numPr>
              <w:ind w:left="261" w:hanging="194"/>
              <w:rPr>
                <w:rFonts w:cstheme="minorHAnsi"/>
                <w:spacing w:val="-1"/>
                <w:szCs w:val="22"/>
              </w:rPr>
            </w:pPr>
            <w:r w:rsidRPr="007C277D">
              <w:rPr>
                <w:rFonts w:cstheme="minorHAnsi"/>
                <w:spacing w:val="-1"/>
                <w:szCs w:val="22"/>
              </w:rPr>
              <w:t>Zapojí optočlen pro řízení výkonového prvku</w:t>
            </w:r>
          </w:p>
          <w:p w:rsidRPr="007C277D" w:rsidR="00496C3F" w:rsidP="00146F6C" w:rsidRDefault="00496C3F" w14:paraId="568FC3B0" w14:textId="77777777">
            <w:pPr>
              <w:pStyle w:val="Odstavecseseznamem"/>
              <w:numPr>
                <w:ilvl w:val="0"/>
                <w:numId w:val="52"/>
              </w:numPr>
              <w:ind w:left="261" w:hanging="194"/>
              <w:rPr>
                <w:rFonts w:cstheme="minorHAnsi"/>
                <w:spacing w:val="-1"/>
                <w:szCs w:val="22"/>
              </w:rPr>
            </w:pPr>
            <w:r w:rsidRPr="007C277D">
              <w:rPr>
                <w:rFonts w:cstheme="minorHAnsi"/>
                <w:spacing w:val="-1"/>
                <w:szCs w:val="22"/>
              </w:rPr>
              <w:t>Navrhne plošný spoj s využitím výpočetní techniky</w:t>
            </w:r>
          </w:p>
          <w:p w:rsidRPr="007C277D" w:rsidR="00496C3F" w:rsidP="00146F6C" w:rsidRDefault="00496C3F" w14:paraId="645324C8" w14:textId="77777777">
            <w:pPr>
              <w:pStyle w:val="Odstavecseseznamem"/>
              <w:numPr>
                <w:ilvl w:val="0"/>
                <w:numId w:val="52"/>
              </w:numPr>
              <w:ind w:left="261" w:hanging="194"/>
              <w:rPr>
                <w:rFonts w:cstheme="minorHAnsi"/>
                <w:spacing w:val="-1"/>
                <w:szCs w:val="22"/>
              </w:rPr>
            </w:pPr>
            <w:r w:rsidRPr="007C277D">
              <w:rPr>
                <w:rFonts w:cstheme="minorHAnsi"/>
                <w:spacing w:val="-1"/>
                <w:szCs w:val="22"/>
              </w:rPr>
              <w:t>Vyrobí DPS chemickou cestou</w:t>
            </w:r>
          </w:p>
          <w:p w:rsidRPr="007C277D" w:rsidR="00496C3F" w:rsidP="00146F6C" w:rsidRDefault="00496C3F" w14:paraId="64B6FCE6" w14:textId="77777777">
            <w:pPr>
              <w:pStyle w:val="Odstavecseseznamem"/>
              <w:numPr>
                <w:ilvl w:val="0"/>
                <w:numId w:val="52"/>
              </w:numPr>
              <w:ind w:left="261" w:hanging="194"/>
              <w:rPr>
                <w:rFonts w:cstheme="minorHAnsi"/>
                <w:spacing w:val="-1"/>
                <w:szCs w:val="22"/>
              </w:rPr>
            </w:pPr>
            <w:r w:rsidRPr="007C277D">
              <w:rPr>
                <w:rFonts w:cstheme="minorHAnsi"/>
                <w:spacing w:val="-1"/>
                <w:szCs w:val="22"/>
              </w:rPr>
              <w:t>Osadí a zprovozní DPS obsahující IO</w:t>
            </w:r>
          </w:p>
          <w:p w:rsidRPr="007C277D" w:rsidR="00496C3F" w:rsidP="00146F6C" w:rsidRDefault="00496C3F" w14:paraId="5B10E124" w14:textId="77777777">
            <w:pPr>
              <w:pStyle w:val="Odstavecseseznamem"/>
              <w:numPr>
                <w:ilvl w:val="0"/>
                <w:numId w:val="52"/>
              </w:numPr>
              <w:ind w:left="261" w:hanging="194"/>
              <w:rPr>
                <w:rFonts w:cstheme="minorHAnsi"/>
                <w:spacing w:val="-1"/>
                <w:szCs w:val="22"/>
              </w:rPr>
            </w:pPr>
            <w:r w:rsidRPr="007C277D">
              <w:rPr>
                <w:rFonts w:cstheme="minorHAnsi"/>
                <w:spacing w:val="-1"/>
                <w:szCs w:val="22"/>
              </w:rPr>
              <w:t>Připojí displej s převodníkem kódu BCD řízené pomocí 4bit DIP switch</w:t>
            </w:r>
          </w:p>
        </w:tc>
        <w:tc>
          <w:tcPr>
            <w:tcW w:w="2500" w:type="pct"/>
            <w:hideMark/>
          </w:tcPr>
          <w:p w:rsidRPr="007C277D" w:rsidR="00496C3F" w:rsidP="00146F6C" w:rsidRDefault="00496C3F" w14:paraId="3199F6E6" w14:textId="77777777">
            <w:pPr>
              <w:pStyle w:val="Odstavecseseznamem"/>
              <w:numPr>
                <w:ilvl w:val="0"/>
                <w:numId w:val="52"/>
              </w:numPr>
              <w:ind w:left="225" w:hanging="194"/>
              <w:rPr>
                <w:rFonts w:cstheme="minorHAnsi"/>
                <w:spacing w:val="-1"/>
                <w:szCs w:val="22"/>
              </w:rPr>
            </w:pPr>
            <w:r w:rsidRPr="007C277D">
              <w:rPr>
                <w:rFonts w:cstheme="minorHAnsi"/>
                <w:spacing w:val="-1"/>
                <w:szCs w:val="22"/>
              </w:rPr>
              <w:t>Polovodičové diody</w:t>
            </w:r>
          </w:p>
          <w:p w:rsidRPr="007C277D" w:rsidR="00496C3F" w:rsidP="00146F6C" w:rsidRDefault="00496C3F" w14:paraId="7AA1A0B4" w14:textId="77777777">
            <w:pPr>
              <w:pStyle w:val="Odstavecseseznamem"/>
              <w:numPr>
                <w:ilvl w:val="0"/>
                <w:numId w:val="52"/>
              </w:numPr>
              <w:ind w:left="225" w:hanging="194"/>
              <w:rPr>
                <w:rFonts w:cstheme="minorHAnsi"/>
                <w:spacing w:val="-1"/>
                <w:szCs w:val="22"/>
              </w:rPr>
            </w:pPr>
            <w:r w:rsidRPr="007C277D">
              <w:rPr>
                <w:rFonts w:cstheme="minorHAnsi"/>
                <w:spacing w:val="-1"/>
                <w:szCs w:val="22"/>
              </w:rPr>
              <w:t>Bipolární tranzistory</w:t>
            </w:r>
          </w:p>
          <w:p w:rsidRPr="007C277D" w:rsidR="00496C3F" w:rsidP="00146F6C" w:rsidRDefault="00496C3F" w14:paraId="259F20B7" w14:textId="77777777">
            <w:pPr>
              <w:pStyle w:val="Odstavecseseznamem"/>
              <w:numPr>
                <w:ilvl w:val="0"/>
                <w:numId w:val="52"/>
              </w:numPr>
              <w:ind w:left="225" w:hanging="194"/>
              <w:rPr>
                <w:rFonts w:cstheme="minorHAnsi"/>
                <w:spacing w:val="-1"/>
                <w:szCs w:val="22"/>
              </w:rPr>
            </w:pPr>
            <w:r w:rsidRPr="007C277D">
              <w:rPr>
                <w:rFonts w:cstheme="minorHAnsi"/>
                <w:spacing w:val="-1"/>
                <w:szCs w:val="22"/>
              </w:rPr>
              <w:t>Varistory, termistory</w:t>
            </w:r>
          </w:p>
          <w:p w:rsidRPr="007C277D" w:rsidR="00496C3F" w:rsidP="00146F6C" w:rsidRDefault="00496C3F" w14:paraId="64B6C1C1" w14:textId="77777777">
            <w:pPr>
              <w:pStyle w:val="Odstavecseseznamem"/>
              <w:numPr>
                <w:ilvl w:val="0"/>
                <w:numId w:val="52"/>
              </w:numPr>
              <w:ind w:left="225" w:hanging="194"/>
              <w:rPr>
                <w:rFonts w:cstheme="minorHAnsi"/>
                <w:spacing w:val="-1"/>
                <w:szCs w:val="22"/>
              </w:rPr>
            </w:pPr>
            <w:r w:rsidRPr="007C277D">
              <w:rPr>
                <w:rFonts w:cstheme="minorHAnsi"/>
                <w:spacing w:val="-1"/>
                <w:szCs w:val="22"/>
              </w:rPr>
              <w:t xml:space="preserve">Optrony </w:t>
            </w:r>
          </w:p>
          <w:p w:rsidRPr="007C277D" w:rsidR="00496C3F" w:rsidP="00146F6C" w:rsidRDefault="00496C3F" w14:paraId="5233E892" w14:textId="77777777">
            <w:pPr>
              <w:pStyle w:val="Odstavecseseznamem"/>
              <w:numPr>
                <w:ilvl w:val="0"/>
                <w:numId w:val="52"/>
              </w:numPr>
              <w:ind w:left="225" w:hanging="194"/>
              <w:rPr>
                <w:rFonts w:cstheme="minorHAnsi"/>
                <w:spacing w:val="-1"/>
                <w:szCs w:val="22"/>
              </w:rPr>
            </w:pPr>
            <w:r w:rsidRPr="007C277D">
              <w:rPr>
                <w:rFonts w:cstheme="minorHAnsi"/>
                <w:spacing w:val="-1"/>
                <w:szCs w:val="22"/>
              </w:rPr>
              <w:t>Displeje</w:t>
            </w:r>
          </w:p>
          <w:p w:rsidRPr="007C277D" w:rsidR="00496C3F" w:rsidP="00146F6C" w:rsidRDefault="00496C3F" w14:paraId="2C6E129D" w14:textId="77777777">
            <w:pPr>
              <w:pStyle w:val="Odstavecseseznamem"/>
              <w:numPr>
                <w:ilvl w:val="0"/>
                <w:numId w:val="52"/>
              </w:numPr>
              <w:ind w:left="225" w:hanging="194"/>
              <w:rPr>
                <w:rFonts w:cstheme="minorHAnsi"/>
                <w:spacing w:val="-1"/>
                <w:szCs w:val="22"/>
              </w:rPr>
            </w:pPr>
            <w:r w:rsidRPr="007C277D">
              <w:rPr>
                <w:rFonts w:cstheme="minorHAnsi"/>
                <w:spacing w:val="-1"/>
                <w:szCs w:val="22"/>
              </w:rPr>
              <w:t>Aplikační SW pro kreslení a editaci el. schémat</w:t>
            </w:r>
          </w:p>
          <w:p w:rsidRPr="007C277D" w:rsidR="00496C3F" w:rsidP="00146F6C" w:rsidRDefault="00496C3F" w14:paraId="15CCE841" w14:textId="77777777">
            <w:pPr>
              <w:pStyle w:val="Odstavecseseznamem"/>
              <w:numPr>
                <w:ilvl w:val="0"/>
                <w:numId w:val="52"/>
              </w:numPr>
              <w:ind w:left="225" w:hanging="194"/>
              <w:rPr>
                <w:rFonts w:cstheme="minorHAnsi"/>
                <w:spacing w:val="-1"/>
                <w:szCs w:val="22"/>
              </w:rPr>
            </w:pPr>
            <w:r w:rsidRPr="007C277D">
              <w:rPr>
                <w:rFonts w:cstheme="minorHAnsi"/>
                <w:spacing w:val="-1"/>
                <w:szCs w:val="22"/>
              </w:rPr>
              <w:t>Aplikační SW pro kreslení a editaci DPS</w:t>
            </w:r>
          </w:p>
          <w:p w:rsidRPr="007C277D" w:rsidR="00496C3F" w:rsidP="00146F6C" w:rsidRDefault="00496C3F" w14:paraId="70F6C992" w14:textId="77777777">
            <w:pPr>
              <w:pStyle w:val="Odstavecseseznamem"/>
              <w:numPr>
                <w:ilvl w:val="0"/>
                <w:numId w:val="52"/>
              </w:numPr>
              <w:ind w:left="225" w:hanging="194"/>
              <w:rPr>
                <w:rFonts w:cstheme="minorHAnsi"/>
                <w:spacing w:val="-1"/>
                <w:szCs w:val="22"/>
              </w:rPr>
            </w:pPr>
            <w:r w:rsidRPr="007C277D">
              <w:rPr>
                <w:rFonts w:cstheme="minorHAnsi"/>
                <w:spacing w:val="-1"/>
                <w:szCs w:val="22"/>
              </w:rPr>
              <w:t>Realizace elektronického obvodu s polovodičovými prvky na KNP či DPS</w:t>
            </w:r>
          </w:p>
        </w:tc>
      </w:tr>
    </w:tbl>
    <w:p w:rsidR="00CC3DE7" w:rsidP="00CC3DE7" w:rsidRDefault="00CC3DE7" w14:paraId="7DDDDB06" w14:textId="77777777">
      <w:pPr>
        <w:jc w:val="both"/>
        <w:rPr>
          <w:rFonts w:cstheme="minorHAnsi"/>
        </w:rPr>
      </w:pPr>
    </w:p>
    <w:p w:rsidRPr="00BA2756" w:rsidR="00123D35" w:rsidP="00123D35" w:rsidRDefault="00123D35" w14:paraId="43287D66" w14:textId="77777777">
      <w:pPr>
        <w:jc w:val="both"/>
        <w:rPr>
          <w:rFonts w:cstheme="minorHAnsi"/>
          <w:b/>
        </w:rPr>
      </w:pPr>
      <w:r w:rsidRPr="00BA2756">
        <w:rPr>
          <w:rFonts w:cstheme="minorHAnsi"/>
        </w:rPr>
        <w:t xml:space="preserve">Modul: </w:t>
      </w:r>
      <w:proofErr w:type="gramStart"/>
      <w:r w:rsidRPr="00BA2756">
        <w:rPr>
          <w:rFonts w:cstheme="minorHAnsi"/>
          <w:b/>
        </w:rPr>
        <w:t>Instalace - INS</w:t>
      </w:r>
      <w:proofErr w:type="gramEnd"/>
      <w:r w:rsidRPr="00BA2756">
        <w:rPr>
          <w:rFonts w:cstheme="minorHAnsi"/>
          <w:b/>
        </w:rPr>
        <w:tab/>
      </w:r>
      <w:r w:rsidRPr="00BA2756">
        <w:rPr>
          <w:rFonts w:cstheme="minorHAnsi"/>
          <w:b/>
        </w:rPr>
        <w:tab/>
      </w:r>
      <w:r w:rsidRPr="00BA2756">
        <w:rPr>
          <w:rFonts w:cstheme="minorHAnsi"/>
          <w:b/>
        </w:rPr>
        <w:tab/>
      </w:r>
      <w:r w:rsidRPr="00BA2756">
        <w:rPr>
          <w:rFonts w:cstheme="minorHAnsi"/>
          <w:b/>
        </w:rPr>
        <w:tab/>
      </w:r>
      <w:r w:rsidRPr="00BA2756">
        <w:rPr>
          <w:rFonts w:cstheme="minorHAnsi"/>
          <w:b/>
        </w:rPr>
        <w:tab/>
      </w:r>
      <w:r w:rsidRPr="00BA2756">
        <w:rPr>
          <w:rFonts w:cstheme="minorHAnsi"/>
          <w:b/>
        </w:rPr>
        <w:tab/>
      </w:r>
      <w:r w:rsidRPr="00BA2756">
        <w:rPr>
          <w:rFonts w:cstheme="minorHAnsi"/>
          <w:b/>
        </w:rPr>
        <w:tab/>
      </w:r>
    </w:p>
    <w:p w:rsidRPr="00BA2756" w:rsidR="00123D35" w:rsidP="00123D35" w:rsidRDefault="00123D35" w14:paraId="035F9497" w14:textId="77777777">
      <w:pPr>
        <w:jc w:val="both"/>
        <w:rPr>
          <w:rFonts w:cstheme="minorHAnsi"/>
        </w:rPr>
      </w:pPr>
      <w:r w:rsidRPr="00BA2756">
        <w:rPr>
          <w:rFonts w:cstheme="minorHAnsi"/>
        </w:rPr>
        <w:t>2 hodiny týdně x 1</w:t>
      </w:r>
      <w:r w:rsidR="005750A6">
        <w:rPr>
          <w:rFonts w:cstheme="minorHAnsi"/>
        </w:rPr>
        <w:t>0</w:t>
      </w:r>
      <w:r w:rsidRPr="00BA2756">
        <w:rPr>
          <w:rFonts w:cstheme="minorHAnsi"/>
        </w:rPr>
        <w:t xml:space="preserve"> týdnů = </w:t>
      </w:r>
      <w:r>
        <w:rPr>
          <w:rFonts w:cstheme="minorHAnsi"/>
        </w:rPr>
        <w:t>2</w:t>
      </w:r>
      <w:r w:rsidR="005750A6">
        <w:rPr>
          <w:rFonts w:cstheme="minorHAnsi"/>
        </w:rPr>
        <w:t>0</w:t>
      </w:r>
      <w:r w:rsidRPr="00BA2756">
        <w:rPr>
          <w:rFonts w:cstheme="minorHAnsi"/>
        </w:rPr>
        <w:t xml:space="preserve"> h</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123D35" w:rsidTr="00123D35" w14:paraId="14A9369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123D35" w:rsidP="007D4BDD" w:rsidRDefault="00123D35" w14:paraId="04D412DE"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123D35" w:rsidP="007D4BDD" w:rsidRDefault="00123D35" w14:paraId="56E46FFE" w14:textId="77777777">
            <w:pPr>
              <w:pStyle w:val="Popiseksloupce"/>
            </w:pPr>
            <w:r w:rsidRPr="00BA2756">
              <w:t xml:space="preserve">učivo </w:t>
            </w:r>
          </w:p>
        </w:tc>
      </w:tr>
      <w:tr w:rsidRPr="00BA2756" w:rsidR="00123D35" w:rsidTr="00123D35" w14:paraId="79D5BAEA"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7C277D" w:rsidR="00123D35" w:rsidP="00146F6C" w:rsidRDefault="00123D35" w14:paraId="3AA03E76" w14:textId="77777777">
            <w:pPr>
              <w:pStyle w:val="Odstavecseseznamem"/>
              <w:numPr>
                <w:ilvl w:val="0"/>
                <w:numId w:val="52"/>
              </w:numPr>
              <w:ind w:left="194" w:hanging="194"/>
              <w:rPr>
                <w:rFonts w:cstheme="minorHAnsi"/>
                <w:spacing w:val="-1"/>
                <w:szCs w:val="22"/>
              </w:rPr>
            </w:pPr>
            <w:r w:rsidRPr="007C277D">
              <w:rPr>
                <w:rFonts w:cstheme="minorHAnsi"/>
                <w:spacing w:val="-1"/>
                <w:szCs w:val="22"/>
              </w:rPr>
              <w:t>Provede kontrolu a revizi el. spotřebiče</w:t>
            </w:r>
          </w:p>
          <w:p w:rsidRPr="007C277D" w:rsidR="00123D35" w:rsidP="00146F6C" w:rsidRDefault="00123D35" w14:paraId="3088F528"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Zapojí a </w:t>
            </w:r>
            <w:proofErr w:type="gramStart"/>
            <w:r w:rsidRPr="007C277D">
              <w:rPr>
                <w:rFonts w:cstheme="minorHAnsi"/>
                <w:spacing w:val="-1"/>
                <w:szCs w:val="22"/>
              </w:rPr>
              <w:t>ověří</w:t>
            </w:r>
            <w:proofErr w:type="gramEnd"/>
            <w:r w:rsidRPr="007C277D">
              <w:rPr>
                <w:rFonts w:cstheme="minorHAnsi"/>
                <w:spacing w:val="-1"/>
                <w:szCs w:val="22"/>
              </w:rPr>
              <w:t xml:space="preserve"> správnou funkci stykače</w:t>
            </w:r>
          </w:p>
          <w:p w:rsidRPr="007C277D" w:rsidR="00123D35" w:rsidP="00146F6C" w:rsidRDefault="00123D35" w14:paraId="1131D387"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Zapojí zařízení v třífázové </w:t>
            </w:r>
            <w:proofErr w:type="gramStart"/>
            <w:r w:rsidRPr="007C277D">
              <w:rPr>
                <w:rFonts w:cstheme="minorHAnsi"/>
                <w:spacing w:val="-1"/>
                <w:szCs w:val="22"/>
              </w:rPr>
              <w:t>soustavě - elektroměr</w:t>
            </w:r>
            <w:proofErr w:type="gramEnd"/>
          </w:p>
          <w:p w:rsidRPr="007C277D" w:rsidR="00123D35" w:rsidP="00146F6C" w:rsidRDefault="00123D35" w14:paraId="3F8CAD45" w14:textId="77777777">
            <w:pPr>
              <w:pStyle w:val="Odstavecseseznamem"/>
              <w:numPr>
                <w:ilvl w:val="0"/>
                <w:numId w:val="52"/>
              </w:numPr>
              <w:ind w:left="194" w:hanging="194"/>
              <w:rPr>
                <w:rFonts w:cstheme="minorHAnsi"/>
                <w:spacing w:val="-1"/>
                <w:szCs w:val="22"/>
              </w:rPr>
            </w:pPr>
            <w:r w:rsidRPr="007C277D">
              <w:rPr>
                <w:rFonts w:cstheme="minorHAnsi"/>
                <w:spacing w:val="-1"/>
                <w:szCs w:val="22"/>
              </w:rPr>
              <w:t>Zapojí různé druhy elektromotorů včetně nadproudového relé a jističe (vhodná volba)</w:t>
            </w:r>
          </w:p>
          <w:p w:rsidRPr="007C277D" w:rsidR="00123D35" w:rsidP="00146F6C" w:rsidRDefault="00123D35" w14:paraId="12E017FF" w14:textId="77777777">
            <w:pPr>
              <w:pStyle w:val="Odstavecseseznamem"/>
              <w:numPr>
                <w:ilvl w:val="0"/>
                <w:numId w:val="52"/>
              </w:numPr>
              <w:ind w:left="194" w:hanging="194"/>
              <w:rPr>
                <w:rFonts w:cstheme="minorHAnsi"/>
                <w:spacing w:val="-1"/>
                <w:szCs w:val="22"/>
              </w:rPr>
            </w:pPr>
            <w:r w:rsidRPr="007C277D">
              <w:rPr>
                <w:rFonts w:cstheme="minorHAnsi"/>
                <w:spacing w:val="-1"/>
                <w:szCs w:val="22"/>
              </w:rPr>
              <w:t>Diagnostikuje stav elektromotoru</w:t>
            </w:r>
          </w:p>
          <w:p w:rsidRPr="007C277D" w:rsidR="00123D35" w:rsidP="00146F6C" w:rsidRDefault="00123D35" w14:paraId="3A0542A4" w14:textId="77777777">
            <w:pPr>
              <w:pStyle w:val="Odstavecseseznamem"/>
              <w:numPr>
                <w:ilvl w:val="0"/>
                <w:numId w:val="52"/>
              </w:numPr>
              <w:ind w:left="194" w:hanging="194"/>
              <w:rPr>
                <w:rFonts w:cstheme="minorHAnsi"/>
                <w:spacing w:val="-1"/>
                <w:szCs w:val="22"/>
              </w:rPr>
            </w:pPr>
            <w:r w:rsidRPr="007C277D">
              <w:rPr>
                <w:rFonts w:cstheme="minorHAnsi"/>
                <w:spacing w:val="-1"/>
                <w:szCs w:val="22"/>
              </w:rPr>
              <w:t>Zapojí stykačovou soustavu podle schématu (reverzace, rozběh)</w:t>
            </w:r>
          </w:p>
          <w:p w:rsidRPr="007C277D" w:rsidR="00123D35" w:rsidP="00146F6C" w:rsidRDefault="00123D35" w14:paraId="76DA5F79" w14:textId="77777777">
            <w:pPr>
              <w:pStyle w:val="Odstavecseseznamem"/>
              <w:numPr>
                <w:ilvl w:val="0"/>
                <w:numId w:val="52"/>
              </w:numPr>
              <w:ind w:left="194" w:hanging="194"/>
              <w:rPr>
                <w:rFonts w:cstheme="minorHAnsi"/>
                <w:spacing w:val="-1"/>
                <w:szCs w:val="22"/>
              </w:rPr>
            </w:pPr>
            <w:r w:rsidRPr="007C277D">
              <w:rPr>
                <w:rFonts w:cstheme="minorHAnsi"/>
                <w:spacing w:val="-1"/>
                <w:szCs w:val="22"/>
              </w:rPr>
              <w:t>Zapojí f-měnič</w:t>
            </w:r>
          </w:p>
          <w:p w:rsidRPr="007C277D" w:rsidR="00123D35" w:rsidP="00146F6C" w:rsidRDefault="00123D35" w14:paraId="328D9341" w14:textId="77777777">
            <w:pPr>
              <w:pStyle w:val="Odstavecseseznamem"/>
              <w:numPr>
                <w:ilvl w:val="0"/>
                <w:numId w:val="52"/>
              </w:numPr>
              <w:ind w:left="194" w:hanging="194"/>
              <w:rPr>
                <w:rFonts w:cstheme="minorHAnsi"/>
                <w:spacing w:val="-1"/>
                <w:szCs w:val="22"/>
              </w:rPr>
            </w:pPr>
            <w:r w:rsidRPr="007C277D">
              <w:rPr>
                <w:rFonts w:cstheme="minorHAnsi"/>
                <w:spacing w:val="-1"/>
                <w:szCs w:val="22"/>
              </w:rPr>
              <w:t>Seznámí se s moderními trendy v elektroinstalacích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7C277D" w:rsidR="00123D35" w:rsidP="00146F6C" w:rsidRDefault="005B42F0" w14:paraId="7C56E679"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Měřicí přístroj Revex, </w:t>
            </w:r>
            <w:r w:rsidRPr="007C277D" w:rsidR="00123D35">
              <w:rPr>
                <w:rFonts w:cstheme="minorHAnsi"/>
                <w:spacing w:val="-1"/>
                <w:szCs w:val="22"/>
              </w:rPr>
              <w:t>ČSN</w:t>
            </w:r>
          </w:p>
          <w:p w:rsidRPr="007C277D" w:rsidR="00123D35" w:rsidP="00146F6C" w:rsidRDefault="00123D35" w14:paraId="2CD4A333" w14:textId="77777777">
            <w:pPr>
              <w:pStyle w:val="Odstavecseseznamem"/>
              <w:numPr>
                <w:ilvl w:val="0"/>
                <w:numId w:val="52"/>
              </w:numPr>
              <w:ind w:left="194" w:hanging="194"/>
              <w:rPr>
                <w:rFonts w:cstheme="minorHAnsi"/>
                <w:spacing w:val="-1"/>
                <w:szCs w:val="22"/>
              </w:rPr>
            </w:pPr>
            <w:r w:rsidRPr="007C277D">
              <w:rPr>
                <w:rFonts w:cstheme="minorHAnsi"/>
                <w:spacing w:val="-1"/>
                <w:szCs w:val="22"/>
              </w:rPr>
              <w:t>Třífázové zásuvky, vidlice, vypínače, přepínače</w:t>
            </w:r>
          </w:p>
          <w:p w:rsidRPr="007C277D" w:rsidR="00123D35" w:rsidP="00146F6C" w:rsidRDefault="00123D35" w14:paraId="74859D16" w14:textId="77777777">
            <w:pPr>
              <w:pStyle w:val="Odstavecseseznamem"/>
              <w:numPr>
                <w:ilvl w:val="0"/>
                <w:numId w:val="52"/>
              </w:numPr>
              <w:ind w:left="194" w:hanging="194"/>
              <w:rPr>
                <w:rFonts w:cstheme="minorHAnsi"/>
                <w:spacing w:val="-1"/>
                <w:szCs w:val="22"/>
              </w:rPr>
            </w:pPr>
            <w:r w:rsidRPr="007C277D">
              <w:rPr>
                <w:rFonts w:cstheme="minorHAnsi"/>
                <w:spacing w:val="-1"/>
                <w:szCs w:val="22"/>
              </w:rPr>
              <w:t>Měření energie</w:t>
            </w:r>
          </w:p>
          <w:p w:rsidRPr="007C277D" w:rsidR="00123D35" w:rsidP="00146F6C" w:rsidRDefault="00123D35" w14:paraId="44E852B9"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Elektromechanické </w:t>
            </w:r>
            <w:proofErr w:type="gramStart"/>
            <w:r w:rsidRPr="007C277D">
              <w:rPr>
                <w:rFonts w:cstheme="minorHAnsi"/>
                <w:spacing w:val="-1"/>
                <w:szCs w:val="22"/>
              </w:rPr>
              <w:t>prvky - stykač</w:t>
            </w:r>
            <w:proofErr w:type="gramEnd"/>
            <w:r w:rsidRPr="007C277D">
              <w:rPr>
                <w:rFonts w:cstheme="minorHAnsi"/>
                <w:spacing w:val="-1"/>
                <w:szCs w:val="22"/>
              </w:rPr>
              <w:t>, relé</w:t>
            </w:r>
          </w:p>
          <w:p w:rsidRPr="007C277D" w:rsidR="00123D35" w:rsidP="00146F6C" w:rsidRDefault="00123D35" w14:paraId="1FBA5541"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Stejnosměrné a střídavé elektromotory </w:t>
            </w:r>
          </w:p>
          <w:p w:rsidRPr="007C277D" w:rsidR="00123D35" w:rsidP="00146F6C" w:rsidRDefault="00123D35" w14:paraId="4A65747B" w14:textId="77777777">
            <w:pPr>
              <w:pStyle w:val="Odstavecseseznamem"/>
              <w:numPr>
                <w:ilvl w:val="0"/>
                <w:numId w:val="52"/>
              </w:numPr>
              <w:ind w:left="194" w:hanging="194"/>
              <w:rPr>
                <w:rFonts w:cstheme="minorHAnsi"/>
                <w:spacing w:val="-1"/>
                <w:szCs w:val="22"/>
              </w:rPr>
            </w:pPr>
            <w:r w:rsidRPr="007C277D">
              <w:rPr>
                <w:rFonts w:cstheme="minorHAnsi"/>
                <w:spacing w:val="-1"/>
                <w:szCs w:val="22"/>
              </w:rPr>
              <w:t>Diagnostika a odstranění závad</w:t>
            </w:r>
          </w:p>
          <w:p w:rsidRPr="007C277D" w:rsidR="00123D35" w:rsidP="00146F6C" w:rsidRDefault="00123D35" w14:paraId="313272AB"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Stykače, časová relé </w:t>
            </w:r>
          </w:p>
          <w:p w:rsidRPr="007C277D" w:rsidR="00123D35" w:rsidP="00146F6C" w:rsidRDefault="00123D35" w14:paraId="7765D7BE"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Napěťové a podpěťové relé, nadproudová a přednostní relé  </w:t>
            </w:r>
          </w:p>
          <w:p w:rsidRPr="007C277D" w:rsidR="00123D35" w:rsidP="00146F6C" w:rsidRDefault="00123D35" w14:paraId="19129B1F" w14:textId="77777777">
            <w:pPr>
              <w:pStyle w:val="Odstavecseseznamem"/>
              <w:numPr>
                <w:ilvl w:val="0"/>
                <w:numId w:val="52"/>
              </w:numPr>
              <w:ind w:left="194" w:hanging="194"/>
              <w:rPr>
                <w:rFonts w:cstheme="minorHAnsi"/>
                <w:spacing w:val="-1"/>
                <w:szCs w:val="22"/>
              </w:rPr>
            </w:pPr>
            <w:r w:rsidRPr="007C277D">
              <w:rPr>
                <w:rFonts w:cstheme="minorHAnsi"/>
                <w:spacing w:val="-1"/>
                <w:szCs w:val="22"/>
              </w:rPr>
              <w:t>Model inteligentního domu</w:t>
            </w:r>
          </w:p>
        </w:tc>
      </w:tr>
    </w:tbl>
    <w:p w:rsidRPr="00BA2756" w:rsidR="00123D35" w:rsidP="00CC3DE7" w:rsidRDefault="00123D35" w14:paraId="1770AE3A" w14:textId="77777777">
      <w:pPr>
        <w:jc w:val="both"/>
        <w:rPr>
          <w:rFonts w:cstheme="minorHAnsi"/>
        </w:rPr>
      </w:pPr>
    </w:p>
    <w:p w:rsidRPr="00BA2756" w:rsidR="005750A6" w:rsidP="005750A6" w:rsidRDefault="00EC67E5" w14:paraId="58D8AD6D" w14:textId="77777777">
      <w:pPr>
        <w:jc w:val="both"/>
        <w:rPr>
          <w:rFonts w:cstheme="minorHAnsi"/>
          <w:b/>
        </w:rPr>
      </w:pPr>
      <w:r>
        <w:rPr>
          <w:rFonts w:cstheme="minorHAnsi"/>
        </w:rPr>
        <w:br w:type="page"/>
      </w:r>
      <w:r w:rsidRPr="00BA2756" w:rsidR="005750A6">
        <w:rPr>
          <w:rFonts w:cstheme="minorHAnsi"/>
        </w:rPr>
        <w:t xml:space="preserve">Modul: </w:t>
      </w:r>
      <w:hyperlink w:tooltip="Číslicové řízení" w:history="1" r:id="rId8">
        <w:r w:rsidRPr="00BA2756" w:rsidR="005750A6">
          <w:rPr>
            <w:rFonts w:cstheme="minorHAnsi"/>
            <w:b/>
          </w:rPr>
          <w:t>Číslicové řízení</w:t>
        </w:r>
      </w:hyperlink>
      <w:r w:rsidRPr="00BA2756" w:rsidR="005750A6">
        <w:rPr>
          <w:rFonts w:cstheme="minorHAnsi"/>
          <w:b/>
        </w:rPr>
        <w:t xml:space="preserve"> počítačem – </w:t>
      </w:r>
      <w:r w:rsidR="005750A6">
        <w:rPr>
          <w:rFonts w:cstheme="minorHAnsi"/>
          <w:b/>
        </w:rPr>
        <w:t>modelování + 3D tisk</w:t>
      </w:r>
      <w:r w:rsidR="005750A6">
        <w:rPr>
          <w:rFonts w:cstheme="minorHAnsi"/>
          <w:b/>
        </w:rPr>
        <w:tab/>
      </w:r>
      <w:r w:rsidR="005750A6">
        <w:rPr>
          <w:rFonts w:cstheme="minorHAnsi"/>
          <w:b/>
        </w:rPr>
        <w:tab/>
      </w:r>
      <w:r w:rsidR="005750A6">
        <w:rPr>
          <w:rFonts w:cstheme="minorHAnsi"/>
          <w:b/>
        </w:rPr>
        <w:tab/>
      </w:r>
      <w:r w:rsidR="005750A6">
        <w:rPr>
          <w:rFonts w:cstheme="minorHAnsi"/>
          <w:b/>
        </w:rPr>
        <w:tab/>
      </w:r>
      <w:r w:rsidRPr="00BA2756" w:rsidR="005750A6">
        <w:rPr>
          <w:rFonts w:cstheme="minorHAnsi"/>
          <w:b/>
        </w:rPr>
        <w:tab/>
      </w:r>
    </w:p>
    <w:p w:rsidRPr="00BA2756" w:rsidR="005750A6" w:rsidP="005750A6" w:rsidRDefault="005750A6" w14:paraId="0B821DF2" w14:textId="77777777">
      <w:pPr>
        <w:jc w:val="both"/>
        <w:rPr>
          <w:rFonts w:cstheme="minorHAnsi"/>
        </w:rPr>
      </w:pPr>
      <w:r w:rsidRPr="00BA2756">
        <w:rPr>
          <w:rFonts w:cstheme="minorHAnsi"/>
        </w:rPr>
        <w:t>2 hodiny týdně x 1</w:t>
      </w:r>
      <w:r>
        <w:rPr>
          <w:rFonts w:cstheme="minorHAnsi"/>
        </w:rPr>
        <w:t>0</w:t>
      </w:r>
      <w:r w:rsidRPr="00BA2756">
        <w:rPr>
          <w:rFonts w:cstheme="minorHAnsi"/>
        </w:rPr>
        <w:t xml:space="preserve"> týdnů = </w:t>
      </w:r>
      <w:r>
        <w:rPr>
          <w:rFonts w:cstheme="minorHAnsi"/>
        </w:rPr>
        <w:t>20</w:t>
      </w:r>
      <w:r w:rsidRPr="00BA2756">
        <w:rPr>
          <w:rFonts w:cstheme="minorHAnsi"/>
        </w:rPr>
        <w:t xml:space="preserve"> h</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5750A6" w:rsidTr="00EF5DFD" w14:paraId="0D2CCFF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5750A6" w:rsidP="007D4BDD" w:rsidRDefault="005750A6" w14:paraId="19C37D3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5750A6" w:rsidP="007D4BDD" w:rsidRDefault="005750A6" w14:paraId="7BA8936E" w14:textId="77777777">
            <w:pPr>
              <w:pStyle w:val="Popiseksloupce"/>
            </w:pPr>
            <w:r w:rsidRPr="00BA2756">
              <w:t xml:space="preserve">učivo </w:t>
            </w:r>
          </w:p>
        </w:tc>
      </w:tr>
      <w:tr w:rsidRPr="00BA2756" w:rsidR="005750A6" w:rsidTr="00EF5DFD" w14:paraId="69E9A69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7C277D" w:rsidR="005750A6" w:rsidP="00146F6C" w:rsidRDefault="005750A6" w14:paraId="0B33B51E" w14:textId="77777777">
            <w:pPr>
              <w:pStyle w:val="Odstavecseseznamem"/>
              <w:numPr>
                <w:ilvl w:val="0"/>
                <w:numId w:val="52"/>
              </w:numPr>
              <w:ind w:left="194" w:hanging="194"/>
              <w:rPr>
                <w:rFonts w:cstheme="minorHAnsi"/>
                <w:spacing w:val="-1"/>
                <w:szCs w:val="22"/>
              </w:rPr>
            </w:pPr>
            <w:proofErr w:type="gramStart"/>
            <w:r w:rsidRPr="007C277D">
              <w:rPr>
                <w:rFonts w:cstheme="minorHAnsi"/>
                <w:spacing w:val="-1"/>
                <w:szCs w:val="22"/>
              </w:rPr>
              <w:t>Vytvoří</w:t>
            </w:r>
            <w:proofErr w:type="gramEnd"/>
            <w:r w:rsidRPr="007C277D">
              <w:rPr>
                <w:rFonts w:cstheme="minorHAnsi"/>
                <w:spacing w:val="-1"/>
                <w:szCs w:val="22"/>
              </w:rPr>
              <w:t xml:space="preserve"> 3D model v sw Inventor</w:t>
            </w:r>
          </w:p>
          <w:p w:rsidRPr="007C277D" w:rsidR="005750A6" w:rsidP="00146F6C" w:rsidRDefault="005750A6" w14:paraId="59B7E6B6" w14:textId="77777777">
            <w:pPr>
              <w:pStyle w:val="Odstavecseseznamem"/>
              <w:numPr>
                <w:ilvl w:val="0"/>
                <w:numId w:val="52"/>
              </w:numPr>
              <w:ind w:left="194" w:hanging="194"/>
              <w:rPr>
                <w:rFonts w:cstheme="minorHAnsi"/>
                <w:spacing w:val="-1"/>
                <w:szCs w:val="22"/>
              </w:rPr>
            </w:pPr>
            <w:r w:rsidRPr="007C277D">
              <w:rPr>
                <w:rFonts w:cstheme="minorHAnsi"/>
                <w:spacing w:val="-1"/>
                <w:szCs w:val="22"/>
              </w:rPr>
              <w:t>Model okótuje</w:t>
            </w:r>
          </w:p>
          <w:p w:rsidRPr="007C277D" w:rsidR="005750A6" w:rsidP="00146F6C" w:rsidRDefault="005750A6" w14:paraId="7F1AB166"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Převádí dokumentaci mezi </w:t>
            </w:r>
            <w:proofErr w:type="gramStart"/>
            <w:r w:rsidRPr="007C277D">
              <w:rPr>
                <w:rFonts w:cstheme="minorHAnsi"/>
                <w:spacing w:val="-1"/>
                <w:szCs w:val="22"/>
              </w:rPr>
              <w:t>3D</w:t>
            </w:r>
            <w:proofErr w:type="gramEnd"/>
            <w:r w:rsidRPr="007C277D">
              <w:rPr>
                <w:rFonts w:cstheme="minorHAnsi"/>
                <w:spacing w:val="-1"/>
                <w:szCs w:val="22"/>
              </w:rPr>
              <w:t xml:space="preserve"> a 2D</w:t>
            </w:r>
          </w:p>
          <w:p w:rsidRPr="007C277D" w:rsidR="005750A6" w:rsidP="00146F6C" w:rsidRDefault="005750A6" w14:paraId="3E149BBA"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Provádí převod výkresů </w:t>
            </w:r>
            <w:proofErr w:type="gramStart"/>
            <w:r w:rsidRPr="007C277D">
              <w:rPr>
                <w:rFonts w:cstheme="minorHAnsi"/>
                <w:spacing w:val="-1"/>
                <w:szCs w:val="22"/>
              </w:rPr>
              <w:t>3D</w:t>
            </w:r>
            <w:proofErr w:type="gramEnd"/>
            <w:r w:rsidRPr="007C277D">
              <w:rPr>
                <w:rFonts w:cstheme="minorHAnsi"/>
                <w:spacing w:val="-1"/>
                <w:szCs w:val="22"/>
              </w:rPr>
              <w:t xml:space="preserve"> a 2D</w:t>
            </w:r>
          </w:p>
          <w:p w:rsidRPr="007C277D" w:rsidR="005750A6" w:rsidP="00146F6C" w:rsidRDefault="005750A6" w14:paraId="37A70A35" w14:textId="77777777">
            <w:pPr>
              <w:pStyle w:val="Odstavecseseznamem"/>
              <w:numPr>
                <w:ilvl w:val="0"/>
                <w:numId w:val="52"/>
              </w:numPr>
              <w:ind w:left="194" w:hanging="194"/>
              <w:rPr>
                <w:rFonts w:cstheme="minorHAnsi"/>
                <w:spacing w:val="-1"/>
                <w:szCs w:val="22"/>
              </w:rPr>
            </w:pPr>
            <w:r w:rsidRPr="007C277D">
              <w:rPr>
                <w:rFonts w:cstheme="minorHAnsi"/>
                <w:spacing w:val="-1"/>
                <w:szCs w:val="22"/>
              </w:rPr>
              <w:t>Provádí tisk na 3D tiskárně</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7C277D" w:rsidR="005750A6" w:rsidP="00146F6C" w:rsidRDefault="005750A6" w14:paraId="1E3F72B7" w14:textId="77777777">
            <w:pPr>
              <w:pStyle w:val="Odstavecseseznamem"/>
              <w:numPr>
                <w:ilvl w:val="0"/>
                <w:numId w:val="52"/>
              </w:numPr>
              <w:ind w:left="194" w:hanging="194"/>
              <w:rPr>
                <w:rFonts w:cstheme="minorHAnsi"/>
                <w:spacing w:val="-1"/>
                <w:szCs w:val="22"/>
              </w:rPr>
            </w:pPr>
            <w:r w:rsidRPr="007C277D">
              <w:rPr>
                <w:rFonts w:cstheme="minorHAnsi"/>
                <w:spacing w:val="-1"/>
                <w:szCs w:val="22"/>
              </w:rPr>
              <w:t>kótování v 3D CAD systému</w:t>
            </w:r>
          </w:p>
          <w:p w:rsidRPr="007C277D" w:rsidR="005750A6" w:rsidP="00146F6C" w:rsidRDefault="005750A6" w14:paraId="032099B2" w14:textId="77777777">
            <w:pPr>
              <w:pStyle w:val="Odstavecseseznamem"/>
              <w:numPr>
                <w:ilvl w:val="0"/>
                <w:numId w:val="52"/>
              </w:numPr>
              <w:ind w:left="194" w:hanging="194"/>
              <w:rPr>
                <w:rFonts w:cstheme="minorHAnsi"/>
                <w:spacing w:val="-1"/>
                <w:szCs w:val="22"/>
              </w:rPr>
            </w:pPr>
            <w:r w:rsidRPr="007C277D">
              <w:rPr>
                <w:rFonts w:cstheme="minorHAnsi"/>
                <w:spacing w:val="-1"/>
                <w:szCs w:val="22"/>
              </w:rPr>
              <w:t>modelování v sw Inventor</w:t>
            </w:r>
          </w:p>
          <w:p w:rsidRPr="007C277D" w:rsidR="005750A6" w:rsidP="00146F6C" w:rsidRDefault="005750A6" w14:paraId="14B4F285" w14:textId="77777777">
            <w:pPr>
              <w:pStyle w:val="Odstavecseseznamem"/>
              <w:numPr>
                <w:ilvl w:val="0"/>
                <w:numId w:val="52"/>
              </w:numPr>
              <w:ind w:left="194" w:hanging="194"/>
              <w:rPr>
                <w:rFonts w:cstheme="minorHAnsi"/>
                <w:spacing w:val="-1"/>
                <w:szCs w:val="22"/>
              </w:rPr>
            </w:pPr>
            <w:r w:rsidRPr="007C277D">
              <w:rPr>
                <w:rFonts w:cstheme="minorHAnsi"/>
                <w:spacing w:val="-1"/>
                <w:szCs w:val="22"/>
              </w:rPr>
              <w:t xml:space="preserve">převod dokumentace mezi </w:t>
            </w:r>
            <w:proofErr w:type="gramStart"/>
            <w:r w:rsidRPr="007C277D">
              <w:rPr>
                <w:rFonts w:cstheme="minorHAnsi"/>
                <w:spacing w:val="-1"/>
                <w:szCs w:val="22"/>
              </w:rPr>
              <w:t>3D</w:t>
            </w:r>
            <w:proofErr w:type="gramEnd"/>
            <w:r w:rsidRPr="007C277D">
              <w:rPr>
                <w:rFonts w:cstheme="minorHAnsi"/>
                <w:spacing w:val="-1"/>
                <w:szCs w:val="22"/>
              </w:rPr>
              <w:t xml:space="preserve"> a 2D</w:t>
            </w:r>
          </w:p>
          <w:p w:rsidRPr="007C277D" w:rsidR="005750A6" w:rsidP="00146F6C" w:rsidRDefault="005750A6" w14:paraId="7CC89C46" w14:textId="77777777">
            <w:pPr>
              <w:pStyle w:val="Odstavecseseznamem"/>
              <w:numPr>
                <w:ilvl w:val="0"/>
                <w:numId w:val="52"/>
              </w:numPr>
              <w:ind w:left="194" w:hanging="194"/>
              <w:rPr>
                <w:rFonts w:cstheme="minorHAnsi"/>
                <w:spacing w:val="-1"/>
                <w:szCs w:val="22"/>
              </w:rPr>
            </w:pPr>
            <w:r w:rsidRPr="007C277D">
              <w:rPr>
                <w:rFonts w:cstheme="minorHAnsi"/>
                <w:spacing w:val="-1"/>
                <w:szCs w:val="22"/>
              </w:rPr>
              <w:t>export dat pro CNC a 3D tisk</w:t>
            </w:r>
          </w:p>
          <w:p w:rsidRPr="007C277D" w:rsidR="005750A6" w:rsidP="00146F6C" w:rsidRDefault="005750A6" w14:paraId="372036F8" w14:textId="77777777">
            <w:pPr>
              <w:pStyle w:val="Odstavecseseznamem"/>
              <w:numPr>
                <w:ilvl w:val="0"/>
                <w:numId w:val="52"/>
              </w:numPr>
              <w:ind w:left="194" w:hanging="194"/>
              <w:rPr>
                <w:rFonts w:cstheme="minorHAnsi"/>
                <w:spacing w:val="-1"/>
                <w:szCs w:val="22"/>
              </w:rPr>
            </w:pPr>
            <w:r w:rsidRPr="007C277D">
              <w:rPr>
                <w:rFonts w:cstheme="minorHAnsi"/>
                <w:spacing w:val="-1"/>
                <w:szCs w:val="22"/>
              </w:rPr>
              <w:t>3D tisk</w:t>
            </w:r>
          </w:p>
        </w:tc>
      </w:tr>
    </w:tbl>
    <w:p w:rsidR="00EC67E5" w:rsidRDefault="00EC67E5" w14:paraId="43A8577A" w14:textId="77777777">
      <w:pPr>
        <w:rPr>
          <w:rFonts w:cstheme="minorHAnsi"/>
        </w:rPr>
      </w:pPr>
    </w:p>
    <w:p w:rsidRPr="00BA2756" w:rsidR="005750A6" w:rsidP="005750A6" w:rsidRDefault="005750A6" w14:paraId="2C30C9C0" w14:textId="77777777">
      <w:pPr>
        <w:jc w:val="both"/>
        <w:rPr>
          <w:rFonts w:cstheme="minorHAnsi"/>
          <w:b/>
        </w:rPr>
      </w:pPr>
      <w:r w:rsidRPr="00BA2756">
        <w:rPr>
          <w:rFonts w:cstheme="minorHAnsi"/>
        </w:rPr>
        <w:t xml:space="preserve">Modul: </w:t>
      </w:r>
      <w:r>
        <w:t>Praxe</w:t>
      </w:r>
      <w:r>
        <w:rPr>
          <w:rFonts w:cstheme="minorHAnsi"/>
          <w:b/>
        </w:rPr>
        <w:tab/>
      </w:r>
      <w:r>
        <w:rPr>
          <w:rFonts w:cstheme="minorHAnsi"/>
          <w:b/>
        </w:rPr>
        <w:tab/>
      </w:r>
      <w:r>
        <w:rPr>
          <w:rFonts w:cstheme="minorHAnsi"/>
          <w:b/>
        </w:rPr>
        <w:tab/>
      </w:r>
      <w:r>
        <w:rPr>
          <w:rFonts w:cstheme="minorHAnsi"/>
          <w:b/>
        </w:rPr>
        <w:tab/>
      </w:r>
      <w:r w:rsidRPr="00BA2756">
        <w:rPr>
          <w:rFonts w:cstheme="minorHAnsi"/>
          <w:b/>
        </w:rPr>
        <w:tab/>
      </w:r>
    </w:p>
    <w:p w:rsidRPr="00BA2756" w:rsidR="005750A6" w:rsidP="005750A6" w:rsidRDefault="005750A6" w14:paraId="66B889D6" w14:textId="77777777">
      <w:pPr>
        <w:jc w:val="both"/>
        <w:rPr>
          <w:rFonts w:cstheme="minorHAnsi"/>
        </w:rPr>
      </w:pPr>
      <w:r>
        <w:rPr>
          <w:rFonts w:cstheme="minorHAnsi"/>
        </w:rPr>
        <w:t>2 týdny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5750A6" w:rsidTr="00EF5DFD" w14:paraId="3B67922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5750A6" w:rsidP="007D4BDD" w:rsidRDefault="005750A6" w14:paraId="508CD4B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5750A6" w:rsidP="007D4BDD" w:rsidRDefault="005750A6" w14:paraId="45C89777" w14:textId="77777777">
            <w:pPr>
              <w:pStyle w:val="Popiseksloupce"/>
            </w:pPr>
            <w:r w:rsidRPr="00BA2756">
              <w:t xml:space="preserve">učivo </w:t>
            </w:r>
          </w:p>
        </w:tc>
      </w:tr>
      <w:tr w:rsidRPr="00BA2756" w:rsidR="005750A6" w:rsidTr="00EF5DFD" w14:paraId="5AFC39A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90594A" w:rsidR="005750A6" w:rsidP="00146F6C" w:rsidRDefault="005750A6" w14:paraId="0F5F183F" w14:textId="77777777">
            <w:pPr>
              <w:pStyle w:val="Odstavecseseznamem"/>
              <w:numPr>
                <w:ilvl w:val="0"/>
                <w:numId w:val="52"/>
              </w:numPr>
              <w:ind w:left="194" w:hanging="194"/>
              <w:rPr>
                <w:rFonts w:cstheme="minorHAnsi"/>
                <w:spacing w:val="-1"/>
                <w:szCs w:val="22"/>
              </w:rPr>
            </w:pPr>
            <w:r w:rsidRPr="0090594A">
              <w:rPr>
                <w:rFonts w:cstheme="minorHAnsi"/>
                <w:spacing w:val="-1"/>
                <w:szCs w:val="22"/>
              </w:rPr>
              <w:t>Praktické dovednosti elektrotechnika</w:t>
            </w:r>
          </w:p>
          <w:p w:rsidRPr="0090594A" w:rsidR="005750A6" w:rsidP="00146F6C" w:rsidRDefault="005750A6" w14:paraId="4E31EB33" w14:textId="77777777">
            <w:pPr>
              <w:pStyle w:val="Odstavecseseznamem"/>
              <w:numPr>
                <w:ilvl w:val="0"/>
                <w:numId w:val="52"/>
              </w:numPr>
              <w:ind w:left="194" w:hanging="194"/>
              <w:rPr>
                <w:rFonts w:cstheme="minorHAnsi"/>
                <w:spacing w:val="-1"/>
                <w:szCs w:val="22"/>
              </w:rPr>
            </w:pPr>
            <w:r w:rsidRPr="0090594A">
              <w:rPr>
                <w:rFonts w:cstheme="minorHAnsi"/>
                <w:spacing w:val="-1"/>
                <w:szCs w:val="22"/>
              </w:rPr>
              <w:t>Deník popisující obsah a přínos praxe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90594A" w:rsidR="005750A6" w:rsidP="00146F6C" w:rsidRDefault="005750A6" w14:paraId="6C18D3D9" w14:textId="77777777">
            <w:pPr>
              <w:pStyle w:val="Odstavecseseznamem"/>
              <w:numPr>
                <w:ilvl w:val="0"/>
                <w:numId w:val="52"/>
              </w:numPr>
              <w:ind w:left="194" w:hanging="194"/>
              <w:rPr>
                <w:rFonts w:cstheme="minorHAnsi"/>
                <w:spacing w:val="-1"/>
                <w:szCs w:val="22"/>
              </w:rPr>
            </w:pPr>
            <w:r w:rsidRPr="0090594A">
              <w:rPr>
                <w:rFonts w:cstheme="minorHAnsi"/>
                <w:spacing w:val="-1"/>
                <w:szCs w:val="22"/>
              </w:rPr>
              <w:t>praktické procvičení elektrotechniky ve firmě</w:t>
            </w:r>
          </w:p>
          <w:p w:rsidRPr="0090594A" w:rsidR="005750A6" w:rsidP="00B504C1" w:rsidRDefault="005750A6" w14:paraId="0F84213F" w14:textId="77777777">
            <w:pPr>
              <w:pStyle w:val="Odstavecseseznamem"/>
              <w:ind w:left="194"/>
              <w:rPr>
                <w:rFonts w:cstheme="minorHAnsi"/>
                <w:spacing w:val="-1"/>
                <w:szCs w:val="22"/>
              </w:rPr>
            </w:pPr>
          </w:p>
        </w:tc>
      </w:tr>
    </w:tbl>
    <w:p w:rsidR="005750A6" w:rsidRDefault="005750A6" w14:paraId="193C148F" w14:textId="77777777">
      <w:pPr>
        <w:rPr>
          <w:rFonts w:cstheme="minorHAnsi"/>
        </w:rPr>
      </w:pPr>
    </w:p>
    <w:p w:rsidRPr="00BA2756" w:rsidR="00CC3DE7" w:rsidP="00CC3DE7" w:rsidRDefault="005750A6" w14:paraId="30ED6C78" w14:textId="77777777">
      <w:pPr>
        <w:jc w:val="both"/>
        <w:rPr>
          <w:rFonts w:cstheme="minorHAnsi"/>
        </w:rPr>
      </w:pPr>
      <w:r>
        <w:rPr>
          <w:rFonts w:cstheme="minorHAnsi"/>
        </w:rPr>
        <w:t>O</w:t>
      </w:r>
      <w:r>
        <w:t xml:space="preserve">pakování: </w:t>
      </w:r>
      <w:r w:rsidRPr="00BA2756" w:rsidR="00CC3DE7">
        <w:rPr>
          <w:rFonts w:cstheme="minorHAnsi"/>
        </w:rPr>
        <w:t>2 hodiny týdně x 1 týd</w:t>
      </w:r>
      <w:r>
        <w:rPr>
          <w:rFonts w:cstheme="minorHAnsi"/>
        </w:rPr>
        <w:t>e</w:t>
      </w:r>
      <w:r w:rsidRPr="00BA2756" w:rsidR="00CC3DE7">
        <w:rPr>
          <w:rFonts w:cstheme="minorHAnsi"/>
        </w:rPr>
        <w:t>n</w:t>
      </w:r>
    </w:p>
    <w:p w:rsidRPr="00BA2756" w:rsidR="00AB275B" w:rsidP="00027B66" w:rsidRDefault="00AB275B" w14:paraId="1F670C1D" w14:textId="77777777">
      <w:pPr>
        <w:pStyle w:val="Nadpis2"/>
      </w:pPr>
      <w:bookmarkStart w:name="_Toc176180168" w:id="174"/>
      <w:r w:rsidRPr="00BA2756">
        <w:t>PRAE 3. ročník, 3 h týdně (celkově 102 h), povinný</w:t>
      </w:r>
      <w:bookmarkEnd w:id="174"/>
    </w:p>
    <w:p w:rsidRPr="00BA2756" w:rsidR="00CC3DE7" w:rsidP="00CC3DE7" w:rsidRDefault="00CC3DE7" w14:paraId="4F488A2D" w14:textId="77777777">
      <w:pPr>
        <w:jc w:val="both"/>
        <w:rPr>
          <w:rFonts w:cstheme="minorHAnsi"/>
          <w:b/>
        </w:rPr>
      </w:pPr>
      <w:r w:rsidRPr="00BA2756">
        <w:rPr>
          <w:rFonts w:cstheme="minorHAnsi"/>
        </w:rPr>
        <w:t xml:space="preserve">Modul: </w:t>
      </w:r>
      <w:proofErr w:type="gramStart"/>
      <w:r w:rsidRPr="00BA2756">
        <w:rPr>
          <w:rFonts w:cstheme="minorHAnsi"/>
          <w:b/>
        </w:rPr>
        <w:t>Elektronika - ELT</w:t>
      </w:r>
      <w:proofErr w:type="gramEnd"/>
      <w:r w:rsidRPr="00BA2756">
        <w:rPr>
          <w:rFonts w:cstheme="minorHAnsi"/>
          <w:b/>
        </w:rPr>
        <w:tab/>
      </w:r>
      <w:r w:rsidRPr="00BA2756">
        <w:rPr>
          <w:rFonts w:cstheme="minorHAnsi"/>
          <w:b/>
        </w:rPr>
        <w:tab/>
      </w:r>
      <w:r w:rsidRPr="00BA2756">
        <w:rPr>
          <w:rFonts w:cstheme="minorHAnsi"/>
          <w:b/>
        </w:rPr>
        <w:tab/>
      </w:r>
      <w:r w:rsidRPr="00BA2756">
        <w:rPr>
          <w:rFonts w:cstheme="minorHAnsi"/>
          <w:b/>
        </w:rPr>
        <w:tab/>
      </w:r>
      <w:r w:rsidRPr="00BA2756">
        <w:rPr>
          <w:rFonts w:cstheme="minorHAnsi"/>
          <w:b/>
        </w:rPr>
        <w:tab/>
      </w:r>
      <w:r w:rsidRPr="00BA2756">
        <w:rPr>
          <w:rFonts w:cstheme="minorHAnsi"/>
          <w:b/>
        </w:rPr>
        <w:tab/>
      </w:r>
      <w:r w:rsidRPr="00BA2756">
        <w:rPr>
          <w:rFonts w:cstheme="minorHAnsi"/>
          <w:b/>
        </w:rPr>
        <w:tab/>
      </w:r>
    </w:p>
    <w:p w:rsidRPr="00BA2756" w:rsidR="00AB275B" w:rsidP="00CC3DE7" w:rsidRDefault="00AB275B" w14:paraId="2CE9D1CA" w14:textId="77777777">
      <w:pPr>
        <w:jc w:val="both"/>
        <w:rPr>
          <w:rFonts w:cstheme="minorHAnsi"/>
        </w:rPr>
      </w:pPr>
      <w:r w:rsidRPr="00BA2756">
        <w:rPr>
          <w:rFonts w:cstheme="minorHAnsi"/>
        </w:rPr>
        <w:t>3 hodiny týdně x 17 týdnů = 51 h</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CC3DE7" w:rsidTr="00CC3DE7" w14:paraId="14AA0E6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CC3DE7" w:rsidP="007D4BDD" w:rsidRDefault="00CC3DE7" w14:paraId="21220C60"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CC3DE7" w:rsidP="007D4BDD" w:rsidRDefault="00CC3DE7" w14:paraId="3241781F" w14:textId="77777777">
            <w:pPr>
              <w:pStyle w:val="Popiseksloupce"/>
            </w:pPr>
            <w:r w:rsidRPr="00BA2756">
              <w:t xml:space="preserve">učivo </w:t>
            </w:r>
          </w:p>
        </w:tc>
      </w:tr>
      <w:tr w:rsidRPr="00BA2756" w:rsidR="00CC3DE7" w:rsidTr="00CC3DE7" w14:paraId="162DC4B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90594A" w:rsidR="00CC3DE7" w:rsidP="00146F6C" w:rsidRDefault="00CC3DE7" w14:paraId="5AF7A11E" w14:textId="77777777">
            <w:pPr>
              <w:pStyle w:val="Odstavecseseznamem"/>
              <w:numPr>
                <w:ilvl w:val="0"/>
                <w:numId w:val="52"/>
              </w:numPr>
              <w:ind w:left="194" w:hanging="194"/>
              <w:rPr>
                <w:rFonts w:cstheme="minorHAnsi"/>
                <w:spacing w:val="-1"/>
                <w:szCs w:val="22"/>
              </w:rPr>
            </w:pPr>
            <w:r w:rsidRPr="0090594A">
              <w:rPr>
                <w:rFonts w:cstheme="minorHAnsi"/>
                <w:spacing w:val="-1"/>
                <w:szCs w:val="22"/>
              </w:rPr>
              <w:t>Zapojí 555 na KNP</w:t>
            </w:r>
          </w:p>
          <w:p w:rsidRPr="0090594A" w:rsidR="00CC3DE7" w:rsidP="00146F6C" w:rsidRDefault="00CC3DE7" w14:paraId="68ECE6F8" w14:textId="77777777">
            <w:pPr>
              <w:pStyle w:val="Odstavecseseznamem"/>
              <w:numPr>
                <w:ilvl w:val="0"/>
                <w:numId w:val="52"/>
              </w:numPr>
              <w:ind w:left="194" w:hanging="194"/>
              <w:rPr>
                <w:rFonts w:cstheme="minorHAnsi"/>
                <w:spacing w:val="-1"/>
                <w:szCs w:val="22"/>
              </w:rPr>
            </w:pPr>
            <w:r w:rsidRPr="0090594A">
              <w:rPr>
                <w:rFonts w:cstheme="minorHAnsi"/>
                <w:spacing w:val="-1"/>
                <w:szCs w:val="22"/>
              </w:rPr>
              <w:t>Zapojí operační zesilovač na KNP (zesilovač, integrátor, derivátor, nelineární obvod, oscilátor)</w:t>
            </w:r>
          </w:p>
          <w:p w:rsidRPr="0090594A" w:rsidR="00CC3DE7" w:rsidP="00146F6C" w:rsidRDefault="00CC3DE7" w14:paraId="6365A796" w14:textId="77777777">
            <w:pPr>
              <w:pStyle w:val="Odstavecseseznamem"/>
              <w:numPr>
                <w:ilvl w:val="0"/>
                <w:numId w:val="52"/>
              </w:numPr>
              <w:ind w:left="194" w:hanging="194"/>
              <w:rPr>
                <w:rFonts w:cstheme="minorHAnsi"/>
                <w:spacing w:val="-1"/>
                <w:szCs w:val="22"/>
              </w:rPr>
            </w:pPr>
            <w:r w:rsidRPr="0090594A">
              <w:rPr>
                <w:rFonts w:cstheme="minorHAnsi"/>
                <w:spacing w:val="-1"/>
                <w:szCs w:val="22"/>
              </w:rPr>
              <w:t>Realizuje zapojení s nf zesilovačem</w:t>
            </w:r>
          </w:p>
          <w:p w:rsidRPr="0090594A" w:rsidR="00CC3DE7" w:rsidP="00146F6C" w:rsidRDefault="00CC3DE7" w14:paraId="4DDB0A1F" w14:textId="77777777">
            <w:pPr>
              <w:pStyle w:val="Odstavecseseznamem"/>
              <w:numPr>
                <w:ilvl w:val="0"/>
                <w:numId w:val="52"/>
              </w:numPr>
              <w:ind w:left="194" w:hanging="194"/>
              <w:rPr>
                <w:rFonts w:cstheme="minorHAnsi"/>
                <w:spacing w:val="-1"/>
                <w:szCs w:val="22"/>
              </w:rPr>
            </w:pPr>
            <w:r w:rsidRPr="0090594A">
              <w:rPr>
                <w:rFonts w:cstheme="minorHAnsi"/>
                <w:spacing w:val="-1"/>
                <w:szCs w:val="22"/>
              </w:rPr>
              <w:t>Nakreslí dle předlohy elektrické schéma s integrovanými obvody</w:t>
            </w:r>
          </w:p>
          <w:p w:rsidRPr="0090594A" w:rsidR="00CC3DE7" w:rsidP="00146F6C" w:rsidRDefault="00CC3DE7" w14:paraId="67201EED" w14:textId="77777777">
            <w:pPr>
              <w:pStyle w:val="Odstavecseseznamem"/>
              <w:numPr>
                <w:ilvl w:val="0"/>
                <w:numId w:val="52"/>
              </w:numPr>
              <w:ind w:left="194" w:hanging="194"/>
              <w:rPr>
                <w:rFonts w:cstheme="minorHAnsi"/>
                <w:spacing w:val="-1"/>
                <w:szCs w:val="22"/>
              </w:rPr>
            </w:pPr>
            <w:r w:rsidRPr="0090594A">
              <w:rPr>
                <w:rFonts w:cstheme="minorHAnsi"/>
                <w:spacing w:val="-1"/>
                <w:szCs w:val="22"/>
              </w:rPr>
              <w:t>Navrhne plošný spoj s využitím výpočetní techniky</w:t>
            </w:r>
          </w:p>
          <w:p w:rsidRPr="0090594A" w:rsidR="00CC3DE7" w:rsidP="00146F6C" w:rsidRDefault="00CC3DE7" w14:paraId="564F57DE" w14:textId="77777777">
            <w:pPr>
              <w:pStyle w:val="Odstavecseseznamem"/>
              <w:numPr>
                <w:ilvl w:val="0"/>
                <w:numId w:val="52"/>
              </w:numPr>
              <w:ind w:left="194" w:hanging="194"/>
              <w:rPr>
                <w:rFonts w:cstheme="minorHAnsi"/>
                <w:spacing w:val="-1"/>
                <w:szCs w:val="22"/>
              </w:rPr>
            </w:pPr>
            <w:r w:rsidRPr="0090594A">
              <w:rPr>
                <w:rFonts w:cstheme="minorHAnsi"/>
                <w:spacing w:val="-1"/>
                <w:szCs w:val="22"/>
              </w:rPr>
              <w:t>Vyrobí DPS chemickou cestou</w:t>
            </w:r>
          </w:p>
          <w:p w:rsidRPr="0090594A" w:rsidR="00CC3DE7" w:rsidP="00146F6C" w:rsidRDefault="00CC3DE7" w14:paraId="3CEABD76" w14:textId="77777777">
            <w:pPr>
              <w:pStyle w:val="Odstavecseseznamem"/>
              <w:numPr>
                <w:ilvl w:val="0"/>
                <w:numId w:val="52"/>
              </w:numPr>
              <w:ind w:left="194" w:hanging="194"/>
              <w:rPr>
                <w:rFonts w:cstheme="minorHAnsi"/>
                <w:spacing w:val="-1"/>
                <w:szCs w:val="22"/>
              </w:rPr>
            </w:pPr>
            <w:r w:rsidRPr="0090594A">
              <w:rPr>
                <w:rFonts w:cstheme="minorHAnsi"/>
                <w:spacing w:val="-1"/>
                <w:szCs w:val="22"/>
              </w:rPr>
              <w:t>Osadí a zprovozní DPS obsahující IO</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90594A" w:rsidR="00CC3DE7" w:rsidP="00146F6C" w:rsidRDefault="00CC3DE7" w14:paraId="14731B3B" w14:textId="77777777">
            <w:pPr>
              <w:pStyle w:val="Odstavecseseznamem"/>
              <w:numPr>
                <w:ilvl w:val="0"/>
                <w:numId w:val="52"/>
              </w:numPr>
              <w:ind w:left="194" w:hanging="194"/>
              <w:rPr>
                <w:rFonts w:cstheme="minorHAnsi"/>
                <w:spacing w:val="-1"/>
                <w:szCs w:val="22"/>
              </w:rPr>
            </w:pPr>
            <w:r w:rsidRPr="0090594A">
              <w:rPr>
                <w:rFonts w:cstheme="minorHAnsi"/>
                <w:spacing w:val="-1"/>
                <w:szCs w:val="22"/>
              </w:rPr>
              <w:t xml:space="preserve">Integrované obvody </w:t>
            </w:r>
            <w:proofErr w:type="gramStart"/>
            <w:r w:rsidRPr="0090594A">
              <w:rPr>
                <w:rFonts w:cstheme="minorHAnsi"/>
                <w:spacing w:val="-1"/>
                <w:szCs w:val="22"/>
              </w:rPr>
              <w:t>analogové - operační</w:t>
            </w:r>
            <w:proofErr w:type="gramEnd"/>
            <w:r w:rsidRPr="0090594A">
              <w:rPr>
                <w:rFonts w:cstheme="minorHAnsi"/>
                <w:spacing w:val="-1"/>
                <w:szCs w:val="22"/>
              </w:rPr>
              <w:t xml:space="preserve"> zesilovač, 555, nf zesilovač</w:t>
            </w:r>
          </w:p>
          <w:p w:rsidRPr="0090594A" w:rsidR="00CC3DE7" w:rsidP="00146F6C" w:rsidRDefault="00CC3DE7" w14:paraId="1EE8653A" w14:textId="77777777">
            <w:pPr>
              <w:pStyle w:val="Odstavecseseznamem"/>
              <w:numPr>
                <w:ilvl w:val="0"/>
                <w:numId w:val="52"/>
              </w:numPr>
              <w:ind w:left="194" w:hanging="194"/>
              <w:rPr>
                <w:rFonts w:cstheme="minorHAnsi"/>
                <w:spacing w:val="-1"/>
                <w:szCs w:val="22"/>
              </w:rPr>
            </w:pPr>
            <w:r w:rsidRPr="0090594A">
              <w:rPr>
                <w:rFonts w:cstheme="minorHAnsi"/>
                <w:spacing w:val="-1"/>
                <w:szCs w:val="22"/>
              </w:rPr>
              <w:t>Aplikační SW pro kreslení a editaci el. schémat</w:t>
            </w:r>
          </w:p>
          <w:p w:rsidRPr="0090594A" w:rsidR="00CC3DE7" w:rsidP="00146F6C" w:rsidRDefault="00CC3DE7" w14:paraId="54801DCA" w14:textId="77777777">
            <w:pPr>
              <w:pStyle w:val="Odstavecseseznamem"/>
              <w:numPr>
                <w:ilvl w:val="0"/>
                <w:numId w:val="52"/>
              </w:numPr>
              <w:ind w:left="194" w:hanging="194"/>
              <w:rPr>
                <w:rFonts w:cstheme="minorHAnsi"/>
                <w:spacing w:val="-1"/>
                <w:szCs w:val="22"/>
              </w:rPr>
            </w:pPr>
            <w:r w:rsidRPr="0090594A">
              <w:rPr>
                <w:rFonts w:cstheme="minorHAnsi"/>
                <w:spacing w:val="-1"/>
                <w:szCs w:val="22"/>
              </w:rPr>
              <w:t>Aplikační SW pro kreslení a editaci DPS</w:t>
            </w:r>
          </w:p>
          <w:p w:rsidRPr="0090594A" w:rsidR="00CC3DE7" w:rsidP="00146F6C" w:rsidRDefault="00CC3DE7" w14:paraId="52039F4E" w14:textId="77777777">
            <w:pPr>
              <w:pStyle w:val="Odstavecseseznamem"/>
              <w:numPr>
                <w:ilvl w:val="0"/>
                <w:numId w:val="52"/>
              </w:numPr>
              <w:ind w:left="194" w:hanging="194"/>
              <w:rPr>
                <w:rFonts w:cstheme="minorHAnsi"/>
                <w:spacing w:val="-1"/>
                <w:szCs w:val="22"/>
              </w:rPr>
            </w:pPr>
            <w:r w:rsidRPr="0090594A">
              <w:rPr>
                <w:rFonts w:cstheme="minorHAnsi"/>
                <w:spacing w:val="-1"/>
                <w:szCs w:val="22"/>
              </w:rPr>
              <w:t xml:space="preserve">Technologie </w:t>
            </w:r>
            <w:proofErr w:type="gramStart"/>
            <w:r w:rsidRPr="0090594A">
              <w:rPr>
                <w:rFonts w:cstheme="minorHAnsi"/>
                <w:spacing w:val="-1"/>
                <w:szCs w:val="22"/>
              </w:rPr>
              <w:t>DPS - výroba</w:t>
            </w:r>
            <w:proofErr w:type="gramEnd"/>
            <w:r w:rsidRPr="0090594A">
              <w:rPr>
                <w:rFonts w:cstheme="minorHAnsi"/>
                <w:spacing w:val="-1"/>
                <w:szCs w:val="22"/>
              </w:rPr>
              <w:t xml:space="preserve"> DPS </w:t>
            </w:r>
          </w:p>
          <w:p w:rsidRPr="0090594A" w:rsidR="00CC3DE7" w:rsidP="00146F6C" w:rsidRDefault="00CC3DE7" w14:paraId="700353C4" w14:textId="77777777">
            <w:pPr>
              <w:pStyle w:val="Odstavecseseznamem"/>
              <w:numPr>
                <w:ilvl w:val="0"/>
                <w:numId w:val="52"/>
              </w:numPr>
              <w:ind w:left="194" w:hanging="194"/>
              <w:rPr>
                <w:rFonts w:cstheme="minorHAnsi"/>
                <w:spacing w:val="-1"/>
                <w:szCs w:val="22"/>
              </w:rPr>
            </w:pPr>
            <w:r w:rsidRPr="0090594A">
              <w:rPr>
                <w:rFonts w:cstheme="minorHAnsi"/>
                <w:spacing w:val="-1"/>
                <w:szCs w:val="22"/>
              </w:rPr>
              <w:t>Osazení DPS dle elektrického schéma a montážního schéma</w:t>
            </w:r>
          </w:p>
          <w:p w:rsidRPr="0090594A" w:rsidR="00CC3DE7" w:rsidP="00146F6C" w:rsidRDefault="00CC3DE7" w14:paraId="4AB17DA3" w14:textId="77777777">
            <w:pPr>
              <w:pStyle w:val="Odstavecseseznamem"/>
              <w:numPr>
                <w:ilvl w:val="0"/>
                <w:numId w:val="52"/>
              </w:numPr>
              <w:ind w:left="194" w:hanging="194"/>
              <w:rPr>
                <w:rFonts w:cstheme="minorHAnsi"/>
                <w:spacing w:val="-1"/>
                <w:szCs w:val="22"/>
              </w:rPr>
            </w:pPr>
            <w:r w:rsidRPr="0090594A">
              <w:rPr>
                <w:rFonts w:cstheme="minorHAnsi"/>
                <w:spacing w:val="-1"/>
                <w:szCs w:val="22"/>
              </w:rPr>
              <w:t xml:space="preserve">Realizace elektronického obvodu s IO </w:t>
            </w:r>
          </w:p>
        </w:tc>
      </w:tr>
    </w:tbl>
    <w:p w:rsidRPr="00BA2756" w:rsidR="00CC3DE7" w:rsidP="00CC3DE7" w:rsidRDefault="00CC3DE7" w14:paraId="74E13710" w14:textId="77777777">
      <w:pPr>
        <w:jc w:val="both"/>
        <w:rPr>
          <w:rFonts w:cstheme="minorHAnsi"/>
        </w:rPr>
      </w:pPr>
    </w:p>
    <w:p w:rsidRPr="00BA2756" w:rsidR="00CC3DE7" w:rsidP="00CC3DE7" w:rsidRDefault="00CC3DE7" w14:paraId="7F0A47AF" w14:textId="77777777">
      <w:pPr>
        <w:jc w:val="both"/>
        <w:rPr>
          <w:rFonts w:cstheme="minorHAnsi"/>
          <w:b/>
        </w:rPr>
      </w:pPr>
      <w:r w:rsidRPr="00BA2756">
        <w:rPr>
          <w:rFonts w:cstheme="minorHAnsi"/>
        </w:rPr>
        <w:t xml:space="preserve">Modul: </w:t>
      </w:r>
      <w:hyperlink w:tooltip="Číslicové řízení" w:history="1" r:id="rId9">
        <w:r w:rsidRPr="00BA2756">
          <w:rPr>
            <w:rFonts w:cstheme="minorHAnsi"/>
            <w:b/>
          </w:rPr>
          <w:t>Číslicové řízení</w:t>
        </w:r>
      </w:hyperlink>
      <w:r w:rsidRPr="00BA2756">
        <w:rPr>
          <w:rFonts w:cstheme="minorHAnsi"/>
          <w:b/>
        </w:rPr>
        <w:t> počítačem – CNC</w:t>
      </w:r>
      <w:r w:rsidRPr="00BA2756">
        <w:rPr>
          <w:rFonts w:cstheme="minorHAnsi"/>
          <w:b/>
        </w:rPr>
        <w:tab/>
      </w:r>
      <w:r w:rsidRPr="00BA2756">
        <w:rPr>
          <w:rFonts w:cstheme="minorHAnsi"/>
          <w:b/>
        </w:rPr>
        <w:tab/>
      </w:r>
      <w:r w:rsidRPr="00BA2756">
        <w:rPr>
          <w:rFonts w:cstheme="minorHAnsi"/>
          <w:b/>
        </w:rPr>
        <w:tab/>
      </w:r>
      <w:r w:rsidRPr="00BA2756">
        <w:rPr>
          <w:rFonts w:cstheme="minorHAnsi"/>
          <w:b/>
        </w:rPr>
        <w:tab/>
      </w:r>
      <w:r w:rsidRPr="00BA2756">
        <w:rPr>
          <w:rFonts w:cstheme="minorHAnsi"/>
          <w:b/>
        </w:rPr>
        <w:tab/>
      </w:r>
    </w:p>
    <w:p w:rsidRPr="00BA2756" w:rsidR="00AB275B" w:rsidP="00CC3DE7" w:rsidRDefault="00AB275B" w14:paraId="486D13E9" w14:textId="77777777">
      <w:pPr>
        <w:jc w:val="both"/>
        <w:rPr>
          <w:rFonts w:cstheme="minorHAnsi"/>
        </w:rPr>
      </w:pPr>
      <w:r w:rsidRPr="00BA2756">
        <w:rPr>
          <w:rFonts w:cstheme="minorHAnsi"/>
        </w:rPr>
        <w:t>3 hodiny týdně x 17 týdnů = 51 h</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CC3DE7" w:rsidTr="00CC3DE7" w14:paraId="388C7E5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CC3DE7" w:rsidP="007D4BDD" w:rsidRDefault="00CC3DE7" w14:paraId="1BA1BDEB"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CC3DE7" w:rsidP="007D4BDD" w:rsidRDefault="00CC3DE7" w14:paraId="26FFA5E8" w14:textId="77777777">
            <w:pPr>
              <w:pStyle w:val="Popiseksloupce"/>
            </w:pPr>
            <w:r w:rsidRPr="00BA2756">
              <w:t xml:space="preserve">učivo </w:t>
            </w:r>
          </w:p>
        </w:tc>
      </w:tr>
      <w:tr w:rsidRPr="00BA2756" w:rsidR="00CC3DE7" w:rsidTr="00CC3DE7" w14:paraId="4996244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AF7759" w:rsidR="00CC3DE7" w:rsidP="00146F6C" w:rsidRDefault="00CC3DE7" w14:paraId="00D786E8"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Nakreslí </w:t>
            </w:r>
            <w:proofErr w:type="gramStart"/>
            <w:r w:rsidRPr="00AF7759">
              <w:rPr>
                <w:rFonts w:cstheme="minorHAnsi"/>
                <w:spacing w:val="-1"/>
                <w:szCs w:val="22"/>
              </w:rPr>
              <w:t>2D</w:t>
            </w:r>
            <w:proofErr w:type="gramEnd"/>
            <w:r w:rsidRPr="00AF7759">
              <w:rPr>
                <w:rFonts w:cstheme="minorHAnsi"/>
                <w:spacing w:val="-1"/>
                <w:szCs w:val="22"/>
              </w:rPr>
              <w:t>/3D výrobní výkres</w:t>
            </w:r>
          </w:p>
          <w:p w:rsidRPr="00AF7759" w:rsidR="00CC3DE7" w:rsidP="00146F6C" w:rsidRDefault="00CC3DE7" w14:paraId="675F27B4" w14:textId="77777777">
            <w:pPr>
              <w:pStyle w:val="Odstavecseseznamem"/>
              <w:numPr>
                <w:ilvl w:val="0"/>
                <w:numId w:val="52"/>
              </w:numPr>
              <w:ind w:left="194" w:hanging="194"/>
              <w:rPr>
                <w:rFonts w:cstheme="minorHAnsi"/>
                <w:spacing w:val="-1"/>
                <w:szCs w:val="22"/>
              </w:rPr>
            </w:pPr>
            <w:r w:rsidRPr="00AF7759">
              <w:rPr>
                <w:rFonts w:cstheme="minorHAnsi"/>
                <w:spacing w:val="-1"/>
                <w:szCs w:val="22"/>
              </w:rPr>
              <w:t>Provede simulaci na PC a využije kreslicího nástroje při testování</w:t>
            </w:r>
          </w:p>
          <w:p w:rsidRPr="00AF7759" w:rsidR="00CC3DE7" w:rsidP="00146F6C" w:rsidRDefault="00CC3DE7" w14:paraId="488311C9" w14:textId="77777777">
            <w:pPr>
              <w:pStyle w:val="Odstavecseseznamem"/>
              <w:numPr>
                <w:ilvl w:val="0"/>
                <w:numId w:val="52"/>
              </w:numPr>
              <w:ind w:left="194" w:hanging="194"/>
              <w:rPr>
                <w:rFonts w:cstheme="minorHAnsi"/>
                <w:spacing w:val="-1"/>
                <w:szCs w:val="22"/>
              </w:rPr>
            </w:pPr>
            <w:proofErr w:type="gramStart"/>
            <w:r w:rsidRPr="00AF7759">
              <w:rPr>
                <w:rFonts w:cstheme="minorHAnsi"/>
                <w:spacing w:val="-1"/>
                <w:szCs w:val="22"/>
              </w:rPr>
              <w:t>Vytvoří</w:t>
            </w:r>
            <w:proofErr w:type="gramEnd"/>
            <w:r w:rsidRPr="00AF7759">
              <w:rPr>
                <w:rFonts w:cstheme="minorHAnsi"/>
                <w:spacing w:val="-1"/>
                <w:szCs w:val="22"/>
              </w:rPr>
              <w:t xml:space="preserve"> program pro obsluhu frézky </w:t>
            </w:r>
          </w:p>
          <w:p w:rsidRPr="00AF7759" w:rsidR="00CC3DE7" w:rsidP="00146F6C" w:rsidRDefault="00CC3DE7" w14:paraId="674E38D0" w14:textId="77777777">
            <w:pPr>
              <w:pStyle w:val="Odstavecseseznamem"/>
              <w:numPr>
                <w:ilvl w:val="0"/>
                <w:numId w:val="52"/>
              </w:numPr>
              <w:ind w:left="194" w:hanging="194"/>
              <w:rPr>
                <w:rFonts w:cstheme="minorHAnsi"/>
                <w:spacing w:val="-1"/>
                <w:szCs w:val="22"/>
              </w:rPr>
            </w:pPr>
            <w:proofErr w:type="gramStart"/>
            <w:r w:rsidRPr="00AF7759">
              <w:rPr>
                <w:rFonts w:cstheme="minorHAnsi"/>
                <w:spacing w:val="-1"/>
                <w:szCs w:val="22"/>
              </w:rPr>
              <w:t>Vytvoří</w:t>
            </w:r>
            <w:proofErr w:type="gramEnd"/>
            <w:r w:rsidRPr="00AF7759">
              <w:rPr>
                <w:rFonts w:cstheme="minorHAnsi"/>
                <w:spacing w:val="-1"/>
                <w:szCs w:val="22"/>
              </w:rPr>
              <w:t xml:space="preserve"> program pro CNC stroj a po odsimulování vyrobí výrobek</w:t>
            </w:r>
          </w:p>
          <w:p w:rsidRPr="00AF7759" w:rsidR="00CC3DE7" w:rsidP="00146F6C" w:rsidRDefault="00CC3DE7" w14:paraId="3EE679E0" w14:textId="77777777">
            <w:pPr>
              <w:pStyle w:val="Odstavecseseznamem"/>
              <w:numPr>
                <w:ilvl w:val="0"/>
                <w:numId w:val="52"/>
              </w:numPr>
              <w:ind w:left="194" w:hanging="194"/>
              <w:rPr>
                <w:rFonts w:cstheme="minorHAnsi"/>
                <w:spacing w:val="-1"/>
                <w:szCs w:val="22"/>
              </w:rPr>
            </w:pPr>
            <w:proofErr w:type="gramStart"/>
            <w:r w:rsidRPr="00AF7759">
              <w:rPr>
                <w:rFonts w:cstheme="minorHAnsi"/>
                <w:spacing w:val="-1"/>
                <w:szCs w:val="22"/>
              </w:rPr>
              <w:t>Vytvoří</w:t>
            </w:r>
            <w:proofErr w:type="gramEnd"/>
            <w:r w:rsidRPr="00AF7759">
              <w:rPr>
                <w:rFonts w:cstheme="minorHAnsi"/>
                <w:spacing w:val="-1"/>
                <w:szCs w:val="22"/>
              </w:rPr>
              <w:t xml:space="preserve"> program na TNC 530</w:t>
            </w:r>
          </w:p>
          <w:p w:rsidRPr="00AF7759" w:rsidR="00CC3DE7" w:rsidP="00146F6C" w:rsidRDefault="00CC3DE7" w14:paraId="2ADE58F3" w14:textId="77777777">
            <w:pPr>
              <w:pStyle w:val="Odstavecseseznamem"/>
              <w:numPr>
                <w:ilvl w:val="0"/>
                <w:numId w:val="52"/>
              </w:numPr>
              <w:ind w:left="194" w:hanging="194"/>
              <w:rPr>
                <w:rFonts w:cstheme="minorHAnsi"/>
                <w:spacing w:val="-1"/>
                <w:szCs w:val="22"/>
              </w:rPr>
            </w:pPr>
            <w:r w:rsidRPr="00AF7759">
              <w:rPr>
                <w:rFonts w:cstheme="minorHAnsi"/>
                <w:spacing w:val="-1"/>
                <w:szCs w:val="22"/>
              </w:rPr>
              <w:t>Pomocí grafiky odsimuluje obrábění</w:t>
            </w:r>
          </w:p>
          <w:p w:rsidRPr="00AF7759" w:rsidR="00CC3DE7" w:rsidP="00146F6C" w:rsidRDefault="00CC3DE7" w14:paraId="2F071C33" w14:textId="77777777">
            <w:pPr>
              <w:pStyle w:val="Odstavecseseznamem"/>
              <w:numPr>
                <w:ilvl w:val="0"/>
                <w:numId w:val="52"/>
              </w:numPr>
              <w:ind w:left="194" w:hanging="194"/>
              <w:rPr>
                <w:rFonts w:cstheme="minorHAnsi"/>
                <w:spacing w:val="-1"/>
                <w:szCs w:val="22"/>
              </w:rPr>
            </w:pPr>
            <w:r w:rsidRPr="00AF7759">
              <w:rPr>
                <w:rFonts w:cstheme="minorHAnsi"/>
                <w:spacing w:val="-1"/>
                <w:szCs w:val="22"/>
              </w:rPr>
              <w:t>Vyrobí výrobek na CNC zařízení</w:t>
            </w:r>
          </w:p>
          <w:p w:rsidRPr="00AF7759" w:rsidR="00CC3DE7" w:rsidP="00146F6C" w:rsidRDefault="00CC3DE7" w14:paraId="3ED193AA" w14:textId="77777777">
            <w:pPr>
              <w:pStyle w:val="Odstavecseseznamem"/>
              <w:numPr>
                <w:ilvl w:val="0"/>
                <w:numId w:val="52"/>
              </w:numPr>
              <w:ind w:left="194" w:hanging="194"/>
              <w:rPr>
                <w:rFonts w:cstheme="minorHAnsi"/>
                <w:spacing w:val="-1"/>
                <w:szCs w:val="22"/>
              </w:rPr>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F7759" w:rsidR="00CC3DE7" w:rsidP="00146F6C" w:rsidRDefault="00CC3DE7" w14:paraId="091AB102" w14:textId="77777777">
            <w:pPr>
              <w:pStyle w:val="Odstavecseseznamem"/>
              <w:numPr>
                <w:ilvl w:val="0"/>
                <w:numId w:val="52"/>
              </w:numPr>
              <w:ind w:left="194" w:hanging="194"/>
              <w:rPr>
                <w:rFonts w:cstheme="minorHAnsi"/>
                <w:spacing w:val="-1"/>
                <w:szCs w:val="22"/>
              </w:rPr>
            </w:pPr>
            <w:r w:rsidRPr="00AF7759">
              <w:rPr>
                <w:rFonts w:cstheme="minorHAnsi"/>
                <w:spacing w:val="-1"/>
                <w:szCs w:val="22"/>
              </w:rPr>
              <w:t>Aplikační SW pro technický výkres – CAD</w:t>
            </w:r>
          </w:p>
          <w:p w:rsidRPr="00AF7759" w:rsidR="00CC3DE7" w:rsidP="00146F6C" w:rsidRDefault="00CC3DE7" w14:paraId="600561CE" w14:textId="77777777">
            <w:pPr>
              <w:pStyle w:val="Odstavecseseznamem"/>
              <w:numPr>
                <w:ilvl w:val="0"/>
                <w:numId w:val="52"/>
              </w:numPr>
              <w:ind w:left="194" w:hanging="194"/>
              <w:rPr>
                <w:rFonts w:cstheme="minorHAnsi"/>
                <w:spacing w:val="-1"/>
                <w:szCs w:val="22"/>
              </w:rPr>
            </w:pPr>
            <w:r w:rsidRPr="00AF7759">
              <w:rPr>
                <w:rFonts w:cstheme="minorHAnsi"/>
                <w:spacing w:val="-1"/>
                <w:szCs w:val="22"/>
              </w:rPr>
              <w:t>Popis SW na simulaci CNC</w:t>
            </w:r>
          </w:p>
          <w:p w:rsidRPr="00AF7759" w:rsidR="00CC3DE7" w:rsidP="00146F6C" w:rsidRDefault="00CC3DE7" w14:paraId="498611FF"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Popis ovládání CNC strojů </w:t>
            </w:r>
          </w:p>
          <w:p w:rsidRPr="00AF7759" w:rsidR="00CC3DE7" w:rsidP="00146F6C" w:rsidRDefault="00CC3DE7" w14:paraId="376D4EA3"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Parametry programu Heidenham iTNC 530 </w:t>
            </w:r>
          </w:p>
          <w:p w:rsidRPr="00AF7759" w:rsidR="00CC3DE7" w:rsidP="00146F6C" w:rsidRDefault="00CC3DE7" w14:paraId="776E8560"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Programování SUF FC 16 CNC – konstrukce strojů </w:t>
            </w:r>
          </w:p>
          <w:p w:rsidRPr="00AF7759" w:rsidR="00CC3DE7" w:rsidP="00146F6C" w:rsidRDefault="00CC3DE7" w14:paraId="65FF9C9F"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Popis a ovládání </w:t>
            </w:r>
            <w:proofErr w:type="gramStart"/>
            <w:r w:rsidRPr="00AF7759">
              <w:rPr>
                <w:rFonts w:cstheme="minorHAnsi"/>
                <w:spacing w:val="-1"/>
                <w:szCs w:val="22"/>
              </w:rPr>
              <w:t>soustruhu - soustružení</w:t>
            </w:r>
            <w:proofErr w:type="gramEnd"/>
            <w:r w:rsidRPr="00AF7759">
              <w:rPr>
                <w:rFonts w:cstheme="minorHAnsi"/>
                <w:spacing w:val="-1"/>
                <w:szCs w:val="22"/>
              </w:rPr>
              <w:t xml:space="preserve"> základních operací</w:t>
            </w:r>
          </w:p>
          <w:p w:rsidRPr="00AF7759" w:rsidR="00CC3DE7" w:rsidP="00146F6C" w:rsidRDefault="00CC3DE7" w14:paraId="1A287D92" w14:textId="77777777">
            <w:pPr>
              <w:pStyle w:val="Odstavecseseznamem"/>
              <w:numPr>
                <w:ilvl w:val="0"/>
                <w:numId w:val="52"/>
              </w:numPr>
              <w:ind w:left="194" w:hanging="194"/>
              <w:rPr>
                <w:rFonts w:cstheme="minorHAnsi"/>
                <w:spacing w:val="-1"/>
                <w:szCs w:val="22"/>
              </w:rPr>
            </w:pPr>
            <w:r w:rsidRPr="00AF7759">
              <w:rPr>
                <w:rFonts w:cstheme="minorHAnsi"/>
                <w:spacing w:val="-1"/>
                <w:szCs w:val="22"/>
              </w:rPr>
              <w:t>Popis a ovládání frézky, druhy fréz</w:t>
            </w:r>
          </w:p>
          <w:p w:rsidRPr="00AF7759" w:rsidR="00CC3DE7" w:rsidP="00146F6C" w:rsidRDefault="00CC3DE7" w14:paraId="1E65FC8B"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Programování a obsluha CNC </w:t>
            </w:r>
            <w:proofErr w:type="gramStart"/>
            <w:r w:rsidRPr="00AF7759">
              <w:rPr>
                <w:rFonts w:cstheme="minorHAnsi"/>
                <w:spacing w:val="-1"/>
                <w:szCs w:val="22"/>
              </w:rPr>
              <w:t>frézky - simulace</w:t>
            </w:r>
            <w:proofErr w:type="gramEnd"/>
            <w:r w:rsidRPr="00AF7759">
              <w:rPr>
                <w:rFonts w:cstheme="minorHAnsi"/>
                <w:spacing w:val="-1"/>
                <w:szCs w:val="22"/>
              </w:rPr>
              <w:t xml:space="preserve"> obrábění</w:t>
            </w:r>
          </w:p>
        </w:tc>
      </w:tr>
    </w:tbl>
    <w:p w:rsidRPr="00BA2756" w:rsidR="00AB275B" w:rsidP="00027B66" w:rsidRDefault="00AB275B" w14:paraId="1FFBACF0" w14:textId="77777777">
      <w:pPr>
        <w:pStyle w:val="Nadpis2"/>
      </w:pPr>
      <w:bookmarkStart w:name="_Toc176180169" w:id="175"/>
      <w:r w:rsidRPr="00BA2756">
        <w:t>PRAE 4. ročník, 3 h týdně (celkově 84 h), povinný</w:t>
      </w:r>
      <w:bookmarkEnd w:id="175"/>
    </w:p>
    <w:p w:rsidRPr="00BA2756" w:rsidR="00CC3DE7" w:rsidP="00CC3DE7" w:rsidRDefault="00CC3DE7" w14:paraId="15263C8C" w14:textId="77777777">
      <w:pPr>
        <w:jc w:val="both"/>
        <w:rPr>
          <w:rFonts w:cstheme="minorHAnsi"/>
        </w:rPr>
      </w:pPr>
      <w:r w:rsidRPr="00BA2756">
        <w:rPr>
          <w:rFonts w:cstheme="minorHAnsi"/>
        </w:rPr>
        <w:t xml:space="preserve">Modul: </w:t>
      </w:r>
      <w:r w:rsidRPr="00BA2756">
        <w:rPr>
          <w:rFonts w:cstheme="minorHAnsi"/>
          <w:b/>
        </w:rPr>
        <w:t xml:space="preserve">Mikroprocesorová </w:t>
      </w:r>
      <w:proofErr w:type="gramStart"/>
      <w:r w:rsidRPr="00BA2756">
        <w:rPr>
          <w:rFonts w:cstheme="minorHAnsi"/>
          <w:b/>
        </w:rPr>
        <w:t>technika - MIT</w:t>
      </w:r>
      <w:proofErr w:type="gramEnd"/>
      <w:r w:rsidRPr="00BA2756">
        <w:rPr>
          <w:rFonts w:cstheme="minorHAnsi"/>
          <w:b/>
        </w:rPr>
        <w:tab/>
      </w:r>
      <w:r w:rsidRPr="00BA2756">
        <w:rPr>
          <w:rFonts w:cstheme="minorHAnsi"/>
          <w:b/>
        </w:rPr>
        <w:tab/>
      </w:r>
      <w:r w:rsidRPr="00BA2756">
        <w:rPr>
          <w:rFonts w:cstheme="minorHAnsi"/>
          <w:b/>
        </w:rPr>
        <w:tab/>
      </w:r>
      <w:r w:rsidRPr="00BA2756">
        <w:rPr>
          <w:rFonts w:cstheme="minorHAnsi"/>
          <w:b/>
        </w:rPr>
        <w:tab/>
      </w:r>
    </w:p>
    <w:p w:rsidRPr="00BA2756" w:rsidR="00AB275B" w:rsidP="00AB275B" w:rsidRDefault="00AB275B" w14:paraId="76ED73AA" w14:textId="77777777">
      <w:pPr>
        <w:jc w:val="both"/>
        <w:rPr>
          <w:rFonts w:cstheme="minorHAnsi"/>
        </w:rPr>
      </w:pPr>
      <w:r w:rsidRPr="00BA2756">
        <w:rPr>
          <w:rFonts w:cstheme="minorHAnsi"/>
        </w:rPr>
        <w:t>3 hodiny týdně x 14 týdnů = 42 h</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CC3DE7" w:rsidTr="00CC3DE7" w14:paraId="67C0CD1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CC3DE7" w:rsidP="007D4BDD" w:rsidRDefault="00CC3DE7" w14:paraId="0E7B326D"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CC3DE7" w:rsidP="007D4BDD" w:rsidRDefault="00CC3DE7" w14:paraId="274A4834" w14:textId="77777777">
            <w:pPr>
              <w:pStyle w:val="Popiseksloupce"/>
            </w:pPr>
            <w:r w:rsidRPr="00BA2756">
              <w:t xml:space="preserve">učivo </w:t>
            </w:r>
          </w:p>
        </w:tc>
      </w:tr>
      <w:tr w:rsidRPr="00BA2756" w:rsidR="00CC3DE7" w:rsidTr="00CC3DE7" w14:paraId="49313B08"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AF7759" w:rsidR="00CC3DE7" w:rsidP="00146F6C" w:rsidRDefault="00CC3DE7" w14:paraId="6A8952F5"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Navrhne vývojový diagram pro mikroprocesorovou aplikaci </w:t>
            </w:r>
          </w:p>
          <w:p w:rsidRPr="00AF7759" w:rsidR="00CC3DE7" w:rsidP="00146F6C" w:rsidRDefault="00CC3DE7" w14:paraId="31406C27" w14:textId="77777777">
            <w:pPr>
              <w:pStyle w:val="Odstavecseseznamem"/>
              <w:numPr>
                <w:ilvl w:val="0"/>
                <w:numId w:val="52"/>
              </w:numPr>
              <w:ind w:left="194" w:hanging="194"/>
              <w:rPr>
                <w:rFonts w:cstheme="minorHAnsi"/>
                <w:spacing w:val="-1"/>
                <w:szCs w:val="22"/>
              </w:rPr>
            </w:pPr>
            <w:r w:rsidRPr="00AF7759">
              <w:rPr>
                <w:rFonts w:cstheme="minorHAnsi"/>
                <w:spacing w:val="-1"/>
                <w:szCs w:val="22"/>
              </w:rPr>
              <w:t>Navrhne vhodnou sestavu mikroprocesorové aplikace</w:t>
            </w:r>
          </w:p>
          <w:p w:rsidRPr="00AF7759" w:rsidR="00CC3DE7" w:rsidP="00146F6C" w:rsidRDefault="00CC3DE7" w14:paraId="0F81E445" w14:textId="77777777">
            <w:pPr>
              <w:pStyle w:val="Odstavecseseznamem"/>
              <w:numPr>
                <w:ilvl w:val="0"/>
                <w:numId w:val="52"/>
              </w:numPr>
              <w:ind w:left="194" w:hanging="194"/>
              <w:rPr>
                <w:rFonts w:cstheme="minorHAnsi"/>
                <w:spacing w:val="-1"/>
                <w:szCs w:val="22"/>
              </w:rPr>
            </w:pPr>
            <w:r w:rsidRPr="00AF7759">
              <w:rPr>
                <w:rFonts w:cstheme="minorHAnsi"/>
                <w:spacing w:val="-1"/>
                <w:szCs w:val="22"/>
              </w:rPr>
              <w:t>Napíše program v ASM</w:t>
            </w:r>
          </w:p>
          <w:p w:rsidRPr="00AF7759" w:rsidR="00CC3DE7" w:rsidP="00146F6C" w:rsidRDefault="00CC3DE7" w14:paraId="051EE537" w14:textId="77777777">
            <w:pPr>
              <w:pStyle w:val="Odstavecseseznamem"/>
              <w:numPr>
                <w:ilvl w:val="0"/>
                <w:numId w:val="52"/>
              </w:numPr>
              <w:ind w:left="194" w:hanging="194"/>
              <w:rPr>
                <w:rFonts w:cstheme="minorHAnsi"/>
                <w:spacing w:val="-1"/>
                <w:szCs w:val="22"/>
              </w:rPr>
            </w:pPr>
            <w:r w:rsidRPr="00AF7759">
              <w:rPr>
                <w:rFonts w:cstheme="minorHAnsi"/>
                <w:spacing w:val="-1"/>
                <w:szCs w:val="22"/>
              </w:rPr>
              <w:t>Naprogramuje mikroprocesor</w:t>
            </w:r>
          </w:p>
          <w:p w:rsidRPr="00AF7759" w:rsidR="00CC3DE7" w:rsidP="00146F6C" w:rsidRDefault="00CC3DE7" w14:paraId="0D4C20A9" w14:textId="77777777">
            <w:pPr>
              <w:pStyle w:val="Odstavecseseznamem"/>
              <w:numPr>
                <w:ilvl w:val="0"/>
                <w:numId w:val="52"/>
              </w:numPr>
              <w:ind w:left="194" w:hanging="194"/>
              <w:rPr>
                <w:rFonts w:cstheme="minorHAnsi"/>
                <w:spacing w:val="-1"/>
                <w:szCs w:val="22"/>
              </w:rPr>
            </w:pPr>
            <w:r w:rsidRPr="00AF7759">
              <w:rPr>
                <w:rFonts w:cstheme="minorHAnsi"/>
                <w:spacing w:val="-1"/>
                <w:szCs w:val="22"/>
              </w:rPr>
              <w:t>Navrhne schéma a DPS se součástkami SMD</w:t>
            </w:r>
          </w:p>
          <w:p w:rsidRPr="00AF7759" w:rsidR="00CC3DE7" w:rsidP="00146F6C" w:rsidRDefault="00CC3DE7" w14:paraId="3C8DB748" w14:textId="77777777">
            <w:pPr>
              <w:pStyle w:val="Odstavecseseznamem"/>
              <w:numPr>
                <w:ilvl w:val="0"/>
                <w:numId w:val="52"/>
              </w:numPr>
              <w:ind w:left="194" w:hanging="194"/>
              <w:rPr>
                <w:rFonts w:cstheme="minorHAnsi"/>
                <w:spacing w:val="-1"/>
                <w:szCs w:val="22"/>
              </w:rPr>
            </w:pPr>
            <w:r w:rsidRPr="00AF7759">
              <w:rPr>
                <w:rFonts w:cstheme="minorHAnsi"/>
                <w:spacing w:val="-1"/>
                <w:szCs w:val="22"/>
              </w:rPr>
              <w:t>Připájí SMD pomocí SMT</w:t>
            </w:r>
          </w:p>
          <w:p w:rsidRPr="00AF7759" w:rsidR="00CC3DE7" w:rsidP="00146F6C" w:rsidRDefault="00CC3DE7" w14:paraId="23BD0E5D" w14:textId="77777777">
            <w:pPr>
              <w:pStyle w:val="Odstavecseseznamem"/>
              <w:numPr>
                <w:ilvl w:val="0"/>
                <w:numId w:val="52"/>
              </w:numPr>
              <w:ind w:left="194" w:hanging="194"/>
              <w:rPr>
                <w:rFonts w:cstheme="minorHAnsi"/>
                <w:spacing w:val="-1"/>
                <w:szCs w:val="22"/>
              </w:rPr>
            </w:pPr>
            <w:r w:rsidRPr="00AF7759">
              <w:rPr>
                <w:rFonts w:cstheme="minorHAnsi"/>
                <w:spacing w:val="-1"/>
                <w:szCs w:val="22"/>
              </w:rPr>
              <w:t>V aplikaci využije robotická čidla dotyku, světla, zvuku a ultrazvuku</w:t>
            </w:r>
          </w:p>
          <w:p w:rsidRPr="00AF7759" w:rsidR="00CC3DE7" w:rsidP="00146F6C" w:rsidRDefault="00CC3DE7" w14:paraId="26DCCB05" w14:textId="77777777">
            <w:pPr>
              <w:pStyle w:val="Odstavecseseznamem"/>
              <w:numPr>
                <w:ilvl w:val="0"/>
                <w:numId w:val="52"/>
              </w:numPr>
              <w:ind w:left="194" w:hanging="194"/>
              <w:rPr>
                <w:rFonts w:cstheme="minorHAnsi"/>
                <w:spacing w:val="-1"/>
                <w:szCs w:val="22"/>
              </w:rPr>
            </w:pPr>
            <w:r w:rsidRPr="00AF7759">
              <w:rPr>
                <w:rFonts w:cstheme="minorHAnsi"/>
                <w:spacing w:val="-1"/>
                <w:szCs w:val="22"/>
              </w:rPr>
              <w:t>Programuje robota ve vhodném SW – ovládá motory robota</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F7759" w:rsidR="00CC3DE7" w:rsidP="00146F6C" w:rsidRDefault="00CC3DE7" w14:paraId="7F65525C" w14:textId="77777777">
            <w:pPr>
              <w:pStyle w:val="Odstavecseseznamem"/>
              <w:numPr>
                <w:ilvl w:val="0"/>
                <w:numId w:val="52"/>
              </w:numPr>
              <w:ind w:left="194" w:hanging="194"/>
              <w:rPr>
                <w:rFonts w:cstheme="minorHAnsi"/>
                <w:spacing w:val="-1"/>
                <w:szCs w:val="22"/>
              </w:rPr>
            </w:pPr>
            <w:r w:rsidRPr="00AF7759">
              <w:rPr>
                <w:rFonts w:cstheme="minorHAnsi"/>
                <w:spacing w:val="-1"/>
                <w:szCs w:val="22"/>
              </w:rPr>
              <w:t>Vývoj mikroprocesorové aplikace s UNI deskou</w:t>
            </w:r>
          </w:p>
          <w:p w:rsidRPr="00AF7759" w:rsidR="00CC3DE7" w:rsidP="00146F6C" w:rsidRDefault="00CC3DE7" w14:paraId="6D158190"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Realizace mikroprocesorové sestavy </w:t>
            </w:r>
          </w:p>
          <w:p w:rsidRPr="00AF7759" w:rsidR="00CC3DE7" w:rsidP="00146F6C" w:rsidRDefault="00CC3DE7" w14:paraId="6D18721D" w14:textId="77777777">
            <w:pPr>
              <w:pStyle w:val="Odstavecseseznamem"/>
              <w:numPr>
                <w:ilvl w:val="0"/>
                <w:numId w:val="52"/>
              </w:numPr>
              <w:ind w:left="194" w:hanging="194"/>
              <w:rPr>
                <w:rFonts w:cstheme="minorHAnsi"/>
                <w:spacing w:val="-1"/>
                <w:szCs w:val="22"/>
              </w:rPr>
            </w:pPr>
            <w:r w:rsidRPr="00AF7759">
              <w:rPr>
                <w:rFonts w:cstheme="minorHAnsi"/>
                <w:spacing w:val="-1"/>
                <w:szCs w:val="22"/>
              </w:rPr>
              <w:t>Programování světelné křižovatky</w:t>
            </w:r>
          </w:p>
          <w:p w:rsidRPr="00AF7759" w:rsidR="00CC3DE7" w:rsidP="00146F6C" w:rsidRDefault="00CC3DE7" w14:paraId="5DDEA5AA" w14:textId="77777777">
            <w:pPr>
              <w:pStyle w:val="Odstavecseseznamem"/>
              <w:numPr>
                <w:ilvl w:val="0"/>
                <w:numId w:val="52"/>
              </w:numPr>
              <w:ind w:left="194" w:hanging="194"/>
              <w:rPr>
                <w:rFonts w:cstheme="minorHAnsi"/>
                <w:spacing w:val="-1"/>
                <w:szCs w:val="22"/>
              </w:rPr>
            </w:pPr>
            <w:r w:rsidRPr="00AF7759">
              <w:rPr>
                <w:rFonts w:cstheme="minorHAnsi"/>
                <w:spacing w:val="-1"/>
                <w:szCs w:val="22"/>
              </w:rPr>
              <w:t>Programování aplikace automatické pračky</w:t>
            </w:r>
          </w:p>
          <w:p w:rsidRPr="00AF7759" w:rsidR="00CC3DE7" w:rsidP="00146F6C" w:rsidRDefault="00CC3DE7" w14:paraId="41865096" w14:textId="77777777">
            <w:pPr>
              <w:pStyle w:val="Odstavecseseznamem"/>
              <w:numPr>
                <w:ilvl w:val="0"/>
                <w:numId w:val="52"/>
              </w:numPr>
              <w:ind w:left="194" w:hanging="194"/>
              <w:rPr>
                <w:rFonts w:cstheme="minorHAnsi"/>
                <w:spacing w:val="-1"/>
                <w:szCs w:val="22"/>
              </w:rPr>
            </w:pPr>
            <w:r w:rsidRPr="00AF7759">
              <w:rPr>
                <w:rFonts w:cstheme="minorHAnsi"/>
                <w:spacing w:val="-1"/>
                <w:szCs w:val="22"/>
              </w:rPr>
              <w:t>Návrh a editace elektrického schéma a DPS s prvky SMD</w:t>
            </w:r>
          </w:p>
          <w:p w:rsidRPr="00AF7759" w:rsidR="00CC3DE7" w:rsidP="00146F6C" w:rsidRDefault="00CC3DE7" w14:paraId="58CE5E8F" w14:textId="77777777">
            <w:pPr>
              <w:pStyle w:val="Odstavecseseznamem"/>
              <w:numPr>
                <w:ilvl w:val="0"/>
                <w:numId w:val="52"/>
              </w:numPr>
              <w:ind w:left="194" w:hanging="194"/>
              <w:rPr>
                <w:rFonts w:cstheme="minorHAnsi"/>
                <w:spacing w:val="-1"/>
                <w:szCs w:val="22"/>
              </w:rPr>
            </w:pPr>
            <w:r w:rsidRPr="00AF7759">
              <w:rPr>
                <w:rFonts w:cstheme="minorHAnsi"/>
                <w:spacing w:val="-1"/>
                <w:szCs w:val="22"/>
              </w:rPr>
              <w:t>SMT – význam a výhody, pájení, horkovzdušná pájecí soustava</w:t>
            </w:r>
          </w:p>
          <w:p w:rsidRPr="00AF7759" w:rsidR="00CC3DE7" w:rsidP="00146F6C" w:rsidRDefault="00CC3DE7" w14:paraId="000E8C83" w14:textId="77777777">
            <w:pPr>
              <w:pStyle w:val="Odstavecseseznamem"/>
              <w:numPr>
                <w:ilvl w:val="0"/>
                <w:numId w:val="52"/>
              </w:numPr>
              <w:ind w:left="194" w:hanging="194"/>
              <w:rPr>
                <w:rFonts w:cstheme="minorHAnsi"/>
                <w:spacing w:val="-1"/>
                <w:szCs w:val="22"/>
              </w:rPr>
            </w:pPr>
            <w:r w:rsidRPr="00AF7759">
              <w:rPr>
                <w:rFonts w:cstheme="minorHAnsi"/>
                <w:spacing w:val="-1"/>
                <w:szCs w:val="22"/>
              </w:rPr>
              <w:t>Vývoj aplikace s robotem – zadání úloh</w:t>
            </w:r>
          </w:p>
        </w:tc>
      </w:tr>
    </w:tbl>
    <w:p w:rsidRPr="00BA2756" w:rsidR="00CC3DE7" w:rsidP="00CC3DE7" w:rsidRDefault="00CC3DE7" w14:paraId="00B279A7" w14:textId="77777777">
      <w:pPr>
        <w:jc w:val="both"/>
        <w:rPr>
          <w:rFonts w:cstheme="minorHAnsi"/>
        </w:rPr>
      </w:pPr>
    </w:p>
    <w:p w:rsidRPr="00BA2756" w:rsidR="00CC3DE7" w:rsidP="00CC3DE7" w:rsidRDefault="00CC3DE7" w14:paraId="59F1B151" w14:textId="77777777">
      <w:pPr>
        <w:jc w:val="both"/>
        <w:rPr>
          <w:rFonts w:cstheme="minorHAnsi"/>
        </w:rPr>
      </w:pPr>
      <w:r w:rsidRPr="00BA2756">
        <w:rPr>
          <w:rFonts w:cstheme="minorHAnsi"/>
        </w:rPr>
        <w:t xml:space="preserve">Modul: </w:t>
      </w:r>
      <w:r w:rsidRPr="00BA2756">
        <w:rPr>
          <w:rFonts w:cstheme="minorHAnsi"/>
          <w:b/>
        </w:rPr>
        <w:t xml:space="preserve">Instalace pracovního </w:t>
      </w:r>
      <w:proofErr w:type="gramStart"/>
      <w:r w:rsidRPr="00BA2756">
        <w:rPr>
          <w:rFonts w:cstheme="minorHAnsi"/>
          <w:b/>
        </w:rPr>
        <w:t>stroje - IPS</w:t>
      </w:r>
      <w:proofErr w:type="gramEnd"/>
      <w:r w:rsidRPr="00BA2756">
        <w:rPr>
          <w:rFonts w:cstheme="minorHAnsi"/>
          <w:b/>
        </w:rPr>
        <w:tab/>
      </w:r>
      <w:r w:rsidRPr="00BA2756">
        <w:rPr>
          <w:rFonts w:cstheme="minorHAnsi"/>
          <w:b/>
        </w:rPr>
        <w:tab/>
      </w:r>
      <w:r w:rsidRPr="00BA2756">
        <w:rPr>
          <w:rFonts w:cstheme="minorHAnsi"/>
          <w:b/>
        </w:rPr>
        <w:tab/>
      </w:r>
      <w:r w:rsidRPr="00BA2756">
        <w:rPr>
          <w:rFonts w:cstheme="minorHAnsi"/>
          <w:b/>
        </w:rPr>
        <w:tab/>
      </w:r>
      <w:r w:rsidRPr="00BA2756">
        <w:rPr>
          <w:rFonts w:cstheme="minorHAnsi"/>
          <w:b/>
        </w:rPr>
        <w:tab/>
      </w:r>
    </w:p>
    <w:p w:rsidRPr="00BA2756" w:rsidR="00AB275B" w:rsidP="00AB275B" w:rsidRDefault="00AB275B" w14:paraId="282C4C5E" w14:textId="77777777">
      <w:pPr>
        <w:jc w:val="both"/>
        <w:rPr>
          <w:rFonts w:cstheme="minorHAnsi"/>
        </w:rPr>
      </w:pPr>
      <w:r w:rsidRPr="00BA2756">
        <w:rPr>
          <w:rFonts w:cstheme="minorHAnsi"/>
        </w:rPr>
        <w:t>3 hodiny týdně x 14 týdnů = 42 h</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CC3DE7" w:rsidTr="00CC3DE7" w14:paraId="6389DDE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CC3DE7" w:rsidP="007D4BDD" w:rsidRDefault="00CC3DE7" w14:paraId="467A6C3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CC3DE7" w:rsidP="007D4BDD" w:rsidRDefault="00CC3DE7" w14:paraId="6196716A" w14:textId="77777777">
            <w:pPr>
              <w:pStyle w:val="Popiseksloupce"/>
            </w:pPr>
            <w:r w:rsidRPr="00BA2756">
              <w:t xml:space="preserve">učivo </w:t>
            </w:r>
          </w:p>
        </w:tc>
      </w:tr>
      <w:tr w:rsidRPr="00BA2756" w:rsidR="00CC3DE7" w:rsidTr="00CC3DE7" w14:paraId="291F2F6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AF7759" w:rsidR="00CC3DE7" w:rsidP="00146F6C" w:rsidRDefault="00CC3DE7" w14:paraId="3B11C992" w14:textId="77777777">
            <w:pPr>
              <w:pStyle w:val="Odstavecseseznamem"/>
              <w:numPr>
                <w:ilvl w:val="0"/>
                <w:numId w:val="52"/>
              </w:numPr>
              <w:ind w:left="194" w:hanging="194"/>
              <w:rPr>
                <w:rFonts w:cstheme="minorHAnsi"/>
                <w:spacing w:val="-1"/>
                <w:szCs w:val="22"/>
              </w:rPr>
            </w:pPr>
            <w:r w:rsidRPr="00AF7759">
              <w:rPr>
                <w:rFonts w:cstheme="minorHAnsi"/>
                <w:spacing w:val="-1"/>
                <w:szCs w:val="22"/>
              </w:rPr>
              <w:t>Zapojí řídící jednotku ke zdroji</w:t>
            </w:r>
          </w:p>
          <w:p w:rsidRPr="00AF7759" w:rsidR="000A0688" w:rsidP="00146F6C" w:rsidRDefault="000A0688" w14:paraId="346EAECC" w14:textId="77777777">
            <w:pPr>
              <w:pStyle w:val="Odstavecseseznamem"/>
              <w:numPr>
                <w:ilvl w:val="0"/>
                <w:numId w:val="52"/>
              </w:numPr>
              <w:ind w:left="194" w:hanging="194"/>
              <w:rPr>
                <w:rFonts w:cstheme="minorHAnsi"/>
                <w:spacing w:val="-1"/>
                <w:szCs w:val="22"/>
              </w:rPr>
            </w:pPr>
            <w:r w:rsidRPr="00AF7759">
              <w:rPr>
                <w:rFonts w:cstheme="minorHAnsi"/>
                <w:spacing w:val="-1"/>
                <w:szCs w:val="22"/>
              </w:rPr>
              <w:t>Zapojí silovou část rozvaděče</w:t>
            </w:r>
          </w:p>
          <w:p w:rsidRPr="00AF7759" w:rsidR="000A0688" w:rsidP="00146F6C" w:rsidRDefault="000A0688" w14:paraId="153489E6" w14:textId="77777777">
            <w:pPr>
              <w:pStyle w:val="Odstavecseseznamem"/>
              <w:numPr>
                <w:ilvl w:val="0"/>
                <w:numId w:val="52"/>
              </w:numPr>
              <w:ind w:left="194" w:hanging="194"/>
              <w:rPr>
                <w:rFonts w:cstheme="minorHAnsi"/>
                <w:spacing w:val="-1"/>
                <w:szCs w:val="22"/>
              </w:rPr>
            </w:pPr>
            <w:r w:rsidRPr="00AF7759">
              <w:rPr>
                <w:rFonts w:cstheme="minorHAnsi"/>
                <w:spacing w:val="-1"/>
                <w:szCs w:val="22"/>
              </w:rPr>
              <w:t>Připojí čidla a řídící jednotku</w:t>
            </w:r>
          </w:p>
          <w:p w:rsidRPr="00AF7759" w:rsidR="00CC3DE7" w:rsidP="00146F6C" w:rsidRDefault="00CC3DE7" w14:paraId="1B9B0277" w14:textId="77777777">
            <w:pPr>
              <w:pStyle w:val="Odstavecseseznamem"/>
              <w:numPr>
                <w:ilvl w:val="0"/>
                <w:numId w:val="52"/>
              </w:numPr>
              <w:ind w:left="194" w:hanging="194"/>
              <w:rPr>
                <w:rFonts w:cstheme="minorHAnsi"/>
                <w:spacing w:val="-1"/>
                <w:szCs w:val="22"/>
              </w:rPr>
            </w:pPr>
            <w:r w:rsidRPr="00AF7759">
              <w:rPr>
                <w:rFonts w:cstheme="minorHAnsi"/>
                <w:spacing w:val="-1"/>
                <w:szCs w:val="22"/>
              </w:rPr>
              <w:t>Připojí a ovládá pohonné jednotky</w:t>
            </w:r>
            <w:r w:rsidRPr="00AF7759" w:rsidR="000A0688">
              <w:rPr>
                <w:rFonts w:cstheme="minorHAnsi"/>
                <w:spacing w:val="-1"/>
                <w:szCs w:val="22"/>
              </w:rPr>
              <w:t xml:space="preserve"> f-měničem a stykači</w:t>
            </w:r>
          </w:p>
          <w:p w:rsidRPr="00BA2756" w:rsidR="00CC3DE7" w:rsidP="00317492" w:rsidRDefault="00CC3DE7" w14:paraId="24BA54C4" w14:textId="77777777">
            <w:pPr>
              <w:pStyle w:val="Uebnblok-nzevvstupu"/>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0A0688" w:rsidP="002B75AE" w:rsidRDefault="00AE06EA" w14:paraId="1B52AC43" w14:textId="77777777">
            <w:pPr>
              <w:pStyle w:val="Uebnblok-uivo"/>
            </w:pPr>
            <w:r w:rsidRPr="00BA2756">
              <w:t xml:space="preserve">Rozvaděč </w:t>
            </w:r>
            <w:proofErr w:type="gramStart"/>
            <w:r w:rsidRPr="00BA2756">
              <w:t>a  řídící</w:t>
            </w:r>
            <w:proofErr w:type="gramEnd"/>
            <w:r w:rsidRPr="00BA2756">
              <w:t xml:space="preserve"> jednotka </w:t>
            </w:r>
            <w:r w:rsidRPr="00BA2756" w:rsidR="000A0688">
              <w:t>modelu výtahu</w:t>
            </w:r>
            <w:r w:rsidRPr="00BA2756">
              <w:t xml:space="preserve"> </w:t>
            </w:r>
          </w:p>
          <w:p w:rsidRPr="00AF7759" w:rsidR="000A0688" w:rsidP="00146F6C" w:rsidRDefault="000A0688" w14:paraId="4DA73DA3" w14:textId="77777777">
            <w:pPr>
              <w:pStyle w:val="Odstavecseseznamem"/>
              <w:numPr>
                <w:ilvl w:val="0"/>
                <w:numId w:val="52"/>
              </w:numPr>
              <w:ind w:left="194" w:hanging="194"/>
              <w:rPr>
                <w:rFonts w:cstheme="minorHAnsi"/>
                <w:spacing w:val="-1"/>
                <w:szCs w:val="22"/>
              </w:rPr>
            </w:pPr>
            <w:r w:rsidRPr="00AF7759">
              <w:rPr>
                <w:rFonts w:cstheme="minorHAnsi"/>
                <w:spacing w:val="-1"/>
                <w:szCs w:val="22"/>
              </w:rPr>
              <w:t>Instalace silových prvků</w:t>
            </w:r>
          </w:p>
          <w:p w:rsidRPr="00AF7759" w:rsidR="00CC3DE7" w:rsidP="00146F6C" w:rsidRDefault="000A0688" w14:paraId="23F47201" w14:textId="77777777">
            <w:pPr>
              <w:pStyle w:val="Odstavecseseznamem"/>
              <w:numPr>
                <w:ilvl w:val="0"/>
                <w:numId w:val="52"/>
              </w:numPr>
              <w:ind w:left="194" w:hanging="194"/>
              <w:rPr>
                <w:rFonts w:cstheme="minorHAnsi"/>
                <w:spacing w:val="-1"/>
                <w:szCs w:val="22"/>
              </w:rPr>
            </w:pPr>
            <w:r w:rsidRPr="00AF7759">
              <w:rPr>
                <w:rFonts w:cstheme="minorHAnsi"/>
                <w:spacing w:val="-1"/>
                <w:szCs w:val="22"/>
              </w:rPr>
              <w:t>Frekvenční měnič</w:t>
            </w:r>
          </w:p>
          <w:p w:rsidRPr="00AF7759" w:rsidR="000A0688" w:rsidP="00146F6C" w:rsidRDefault="000A0688" w14:paraId="73C65764" w14:textId="77777777">
            <w:pPr>
              <w:pStyle w:val="Odstavecseseznamem"/>
              <w:numPr>
                <w:ilvl w:val="0"/>
                <w:numId w:val="52"/>
              </w:numPr>
              <w:ind w:left="194" w:hanging="194"/>
              <w:rPr>
                <w:rFonts w:cstheme="minorHAnsi"/>
                <w:spacing w:val="-1"/>
                <w:szCs w:val="22"/>
              </w:rPr>
            </w:pPr>
            <w:r w:rsidRPr="00AF7759">
              <w:rPr>
                <w:rFonts w:cstheme="minorHAnsi"/>
                <w:spacing w:val="-1"/>
                <w:szCs w:val="22"/>
              </w:rPr>
              <w:t>Zapojení stykačů TeSys</w:t>
            </w:r>
          </w:p>
          <w:p w:rsidRPr="00AF7759" w:rsidR="000A0688" w:rsidP="00146F6C" w:rsidRDefault="000A0688" w14:paraId="1B139F07" w14:textId="77777777">
            <w:pPr>
              <w:pStyle w:val="Odstavecseseznamem"/>
              <w:numPr>
                <w:ilvl w:val="0"/>
                <w:numId w:val="52"/>
              </w:numPr>
              <w:ind w:left="194" w:hanging="194"/>
              <w:rPr>
                <w:rFonts w:cstheme="minorHAnsi"/>
                <w:spacing w:val="-1"/>
                <w:szCs w:val="22"/>
              </w:rPr>
            </w:pPr>
            <w:r w:rsidRPr="00AF7759">
              <w:rPr>
                <w:rFonts w:cstheme="minorHAnsi"/>
                <w:spacing w:val="-1"/>
                <w:szCs w:val="22"/>
              </w:rPr>
              <w:t>Připojení PLC-Schneider-electric</w:t>
            </w:r>
          </w:p>
          <w:p w:rsidRPr="00AF7759" w:rsidR="000A0688" w:rsidP="00146F6C" w:rsidRDefault="000A0688" w14:paraId="5AC88138" w14:textId="77777777">
            <w:pPr>
              <w:pStyle w:val="Odstavecseseznamem"/>
              <w:numPr>
                <w:ilvl w:val="0"/>
                <w:numId w:val="52"/>
              </w:numPr>
              <w:ind w:left="194" w:hanging="194"/>
              <w:rPr>
                <w:rFonts w:cstheme="minorHAnsi"/>
                <w:spacing w:val="-1"/>
                <w:szCs w:val="22"/>
              </w:rPr>
            </w:pPr>
            <w:r w:rsidRPr="00AF7759">
              <w:rPr>
                <w:rFonts w:cstheme="minorHAnsi"/>
                <w:spacing w:val="-1"/>
                <w:szCs w:val="22"/>
              </w:rPr>
              <w:t>Připojení snímačů</w:t>
            </w:r>
          </w:p>
          <w:p w:rsidRPr="00BA2756" w:rsidR="000A0688" w:rsidP="00146F6C" w:rsidRDefault="000A0688" w14:paraId="59122B97" w14:textId="77777777">
            <w:pPr>
              <w:pStyle w:val="Odstavecseseznamem"/>
              <w:numPr>
                <w:ilvl w:val="0"/>
                <w:numId w:val="52"/>
              </w:numPr>
              <w:ind w:left="194" w:hanging="194"/>
            </w:pPr>
            <w:r w:rsidRPr="00AF7759">
              <w:rPr>
                <w:rFonts w:cstheme="minorHAnsi"/>
                <w:spacing w:val="-1"/>
                <w:szCs w:val="22"/>
              </w:rPr>
              <w:t>Programování aplikace</w:t>
            </w:r>
          </w:p>
        </w:tc>
      </w:tr>
    </w:tbl>
    <w:p w:rsidRPr="00BA2756" w:rsidR="00CC3DE7" w:rsidP="00CC3DE7" w:rsidRDefault="00CC3DE7" w14:paraId="2C6B2DD5" w14:textId="77777777">
      <w:pPr>
        <w:pStyle w:val="Nadpis1"/>
        <w:rPr>
          <w:rFonts w:cstheme="minorHAnsi"/>
        </w:rPr>
      </w:pPr>
    </w:p>
    <w:p w:rsidRPr="00BA2756" w:rsidR="00CC3DE7" w:rsidP="000D4B25" w:rsidRDefault="00CC3DE7" w14:paraId="26CA17ED" w14:textId="77777777">
      <w:pPr>
        <w:jc w:val="both"/>
        <w:rPr>
          <w:rFonts w:cstheme="minorHAnsi"/>
        </w:rPr>
      </w:pPr>
    </w:p>
    <w:p w:rsidRPr="00BA2756" w:rsidR="00CC3DE7" w:rsidP="000D4B25" w:rsidRDefault="00CC3DE7" w14:paraId="3204A6E1" w14:textId="77777777">
      <w:pPr>
        <w:jc w:val="both"/>
        <w:rPr>
          <w:rFonts w:cstheme="minorHAnsi"/>
        </w:rPr>
      </w:pPr>
    </w:p>
    <w:bookmarkEnd w:id="172"/>
    <w:p w:rsidRPr="00BA2756" w:rsidR="00E21043" w:rsidP="00A50B7A" w:rsidRDefault="00C83DA6" w14:paraId="7782E006" w14:textId="77777777">
      <w:pPr>
        <w:pStyle w:val="Nadpis1"/>
        <w:jc w:val="both"/>
        <w:rPr>
          <w:rFonts w:cstheme="minorHAnsi"/>
        </w:rPr>
      </w:pPr>
      <w:r w:rsidRPr="00BA2756">
        <w:rPr>
          <w:rFonts w:cstheme="minorHAnsi"/>
        </w:rPr>
        <w:br w:type="page"/>
      </w:r>
      <w:bookmarkStart w:name="_Toc176180170" w:id="176"/>
      <w:r w:rsidRPr="00BA2756" w:rsidR="00E21043">
        <w:rPr>
          <w:rFonts w:cstheme="minorHAnsi"/>
        </w:rPr>
        <w:t>Přenosové a automatizační systémy</w:t>
      </w:r>
      <w:bookmarkEnd w:id="176"/>
    </w:p>
    <w:p w:rsidRPr="00BA2756" w:rsidR="00E21043" w:rsidP="00A50B7A" w:rsidRDefault="00E21043" w14:paraId="72D941A9"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E21043" w:rsidP="00C83DA6" w:rsidRDefault="00E21043" w14:paraId="13B8D76D"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E21043" w:rsidP="00E21043" w:rsidRDefault="00E21043" w14:paraId="352D1AC9" w14:textId="77777777">
      <w:pPr>
        <w:jc w:val="both"/>
        <w:rPr>
          <w:rFonts w:cstheme="minorHAnsi"/>
        </w:rPr>
      </w:pPr>
      <w:r w:rsidRPr="00BA2756">
        <w:rPr>
          <w:rFonts w:cstheme="minorHAnsi"/>
          <w:b/>
          <w:bCs/>
        </w:rPr>
        <w:t xml:space="preserve">Celkový počet týdenních vyučovacích hodin za studium: </w:t>
      </w:r>
      <w:r w:rsidR="00104034">
        <w:rPr>
          <w:rFonts w:cstheme="minorHAnsi"/>
          <w:b/>
          <w:bCs/>
        </w:rPr>
        <w:tab/>
      </w:r>
      <w:r w:rsidRPr="00BA2756">
        <w:rPr>
          <w:rFonts w:cstheme="minorHAnsi"/>
          <w:b/>
          <w:bCs/>
        </w:rPr>
        <w:tab/>
      </w:r>
      <w:r w:rsidRPr="00BA2756">
        <w:rPr>
          <w:rFonts w:cstheme="minorHAnsi"/>
        </w:rPr>
        <w:t xml:space="preserve">4 </w:t>
      </w:r>
    </w:p>
    <w:p w:rsidRPr="00BA2756" w:rsidR="00E21043" w:rsidP="00E21043" w:rsidRDefault="00E21043" w14:paraId="1E694E9D"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E21043" w:rsidP="00E21043" w:rsidRDefault="00E21043" w14:paraId="48F99C59" w14:textId="3E36379D">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687E05">
        <w:rPr>
          <w:rFonts w:cstheme="minorHAnsi"/>
        </w:rPr>
        <w:t>2</w:t>
      </w:r>
      <w:r w:rsidR="00502041">
        <w:rPr>
          <w:rFonts w:cstheme="minorHAnsi"/>
        </w:rPr>
        <w:t>4</w:t>
      </w:r>
    </w:p>
    <w:p w:rsidRPr="00BA2756" w:rsidR="00E21043" w:rsidP="00E21043" w:rsidRDefault="00E21043" w14:paraId="2AEFEED4" w14:textId="77777777">
      <w:pPr>
        <w:spacing w:before="240" w:after="120"/>
        <w:jc w:val="both"/>
        <w:rPr>
          <w:rFonts w:cstheme="minorHAnsi"/>
          <w:b/>
          <w:bCs/>
        </w:rPr>
      </w:pPr>
      <w:r w:rsidRPr="00BA2756">
        <w:rPr>
          <w:rFonts w:cstheme="minorHAnsi"/>
          <w:b/>
          <w:bCs/>
        </w:rPr>
        <w:t>Pojetí vyučovacího předmětu</w:t>
      </w:r>
    </w:p>
    <w:p w:rsidRPr="00BA2756" w:rsidR="00E21043" w:rsidP="00E21043" w:rsidRDefault="00E21043" w14:paraId="51AA1574" w14:textId="77777777">
      <w:pPr>
        <w:spacing w:before="240" w:after="120"/>
        <w:jc w:val="both"/>
        <w:rPr>
          <w:rFonts w:cstheme="minorHAnsi"/>
          <w:b/>
          <w:i/>
          <w:iCs/>
        </w:rPr>
      </w:pPr>
      <w:r w:rsidRPr="00BA2756">
        <w:rPr>
          <w:rFonts w:cstheme="minorHAnsi"/>
          <w:b/>
          <w:i/>
          <w:iCs/>
        </w:rPr>
        <w:t>Obecný cíl vyučovacího předmětu</w:t>
      </w:r>
    </w:p>
    <w:p w:rsidRPr="00BA2756" w:rsidR="00E21043" w:rsidP="00E21043" w:rsidRDefault="00E21043" w14:paraId="0505E633" w14:textId="77777777">
      <w:pPr>
        <w:spacing w:after="120"/>
        <w:jc w:val="both"/>
        <w:rPr>
          <w:rFonts w:cstheme="minorHAnsi"/>
        </w:rPr>
      </w:pPr>
      <w:r w:rsidRPr="00BA2756">
        <w:rPr>
          <w:rFonts w:cstheme="minorHAnsi"/>
        </w:rPr>
        <w:t>Obecným cílem předmětu Základy přenosových a automatizačních systémů je u žáků rozvíjet logické a tvůrčí myšlení tak, aby dokázali:</w:t>
      </w:r>
    </w:p>
    <w:p w:rsidRPr="00BA2756" w:rsidR="00E21043" w:rsidP="00692F82" w:rsidRDefault="00E21043" w14:paraId="4E5CEAF3" w14:textId="77777777">
      <w:pPr>
        <w:numPr>
          <w:ilvl w:val="0"/>
          <w:numId w:val="6"/>
        </w:numPr>
        <w:spacing w:after="120"/>
        <w:jc w:val="both"/>
        <w:rPr>
          <w:rFonts w:cstheme="minorHAnsi"/>
        </w:rPr>
      </w:pPr>
      <w:r w:rsidRPr="00BA2756">
        <w:rPr>
          <w:rFonts w:cstheme="minorHAnsi"/>
        </w:rPr>
        <w:t xml:space="preserve">aplikovat základní dovednosti a vědomosti z odborných elektrotechnických předmětů (základy elektrotechniky, elektronika, silnoproudá zařízení, technické kreslení, mikroprocesorová technika) v oblasti automatizační a komunikační techniky </w:t>
      </w:r>
    </w:p>
    <w:p w:rsidRPr="00BA2756" w:rsidR="00E21043" w:rsidP="00692F82" w:rsidRDefault="00E21043" w14:paraId="5DAE3D80" w14:textId="77777777">
      <w:pPr>
        <w:numPr>
          <w:ilvl w:val="0"/>
          <w:numId w:val="6"/>
        </w:numPr>
        <w:spacing w:after="120"/>
        <w:jc w:val="both"/>
        <w:rPr>
          <w:rFonts w:cstheme="minorHAnsi"/>
        </w:rPr>
      </w:pPr>
      <w:r w:rsidRPr="00BA2756">
        <w:rPr>
          <w:rFonts w:cstheme="minorHAnsi"/>
        </w:rPr>
        <w:t xml:space="preserve">rozvíjet mezioborové a mezipředmětové vazby </w:t>
      </w:r>
    </w:p>
    <w:p w:rsidRPr="00BA2756" w:rsidR="00E21043" w:rsidP="00692F82" w:rsidRDefault="00E21043" w14:paraId="007A2D72" w14:textId="77777777">
      <w:pPr>
        <w:numPr>
          <w:ilvl w:val="0"/>
          <w:numId w:val="6"/>
        </w:numPr>
        <w:spacing w:after="120"/>
        <w:jc w:val="both"/>
        <w:rPr>
          <w:rFonts w:cstheme="minorHAnsi"/>
        </w:rPr>
      </w:pPr>
      <w:r w:rsidRPr="00BA2756">
        <w:rPr>
          <w:rFonts w:cstheme="minorHAnsi"/>
        </w:rPr>
        <w:t xml:space="preserve">aplikovat základní poznatky na zařízení, která se vyskytují v reálném pracovním prostředí </w:t>
      </w:r>
    </w:p>
    <w:p w:rsidRPr="00BA2756" w:rsidR="00E21043" w:rsidP="00692F82" w:rsidRDefault="00E21043" w14:paraId="6A2E2F00" w14:textId="77777777">
      <w:pPr>
        <w:numPr>
          <w:ilvl w:val="0"/>
          <w:numId w:val="6"/>
        </w:numPr>
        <w:spacing w:after="120"/>
        <w:jc w:val="both"/>
        <w:rPr>
          <w:rFonts w:cstheme="minorHAnsi"/>
        </w:rPr>
      </w:pPr>
      <w:r w:rsidRPr="00BA2756">
        <w:rPr>
          <w:rFonts w:cstheme="minorHAnsi"/>
        </w:rPr>
        <w:t xml:space="preserve">učit se řešit pracovní problémy, úlohy </w:t>
      </w:r>
    </w:p>
    <w:p w:rsidRPr="00BA2756" w:rsidR="00E21043" w:rsidP="00692F82" w:rsidRDefault="00E21043" w14:paraId="08CE02DF" w14:textId="77777777">
      <w:pPr>
        <w:numPr>
          <w:ilvl w:val="0"/>
          <w:numId w:val="6"/>
        </w:numPr>
        <w:spacing w:after="120"/>
        <w:jc w:val="both"/>
        <w:rPr>
          <w:rFonts w:cstheme="minorHAnsi"/>
        </w:rPr>
      </w:pPr>
      <w:r w:rsidRPr="00BA2756">
        <w:rPr>
          <w:rFonts w:cstheme="minorHAnsi"/>
        </w:rPr>
        <w:t xml:space="preserve">komunikovat v pracovním kolektivu řešícím automatizační úlohy </w:t>
      </w:r>
    </w:p>
    <w:p w:rsidRPr="00BA2756" w:rsidR="00E21043" w:rsidP="00692F82" w:rsidRDefault="00E21043" w14:paraId="6250EB38" w14:textId="77777777">
      <w:pPr>
        <w:numPr>
          <w:ilvl w:val="0"/>
          <w:numId w:val="6"/>
        </w:numPr>
        <w:spacing w:after="120"/>
        <w:jc w:val="both"/>
        <w:rPr>
          <w:rFonts w:cstheme="minorHAnsi"/>
        </w:rPr>
      </w:pPr>
      <w:r w:rsidRPr="00BA2756">
        <w:rPr>
          <w:rFonts w:cstheme="minorHAnsi"/>
        </w:rPr>
        <w:t xml:space="preserve">osvojit si základní principy regulační techniky spojené s principy a vlastnosti regulačního obvodu </w:t>
      </w:r>
    </w:p>
    <w:p w:rsidRPr="00BA2756" w:rsidR="00E21043" w:rsidP="00692F82" w:rsidRDefault="00E21043" w14:paraId="555CA4C0" w14:textId="77777777">
      <w:pPr>
        <w:numPr>
          <w:ilvl w:val="0"/>
          <w:numId w:val="6"/>
        </w:numPr>
        <w:spacing w:after="120"/>
        <w:jc w:val="both"/>
        <w:rPr>
          <w:rFonts w:cstheme="minorHAnsi"/>
        </w:rPr>
      </w:pPr>
      <w:r w:rsidRPr="00BA2756">
        <w:rPr>
          <w:rFonts w:cstheme="minorHAnsi"/>
        </w:rPr>
        <w:t>aplikovat základní principy a vlastnosti přenosových s</w:t>
      </w:r>
      <w:r w:rsidRPr="00BA2756" w:rsidR="004842AE">
        <w:rPr>
          <w:rFonts w:cstheme="minorHAnsi"/>
        </w:rPr>
        <w:t>ystémů a systémů pro klasické i </w:t>
      </w:r>
      <w:r w:rsidRPr="00BA2756">
        <w:rPr>
          <w:rFonts w:cstheme="minorHAnsi"/>
        </w:rPr>
        <w:t xml:space="preserve">bezdrátové datové sítě </w:t>
      </w:r>
    </w:p>
    <w:p w:rsidRPr="00BA2756" w:rsidR="00E21043" w:rsidP="00692F82" w:rsidRDefault="00E21043" w14:paraId="5E2938AF" w14:textId="77777777">
      <w:pPr>
        <w:numPr>
          <w:ilvl w:val="0"/>
          <w:numId w:val="6"/>
        </w:numPr>
        <w:spacing w:after="120"/>
        <w:jc w:val="both"/>
        <w:rPr>
          <w:rFonts w:cstheme="minorHAnsi"/>
        </w:rPr>
      </w:pPr>
      <w:r w:rsidRPr="00BA2756">
        <w:rPr>
          <w:rFonts w:cstheme="minorHAnsi"/>
        </w:rPr>
        <w:t xml:space="preserve">řešit úlohy řízení techniky na různé technické úrovni (programovatelné automaty, počítačové řídicí systémy, komunikační systémy a datové sítě). </w:t>
      </w:r>
    </w:p>
    <w:p w:rsidRPr="00BA2756" w:rsidR="00E21043" w:rsidP="00E21043" w:rsidRDefault="00E21043" w14:paraId="6E7070BB" w14:textId="77777777">
      <w:pPr>
        <w:spacing w:before="240" w:after="120"/>
        <w:jc w:val="both"/>
        <w:rPr>
          <w:rFonts w:cstheme="minorHAnsi"/>
          <w:b/>
        </w:rPr>
      </w:pPr>
      <w:r w:rsidRPr="00BA2756">
        <w:rPr>
          <w:rFonts w:cstheme="minorHAnsi"/>
          <w:b/>
          <w:i/>
          <w:iCs/>
        </w:rPr>
        <w:t>Charakteristika učiva</w:t>
      </w:r>
      <w:r w:rsidRPr="00BA2756">
        <w:rPr>
          <w:rFonts w:cstheme="minorHAnsi"/>
          <w:b/>
        </w:rPr>
        <w:t>:</w:t>
      </w:r>
    </w:p>
    <w:p w:rsidRPr="00BA2756" w:rsidR="00E21043" w:rsidP="00E21043" w:rsidRDefault="00E21043" w14:paraId="6AA1A9FF" w14:textId="77777777">
      <w:pPr>
        <w:spacing w:after="120"/>
        <w:jc w:val="both"/>
        <w:rPr>
          <w:rFonts w:cstheme="minorHAnsi"/>
        </w:rPr>
      </w:pPr>
      <w:r w:rsidRPr="00BA2756">
        <w:rPr>
          <w:rFonts w:cstheme="minorHAnsi"/>
        </w:rPr>
        <w:t xml:space="preserve">Učivo se skládá s teoretických rozborů jednotlivých prvků automatizačních a přenosových systémů doplněné celou řadou příkladů a praktických ukázek. </w:t>
      </w:r>
    </w:p>
    <w:p w:rsidRPr="00BA2756" w:rsidR="00E21043" w:rsidP="00E21043" w:rsidRDefault="00E21043" w14:paraId="57038369" w14:textId="77777777">
      <w:pPr>
        <w:spacing w:after="120"/>
        <w:jc w:val="both"/>
        <w:rPr>
          <w:rFonts w:cstheme="minorHAnsi"/>
        </w:rPr>
      </w:pPr>
      <w:r w:rsidRPr="00BA2756">
        <w:rPr>
          <w:rFonts w:cstheme="minorHAnsi"/>
        </w:rPr>
        <w:t xml:space="preserve">Předmět </w:t>
      </w:r>
      <w:r w:rsidRPr="00BA2756" w:rsidR="0047325F">
        <w:rPr>
          <w:rFonts w:cstheme="minorHAnsi"/>
        </w:rPr>
        <w:t>P</w:t>
      </w:r>
      <w:r w:rsidRPr="00BA2756">
        <w:rPr>
          <w:rFonts w:cstheme="minorHAnsi"/>
        </w:rPr>
        <w:t>řenosov</w:t>
      </w:r>
      <w:r w:rsidRPr="00BA2756" w:rsidR="0047325F">
        <w:rPr>
          <w:rFonts w:cstheme="minorHAnsi"/>
        </w:rPr>
        <w:t>é</w:t>
      </w:r>
      <w:r w:rsidRPr="00BA2756">
        <w:rPr>
          <w:rFonts w:cstheme="minorHAnsi"/>
        </w:rPr>
        <w:t xml:space="preserve"> a automatizační</w:t>
      </w:r>
      <w:r w:rsidRPr="00BA2756" w:rsidR="0047325F">
        <w:rPr>
          <w:rFonts w:cstheme="minorHAnsi"/>
        </w:rPr>
        <w:t xml:space="preserve"> systémy</w:t>
      </w:r>
      <w:r w:rsidRPr="00BA2756">
        <w:rPr>
          <w:rFonts w:cstheme="minorHAnsi"/>
        </w:rPr>
        <w:t xml:space="preserve"> navazuje na z</w:t>
      </w:r>
      <w:r w:rsidRPr="00BA2756" w:rsidR="00153221">
        <w:rPr>
          <w:rFonts w:cstheme="minorHAnsi"/>
        </w:rPr>
        <w:t>ákladní znalosti žáků získané v </w:t>
      </w:r>
      <w:r w:rsidRPr="00BA2756">
        <w:rPr>
          <w:rFonts w:cstheme="minorHAnsi"/>
        </w:rPr>
        <w:t xml:space="preserve">matematice, fyzice, elektrotechnice, ale především spoléhá na dosažení jejich dostatečné rozumové úrovně. </w:t>
      </w:r>
    </w:p>
    <w:p w:rsidRPr="00BA2756" w:rsidR="00E21043" w:rsidP="00E21043" w:rsidRDefault="00E21043" w14:paraId="3CD542F0"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E21043" w:rsidP="00E21043" w:rsidRDefault="00E21043" w14:paraId="5C75CB53" w14:textId="77777777">
      <w:pPr>
        <w:spacing w:after="120"/>
        <w:jc w:val="both"/>
        <w:rPr>
          <w:rFonts w:cstheme="minorHAnsi"/>
        </w:rPr>
      </w:pPr>
      <w:r w:rsidRPr="00BA2756">
        <w:rPr>
          <w:rFonts w:cstheme="minorHAnsi"/>
        </w:rPr>
        <w:t>Výuka by měla být vedena tak, aby žáci dokázali:</w:t>
      </w:r>
    </w:p>
    <w:p w:rsidRPr="006F0687" w:rsidR="00E21043" w:rsidP="006F0687" w:rsidRDefault="00E21043" w14:paraId="2E061CB3" w14:textId="77777777">
      <w:pPr>
        <w:pStyle w:val="Odstavecseseznamem"/>
        <w:numPr>
          <w:ilvl w:val="0"/>
          <w:numId w:val="6"/>
        </w:numPr>
        <w:spacing w:after="120"/>
        <w:jc w:val="both"/>
        <w:rPr>
          <w:rFonts w:cstheme="minorHAnsi"/>
        </w:rPr>
      </w:pPr>
      <w:r w:rsidRPr="006F0687">
        <w:rPr>
          <w:rFonts w:cstheme="minorHAnsi"/>
        </w:rPr>
        <w:t xml:space="preserve">dodržovat české technické normy a zásady BOZP </w:t>
      </w:r>
    </w:p>
    <w:p w:rsidRPr="006F0687" w:rsidR="00E21043" w:rsidP="006F0687" w:rsidRDefault="00E21043" w14:paraId="3B87C7EF" w14:textId="77777777">
      <w:pPr>
        <w:pStyle w:val="Odstavecseseznamem"/>
        <w:numPr>
          <w:ilvl w:val="0"/>
          <w:numId w:val="6"/>
        </w:numPr>
        <w:spacing w:after="120"/>
        <w:jc w:val="both"/>
        <w:rPr>
          <w:rFonts w:cstheme="minorHAnsi"/>
        </w:rPr>
      </w:pPr>
      <w:r w:rsidRPr="006F0687">
        <w:rPr>
          <w:rFonts w:cstheme="minorHAnsi"/>
        </w:rPr>
        <w:t xml:space="preserve">pracovat kvalitně a odpovědně </w:t>
      </w:r>
    </w:p>
    <w:p w:rsidRPr="006F0687" w:rsidR="00E21043" w:rsidP="006F0687" w:rsidRDefault="00E21043" w14:paraId="630DEB8C" w14:textId="77777777">
      <w:pPr>
        <w:pStyle w:val="Odstavecseseznamem"/>
        <w:numPr>
          <w:ilvl w:val="0"/>
          <w:numId w:val="6"/>
        </w:numPr>
        <w:spacing w:after="120"/>
        <w:jc w:val="both"/>
        <w:rPr>
          <w:rFonts w:cstheme="minorHAnsi"/>
        </w:rPr>
      </w:pPr>
      <w:r w:rsidRPr="006F0687">
        <w:rPr>
          <w:rFonts w:cstheme="minorHAnsi"/>
        </w:rPr>
        <w:t xml:space="preserve">systematicky pracovat při přípravě na vyučování i při samotném vyučování </w:t>
      </w:r>
    </w:p>
    <w:p w:rsidRPr="006F0687" w:rsidR="00E21043" w:rsidP="006F0687" w:rsidRDefault="00E21043" w14:paraId="28123DE4" w14:textId="77777777">
      <w:pPr>
        <w:pStyle w:val="Odstavecseseznamem"/>
        <w:numPr>
          <w:ilvl w:val="0"/>
          <w:numId w:val="6"/>
        </w:numPr>
        <w:spacing w:after="120"/>
        <w:jc w:val="both"/>
        <w:rPr>
          <w:rFonts w:cstheme="minorHAnsi"/>
        </w:rPr>
      </w:pPr>
      <w:r w:rsidRPr="006F0687">
        <w:rPr>
          <w:rFonts w:cstheme="minorHAnsi"/>
        </w:rPr>
        <w:t xml:space="preserve">řešit problémy v týmu. </w:t>
      </w:r>
    </w:p>
    <w:p w:rsidRPr="00BA2756" w:rsidR="00E21043" w:rsidP="00E21043" w:rsidRDefault="00E21043" w14:paraId="5EDD1A1C" w14:textId="77777777">
      <w:pPr>
        <w:spacing w:before="240" w:after="120"/>
        <w:jc w:val="both"/>
        <w:rPr>
          <w:rFonts w:cstheme="minorHAnsi"/>
          <w:b/>
          <w:i/>
          <w:iCs/>
        </w:rPr>
      </w:pPr>
      <w:r w:rsidRPr="00BA2756">
        <w:rPr>
          <w:rFonts w:cstheme="minorHAnsi"/>
          <w:b/>
          <w:i/>
          <w:iCs/>
        </w:rPr>
        <w:t>Výukové strategie (pojetí výuky)</w:t>
      </w:r>
    </w:p>
    <w:p w:rsidRPr="00BA2756" w:rsidR="00E21043" w:rsidP="00E21043" w:rsidRDefault="00E21043" w14:paraId="633F8C8C" w14:textId="77777777">
      <w:pPr>
        <w:spacing w:after="120"/>
        <w:jc w:val="both"/>
        <w:rPr>
          <w:rFonts w:cstheme="minorHAnsi"/>
        </w:rPr>
      </w:pPr>
      <w:r w:rsidRPr="00BA2756">
        <w:rPr>
          <w:rFonts w:cstheme="minorHAnsi"/>
        </w:rPr>
        <w:t xml:space="preserve">Předmět se vyučuje ve druhém i třetím ročníku s týdenní dotací 2 hodiny teoretické výuky. Žáky je potřeba při výuce upoutat různými formami výuky. Forma výkladu bude kombinována s řízenou </w:t>
      </w:r>
      <w:proofErr w:type="gramStart"/>
      <w:r w:rsidRPr="00BA2756">
        <w:rPr>
          <w:rFonts w:cstheme="minorHAnsi"/>
        </w:rPr>
        <w:t>diskuzí</w:t>
      </w:r>
      <w:proofErr w:type="gramEnd"/>
      <w:r w:rsidRPr="00BA2756">
        <w:rPr>
          <w:rFonts w:cstheme="minorHAnsi"/>
        </w:rPr>
        <w:t xml:space="preserve"> a samostatnou prací ve skupinách či dvojicích. Teoretické rozbory a výklad budou doplňovány ukázkami prvků a příklady z praxe, což přispě</w:t>
      </w:r>
      <w:r w:rsidRPr="00BA2756" w:rsidR="004842AE">
        <w:rPr>
          <w:rFonts w:cstheme="minorHAnsi"/>
        </w:rPr>
        <w:t>je k </w:t>
      </w:r>
      <w:r w:rsidRPr="00BA2756">
        <w:rPr>
          <w:rFonts w:cstheme="minorHAnsi"/>
        </w:rPr>
        <w:t xml:space="preserve">lepšímu pochopení teoretických znalostí. Důraz je kladen </w:t>
      </w:r>
      <w:r w:rsidRPr="00BA2756" w:rsidR="00153221">
        <w:rPr>
          <w:rFonts w:cstheme="minorHAnsi"/>
        </w:rPr>
        <w:t>na samostatnou činnost žáků, na </w:t>
      </w:r>
      <w:r w:rsidRPr="00BA2756">
        <w:rPr>
          <w:rFonts w:cstheme="minorHAnsi"/>
        </w:rPr>
        <w:t>další vyhledávání informací.</w:t>
      </w:r>
    </w:p>
    <w:p w:rsidRPr="00BA2756" w:rsidR="00E21043" w:rsidP="00E21043" w:rsidRDefault="00E21043" w14:paraId="17FFB1AD" w14:textId="77777777">
      <w:pPr>
        <w:spacing w:after="120"/>
        <w:jc w:val="both"/>
        <w:rPr>
          <w:rFonts w:cstheme="minorHAnsi"/>
        </w:rPr>
      </w:pPr>
      <w:r w:rsidRPr="00BA2756">
        <w:rPr>
          <w:rFonts w:cstheme="minorHAnsi"/>
        </w:rPr>
        <w:t xml:space="preserve">Při výuce je používána vhodná didaktická technika, </w:t>
      </w:r>
      <w:r w:rsidRPr="00BA2756" w:rsidR="004842AE">
        <w:rPr>
          <w:rFonts w:cstheme="minorHAnsi"/>
        </w:rPr>
        <w:t>učební pomůcky a vzorky prvků a </w:t>
      </w:r>
      <w:r w:rsidRPr="00BA2756">
        <w:rPr>
          <w:rFonts w:cstheme="minorHAnsi"/>
        </w:rPr>
        <w:t>komponentů.</w:t>
      </w:r>
    </w:p>
    <w:p w:rsidRPr="00BA2756" w:rsidR="00E21043" w:rsidP="00E21043" w:rsidRDefault="00E21043" w14:paraId="474FF305" w14:textId="77777777">
      <w:pPr>
        <w:spacing w:before="240" w:after="120"/>
        <w:jc w:val="both"/>
        <w:rPr>
          <w:rFonts w:cstheme="minorHAnsi"/>
          <w:b/>
          <w:i/>
          <w:iCs/>
        </w:rPr>
      </w:pPr>
      <w:r w:rsidRPr="00BA2756">
        <w:rPr>
          <w:rFonts w:cstheme="minorHAnsi"/>
          <w:b/>
          <w:i/>
          <w:iCs/>
        </w:rPr>
        <w:t xml:space="preserve">Hodnocení výsledků žáků </w:t>
      </w:r>
    </w:p>
    <w:p w:rsidRPr="00BA2756" w:rsidR="00E21043" w:rsidP="00E21043" w:rsidRDefault="00E21043" w14:paraId="612AD0FE"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E21043" w:rsidP="00E21043" w:rsidRDefault="00E21043" w14:paraId="42A099BB" w14:textId="77777777">
      <w:pPr>
        <w:spacing w:before="240" w:after="120"/>
        <w:jc w:val="both"/>
        <w:rPr>
          <w:rFonts w:cstheme="minorHAnsi"/>
          <w:b/>
          <w:i/>
          <w:iCs/>
        </w:rPr>
      </w:pPr>
      <w:r w:rsidRPr="00BA2756">
        <w:rPr>
          <w:rFonts w:cstheme="minorHAnsi"/>
          <w:b/>
          <w:i/>
          <w:iCs/>
        </w:rPr>
        <w:t>Přínos předmětu k rozvoji klíčových kompetencí</w:t>
      </w:r>
      <w:r w:rsidRPr="00BA2756" w:rsidR="00153221">
        <w:rPr>
          <w:rFonts w:cstheme="minorHAnsi"/>
          <w:b/>
          <w:i/>
          <w:iCs/>
        </w:rPr>
        <w:t xml:space="preserve"> a k aplikaci průřezových témat</w:t>
      </w:r>
    </w:p>
    <w:p w:rsidRPr="00BA2756" w:rsidR="00E21043" w:rsidP="00E21043" w:rsidRDefault="00E21043" w14:paraId="263685A2" w14:textId="77777777">
      <w:pPr>
        <w:spacing w:after="120"/>
        <w:jc w:val="both"/>
        <w:rPr>
          <w:rFonts w:cstheme="minorHAnsi"/>
        </w:rPr>
      </w:pPr>
      <w:r w:rsidRPr="00BA2756">
        <w:rPr>
          <w:rFonts w:cstheme="minorHAnsi"/>
        </w:rPr>
        <w:t>Kompetence k učení:</w:t>
      </w:r>
    </w:p>
    <w:p w:rsidRPr="00BA2756" w:rsidR="00E21043" w:rsidP="00692F82" w:rsidRDefault="00E21043" w14:paraId="14B16482" w14:textId="77777777">
      <w:pPr>
        <w:numPr>
          <w:ilvl w:val="0"/>
          <w:numId w:val="6"/>
        </w:numPr>
        <w:spacing w:after="120"/>
        <w:jc w:val="both"/>
        <w:rPr>
          <w:rFonts w:cstheme="minorHAnsi"/>
        </w:rPr>
      </w:pPr>
      <w:r w:rsidRPr="00BA2756">
        <w:rPr>
          <w:rFonts w:cstheme="minorHAnsi"/>
        </w:rPr>
        <w:t>žáci si na příkladech významných vědců a techniků z o</w:t>
      </w:r>
      <w:r w:rsidRPr="00BA2756" w:rsidR="004842AE">
        <w:rPr>
          <w:rFonts w:cstheme="minorHAnsi"/>
        </w:rPr>
        <w:t>boru utvářejí pozitivní vztah k </w:t>
      </w:r>
      <w:r w:rsidRPr="00BA2756">
        <w:rPr>
          <w:rFonts w:cstheme="minorHAnsi"/>
        </w:rPr>
        <w:t xml:space="preserve">učení a vzdělání </w:t>
      </w:r>
    </w:p>
    <w:p w:rsidRPr="00BA2756" w:rsidR="00E21043" w:rsidP="00692F82" w:rsidRDefault="00E21043" w14:paraId="74697BBB" w14:textId="77777777">
      <w:pPr>
        <w:numPr>
          <w:ilvl w:val="0"/>
          <w:numId w:val="6"/>
        </w:numPr>
        <w:spacing w:after="120"/>
        <w:jc w:val="both"/>
        <w:rPr>
          <w:rFonts w:cstheme="minorHAnsi"/>
        </w:rPr>
      </w:pPr>
      <w:r w:rsidRPr="00BA2756">
        <w:rPr>
          <w:rFonts w:cstheme="minorHAnsi"/>
        </w:rPr>
        <w:t xml:space="preserve">žáci zvládají různé techniky učení a vytvářejí si vhodný studijní režim </w:t>
      </w:r>
    </w:p>
    <w:p w:rsidRPr="00BA2756" w:rsidR="00E21043" w:rsidP="00692F82" w:rsidRDefault="00E21043" w14:paraId="0DBCB118" w14:textId="77777777">
      <w:pPr>
        <w:numPr>
          <w:ilvl w:val="0"/>
          <w:numId w:val="6"/>
        </w:numPr>
        <w:spacing w:after="120"/>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objektivně a spolehlivě pozorovat, experimentovat, měřit a získané údaje zpracovat a vyhodnotit </w:t>
      </w:r>
    </w:p>
    <w:p w:rsidRPr="00BA2756" w:rsidR="00E21043" w:rsidP="00E21043" w:rsidRDefault="00E21043" w14:paraId="1AE29873" w14:textId="77777777">
      <w:pPr>
        <w:spacing w:after="120"/>
        <w:jc w:val="both"/>
        <w:rPr>
          <w:rFonts w:cstheme="minorHAnsi"/>
        </w:rPr>
      </w:pPr>
      <w:r w:rsidRPr="00BA2756">
        <w:rPr>
          <w:rFonts w:cstheme="minorHAnsi"/>
        </w:rPr>
        <w:t>Kompetence k řešení problémů:</w:t>
      </w:r>
    </w:p>
    <w:p w:rsidRPr="00BA2756" w:rsidR="00E21043" w:rsidP="00692F82" w:rsidRDefault="00E21043" w14:paraId="01FF2622" w14:textId="77777777">
      <w:pPr>
        <w:numPr>
          <w:ilvl w:val="0"/>
          <w:numId w:val="6"/>
        </w:numPr>
        <w:spacing w:after="120"/>
        <w:jc w:val="both"/>
        <w:rPr>
          <w:rFonts w:cstheme="minorHAnsi"/>
        </w:rPr>
      </w:pPr>
      <w:r w:rsidRPr="00BA2756">
        <w:rPr>
          <w:rFonts w:cstheme="minorHAnsi"/>
        </w:rPr>
        <w:t xml:space="preserve">žáci se při praktických aplikacích </w:t>
      </w:r>
      <w:proofErr w:type="gramStart"/>
      <w:r w:rsidRPr="00BA2756">
        <w:rPr>
          <w:rFonts w:cstheme="minorHAnsi"/>
        </w:rPr>
        <w:t>učí</w:t>
      </w:r>
      <w:proofErr w:type="gramEnd"/>
      <w:r w:rsidRPr="00BA2756">
        <w:rPr>
          <w:rFonts w:cstheme="minorHAnsi"/>
        </w:rPr>
        <w:t xml:space="preserve"> porozumět zadání úkolu nebo určit jádro problému </w:t>
      </w:r>
    </w:p>
    <w:p w:rsidRPr="00BA2756" w:rsidR="00E21043" w:rsidP="00692F82" w:rsidRDefault="00E21043" w14:paraId="34669C3A" w14:textId="77777777">
      <w:pPr>
        <w:numPr>
          <w:ilvl w:val="0"/>
          <w:numId w:val="6"/>
        </w:numPr>
        <w:spacing w:after="120"/>
        <w:jc w:val="both"/>
        <w:rPr>
          <w:rFonts w:cstheme="minorHAnsi"/>
        </w:rPr>
      </w:pPr>
      <w:r w:rsidRPr="00BA2756">
        <w:rPr>
          <w:rFonts w:cstheme="minorHAnsi"/>
        </w:rPr>
        <w:t>žáci jsou na příkladech seznamováni s metodami z</w:t>
      </w:r>
      <w:r w:rsidRPr="00BA2756" w:rsidR="004842AE">
        <w:rPr>
          <w:rFonts w:cstheme="minorHAnsi"/>
        </w:rPr>
        <w:t>ískávání informací potřebných k </w:t>
      </w:r>
      <w:r w:rsidRPr="00BA2756">
        <w:rPr>
          <w:rFonts w:cstheme="minorHAnsi"/>
        </w:rPr>
        <w:t xml:space="preserve">řešení problému a na základě těchto informací se </w:t>
      </w:r>
      <w:proofErr w:type="gramStart"/>
      <w:r w:rsidRPr="00BA2756">
        <w:rPr>
          <w:rFonts w:cstheme="minorHAnsi"/>
        </w:rPr>
        <w:t>učí</w:t>
      </w:r>
      <w:proofErr w:type="gramEnd"/>
      <w:r w:rsidRPr="00BA2756">
        <w:rPr>
          <w:rFonts w:cstheme="minorHAnsi"/>
        </w:rPr>
        <w:t xml:space="preserve"> navrhovat způsoby řešení </w:t>
      </w:r>
    </w:p>
    <w:p w:rsidRPr="00BA2756" w:rsidR="00E21043" w:rsidP="00692F82" w:rsidRDefault="00E21043" w14:paraId="5F84278D" w14:textId="77777777">
      <w:pPr>
        <w:numPr>
          <w:ilvl w:val="0"/>
          <w:numId w:val="6"/>
        </w:numPr>
        <w:spacing w:after="120"/>
        <w:jc w:val="both"/>
        <w:rPr>
          <w:rFonts w:cstheme="minorHAnsi"/>
        </w:rPr>
      </w:pPr>
      <w:r w:rsidRPr="00BA2756">
        <w:rPr>
          <w:rFonts w:cstheme="minorHAnsi"/>
        </w:rPr>
        <w:t>žáci se při praktických ukázkách a realizacích dílčích řeš</w:t>
      </w:r>
      <w:r w:rsidRPr="00BA2756" w:rsidR="004842AE">
        <w:rPr>
          <w:rFonts w:cstheme="minorHAnsi"/>
        </w:rPr>
        <w:t xml:space="preserve">ení </w:t>
      </w:r>
      <w:proofErr w:type="gramStart"/>
      <w:r w:rsidRPr="00BA2756" w:rsidR="004842AE">
        <w:rPr>
          <w:rFonts w:cstheme="minorHAnsi"/>
        </w:rPr>
        <w:t>učí</w:t>
      </w:r>
      <w:proofErr w:type="gramEnd"/>
      <w:r w:rsidRPr="00BA2756" w:rsidR="004842AE">
        <w:rPr>
          <w:rFonts w:cstheme="minorHAnsi"/>
        </w:rPr>
        <w:t>, jak vyhodnotit a </w:t>
      </w:r>
      <w:r w:rsidRPr="00BA2756">
        <w:rPr>
          <w:rFonts w:cstheme="minorHAnsi"/>
        </w:rPr>
        <w:t xml:space="preserve">ověřit správnost zvoleného postupu a dosažených výsledků </w:t>
      </w:r>
    </w:p>
    <w:p w:rsidRPr="00BA2756" w:rsidR="00E21043" w:rsidP="00692F82" w:rsidRDefault="00E21043" w14:paraId="6BEE2BD4" w14:textId="77777777">
      <w:pPr>
        <w:numPr>
          <w:ilvl w:val="0"/>
          <w:numId w:val="6"/>
        </w:numPr>
        <w:spacing w:after="120"/>
        <w:jc w:val="both"/>
        <w:rPr>
          <w:rFonts w:cstheme="minorHAnsi"/>
        </w:rPr>
      </w:pPr>
      <w:r w:rsidRPr="00BA2756">
        <w:rPr>
          <w:rFonts w:cstheme="minorHAnsi"/>
        </w:rPr>
        <w:t>žáci se učí týmové práci formou komunikace s další</w:t>
      </w:r>
      <w:r w:rsidRPr="00BA2756" w:rsidR="004842AE">
        <w:rPr>
          <w:rFonts w:cstheme="minorHAnsi"/>
        </w:rPr>
        <w:t>mi členy týmu při aplikačních a </w:t>
      </w:r>
      <w:r w:rsidRPr="00BA2756">
        <w:rPr>
          <w:rFonts w:cstheme="minorHAnsi"/>
        </w:rPr>
        <w:t xml:space="preserve">problémových úlohách, které se řeší ve 2 až </w:t>
      </w:r>
      <w:proofErr w:type="gramStart"/>
      <w:r w:rsidRPr="00BA2756">
        <w:rPr>
          <w:rFonts w:cstheme="minorHAnsi"/>
        </w:rPr>
        <w:t>5 členných</w:t>
      </w:r>
      <w:proofErr w:type="gramEnd"/>
      <w:r w:rsidRPr="00BA2756">
        <w:rPr>
          <w:rFonts w:cstheme="minorHAnsi"/>
        </w:rPr>
        <w:t xml:space="preserve"> skupinách žáků s průběžnou kontrolou práce žáků ve skupinách </w:t>
      </w:r>
    </w:p>
    <w:p w:rsidRPr="00BA2756" w:rsidR="00E21043" w:rsidP="00E21043" w:rsidRDefault="00E21043" w14:paraId="2B145B87" w14:textId="77777777">
      <w:pPr>
        <w:spacing w:after="120"/>
        <w:jc w:val="both"/>
        <w:rPr>
          <w:rFonts w:cstheme="minorHAnsi"/>
        </w:rPr>
      </w:pPr>
      <w:r w:rsidRPr="00BA2756">
        <w:rPr>
          <w:rFonts w:cstheme="minorHAnsi"/>
        </w:rPr>
        <w:t>Komunikativní kompetence</w:t>
      </w:r>
    </w:p>
    <w:p w:rsidRPr="00BA2756" w:rsidR="00E21043" w:rsidP="00692F82" w:rsidRDefault="00E21043" w14:paraId="47081918" w14:textId="77777777">
      <w:pPr>
        <w:numPr>
          <w:ilvl w:val="0"/>
          <w:numId w:val="6"/>
        </w:numPr>
        <w:spacing w:after="120"/>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aktivně se zúčastňovat diskusí, form</w:t>
      </w:r>
      <w:r w:rsidRPr="00BA2756" w:rsidR="004842AE">
        <w:rPr>
          <w:rFonts w:cstheme="minorHAnsi"/>
        </w:rPr>
        <w:t>ulovat a obhajovat své názory a </w:t>
      </w:r>
      <w:r w:rsidRPr="00BA2756">
        <w:rPr>
          <w:rFonts w:cstheme="minorHAnsi"/>
        </w:rPr>
        <w:t xml:space="preserve">postoje, aby byli schopni řešit vzniklé problémy </w:t>
      </w:r>
    </w:p>
    <w:p w:rsidRPr="00BA2756" w:rsidR="00E21043" w:rsidP="00692F82" w:rsidRDefault="00E21043" w14:paraId="1CB77966" w14:textId="77777777">
      <w:pPr>
        <w:numPr>
          <w:ilvl w:val="0"/>
          <w:numId w:val="6"/>
        </w:numPr>
        <w:spacing w:after="120"/>
        <w:jc w:val="both"/>
        <w:rPr>
          <w:rFonts w:cstheme="minorHAnsi"/>
        </w:rPr>
      </w:pPr>
      <w:r w:rsidRPr="00BA2756">
        <w:rPr>
          <w:rFonts w:cstheme="minorHAnsi"/>
        </w:rPr>
        <w:t xml:space="preserve">žáci se prakticky seznamují s metodami zpracování pracovních dokumentů k řešeným úlohám </w:t>
      </w:r>
    </w:p>
    <w:p w:rsidR="00551805" w:rsidRDefault="00551805" w14:paraId="45B90310" w14:textId="77777777">
      <w:pPr>
        <w:rPr>
          <w:rFonts w:cstheme="minorHAnsi"/>
        </w:rPr>
      </w:pPr>
      <w:r>
        <w:rPr>
          <w:rFonts w:cstheme="minorHAnsi"/>
        </w:rPr>
        <w:br w:type="page"/>
      </w:r>
    </w:p>
    <w:p w:rsidRPr="00BA2756" w:rsidR="00E21043" w:rsidP="00E21043" w:rsidRDefault="00E21043" w14:paraId="65B761D0" w14:textId="77777777">
      <w:pPr>
        <w:spacing w:after="120"/>
        <w:jc w:val="both"/>
        <w:rPr>
          <w:rFonts w:cstheme="minorHAnsi"/>
        </w:rPr>
      </w:pPr>
      <w:r w:rsidRPr="00BA2756">
        <w:rPr>
          <w:rFonts w:cstheme="minorHAnsi"/>
        </w:rPr>
        <w:t>Personální a sociální kompetence</w:t>
      </w:r>
    </w:p>
    <w:p w:rsidRPr="00BA2756" w:rsidR="00E21043" w:rsidP="00146F6C" w:rsidRDefault="00E21043" w14:paraId="47306312" w14:textId="77777777">
      <w:pPr>
        <w:numPr>
          <w:ilvl w:val="0"/>
          <w:numId w:val="8"/>
        </w:numPr>
        <w:spacing w:after="120"/>
        <w:ind w:left="709"/>
        <w:jc w:val="both"/>
        <w:rPr>
          <w:rFonts w:cstheme="minorHAnsi"/>
        </w:rPr>
      </w:pPr>
      <w:r w:rsidRPr="00BA2756">
        <w:rPr>
          <w:rFonts w:cstheme="minorHAnsi"/>
        </w:rPr>
        <w:t xml:space="preserve">žáci se při skupinové a kooperativní výuce </w:t>
      </w:r>
      <w:proofErr w:type="gramStart"/>
      <w:r w:rsidRPr="00BA2756">
        <w:rPr>
          <w:rFonts w:cstheme="minorHAnsi"/>
        </w:rPr>
        <w:t>učí</w:t>
      </w:r>
      <w:proofErr w:type="gramEnd"/>
      <w:r w:rsidRPr="00BA2756">
        <w:rPr>
          <w:rFonts w:cstheme="minorHAnsi"/>
        </w:rPr>
        <w:t xml:space="preserve"> pracovat v týmu, podílet se na realizaci společných pracovních a jiných činností a přijímat a odpovědně plnit svěřené úkoly</w:t>
      </w:r>
    </w:p>
    <w:p w:rsidRPr="00BA2756" w:rsidR="00E21043" w:rsidP="00146F6C" w:rsidRDefault="00E21043" w14:paraId="265582B5" w14:textId="77777777">
      <w:pPr>
        <w:numPr>
          <w:ilvl w:val="0"/>
          <w:numId w:val="8"/>
        </w:numPr>
        <w:spacing w:after="120"/>
        <w:ind w:left="709"/>
        <w:jc w:val="both"/>
        <w:rPr>
          <w:rFonts w:cstheme="minorHAnsi"/>
        </w:rPr>
      </w:pPr>
      <w:r w:rsidRPr="00BA2756">
        <w:rPr>
          <w:rFonts w:cstheme="minorHAnsi"/>
        </w:rPr>
        <w:t xml:space="preserve">žáci se podílejí na práci týmu vlastními návrhy na zlepšení práce a řešení úkolů a </w:t>
      </w:r>
      <w:proofErr w:type="gramStart"/>
      <w:r w:rsidRPr="00BA2756">
        <w:rPr>
          <w:rFonts w:cstheme="minorHAnsi"/>
        </w:rPr>
        <w:t>učí</w:t>
      </w:r>
      <w:proofErr w:type="gramEnd"/>
      <w:r w:rsidRPr="00BA2756">
        <w:rPr>
          <w:rFonts w:cstheme="minorHAnsi"/>
        </w:rPr>
        <w:t xml:space="preserve"> se nezaujatě zvažovat návrhy druhých </w:t>
      </w:r>
    </w:p>
    <w:p w:rsidRPr="00BA2756" w:rsidR="00E21043" w:rsidP="00E21043" w:rsidRDefault="00E21043" w14:paraId="39841313" w14:textId="77777777">
      <w:pPr>
        <w:spacing w:after="120"/>
        <w:jc w:val="both"/>
        <w:rPr>
          <w:rFonts w:cstheme="minorHAnsi"/>
        </w:rPr>
      </w:pPr>
      <w:r w:rsidRPr="00BA2756">
        <w:rPr>
          <w:rFonts w:cstheme="minorHAnsi"/>
        </w:rPr>
        <w:t>Kompetence občanské a kulturní povědomí</w:t>
      </w:r>
    </w:p>
    <w:p w:rsidRPr="00BA2756" w:rsidR="00E21043" w:rsidP="00146F6C" w:rsidRDefault="00E21043" w14:paraId="1ADC9805" w14:textId="77777777">
      <w:pPr>
        <w:numPr>
          <w:ilvl w:val="0"/>
          <w:numId w:val="9"/>
        </w:numPr>
        <w:spacing w:after="120"/>
        <w:ind w:left="709"/>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chápat význam životního prostředí pro člověka a jednat v duchu udržitelného rozvoje </w:t>
      </w:r>
    </w:p>
    <w:p w:rsidRPr="00BA2756" w:rsidR="00E21043" w:rsidP="00E21043" w:rsidRDefault="00E21043" w14:paraId="1BC0C2AC" w14:textId="77777777">
      <w:pPr>
        <w:spacing w:after="120"/>
        <w:jc w:val="both"/>
        <w:rPr>
          <w:rFonts w:cstheme="minorHAnsi"/>
        </w:rPr>
      </w:pPr>
      <w:r w:rsidRPr="00BA2756">
        <w:rPr>
          <w:rFonts w:cstheme="minorHAnsi"/>
        </w:rPr>
        <w:t>Matematické kompetence</w:t>
      </w:r>
    </w:p>
    <w:p w:rsidRPr="00BA2756" w:rsidR="00E21043" w:rsidP="00146F6C" w:rsidRDefault="00E21043" w14:paraId="4CF90591" w14:textId="77777777">
      <w:pPr>
        <w:numPr>
          <w:ilvl w:val="0"/>
          <w:numId w:val="9"/>
        </w:numPr>
        <w:spacing w:after="120"/>
        <w:ind w:left="709"/>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v zadávaných úlohách z automatizačních a elektronických systémů provádět reálný odhad výsledku řešení dané úlohy </w:t>
      </w:r>
    </w:p>
    <w:p w:rsidRPr="00BA2756" w:rsidR="00E21043" w:rsidP="00146F6C" w:rsidRDefault="00E21043" w14:paraId="085777A7" w14:textId="77777777">
      <w:pPr>
        <w:numPr>
          <w:ilvl w:val="0"/>
          <w:numId w:val="9"/>
        </w:numPr>
        <w:spacing w:after="120"/>
        <w:ind w:left="709"/>
        <w:jc w:val="both"/>
        <w:rPr>
          <w:rFonts w:cstheme="minorHAnsi"/>
        </w:rPr>
      </w:pPr>
      <w:r w:rsidRPr="00BA2756">
        <w:rPr>
          <w:rFonts w:cstheme="minorHAnsi"/>
        </w:rPr>
        <w:t xml:space="preserve">žáci se při řešení praktických úkolů </w:t>
      </w:r>
      <w:proofErr w:type="gramStart"/>
      <w:r w:rsidRPr="00BA2756">
        <w:rPr>
          <w:rFonts w:cstheme="minorHAnsi"/>
        </w:rPr>
        <w:t>učí</w:t>
      </w:r>
      <w:proofErr w:type="gramEnd"/>
      <w:r w:rsidRPr="00BA2756">
        <w:rPr>
          <w:rFonts w:cstheme="minorHAnsi"/>
        </w:rPr>
        <w:t xml:space="preserve"> nacházet vztahy mezi jevy a předměty, umět je vymezit, popsat a správně využít pro dané řešení a efektivně aplikovat matematické postupy </w:t>
      </w:r>
    </w:p>
    <w:p w:rsidRPr="00BA2756" w:rsidR="00E21043" w:rsidP="00146F6C" w:rsidRDefault="00E21043" w14:paraId="1E95EB55" w14:textId="77777777">
      <w:pPr>
        <w:numPr>
          <w:ilvl w:val="0"/>
          <w:numId w:val="9"/>
        </w:numPr>
        <w:spacing w:after="120"/>
        <w:ind w:left="709"/>
        <w:jc w:val="both"/>
        <w:rPr>
          <w:rFonts w:cstheme="minorHAnsi"/>
        </w:rPr>
      </w:pPr>
      <w:r w:rsidRPr="00BA2756">
        <w:rPr>
          <w:rFonts w:cstheme="minorHAnsi"/>
        </w:rPr>
        <w:t xml:space="preserve">žáci čtou a vytvářejí různé formy grafického znázornění (tabulky, diagramy, grafy, schémata apod.) </w:t>
      </w:r>
    </w:p>
    <w:p w:rsidRPr="00BA2756" w:rsidR="00E21043" w:rsidP="00E21043" w:rsidRDefault="00E21043" w14:paraId="7871CF0D" w14:textId="77777777">
      <w:pPr>
        <w:spacing w:after="120"/>
        <w:jc w:val="both"/>
        <w:rPr>
          <w:rFonts w:cstheme="minorHAnsi"/>
        </w:rPr>
      </w:pPr>
      <w:r w:rsidRPr="00BA2756">
        <w:rPr>
          <w:rFonts w:cstheme="minorHAnsi"/>
        </w:rPr>
        <w:t>Kompetence využívat prostředky informačních a komunik</w:t>
      </w:r>
      <w:r w:rsidRPr="00BA2756" w:rsidR="004842AE">
        <w:rPr>
          <w:rFonts w:cstheme="minorHAnsi"/>
        </w:rPr>
        <w:t>ačních technologií a pracovat s </w:t>
      </w:r>
      <w:r w:rsidRPr="00BA2756">
        <w:rPr>
          <w:rFonts w:cstheme="minorHAnsi"/>
        </w:rPr>
        <w:t>informacemi</w:t>
      </w:r>
    </w:p>
    <w:p w:rsidRPr="00BA2756" w:rsidR="00E21043" w:rsidP="00146F6C" w:rsidRDefault="00E21043" w14:paraId="4121283F" w14:textId="77777777">
      <w:pPr>
        <w:numPr>
          <w:ilvl w:val="0"/>
          <w:numId w:val="9"/>
        </w:numPr>
        <w:spacing w:after="120"/>
        <w:ind w:left="709"/>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pracovat s informacemi z různých zdrojů nesených na různých médiích (tištěných, elektronických, audiovizuálních), a to i s využitím prostředků informačních a komunikačních technologií </w:t>
      </w:r>
    </w:p>
    <w:p w:rsidRPr="00BA2756" w:rsidR="00E21043" w:rsidP="00E21043" w:rsidRDefault="00E21043" w14:paraId="3011E2E9" w14:textId="77777777">
      <w:pPr>
        <w:spacing w:before="240" w:after="120"/>
        <w:jc w:val="both"/>
        <w:rPr>
          <w:rFonts w:cstheme="minorHAnsi"/>
          <w:b/>
        </w:rPr>
      </w:pPr>
      <w:r w:rsidRPr="00BA2756">
        <w:rPr>
          <w:rFonts w:cstheme="minorHAnsi"/>
          <w:b/>
        </w:rPr>
        <w:t>Aplikace průřezový</w:t>
      </w:r>
      <w:r w:rsidRPr="00BA2756" w:rsidR="00153221">
        <w:rPr>
          <w:rFonts w:cstheme="minorHAnsi"/>
          <w:b/>
        </w:rPr>
        <w:t>ch témat</w:t>
      </w:r>
    </w:p>
    <w:p w:rsidRPr="00BA2756" w:rsidR="00E21043" w:rsidP="00E21043" w:rsidRDefault="00E21043" w14:paraId="393ADF4F" w14:textId="77777777">
      <w:pPr>
        <w:spacing w:after="120"/>
        <w:jc w:val="both"/>
        <w:rPr>
          <w:rFonts w:cstheme="minorHAnsi"/>
        </w:rPr>
      </w:pPr>
      <w:r w:rsidRPr="00BA2756">
        <w:rPr>
          <w:rFonts w:cstheme="minorHAnsi"/>
        </w:rPr>
        <w:t>Informační a komunikační technologie</w:t>
      </w:r>
    </w:p>
    <w:p w:rsidRPr="00BA2756" w:rsidR="00E21043" w:rsidP="00E21043" w:rsidRDefault="00E21043" w14:paraId="2295AB4C" w14:textId="77777777">
      <w:pPr>
        <w:spacing w:after="120"/>
        <w:jc w:val="both"/>
        <w:rPr>
          <w:rFonts w:cstheme="minorHAnsi"/>
          <w:i/>
          <w:iCs/>
        </w:rPr>
      </w:pPr>
      <w:r w:rsidRPr="00BA2756">
        <w:rPr>
          <w:rFonts w:cstheme="minorHAnsi"/>
        </w:rPr>
        <w:t xml:space="preserve">Aktivity v základech přenosových systémů ukazují oblast informačních a komunikačních technologií z pohledu přenosu a zpracování hlasových, </w:t>
      </w:r>
      <w:r w:rsidRPr="00BA2756" w:rsidR="00153221">
        <w:rPr>
          <w:rFonts w:cstheme="minorHAnsi"/>
        </w:rPr>
        <w:t>obrazových informací</w:t>
      </w:r>
    </w:p>
    <w:p w:rsidRPr="00BA2756" w:rsidR="00E21043" w:rsidP="00E21043" w:rsidRDefault="00153221" w14:paraId="62D95507" w14:textId="77777777">
      <w:pPr>
        <w:spacing w:after="120"/>
        <w:jc w:val="both"/>
        <w:rPr>
          <w:rFonts w:cstheme="minorHAnsi"/>
          <w:b/>
        </w:rPr>
      </w:pPr>
      <w:r w:rsidRPr="00BA2756">
        <w:rPr>
          <w:rFonts w:cstheme="minorHAnsi"/>
          <w:b/>
        </w:rPr>
        <w:t>Odborné kompetence</w:t>
      </w:r>
    </w:p>
    <w:p w:rsidRPr="00BA2756" w:rsidR="00E21043" w:rsidP="00E21043" w:rsidRDefault="00E21043" w14:paraId="469FE641" w14:textId="77777777">
      <w:pPr>
        <w:spacing w:after="120"/>
        <w:jc w:val="both"/>
        <w:rPr>
          <w:rFonts w:cstheme="minorHAnsi"/>
        </w:rPr>
      </w:pPr>
      <w:r w:rsidRPr="00BA2756">
        <w:rPr>
          <w:rFonts w:cstheme="minorHAnsi"/>
        </w:rPr>
        <w:t>Uplatňovat zásady normalizace, řídit se platnými technickými normami a graficky komunikovat:</w:t>
      </w:r>
    </w:p>
    <w:p w:rsidRPr="00BA2756" w:rsidR="00E21043" w:rsidP="00146F6C" w:rsidRDefault="00E21043" w14:paraId="7F5116FD" w14:textId="77777777">
      <w:pPr>
        <w:numPr>
          <w:ilvl w:val="0"/>
          <w:numId w:val="9"/>
        </w:numPr>
        <w:spacing w:after="120"/>
        <w:ind w:left="709"/>
        <w:jc w:val="both"/>
        <w:rPr>
          <w:rFonts w:cstheme="minorHAnsi"/>
        </w:rPr>
      </w:pPr>
      <w:r w:rsidRPr="00BA2756">
        <w:rPr>
          <w:rFonts w:cstheme="minorHAnsi"/>
        </w:rPr>
        <w:t xml:space="preserve">žáci při řešení elektrotechnických úloh používají technické normy, tabulky a další obdobné zdroje informací; </w:t>
      </w:r>
    </w:p>
    <w:p w:rsidRPr="00BA2756" w:rsidR="00E21043" w:rsidP="00146F6C" w:rsidRDefault="00E21043" w14:paraId="64EBDDC5" w14:textId="77777777">
      <w:pPr>
        <w:numPr>
          <w:ilvl w:val="0"/>
          <w:numId w:val="9"/>
        </w:numPr>
        <w:spacing w:after="120"/>
        <w:ind w:left="709"/>
        <w:jc w:val="both"/>
        <w:rPr>
          <w:rFonts w:cstheme="minorHAnsi"/>
        </w:rPr>
      </w:pPr>
      <w:r w:rsidRPr="00BA2756">
        <w:rPr>
          <w:rFonts w:cstheme="minorHAnsi"/>
        </w:rPr>
        <w:t xml:space="preserve">žáci se na příkladech </w:t>
      </w:r>
      <w:proofErr w:type="gramStart"/>
      <w:r w:rsidRPr="00BA2756">
        <w:rPr>
          <w:rFonts w:cstheme="minorHAnsi"/>
        </w:rPr>
        <w:t>učí</w:t>
      </w:r>
      <w:proofErr w:type="gramEnd"/>
      <w:r w:rsidRPr="00BA2756">
        <w:rPr>
          <w:rFonts w:cstheme="minorHAnsi"/>
        </w:rPr>
        <w:t xml:space="preserve"> pracovat s jednoduchými stavební výkresy </w:t>
      </w:r>
    </w:p>
    <w:p w:rsidRPr="00BA2756" w:rsidR="00E21043" w:rsidP="00E21043" w:rsidRDefault="00E21043" w14:paraId="47A7C421" w14:textId="77777777">
      <w:pPr>
        <w:spacing w:after="120"/>
        <w:jc w:val="both"/>
        <w:rPr>
          <w:rFonts w:cstheme="minorHAnsi"/>
        </w:rPr>
      </w:pPr>
      <w:r w:rsidRPr="00BA2756">
        <w:rPr>
          <w:rFonts w:cstheme="minorHAnsi"/>
        </w:rPr>
        <w:t>Provádět elektrotechnické výpočty a uplatňovat grafické metody řešení úloh s využitím základních elektrotechnických zákonů, vztahů a pravidel</w:t>
      </w:r>
    </w:p>
    <w:p w:rsidRPr="00BA2756" w:rsidR="00E21043" w:rsidP="00146F6C" w:rsidRDefault="00E21043" w14:paraId="0A1BFF9B" w14:textId="77777777">
      <w:pPr>
        <w:numPr>
          <w:ilvl w:val="0"/>
          <w:numId w:val="9"/>
        </w:numPr>
        <w:spacing w:after="120"/>
        <w:ind w:left="709"/>
        <w:jc w:val="both"/>
        <w:rPr>
          <w:rFonts w:cstheme="minorHAnsi"/>
        </w:rPr>
      </w:pPr>
      <w:r w:rsidRPr="00BA2756">
        <w:rPr>
          <w:rFonts w:cstheme="minorHAnsi"/>
        </w:rPr>
        <w:t xml:space="preserve">žáci jsou seznamováni s funkcí kontaktních a bezkontaktních prvků a jejich aplikacemi </w:t>
      </w:r>
    </w:p>
    <w:p w:rsidRPr="00BA2756" w:rsidR="00E21043" w:rsidP="00146F6C" w:rsidRDefault="00E21043" w14:paraId="6F299A13" w14:textId="77777777">
      <w:pPr>
        <w:numPr>
          <w:ilvl w:val="0"/>
          <w:numId w:val="9"/>
        </w:numPr>
        <w:spacing w:after="120"/>
        <w:ind w:left="709"/>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analyzovat regulační obvod a jeho prvky </w:t>
      </w:r>
    </w:p>
    <w:p w:rsidRPr="00BA2756" w:rsidR="00E21043" w:rsidP="00146F6C" w:rsidRDefault="00E21043" w14:paraId="2A08B0A8" w14:textId="77777777">
      <w:pPr>
        <w:numPr>
          <w:ilvl w:val="0"/>
          <w:numId w:val="9"/>
        </w:numPr>
        <w:spacing w:after="120"/>
        <w:ind w:left="709"/>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provádět syntézu regulačního obvodu </w:t>
      </w:r>
    </w:p>
    <w:p w:rsidRPr="00BA2756" w:rsidR="00E21043" w:rsidP="00146F6C" w:rsidRDefault="00E21043" w14:paraId="2A6DEA49" w14:textId="77777777">
      <w:pPr>
        <w:numPr>
          <w:ilvl w:val="0"/>
          <w:numId w:val="9"/>
        </w:numPr>
        <w:spacing w:after="120"/>
        <w:ind w:left="709"/>
        <w:jc w:val="both"/>
        <w:rPr>
          <w:rFonts w:cstheme="minorHAnsi"/>
        </w:rPr>
      </w:pPr>
      <w:r w:rsidRPr="00BA2756">
        <w:rPr>
          <w:rFonts w:cstheme="minorHAnsi"/>
        </w:rPr>
        <w:t xml:space="preserve">žáci se seznamují se základními typy průmyslových rozhraní a jejich aplikacemi </w:t>
      </w:r>
    </w:p>
    <w:p w:rsidRPr="00BA2756" w:rsidR="00E21043" w:rsidP="00E21043" w:rsidRDefault="00E21043" w14:paraId="55C1B069" w14:textId="77777777">
      <w:pPr>
        <w:spacing w:after="120"/>
        <w:jc w:val="both"/>
        <w:rPr>
          <w:rFonts w:cstheme="minorHAnsi"/>
        </w:rPr>
      </w:pPr>
      <w:r w:rsidRPr="00BA2756">
        <w:rPr>
          <w:rFonts w:cstheme="minorHAnsi"/>
        </w:rPr>
        <w:t>Provádět montážní a elektroinstalační práce, navrhovat, zapojovat a sestavovat jednoduché elektronické obvody, navrhovat a zhotovovat plošné spoje a provádět ruční a základní strojní obrábění různých materiálů</w:t>
      </w:r>
    </w:p>
    <w:p w:rsidRPr="00BA2756" w:rsidR="00E21043" w:rsidP="00146F6C" w:rsidRDefault="00E21043" w14:paraId="02998756" w14:textId="77777777">
      <w:pPr>
        <w:numPr>
          <w:ilvl w:val="0"/>
          <w:numId w:val="9"/>
        </w:numPr>
        <w:spacing w:after="120"/>
        <w:ind w:left="709"/>
        <w:jc w:val="both"/>
        <w:rPr>
          <w:rFonts w:cstheme="minorHAnsi"/>
        </w:rPr>
      </w:pPr>
      <w:r w:rsidRPr="00BA2756">
        <w:rPr>
          <w:rFonts w:cstheme="minorHAnsi"/>
        </w:rPr>
        <w:t xml:space="preserve">žáci pracují s katalogovými listy a katalogy elektronických součástek a komponentů </w:t>
      </w:r>
    </w:p>
    <w:p w:rsidRPr="00BA2756" w:rsidR="00E21043" w:rsidP="00146F6C" w:rsidRDefault="00E21043" w14:paraId="56E9A3E4" w14:textId="77777777">
      <w:pPr>
        <w:numPr>
          <w:ilvl w:val="0"/>
          <w:numId w:val="9"/>
        </w:numPr>
        <w:spacing w:after="120"/>
        <w:ind w:left="709"/>
        <w:jc w:val="both"/>
        <w:rPr>
          <w:rFonts w:cstheme="minorHAnsi"/>
        </w:rPr>
      </w:pPr>
      <w:r w:rsidRPr="00BA2756">
        <w:rPr>
          <w:rFonts w:cstheme="minorHAnsi"/>
        </w:rPr>
        <w:t xml:space="preserve">žáci se na základě požadavků zadání </w:t>
      </w:r>
      <w:proofErr w:type="gramStart"/>
      <w:r w:rsidRPr="00BA2756">
        <w:rPr>
          <w:rFonts w:cstheme="minorHAnsi"/>
        </w:rPr>
        <w:t>učí</w:t>
      </w:r>
      <w:proofErr w:type="gramEnd"/>
      <w:r w:rsidRPr="00BA2756">
        <w:rPr>
          <w:rFonts w:cstheme="minorHAnsi"/>
        </w:rPr>
        <w:t xml:space="preserve"> řešit strukturované datové sítě a sítě WiFi </w:t>
      </w:r>
    </w:p>
    <w:p w:rsidRPr="00BA2756" w:rsidR="00E21043" w:rsidP="00027B66" w:rsidRDefault="00E21043" w14:paraId="5C413DC4" w14:textId="77777777">
      <w:pPr>
        <w:pStyle w:val="Nadpis2"/>
      </w:pPr>
      <w:bookmarkStart w:name="_Toc176180171" w:id="177"/>
      <w:r w:rsidRPr="00BA2756">
        <w:t>PAS 2. ročník, 2 h týdně (celkově 68 h), povinný</w:t>
      </w:r>
      <w:bookmarkEnd w:id="177"/>
    </w:p>
    <w:p w:rsidRPr="00983652" w:rsidR="00E21043" w:rsidP="000070FC" w:rsidRDefault="00E21043" w14:paraId="4DEB742D" w14:textId="77777777">
      <w:pPr>
        <w:spacing w:after="120"/>
        <w:rPr>
          <w:rFonts w:ascii="Calibri" w:hAnsi="Calibri"/>
          <w:b/>
          <w:sz w:val="22"/>
          <w:szCs w:val="22"/>
        </w:rPr>
      </w:pPr>
      <w:r w:rsidRPr="00BA2756">
        <w:rPr>
          <w:rFonts w:cstheme="minorHAnsi"/>
        </w:rPr>
        <w:t xml:space="preserve">hodin: </w:t>
      </w:r>
      <w:r w:rsidR="008D190B">
        <w:rPr>
          <w:rFonts w:cstheme="minorHAnsi"/>
        </w:rPr>
        <w:t>1</w:t>
      </w:r>
      <w:r w:rsidRPr="00BA2756">
        <w:rPr>
          <w:rFonts w:cstheme="minorHAnsi"/>
        </w:rPr>
        <w:t>0</w:t>
      </w:r>
      <w:r w:rsidR="00687E05">
        <w:rPr>
          <w:rFonts w:cstheme="minorHAnsi"/>
        </w:rPr>
        <w:tab/>
      </w:r>
      <w:r w:rsidR="00687E05">
        <w:rPr>
          <w:rFonts w:cstheme="minorHAnsi"/>
        </w:rPr>
        <w:t>Přenosová média</w:t>
      </w:r>
      <w:r w:rsidR="000070FC">
        <w:rPr>
          <w:rFonts w:cstheme="minorHAnsi"/>
        </w:rPr>
        <w:t xml:space="preserve">, </w:t>
      </w:r>
      <w:r w:rsidRPr="00983652" w:rsidR="000070FC">
        <w:rPr>
          <w:rFonts w:ascii="Calibri" w:hAnsi="Calibri"/>
          <w:b/>
          <w:sz w:val="22"/>
          <w:szCs w:val="22"/>
        </w:rPr>
        <w:t>Signály a jejich přenos</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21043" w:rsidTr="00E21043" w14:paraId="31938EE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21043" w:rsidP="007D4BDD" w:rsidRDefault="00E21043" w14:paraId="5CD4B25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21043" w:rsidP="007D4BDD" w:rsidRDefault="00E21043" w14:paraId="66CBC00D" w14:textId="77777777">
            <w:pPr>
              <w:pStyle w:val="Popiseksloupce"/>
            </w:pPr>
            <w:r w:rsidRPr="00BA2756">
              <w:t xml:space="preserve">učivo </w:t>
            </w:r>
          </w:p>
        </w:tc>
      </w:tr>
      <w:tr w:rsidRPr="00BA2756" w:rsidR="00E21043" w:rsidTr="00E21043" w14:paraId="6634B9DA"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AF7759" w:rsidR="000070FC" w:rsidP="00146F6C" w:rsidRDefault="000070FC" w14:paraId="04DD5DFB" w14:textId="77777777">
            <w:pPr>
              <w:pStyle w:val="Odstavecseseznamem"/>
              <w:numPr>
                <w:ilvl w:val="0"/>
                <w:numId w:val="52"/>
              </w:numPr>
              <w:ind w:left="194" w:hanging="194"/>
              <w:rPr>
                <w:rFonts w:cstheme="minorHAnsi"/>
                <w:spacing w:val="-1"/>
                <w:szCs w:val="22"/>
              </w:rPr>
            </w:pPr>
            <w:r w:rsidRPr="00AF7759">
              <w:rPr>
                <w:rFonts w:cstheme="minorHAnsi"/>
                <w:spacing w:val="-1"/>
                <w:szCs w:val="22"/>
              </w:rPr>
              <w:t>umí popsat různé druhy metalických vedení, jejich použití a strukturu kabelu</w:t>
            </w:r>
          </w:p>
          <w:p w:rsidRPr="00AF7759" w:rsidR="000070FC" w:rsidP="00146F6C" w:rsidRDefault="000070FC" w14:paraId="3B6B0C8C" w14:textId="77777777">
            <w:pPr>
              <w:pStyle w:val="Odstavecseseznamem"/>
              <w:numPr>
                <w:ilvl w:val="0"/>
                <w:numId w:val="52"/>
              </w:numPr>
              <w:ind w:left="194" w:hanging="194"/>
              <w:rPr>
                <w:rFonts w:cstheme="minorHAnsi"/>
                <w:spacing w:val="-1"/>
                <w:szCs w:val="22"/>
              </w:rPr>
            </w:pPr>
            <w:r w:rsidRPr="00AF7759">
              <w:rPr>
                <w:rFonts w:cstheme="minorHAnsi"/>
                <w:spacing w:val="-1"/>
                <w:szCs w:val="22"/>
              </w:rPr>
              <w:t>popíše přenos pomocí optického záření</w:t>
            </w:r>
          </w:p>
          <w:p w:rsidRPr="00AF7759" w:rsidR="000070FC" w:rsidP="00146F6C" w:rsidRDefault="000070FC" w14:paraId="14CD30B4" w14:textId="77777777">
            <w:pPr>
              <w:pStyle w:val="Odstavecseseznamem"/>
              <w:numPr>
                <w:ilvl w:val="0"/>
                <w:numId w:val="52"/>
              </w:numPr>
              <w:ind w:left="194" w:hanging="194"/>
              <w:rPr>
                <w:rFonts w:cstheme="minorHAnsi"/>
                <w:spacing w:val="-1"/>
                <w:szCs w:val="22"/>
              </w:rPr>
            </w:pPr>
            <w:r w:rsidRPr="00AF7759">
              <w:rPr>
                <w:rFonts w:cstheme="minorHAnsi"/>
                <w:spacing w:val="-1"/>
                <w:szCs w:val="22"/>
              </w:rPr>
              <w:t>rozdělí optická vlákna podle způsobu přenosu světelného paprsku</w:t>
            </w:r>
          </w:p>
          <w:p w:rsidRPr="00AF7759" w:rsidR="000070FC" w:rsidP="00146F6C" w:rsidRDefault="000070FC" w14:paraId="1ED214B4" w14:textId="77777777">
            <w:pPr>
              <w:pStyle w:val="Odstavecseseznamem"/>
              <w:numPr>
                <w:ilvl w:val="0"/>
                <w:numId w:val="52"/>
              </w:numPr>
              <w:ind w:left="194" w:hanging="194"/>
              <w:rPr>
                <w:rFonts w:cstheme="minorHAnsi"/>
                <w:spacing w:val="-1"/>
                <w:szCs w:val="22"/>
              </w:rPr>
            </w:pPr>
            <w:r w:rsidRPr="00AF7759">
              <w:rPr>
                <w:rFonts w:cstheme="minorHAnsi"/>
                <w:spacing w:val="-1"/>
                <w:szCs w:val="22"/>
              </w:rPr>
              <w:t>rozlišuje materiály na výrobu optických vláken</w:t>
            </w:r>
          </w:p>
          <w:p w:rsidRPr="00AF7759" w:rsidR="000070FC" w:rsidP="00146F6C" w:rsidRDefault="000070FC" w14:paraId="7C70F06A"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 vhodně volí a používá optoelektronické součástky</w:t>
            </w:r>
          </w:p>
          <w:p w:rsidRPr="00AF7759" w:rsidR="000070FC" w:rsidP="00146F6C" w:rsidRDefault="000070FC" w14:paraId="13C40719" w14:textId="77777777">
            <w:pPr>
              <w:pStyle w:val="Odstavecseseznamem"/>
              <w:numPr>
                <w:ilvl w:val="0"/>
                <w:numId w:val="52"/>
              </w:numPr>
              <w:ind w:left="194" w:hanging="194"/>
              <w:rPr>
                <w:rFonts w:cstheme="minorHAnsi"/>
                <w:spacing w:val="-1"/>
                <w:szCs w:val="22"/>
              </w:rPr>
            </w:pPr>
            <w:r w:rsidRPr="00AF7759">
              <w:rPr>
                <w:rFonts w:cstheme="minorHAnsi"/>
                <w:spacing w:val="-1"/>
                <w:szCs w:val="22"/>
              </w:rPr>
              <w:t>rozdělí signály na jednotlivé druhy, každý z nich popíše z hlediska vlastností, parametrů a použití</w:t>
            </w:r>
          </w:p>
          <w:p w:rsidRPr="00AF7759" w:rsidR="000070FC" w:rsidP="00146F6C" w:rsidRDefault="000070FC" w14:paraId="625115D5" w14:textId="77777777">
            <w:pPr>
              <w:pStyle w:val="Odstavecseseznamem"/>
              <w:numPr>
                <w:ilvl w:val="0"/>
                <w:numId w:val="52"/>
              </w:numPr>
              <w:ind w:left="194" w:hanging="194"/>
              <w:rPr>
                <w:rFonts w:cstheme="minorHAnsi"/>
                <w:spacing w:val="-1"/>
                <w:szCs w:val="22"/>
              </w:rPr>
            </w:pPr>
            <w:r w:rsidRPr="00AF7759">
              <w:rPr>
                <w:rFonts w:cstheme="minorHAnsi"/>
                <w:spacing w:val="-1"/>
                <w:szCs w:val="22"/>
              </w:rPr>
              <w:t>vysvětlí princip digitalizace signálu včetně různých kódovacích schémat</w:t>
            </w:r>
          </w:p>
          <w:p w:rsidRPr="00AF7759" w:rsidR="00E21043" w:rsidP="00146F6C" w:rsidRDefault="000070FC" w14:paraId="5BBF7EB8" w14:textId="77777777">
            <w:pPr>
              <w:pStyle w:val="Odstavecseseznamem"/>
              <w:numPr>
                <w:ilvl w:val="0"/>
                <w:numId w:val="52"/>
              </w:numPr>
              <w:ind w:left="194" w:hanging="194"/>
              <w:rPr>
                <w:rFonts w:cstheme="minorHAnsi"/>
                <w:spacing w:val="-1"/>
                <w:szCs w:val="22"/>
              </w:rPr>
            </w:pPr>
            <w:r w:rsidRPr="00AF7759">
              <w:rPr>
                <w:rFonts w:cstheme="minorHAnsi"/>
                <w:spacing w:val="-1"/>
                <w:szCs w:val="22"/>
              </w:rPr>
              <w:t>chápe principy přenosu informace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F7759" w:rsidR="00687E05" w:rsidP="00146F6C" w:rsidRDefault="00687E05" w14:paraId="5C6D39BA"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Metalická </w:t>
            </w:r>
            <w:proofErr w:type="gramStart"/>
            <w:r w:rsidRPr="00AF7759">
              <w:rPr>
                <w:rFonts w:cstheme="minorHAnsi"/>
                <w:spacing w:val="-1"/>
                <w:szCs w:val="22"/>
              </w:rPr>
              <w:t>vedení - druhy</w:t>
            </w:r>
            <w:proofErr w:type="gramEnd"/>
            <w:r w:rsidRPr="00AF7759">
              <w:rPr>
                <w:rFonts w:cstheme="minorHAnsi"/>
                <w:spacing w:val="-1"/>
                <w:szCs w:val="22"/>
              </w:rPr>
              <w:t xml:space="preserve"> vedení, druhy metalických kabelů podle způsobu uložení, symetrické a koaxiální kabely, struktura kabelů</w:t>
            </w:r>
          </w:p>
          <w:p w:rsidRPr="00AF7759" w:rsidR="000070FC" w:rsidP="00146F6C" w:rsidRDefault="00687E05" w14:paraId="654C6916" w14:textId="77777777">
            <w:pPr>
              <w:pStyle w:val="Odstavecseseznamem"/>
              <w:numPr>
                <w:ilvl w:val="0"/>
                <w:numId w:val="52"/>
              </w:numPr>
              <w:ind w:left="194" w:hanging="194"/>
              <w:rPr>
                <w:rFonts w:cstheme="minorHAnsi"/>
                <w:spacing w:val="-1"/>
                <w:szCs w:val="22"/>
              </w:rPr>
            </w:pPr>
            <w:r w:rsidRPr="00AF7759">
              <w:rPr>
                <w:rFonts w:cstheme="minorHAnsi"/>
                <w:spacing w:val="-1"/>
                <w:szCs w:val="22"/>
              </w:rPr>
              <w:t>Optické komunikace – optoelektronika, přenos světla optickým vláknem, druhy a charakteristiky optických vláken,</w:t>
            </w:r>
          </w:p>
          <w:p w:rsidRPr="00AF7759" w:rsidR="00E21043" w:rsidP="00146F6C" w:rsidRDefault="000070FC" w14:paraId="3F686D00" w14:textId="77777777">
            <w:pPr>
              <w:pStyle w:val="Odstavecseseznamem"/>
              <w:numPr>
                <w:ilvl w:val="0"/>
                <w:numId w:val="52"/>
              </w:numPr>
              <w:ind w:left="194" w:hanging="194"/>
              <w:rPr>
                <w:rFonts w:cstheme="minorHAnsi"/>
                <w:spacing w:val="-1"/>
                <w:szCs w:val="22"/>
              </w:rPr>
            </w:pPr>
            <w:r w:rsidRPr="00AF7759">
              <w:rPr>
                <w:rFonts w:cstheme="minorHAnsi"/>
                <w:spacing w:val="-1"/>
                <w:szCs w:val="22"/>
              </w:rPr>
              <w:t>T</w:t>
            </w:r>
            <w:r w:rsidRPr="00AF7759" w:rsidR="00687E05">
              <w:rPr>
                <w:rFonts w:cstheme="minorHAnsi"/>
                <w:spacing w:val="-1"/>
                <w:szCs w:val="22"/>
              </w:rPr>
              <w:t>echnologie výroby optických vláken, optoelektronické součástky, optické kabely, přenos informace optickými vlákny</w:t>
            </w:r>
          </w:p>
          <w:p w:rsidRPr="00AF7759" w:rsidR="000070FC" w:rsidP="00146F6C" w:rsidRDefault="000070FC" w14:paraId="242A6415" w14:textId="77777777">
            <w:pPr>
              <w:pStyle w:val="Odstavecseseznamem"/>
              <w:numPr>
                <w:ilvl w:val="0"/>
                <w:numId w:val="52"/>
              </w:numPr>
              <w:ind w:left="194" w:hanging="194"/>
              <w:rPr>
                <w:rFonts w:cstheme="minorHAnsi"/>
                <w:spacing w:val="-1"/>
                <w:szCs w:val="22"/>
              </w:rPr>
            </w:pPr>
            <w:r w:rsidRPr="00AF7759">
              <w:rPr>
                <w:rFonts w:cstheme="minorHAnsi"/>
                <w:spacing w:val="-1"/>
                <w:szCs w:val="22"/>
              </w:rPr>
              <w:t>Druhy signálů</w:t>
            </w:r>
          </w:p>
          <w:p w:rsidRPr="00AF7759" w:rsidR="000070FC" w:rsidP="00146F6C" w:rsidRDefault="000070FC" w14:paraId="094E2D42" w14:textId="77777777">
            <w:pPr>
              <w:pStyle w:val="Odstavecseseznamem"/>
              <w:numPr>
                <w:ilvl w:val="0"/>
                <w:numId w:val="52"/>
              </w:numPr>
              <w:ind w:left="194" w:hanging="194"/>
              <w:rPr>
                <w:rFonts w:cstheme="minorHAnsi"/>
                <w:spacing w:val="-1"/>
                <w:szCs w:val="22"/>
              </w:rPr>
            </w:pPr>
            <w:r w:rsidRPr="00AF7759">
              <w:rPr>
                <w:rFonts w:cstheme="minorHAnsi"/>
                <w:spacing w:val="-1"/>
                <w:szCs w:val="22"/>
              </w:rPr>
              <w:t>Digitalizace signálu a jeho kódování</w:t>
            </w:r>
          </w:p>
          <w:p w:rsidRPr="00AF7759" w:rsidR="000070FC" w:rsidP="00146F6C" w:rsidRDefault="000070FC" w14:paraId="172AF639" w14:textId="77777777">
            <w:pPr>
              <w:pStyle w:val="Odstavecseseznamem"/>
              <w:numPr>
                <w:ilvl w:val="0"/>
                <w:numId w:val="52"/>
              </w:numPr>
              <w:ind w:left="194" w:hanging="194"/>
              <w:rPr>
                <w:rFonts w:cstheme="minorHAnsi"/>
                <w:spacing w:val="-1"/>
                <w:szCs w:val="22"/>
              </w:rPr>
            </w:pPr>
            <w:r w:rsidRPr="00AF7759">
              <w:rPr>
                <w:rFonts w:cstheme="minorHAnsi"/>
                <w:spacing w:val="-1"/>
                <w:szCs w:val="22"/>
              </w:rPr>
              <w:t>Principy přenosu informace</w:t>
            </w:r>
          </w:p>
        </w:tc>
      </w:tr>
    </w:tbl>
    <w:p w:rsidRPr="00BA2756" w:rsidR="00D53A0E" w:rsidP="000070FC" w:rsidRDefault="00D53A0E" w14:paraId="0FCAD589" w14:textId="77777777">
      <w:pPr>
        <w:spacing w:before="120" w:after="120"/>
        <w:jc w:val="both"/>
        <w:rPr>
          <w:rFonts w:cstheme="minorHAnsi"/>
        </w:rPr>
      </w:pPr>
      <w:r w:rsidRPr="00BA2756">
        <w:rPr>
          <w:rFonts w:cstheme="minorHAnsi"/>
        </w:rPr>
        <w:t xml:space="preserve">hodin: </w:t>
      </w:r>
      <w:r w:rsidR="000070FC">
        <w:rPr>
          <w:rFonts w:cstheme="minorHAnsi"/>
        </w:rPr>
        <w:t xml:space="preserve">15 + </w:t>
      </w:r>
      <w:r w:rsidR="008D190B">
        <w:rPr>
          <w:rFonts w:cstheme="minorHAnsi"/>
        </w:rPr>
        <w:t>20</w:t>
      </w:r>
      <w:r w:rsidR="000070FC">
        <w:rPr>
          <w:rFonts w:cstheme="minorHAnsi"/>
        </w:rPr>
        <w:tab/>
      </w:r>
      <w:r w:rsidR="000070FC">
        <w:rPr>
          <w:rFonts w:cstheme="minorHAnsi"/>
        </w:rPr>
        <w:tab/>
      </w:r>
      <w:r w:rsidRPr="00BA2756">
        <w:rPr>
          <w:rFonts w:cstheme="minorHAnsi"/>
        </w:rPr>
        <w:t>Datové sítě</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53A0E" w:rsidTr="00C51E3C" w14:paraId="024BE03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53A0E" w:rsidP="007D4BDD" w:rsidRDefault="00D53A0E" w14:paraId="736EAD7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53A0E" w:rsidP="007D4BDD" w:rsidRDefault="00D53A0E" w14:paraId="780210CF" w14:textId="77777777">
            <w:pPr>
              <w:pStyle w:val="Popiseksloupce"/>
            </w:pPr>
            <w:r w:rsidRPr="00BA2756">
              <w:t xml:space="preserve">učivo </w:t>
            </w:r>
          </w:p>
        </w:tc>
      </w:tr>
      <w:tr w:rsidRPr="00BA2756" w:rsidR="00D53A0E" w:rsidTr="00C51E3C" w14:paraId="7CC3A0AC"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AF7759" w:rsidR="000070FC" w:rsidP="00146F6C" w:rsidRDefault="000070FC" w14:paraId="33E48F8B" w14:textId="77777777">
            <w:pPr>
              <w:pStyle w:val="Odstavecseseznamem"/>
              <w:numPr>
                <w:ilvl w:val="0"/>
                <w:numId w:val="52"/>
              </w:numPr>
              <w:ind w:left="194" w:hanging="194"/>
              <w:rPr>
                <w:rFonts w:cstheme="minorHAnsi"/>
                <w:spacing w:val="-1"/>
                <w:szCs w:val="22"/>
              </w:rPr>
            </w:pPr>
            <w:r w:rsidRPr="00AF7759">
              <w:rPr>
                <w:rFonts w:cstheme="minorHAnsi"/>
                <w:spacing w:val="-1"/>
                <w:szCs w:val="22"/>
              </w:rPr>
              <w:t>ovládá obecné pojmy datových sítí, chápe specifika práce v síti (včetně rizik), využívá jejích možností a pracuje s jejími prostředky</w:t>
            </w:r>
          </w:p>
          <w:p w:rsidRPr="00AF7759" w:rsidR="000070FC" w:rsidP="00146F6C" w:rsidRDefault="000070FC" w14:paraId="626395DF" w14:textId="77777777">
            <w:pPr>
              <w:pStyle w:val="Odstavecseseznamem"/>
              <w:numPr>
                <w:ilvl w:val="0"/>
                <w:numId w:val="52"/>
              </w:numPr>
              <w:ind w:left="194" w:hanging="194"/>
              <w:rPr>
                <w:rFonts w:cstheme="minorHAnsi"/>
                <w:spacing w:val="-1"/>
                <w:szCs w:val="22"/>
              </w:rPr>
            </w:pPr>
            <w:r w:rsidRPr="00AF7759">
              <w:rPr>
                <w:rFonts w:cstheme="minorHAnsi"/>
                <w:spacing w:val="-1"/>
                <w:szCs w:val="22"/>
              </w:rPr>
              <w:t>popíše základní principy datových sítí s použitím správné terminologie</w:t>
            </w:r>
          </w:p>
          <w:p w:rsidRPr="00AF7759" w:rsidR="000070FC" w:rsidP="00146F6C" w:rsidRDefault="000070FC" w14:paraId="21797CB5"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 vysvětlí princip datového přenosu</w:t>
            </w:r>
          </w:p>
          <w:p w:rsidRPr="00AF7759" w:rsidR="000070FC" w:rsidP="00146F6C" w:rsidRDefault="000070FC" w14:paraId="4CB1E66C" w14:textId="77777777">
            <w:pPr>
              <w:pStyle w:val="Odstavecseseznamem"/>
              <w:numPr>
                <w:ilvl w:val="0"/>
                <w:numId w:val="52"/>
              </w:numPr>
              <w:ind w:left="194" w:hanging="194"/>
              <w:rPr>
                <w:rFonts w:cstheme="minorHAnsi"/>
                <w:spacing w:val="-1"/>
                <w:szCs w:val="22"/>
              </w:rPr>
            </w:pPr>
            <w:r w:rsidRPr="00AF7759">
              <w:rPr>
                <w:rFonts w:cstheme="minorHAnsi"/>
                <w:spacing w:val="-1"/>
                <w:szCs w:val="22"/>
              </w:rPr>
              <w:t>popíše princip používaných technologií pro datové sítě</w:t>
            </w:r>
          </w:p>
          <w:p w:rsidRPr="00AF7759" w:rsidR="000070FC" w:rsidP="00146F6C" w:rsidRDefault="000070FC" w14:paraId="5FE19FB0" w14:textId="77777777">
            <w:pPr>
              <w:pStyle w:val="Odstavecseseznamem"/>
              <w:numPr>
                <w:ilvl w:val="0"/>
                <w:numId w:val="52"/>
              </w:numPr>
              <w:ind w:left="194" w:hanging="194"/>
              <w:rPr>
                <w:rFonts w:cstheme="minorHAnsi"/>
                <w:spacing w:val="-1"/>
                <w:szCs w:val="22"/>
              </w:rPr>
            </w:pPr>
            <w:r w:rsidRPr="00AF7759">
              <w:rPr>
                <w:rFonts w:cstheme="minorHAnsi"/>
                <w:spacing w:val="-1"/>
                <w:szCs w:val="22"/>
              </w:rPr>
              <w:t>rozlišuje datové služby a jejich použití</w:t>
            </w:r>
          </w:p>
          <w:p w:rsidRPr="00AF7759" w:rsidR="000070FC" w:rsidP="00146F6C" w:rsidRDefault="000070FC" w14:paraId="6DB816B3" w14:textId="77777777">
            <w:pPr>
              <w:pStyle w:val="Odstavecseseznamem"/>
              <w:numPr>
                <w:ilvl w:val="0"/>
                <w:numId w:val="52"/>
              </w:numPr>
              <w:ind w:left="194" w:hanging="194"/>
              <w:rPr>
                <w:rFonts w:cstheme="minorHAnsi"/>
                <w:spacing w:val="-1"/>
                <w:szCs w:val="22"/>
              </w:rPr>
            </w:pPr>
            <w:r w:rsidRPr="00AF7759">
              <w:rPr>
                <w:rFonts w:cstheme="minorHAnsi"/>
                <w:spacing w:val="-1"/>
                <w:szCs w:val="22"/>
              </w:rPr>
              <w:t>rozumí významu a struktuře síťových modelů</w:t>
            </w:r>
          </w:p>
          <w:p w:rsidRPr="00AF7759" w:rsidR="000070FC" w:rsidP="00146F6C" w:rsidRDefault="000070FC" w14:paraId="4A4BC338" w14:textId="77777777">
            <w:pPr>
              <w:pStyle w:val="Odstavecseseznamem"/>
              <w:numPr>
                <w:ilvl w:val="0"/>
                <w:numId w:val="52"/>
              </w:numPr>
              <w:ind w:left="194" w:hanging="194"/>
              <w:rPr>
                <w:rFonts w:cstheme="minorHAnsi"/>
                <w:spacing w:val="-1"/>
                <w:szCs w:val="22"/>
              </w:rPr>
            </w:pPr>
            <w:r w:rsidRPr="00AF7759">
              <w:rPr>
                <w:rFonts w:cstheme="minorHAnsi"/>
                <w:spacing w:val="-1"/>
                <w:szCs w:val="22"/>
              </w:rPr>
              <w:t>rozlišuje pojmy přepínání okruhů a paketů</w:t>
            </w:r>
          </w:p>
          <w:p w:rsidRPr="00AF7759" w:rsidR="000070FC" w:rsidP="00146F6C" w:rsidRDefault="000070FC" w14:paraId="578D0E4A" w14:textId="77777777">
            <w:pPr>
              <w:pStyle w:val="Odstavecseseznamem"/>
              <w:numPr>
                <w:ilvl w:val="0"/>
                <w:numId w:val="52"/>
              </w:numPr>
              <w:ind w:left="194" w:hanging="194"/>
              <w:rPr>
                <w:rFonts w:cstheme="minorHAnsi"/>
                <w:spacing w:val="-1"/>
                <w:szCs w:val="22"/>
              </w:rPr>
            </w:pPr>
            <w:r w:rsidRPr="00AF7759">
              <w:rPr>
                <w:rFonts w:cstheme="minorHAnsi"/>
                <w:spacing w:val="-1"/>
                <w:szCs w:val="22"/>
              </w:rPr>
              <w:t>popíše různé topologie sítí, jejich vlastnosti a použití</w:t>
            </w:r>
          </w:p>
          <w:p w:rsidRPr="00AF7759" w:rsidR="000070FC" w:rsidP="00146F6C" w:rsidRDefault="000070FC" w14:paraId="596A09A5" w14:textId="77777777">
            <w:pPr>
              <w:pStyle w:val="Odstavecseseznamem"/>
              <w:numPr>
                <w:ilvl w:val="0"/>
                <w:numId w:val="52"/>
              </w:numPr>
              <w:ind w:left="194" w:hanging="194"/>
              <w:rPr>
                <w:rFonts w:cstheme="minorHAnsi"/>
                <w:spacing w:val="-1"/>
                <w:szCs w:val="22"/>
              </w:rPr>
            </w:pPr>
            <w:r w:rsidRPr="00AF7759">
              <w:rPr>
                <w:rFonts w:cstheme="minorHAnsi"/>
                <w:spacing w:val="-1"/>
                <w:szCs w:val="22"/>
              </w:rPr>
              <w:t>dokáže rozdělit sítě podle rozlohy</w:t>
            </w:r>
          </w:p>
          <w:p w:rsidRPr="00AF7759" w:rsidR="000070FC" w:rsidP="00146F6C" w:rsidRDefault="000070FC" w14:paraId="5400D3D6" w14:textId="77777777">
            <w:pPr>
              <w:pStyle w:val="Odstavecseseznamem"/>
              <w:numPr>
                <w:ilvl w:val="0"/>
                <w:numId w:val="52"/>
              </w:numPr>
              <w:ind w:left="194" w:hanging="194"/>
              <w:rPr>
                <w:rFonts w:cstheme="minorHAnsi"/>
                <w:spacing w:val="-1"/>
                <w:szCs w:val="22"/>
              </w:rPr>
            </w:pPr>
            <w:r w:rsidRPr="00AF7759">
              <w:rPr>
                <w:rFonts w:cstheme="minorHAnsi"/>
                <w:spacing w:val="-1"/>
                <w:szCs w:val="22"/>
              </w:rPr>
              <w:t>pojmenuje různé komponenty v sítích LAN a WAN, rozlišuje jejich vlastnosti a použití</w:t>
            </w:r>
          </w:p>
          <w:p w:rsidRPr="00AF7759" w:rsidR="000070FC" w:rsidP="00146F6C" w:rsidRDefault="000070FC" w14:paraId="3ECB8ADD" w14:textId="77777777">
            <w:pPr>
              <w:pStyle w:val="Odstavecseseznamem"/>
              <w:numPr>
                <w:ilvl w:val="0"/>
                <w:numId w:val="52"/>
              </w:numPr>
              <w:ind w:left="194" w:hanging="194"/>
              <w:rPr>
                <w:rFonts w:cstheme="minorHAnsi"/>
                <w:spacing w:val="-1"/>
                <w:szCs w:val="22"/>
              </w:rPr>
            </w:pPr>
            <w:r w:rsidRPr="00AF7759">
              <w:rPr>
                <w:rFonts w:cstheme="minorHAnsi"/>
                <w:spacing w:val="-1"/>
                <w:szCs w:val="22"/>
              </w:rPr>
              <w:t>chápe pojem kolizní a broadcast domény a dokáže je aplikovat v praxi</w:t>
            </w:r>
          </w:p>
          <w:p w:rsidR="00D53A0E" w:rsidP="00146F6C" w:rsidRDefault="000070FC" w14:paraId="219B1D20" w14:textId="77777777">
            <w:pPr>
              <w:pStyle w:val="Odstavecseseznamem"/>
              <w:numPr>
                <w:ilvl w:val="0"/>
                <w:numId w:val="52"/>
              </w:numPr>
              <w:ind w:left="194" w:hanging="194"/>
              <w:rPr>
                <w:rFonts w:cstheme="minorHAnsi"/>
                <w:spacing w:val="-1"/>
                <w:szCs w:val="22"/>
              </w:rPr>
            </w:pPr>
            <w:r w:rsidRPr="00AF7759">
              <w:rPr>
                <w:rFonts w:cstheme="minorHAnsi"/>
                <w:spacing w:val="-1"/>
                <w:szCs w:val="22"/>
              </w:rPr>
              <w:t>chápe problematiku VoIP</w:t>
            </w:r>
          </w:p>
          <w:p w:rsidRPr="00AF7759" w:rsidR="00850B4F" w:rsidP="00146F6C" w:rsidRDefault="00850B4F" w14:paraId="56B90A1F" w14:textId="77777777">
            <w:pPr>
              <w:pStyle w:val="Odstavecseseznamem"/>
              <w:numPr>
                <w:ilvl w:val="0"/>
                <w:numId w:val="52"/>
              </w:numPr>
              <w:ind w:left="194" w:hanging="194"/>
              <w:rPr>
                <w:rFonts w:cstheme="minorHAnsi"/>
                <w:spacing w:val="-1"/>
                <w:szCs w:val="22"/>
              </w:rPr>
            </w:pPr>
            <w:r>
              <w:rPr>
                <w:rFonts w:cstheme="minorHAnsi"/>
                <w:spacing w:val="-1"/>
                <w:szCs w:val="22"/>
              </w:rPr>
              <w:t xml:space="preserve">chápe důležitost zabezpečení datových sítí proti kybernetickým útokům a </w:t>
            </w:r>
            <w:proofErr w:type="gramStart"/>
            <w:r>
              <w:rPr>
                <w:rFonts w:cstheme="minorHAnsi"/>
                <w:spacing w:val="-1"/>
                <w:szCs w:val="22"/>
              </w:rPr>
              <w:t>zásady</w:t>
            </w:r>
            <w:proofErr w:type="gramEnd"/>
            <w:r>
              <w:rPr>
                <w:rFonts w:cstheme="minorHAnsi"/>
                <w:spacing w:val="-1"/>
                <w:szCs w:val="22"/>
              </w:rPr>
              <w:t xml:space="preserve"> jak tomu čelit</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F7759" w:rsidR="000070FC" w:rsidP="00146F6C" w:rsidRDefault="000070FC" w14:paraId="13C63BA1"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Základní principy datových </w:t>
            </w:r>
            <w:proofErr w:type="gramStart"/>
            <w:r w:rsidRPr="00AF7759">
              <w:rPr>
                <w:rFonts w:cstheme="minorHAnsi"/>
                <w:spacing w:val="-1"/>
                <w:szCs w:val="22"/>
              </w:rPr>
              <w:t>sítí - práce</w:t>
            </w:r>
            <w:proofErr w:type="gramEnd"/>
            <w:r w:rsidRPr="00AF7759">
              <w:rPr>
                <w:rFonts w:cstheme="minorHAnsi"/>
                <w:spacing w:val="-1"/>
                <w:szCs w:val="22"/>
              </w:rPr>
              <w:t xml:space="preserve"> v lokální síti, elektronická komunikace, komunikační a přenosové možnosti Internetu - počítačová síť, server, pracovní stanice, datové sítě pevné a mobilní, služby datových sítí … </w:t>
            </w:r>
          </w:p>
          <w:p w:rsidRPr="00AF7759" w:rsidR="000070FC" w:rsidP="00146F6C" w:rsidRDefault="000070FC" w14:paraId="36EA4656"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Protokoly IPv4 a IPv6, IP adresa, maska, brána, síťová a broadcast adresa, </w:t>
            </w:r>
          </w:p>
          <w:p w:rsidRPr="00AF7759" w:rsidR="000070FC" w:rsidP="00146F6C" w:rsidRDefault="000070FC" w14:paraId="54992995"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Síťový model ISO/OSI a TCP/IP </w:t>
            </w:r>
          </w:p>
          <w:p w:rsidRPr="00AF7759" w:rsidR="000070FC" w:rsidP="00146F6C" w:rsidRDefault="000070FC" w14:paraId="12DD18E4"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Technologie přenosu </w:t>
            </w:r>
            <w:proofErr w:type="gramStart"/>
            <w:r w:rsidRPr="00AF7759">
              <w:rPr>
                <w:rFonts w:cstheme="minorHAnsi"/>
                <w:spacing w:val="-1"/>
                <w:szCs w:val="22"/>
              </w:rPr>
              <w:t>dat - přepínání</w:t>
            </w:r>
            <w:proofErr w:type="gramEnd"/>
            <w:r w:rsidRPr="00AF7759">
              <w:rPr>
                <w:rFonts w:cstheme="minorHAnsi"/>
                <w:spacing w:val="-1"/>
                <w:szCs w:val="22"/>
              </w:rPr>
              <w:t xml:space="preserve"> okruhů vs. přepínání paketů</w:t>
            </w:r>
          </w:p>
          <w:p w:rsidRPr="00AF7759" w:rsidR="000070FC" w:rsidP="00146F6C" w:rsidRDefault="000070FC" w14:paraId="47109B8C" w14:textId="77777777">
            <w:pPr>
              <w:pStyle w:val="Odstavecseseznamem"/>
              <w:numPr>
                <w:ilvl w:val="0"/>
                <w:numId w:val="52"/>
              </w:numPr>
              <w:ind w:left="194" w:hanging="194"/>
              <w:rPr>
                <w:rFonts w:cstheme="minorHAnsi"/>
                <w:spacing w:val="-1"/>
                <w:szCs w:val="22"/>
              </w:rPr>
            </w:pPr>
            <w:r w:rsidRPr="00AF7759">
              <w:rPr>
                <w:rFonts w:cstheme="minorHAnsi"/>
                <w:spacing w:val="-1"/>
                <w:szCs w:val="22"/>
              </w:rPr>
              <w:t>Topologie sítí</w:t>
            </w:r>
          </w:p>
          <w:p w:rsidRPr="00AF7759" w:rsidR="000070FC" w:rsidP="00146F6C" w:rsidRDefault="000070FC" w14:paraId="632C36F4" w14:textId="77777777">
            <w:pPr>
              <w:pStyle w:val="Odstavecseseznamem"/>
              <w:numPr>
                <w:ilvl w:val="0"/>
                <w:numId w:val="52"/>
              </w:numPr>
              <w:ind w:left="194" w:hanging="194"/>
              <w:rPr>
                <w:rFonts w:cstheme="minorHAnsi"/>
                <w:spacing w:val="-1"/>
                <w:szCs w:val="22"/>
              </w:rPr>
            </w:pPr>
            <w:r w:rsidRPr="00AF7759">
              <w:rPr>
                <w:rFonts w:cstheme="minorHAnsi"/>
                <w:spacing w:val="-1"/>
                <w:szCs w:val="22"/>
              </w:rPr>
              <w:t>Rozdělení sítí podle rozlohy</w:t>
            </w:r>
          </w:p>
          <w:p w:rsidRPr="00AF7759" w:rsidR="000070FC" w:rsidP="00146F6C" w:rsidRDefault="000070FC" w14:paraId="32451A77" w14:textId="77777777">
            <w:pPr>
              <w:pStyle w:val="Odstavecseseznamem"/>
              <w:numPr>
                <w:ilvl w:val="0"/>
                <w:numId w:val="52"/>
              </w:numPr>
              <w:ind w:left="194" w:hanging="194"/>
              <w:rPr>
                <w:rFonts w:cstheme="minorHAnsi"/>
                <w:spacing w:val="-1"/>
                <w:szCs w:val="22"/>
              </w:rPr>
            </w:pPr>
            <w:r w:rsidRPr="00AF7759">
              <w:rPr>
                <w:rFonts w:cstheme="minorHAnsi"/>
                <w:spacing w:val="-1"/>
                <w:szCs w:val="22"/>
              </w:rPr>
              <w:t>Komponenty v sítích LAN a WAN</w:t>
            </w:r>
          </w:p>
          <w:p w:rsidRPr="00AF7759" w:rsidR="000070FC" w:rsidP="00146F6C" w:rsidRDefault="000070FC" w14:paraId="20150952" w14:textId="77777777">
            <w:pPr>
              <w:pStyle w:val="Odstavecseseznamem"/>
              <w:numPr>
                <w:ilvl w:val="0"/>
                <w:numId w:val="52"/>
              </w:numPr>
              <w:ind w:left="194" w:hanging="194"/>
              <w:rPr>
                <w:rFonts w:cstheme="minorHAnsi"/>
                <w:spacing w:val="-1"/>
                <w:szCs w:val="22"/>
              </w:rPr>
            </w:pPr>
            <w:r w:rsidRPr="00AF7759">
              <w:rPr>
                <w:rFonts w:cstheme="minorHAnsi"/>
                <w:spacing w:val="-1"/>
                <w:szCs w:val="22"/>
              </w:rPr>
              <w:t>Kolizní a broadcast domény</w:t>
            </w:r>
          </w:p>
          <w:p w:rsidR="00D53A0E" w:rsidP="00146F6C" w:rsidRDefault="000070FC" w14:paraId="62134A35" w14:textId="77777777">
            <w:pPr>
              <w:pStyle w:val="Odstavecseseznamem"/>
              <w:numPr>
                <w:ilvl w:val="0"/>
                <w:numId w:val="52"/>
              </w:numPr>
              <w:ind w:left="194" w:hanging="194"/>
              <w:rPr>
                <w:rFonts w:cstheme="minorHAnsi"/>
                <w:spacing w:val="-1"/>
                <w:szCs w:val="22"/>
              </w:rPr>
            </w:pPr>
            <w:proofErr w:type="gramStart"/>
            <w:r w:rsidRPr="00AF7759">
              <w:rPr>
                <w:rFonts w:cstheme="minorHAnsi"/>
                <w:spacing w:val="-1"/>
                <w:szCs w:val="22"/>
              </w:rPr>
              <w:t>VoIP - videokonference</w:t>
            </w:r>
            <w:proofErr w:type="gramEnd"/>
            <w:r w:rsidRPr="00AF7759">
              <w:rPr>
                <w:rFonts w:cstheme="minorHAnsi"/>
                <w:spacing w:val="-1"/>
                <w:szCs w:val="22"/>
              </w:rPr>
              <w:t>, telefonie, FTP...</w:t>
            </w:r>
          </w:p>
          <w:p w:rsidRPr="00AF7759" w:rsidR="00850B4F" w:rsidP="00146F6C" w:rsidRDefault="00850B4F" w14:paraId="1912AEAB" w14:textId="77777777">
            <w:pPr>
              <w:pStyle w:val="Odstavecseseznamem"/>
              <w:numPr>
                <w:ilvl w:val="0"/>
                <w:numId w:val="52"/>
              </w:numPr>
              <w:ind w:left="194" w:hanging="194"/>
              <w:rPr>
                <w:rFonts w:cstheme="minorHAnsi"/>
                <w:spacing w:val="-1"/>
                <w:szCs w:val="22"/>
              </w:rPr>
            </w:pPr>
            <w:r>
              <w:rPr>
                <w:rFonts w:cstheme="minorHAnsi"/>
                <w:spacing w:val="-1"/>
                <w:szCs w:val="22"/>
              </w:rPr>
              <w:t>Kybernetická bezpečnost-zabezpečení datových sítí</w:t>
            </w:r>
          </w:p>
        </w:tc>
      </w:tr>
    </w:tbl>
    <w:p w:rsidRPr="00BA2756" w:rsidR="00D53A0E" w:rsidP="000070FC" w:rsidRDefault="00D53A0E" w14:paraId="166FB1DC" w14:textId="77777777">
      <w:pPr>
        <w:spacing w:before="120" w:after="120"/>
        <w:jc w:val="both"/>
        <w:rPr>
          <w:rFonts w:cstheme="minorHAnsi"/>
        </w:rPr>
      </w:pPr>
      <w:r w:rsidRPr="00BA2756">
        <w:rPr>
          <w:rFonts w:cstheme="minorHAnsi"/>
        </w:rPr>
        <w:t xml:space="preserve">hodin: </w:t>
      </w:r>
      <w:r w:rsidR="000070FC">
        <w:rPr>
          <w:rFonts w:cstheme="minorHAnsi"/>
        </w:rPr>
        <w:t>15</w:t>
      </w:r>
      <w:r w:rsidR="000070FC">
        <w:rPr>
          <w:rFonts w:cstheme="minorHAnsi"/>
        </w:rPr>
        <w:tab/>
      </w:r>
      <w:r w:rsidR="000070FC">
        <w:rPr>
          <w:rFonts w:cstheme="minorHAnsi"/>
        </w:rPr>
        <w:tab/>
      </w:r>
      <w:r w:rsidR="000070FC">
        <w:rPr>
          <w:rFonts w:cstheme="minorHAnsi"/>
        </w:rPr>
        <w:t>P</w:t>
      </w:r>
      <w:r w:rsidR="008D190B">
        <w:rPr>
          <w:rFonts w:cstheme="minorHAnsi"/>
        </w:rPr>
        <w:t>řenosové systémy</w:t>
      </w:r>
      <w:r w:rsidR="000070FC">
        <w:rPr>
          <w:rFonts w:cstheme="minorHAnsi"/>
        </w:rPr>
        <w:t xml:space="preserve"> a sítě</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53A0E" w:rsidTr="00C51E3C" w14:paraId="37006098"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53A0E" w:rsidP="007D4BDD" w:rsidRDefault="00D53A0E" w14:paraId="560704FC"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53A0E" w:rsidP="007D4BDD" w:rsidRDefault="00D53A0E" w14:paraId="66571CFF" w14:textId="77777777">
            <w:pPr>
              <w:pStyle w:val="Popiseksloupce"/>
            </w:pPr>
            <w:r w:rsidRPr="00BA2756">
              <w:t xml:space="preserve">učivo </w:t>
            </w:r>
          </w:p>
        </w:tc>
      </w:tr>
      <w:tr w:rsidRPr="00BA2756" w:rsidR="00D53A0E" w:rsidTr="00C51E3C" w14:paraId="4FB9496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AF7759" w:rsidR="000070FC" w:rsidP="00146F6C" w:rsidRDefault="000070FC" w14:paraId="248667A9" w14:textId="77777777">
            <w:pPr>
              <w:pStyle w:val="Odstavecseseznamem"/>
              <w:numPr>
                <w:ilvl w:val="0"/>
                <w:numId w:val="52"/>
              </w:numPr>
              <w:ind w:left="194" w:hanging="194"/>
              <w:rPr>
                <w:rFonts w:cstheme="minorHAnsi"/>
                <w:spacing w:val="-1"/>
                <w:szCs w:val="22"/>
              </w:rPr>
            </w:pPr>
            <w:r w:rsidRPr="00AF7759">
              <w:rPr>
                <w:rFonts w:cstheme="minorHAnsi"/>
                <w:spacing w:val="-1"/>
                <w:szCs w:val="22"/>
              </w:rPr>
              <w:t>popíše vlastnosti a parametry různých technologií datového přenosu</w:t>
            </w:r>
          </w:p>
          <w:p w:rsidRPr="00AF7759" w:rsidR="000070FC" w:rsidP="00146F6C" w:rsidRDefault="000070FC" w14:paraId="534379F6" w14:textId="77777777">
            <w:pPr>
              <w:pStyle w:val="Odstavecseseznamem"/>
              <w:numPr>
                <w:ilvl w:val="0"/>
                <w:numId w:val="52"/>
              </w:numPr>
              <w:ind w:left="194" w:hanging="194"/>
              <w:rPr>
                <w:rFonts w:cstheme="minorHAnsi"/>
                <w:spacing w:val="-1"/>
                <w:szCs w:val="22"/>
              </w:rPr>
            </w:pPr>
            <w:r w:rsidRPr="00AF7759">
              <w:rPr>
                <w:rFonts w:cstheme="minorHAnsi"/>
                <w:spacing w:val="-1"/>
                <w:szCs w:val="22"/>
              </w:rPr>
              <w:t>umí popsat a vysvětlit principy sítí xDSL</w:t>
            </w:r>
          </w:p>
          <w:p w:rsidRPr="00AF7759" w:rsidR="000070FC" w:rsidP="00146F6C" w:rsidRDefault="000070FC" w14:paraId="5EAABBB7" w14:textId="77777777">
            <w:pPr>
              <w:pStyle w:val="Odstavecseseznamem"/>
              <w:numPr>
                <w:ilvl w:val="0"/>
                <w:numId w:val="52"/>
              </w:numPr>
              <w:ind w:left="194" w:hanging="194"/>
              <w:rPr>
                <w:rFonts w:cstheme="minorHAnsi"/>
                <w:spacing w:val="-1"/>
                <w:szCs w:val="22"/>
              </w:rPr>
            </w:pPr>
            <w:r w:rsidRPr="00AF7759">
              <w:rPr>
                <w:rFonts w:cstheme="minorHAnsi"/>
                <w:spacing w:val="-1"/>
                <w:szCs w:val="22"/>
              </w:rPr>
              <w:t>chápe význam bezdrátových technologií, především WiFi</w:t>
            </w:r>
          </w:p>
          <w:p w:rsidRPr="00AF7759" w:rsidR="00D53A0E" w:rsidP="00146F6C" w:rsidRDefault="000070FC" w14:paraId="56F04427" w14:textId="77777777">
            <w:pPr>
              <w:pStyle w:val="Odstavecseseznamem"/>
              <w:numPr>
                <w:ilvl w:val="0"/>
                <w:numId w:val="52"/>
              </w:numPr>
              <w:ind w:left="194" w:hanging="194"/>
              <w:rPr>
                <w:rFonts w:cstheme="minorHAnsi"/>
                <w:spacing w:val="-1"/>
                <w:szCs w:val="22"/>
              </w:rPr>
            </w:pPr>
            <w:r w:rsidRPr="00AF7759">
              <w:rPr>
                <w:rFonts w:cstheme="minorHAnsi"/>
                <w:spacing w:val="-1"/>
                <w:szCs w:val="22"/>
              </w:rPr>
              <w:t>ovládá principy architektury FTTx v přístupové síti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F7759" w:rsidR="000070FC" w:rsidP="00146F6C" w:rsidRDefault="000070FC" w14:paraId="5A7382DA" w14:textId="77777777">
            <w:pPr>
              <w:pStyle w:val="Odstavecseseznamem"/>
              <w:numPr>
                <w:ilvl w:val="0"/>
                <w:numId w:val="52"/>
              </w:numPr>
              <w:ind w:left="194" w:hanging="194"/>
              <w:rPr>
                <w:rFonts w:cstheme="minorHAnsi"/>
                <w:spacing w:val="-1"/>
                <w:szCs w:val="22"/>
              </w:rPr>
            </w:pPr>
            <w:r w:rsidRPr="00AF7759">
              <w:rPr>
                <w:rFonts w:cstheme="minorHAnsi"/>
                <w:spacing w:val="-1"/>
                <w:szCs w:val="22"/>
              </w:rPr>
              <w:t>Širokopásmové sítě xDSL</w:t>
            </w:r>
          </w:p>
          <w:p w:rsidRPr="00AF7759" w:rsidR="000070FC" w:rsidP="00146F6C" w:rsidRDefault="000070FC" w14:paraId="1C6FDA9C" w14:textId="77777777">
            <w:pPr>
              <w:pStyle w:val="Odstavecseseznamem"/>
              <w:numPr>
                <w:ilvl w:val="0"/>
                <w:numId w:val="52"/>
              </w:numPr>
              <w:ind w:left="194" w:hanging="194"/>
              <w:rPr>
                <w:rFonts w:cstheme="minorHAnsi"/>
                <w:spacing w:val="-1"/>
                <w:szCs w:val="22"/>
              </w:rPr>
            </w:pPr>
            <w:r w:rsidRPr="00AF7759">
              <w:rPr>
                <w:rFonts w:cstheme="minorHAnsi"/>
                <w:spacing w:val="-1"/>
                <w:szCs w:val="22"/>
              </w:rPr>
              <w:t>Bezdrátové technologie, technologie WiFi a bluetooth</w:t>
            </w:r>
          </w:p>
          <w:p w:rsidRPr="00AF7759" w:rsidR="000070FC" w:rsidP="00146F6C" w:rsidRDefault="000070FC" w14:paraId="0A225E5A" w14:textId="77777777">
            <w:pPr>
              <w:pStyle w:val="Odstavecseseznamem"/>
              <w:numPr>
                <w:ilvl w:val="0"/>
                <w:numId w:val="52"/>
              </w:numPr>
              <w:ind w:left="194" w:hanging="194"/>
              <w:rPr>
                <w:rFonts w:cstheme="minorHAnsi"/>
                <w:spacing w:val="-1"/>
                <w:szCs w:val="22"/>
              </w:rPr>
            </w:pPr>
            <w:r w:rsidRPr="00AF7759">
              <w:rPr>
                <w:rFonts w:cstheme="minorHAnsi"/>
                <w:spacing w:val="-1"/>
                <w:szCs w:val="22"/>
              </w:rPr>
              <w:t>Optické vlákno v přístupové síti – FTTx, PtP, AON, PON</w:t>
            </w:r>
          </w:p>
          <w:p w:rsidRPr="00AF7759" w:rsidR="00D53A0E" w:rsidP="00AF7759" w:rsidRDefault="00D53A0E" w14:paraId="638A67B4" w14:textId="77777777">
            <w:pPr>
              <w:pStyle w:val="Odstavecseseznamem"/>
              <w:ind w:left="194"/>
              <w:rPr>
                <w:rFonts w:cstheme="minorHAnsi"/>
                <w:spacing w:val="-1"/>
                <w:szCs w:val="22"/>
              </w:rPr>
            </w:pPr>
          </w:p>
        </w:tc>
      </w:tr>
    </w:tbl>
    <w:p w:rsidRPr="00BA2756" w:rsidR="00E21043" w:rsidP="00F57830" w:rsidRDefault="00E21043" w14:paraId="12417BD7" w14:textId="77777777">
      <w:pPr>
        <w:spacing w:before="120" w:after="120"/>
        <w:jc w:val="both"/>
        <w:rPr>
          <w:rFonts w:cstheme="minorHAnsi"/>
        </w:rPr>
      </w:pPr>
      <w:r w:rsidRPr="00BA2756">
        <w:rPr>
          <w:rFonts w:cstheme="minorHAnsi"/>
        </w:rPr>
        <w:t>hodin: 8</w:t>
      </w:r>
      <w:r w:rsidR="00F57830">
        <w:rPr>
          <w:rFonts w:cstheme="minorHAnsi"/>
        </w:rPr>
        <w:tab/>
      </w:r>
      <w:r w:rsidRPr="00BA2756">
        <w:rPr>
          <w:rFonts w:cstheme="minorHAnsi"/>
        </w:rPr>
        <w:t>Průmyslové komunikační systémy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21043" w:rsidTr="00E21043" w14:paraId="071733E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21043" w:rsidP="007D4BDD" w:rsidRDefault="00E21043" w14:paraId="753899E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21043" w:rsidP="007D4BDD" w:rsidRDefault="00E21043" w14:paraId="177538F8" w14:textId="77777777">
            <w:pPr>
              <w:pStyle w:val="Popiseksloupce"/>
            </w:pPr>
            <w:r w:rsidRPr="00BA2756">
              <w:t xml:space="preserve">učivo </w:t>
            </w:r>
          </w:p>
        </w:tc>
      </w:tr>
      <w:tr w:rsidRPr="00BA2756" w:rsidR="00E21043" w:rsidTr="00E21043" w14:paraId="3BA2053A"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AF7759" w:rsidR="00E21043" w:rsidP="00146F6C" w:rsidRDefault="00E21043" w14:paraId="202FB68F"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zná základní typy průmyslových datových </w:t>
            </w:r>
            <w:proofErr w:type="gramStart"/>
            <w:r w:rsidRPr="00AF7759">
              <w:rPr>
                <w:rFonts w:cstheme="minorHAnsi"/>
                <w:spacing w:val="-1"/>
                <w:szCs w:val="22"/>
              </w:rPr>
              <w:t>rozhraní - RS</w:t>
            </w:r>
            <w:proofErr w:type="gramEnd"/>
            <w:r w:rsidRPr="00AF7759">
              <w:rPr>
                <w:rFonts w:cstheme="minorHAnsi"/>
                <w:spacing w:val="-1"/>
                <w:szCs w:val="22"/>
              </w:rPr>
              <w:t xml:space="preserve"> 232, RS 485, RS 422</w:t>
            </w:r>
          </w:p>
          <w:p w:rsidRPr="00AF7759" w:rsidR="00E21043" w:rsidP="00146F6C" w:rsidRDefault="00E21043" w14:paraId="617B4CE9" w14:textId="77777777">
            <w:pPr>
              <w:pStyle w:val="Odstavecseseznamem"/>
              <w:numPr>
                <w:ilvl w:val="0"/>
                <w:numId w:val="52"/>
              </w:numPr>
              <w:ind w:left="194" w:hanging="194"/>
              <w:rPr>
                <w:rFonts w:cstheme="minorHAnsi"/>
                <w:spacing w:val="-1"/>
                <w:szCs w:val="22"/>
              </w:rPr>
            </w:pPr>
            <w:r w:rsidRPr="00AF7759">
              <w:rPr>
                <w:rFonts w:cstheme="minorHAnsi"/>
                <w:spacing w:val="-1"/>
                <w:szCs w:val="22"/>
              </w:rPr>
              <w:t>popíše princip a využití datových rozhraní typu USB a Ethernet</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F7759" w:rsidR="00E21043" w:rsidP="00146F6C" w:rsidRDefault="00E21043" w14:paraId="524272FD"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průmyslová rozhraní: RS 232, RS 485, RS 422, CAN, DALI, elektroměry </w:t>
            </w:r>
          </w:p>
          <w:p w:rsidRPr="00AF7759" w:rsidR="00E21043" w:rsidP="00146F6C" w:rsidRDefault="00E21043" w14:paraId="5A4246C6"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datová rozhraní USB, Ethernet </w:t>
            </w:r>
          </w:p>
        </w:tc>
      </w:tr>
    </w:tbl>
    <w:p w:rsidRPr="00BA2756" w:rsidR="00E21043" w:rsidP="00E21043" w:rsidRDefault="00E21043" w14:paraId="51AF601B" w14:textId="77777777">
      <w:pPr>
        <w:jc w:val="both"/>
        <w:rPr>
          <w:rFonts w:cstheme="minorHAnsi"/>
        </w:rPr>
      </w:pPr>
    </w:p>
    <w:p w:rsidRPr="00BA2756" w:rsidR="00E21043" w:rsidP="00027B66" w:rsidRDefault="00E21043" w14:paraId="5006C413" w14:textId="77777777">
      <w:pPr>
        <w:pStyle w:val="Nadpis2"/>
      </w:pPr>
      <w:bookmarkStart w:name="_Toc176180172" w:id="178"/>
      <w:r w:rsidRPr="00BA2756">
        <w:t>PAS 3. ročník, 2 h týdně (celkově 68 h), povinný</w:t>
      </w:r>
      <w:bookmarkEnd w:id="178"/>
    </w:p>
    <w:p w:rsidRPr="00BA2756" w:rsidR="00D96A65" w:rsidP="00F57830" w:rsidRDefault="00D96A65" w14:paraId="2E9CE5B2" w14:textId="77777777">
      <w:pPr>
        <w:spacing w:before="120" w:after="120"/>
        <w:jc w:val="both"/>
        <w:rPr>
          <w:rFonts w:cstheme="minorHAnsi"/>
        </w:rPr>
      </w:pPr>
      <w:r w:rsidRPr="00BA2756">
        <w:rPr>
          <w:rFonts w:cstheme="minorHAnsi"/>
        </w:rPr>
        <w:t>hodin: 4</w:t>
      </w:r>
      <w:r w:rsidR="00F57830">
        <w:rPr>
          <w:rFonts w:cstheme="minorHAnsi"/>
        </w:rPr>
        <w:tab/>
      </w:r>
      <w:r w:rsidRPr="00BA2756">
        <w:rPr>
          <w:rFonts w:cstheme="minorHAnsi"/>
        </w:rPr>
        <w:t>Úvod do automatizovaných systémů</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3BEFCA7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54249A81"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1B483396" w14:textId="77777777">
            <w:pPr>
              <w:pStyle w:val="Popiseksloupce"/>
            </w:pPr>
            <w:r w:rsidRPr="00BA2756">
              <w:t xml:space="preserve">učivo </w:t>
            </w:r>
          </w:p>
        </w:tc>
      </w:tr>
      <w:tr w:rsidRPr="00BA2756" w:rsidR="00D96A65" w:rsidTr="000D791D" w14:paraId="0661A0C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AF7759" w:rsidR="00D96A65" w:rsidP="00146F6C" w:rsidRDefault="00D96A65" w14:paraId="79375AA5" w14:textId="77777777">
            <w:pPr>
              <w:pStyle w:val="Odstavecseseznamem"/>
              <w:numPr>
                <w:ilvl w:val="0"/>
                <w:numId w:val="52"/>
              </w:numPr>
              <w:ind w:left="194" w:hanging="194"/>
              <w:rPr>
                <w:rFonts w:cstheme="minorHAnsi"/>
                <w:spacing w:val="-1"/>
                <w:szCs w:val="22"/>
              </w:rPr>
            </w:pPr>
            <w:r w:rsidRPr="00AF7759">
              <w:rPr>
                <w:rFonts w:cstheme="minorHAnsi"/>
                <w:spacing w:val="-1"/>
                <w:szCs w:val="22"/>
              </w:rPr>
              <w:t>užívá základní pojmy regulační techniky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F7759" w:rsidR="00D96A65" w:rsidP="00146F6C" w:rsidRDefault="00D96A65" w14:paraId="5B9D7236" w14:textId="77777777">
            <w:pPr>
              <w:pStyle w:val="Odstavecseseznamem"/>
              <w:numPr>
                <w:ilvl w:val="0"/>
                <w:numId w:val="52"/>
              </w:numPr>
              <w:ind w:left="194" w:hanging="194"/>
              <w:rPr>
                <w:rFonts w:cstheme="minorHAnsi"/>
                <w:spacing w:val="-1"/>
                <w:szCs w:val="22"/>
              </w:rPr>
            </w:pPr>
            <w:r w:rsidRPr="00AF7759">
              <w:rPr>
                <w:rFonts w:cstheme="minorHAnsi"/>
                <w:spacing w:val="-1"/>
                <w:szCs w:val="22"/>
              </w:rPr>
              <w:t>úvod do předmětu, historie</w:t>
            </w:r>
          </w:p>
          <w:p w:rsidRPr="00AF7759" w:rsidR="00D96A65" w:rsidP="00146F6C" w:rsidRDefault="00D96A65" w14:paraId="42336EA3"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úloha regulace </w:t>
            </w:r>
          </w:p>
          <w:p w:rsidRPr="00AF7759" w:rsidR="00D96A65" w:rsidP="00146F6C" w:rsidRDefault="00D96A65" w14:paraId="4A284811"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základní pojmy z regulační techniky </w:t>
            </w:r>
          </w:p>
        </w:tc>
      </w:tr>
    </w:tbl>
    <w:p w:rsidRPr="00BA2756" w:rsidR="00D96A65" w:rsidP="00F57830" w:rsidRDefault="00D96A65" w14:paraId="6A60A0CB" w14:textId="77777777">
      <w:pPr>
        <w:spacing w:before="120" w:after="120"/>
        <w:jc w:val="both"/>
        <w:rPr>
          <w:rFonts w:cstheme="minorHAnsi"/>
        </w:rPr>
      </w:pPr>
      <w:r w:rsidRPr="00BA2756">
        <w:rPr>
          <w:rFonts w:cstheme="minorHAnsi"/>
        </w:rPr>
        <w:t>hodin: 14</w:t>
      </w:r>
      <w:r w:rsidR="00F57830">
        <w:rPr>
          <w:rFonts w:cstheme="minorHAnsi"/>
        </w:rPr>
        <w:tab/>
      </w:r>
      <w:r w:rsidRPr="00BA2756">
        <w:rPr>
          <w:rFonts w:cstheme="minorHAnsi"/>
        </w:rPr>
        <w:t>blokové schéma regulačního obvodu</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31AF2E3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18056AA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22DA745F" w14:textId="77777777">
            <w:pPr>
              <w:pStyle w:val="Popiseksloupce"/>
            </w:pPr>
            <w:r w:rsidRPr="00BA2756">
              <w:t xml:space="preserve">učivo </w:t>
            </w:r>
          </w:p>
        </w:tc>
      </w:tr>
      <w:tr w:rsidRPr="00BA2756" w:rsidR="00D96A65" w:rsidTr="000D791D" w14:paraId="60F01B1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AF7759" w:rsidR="00D96A65" w:rsidP="00146F6C" w:rsidRDefault="00D96A65" w14:paraId="288CB552" w14:textId="77777777">
            <w:pPr>
              <w:pStyle w:val="Odstavecseseznamem"/>
              <w:numPr>
                <w:ilvl w:val="0"/>
                <w:numId w:val="52"/>
              </w:numPr>
              <w:ind w:left="194" w:hanging="194"/>
              <w:rPr>
                <w:rFonts w:cstheme="minorHAnsi"/>
                <w:spacing w:val="-1"/>
                <w:szCs w:val="22"/>
              </w:rPr>
            </w:pPr>
            <w:proofErr w:type="gramStart"/>
            <w:r w:rsidRPr="00AF7759">
              <w:rPr>
                <w:rFonts w:cstheme="minorHAnsi"/>
                <w:spacing w:val="-1"/>
                <w:szCs w:val="22"/>
              </w:rPr>
              <w:t>řeší</w:t>
            </w:r>
            <w:proofErr w:type="gramEnd"/>
            <w:r w:rsidRPr="00AF7759">
              <w:rPr>
                <w:rFonts w:cstheme="minorHAnsi"/>
                <w:spacing w:val="-1"/>
                <w:szCs w:val="22"/>
              </w:rPr>
              <w:t xml:space="preserve"> jednoduchá bloková schémata</w:t>
            </w:r>
          </w:p>
          <w:p w:rsidRPr="00AF7759" w:rsidR="00D96A65" w:rsidP="00146F6C" w:rsidRDefault="00D96A65" w14:paraId="3914CD40" w14:textId="77777777">
            <w:pPr>
              <w:pStyle w:val="Odstavecseseznamem"/>
              <w:numPr>
                <w:ilvl w:val="0"/>
                <w:numId w:val="52"/>
              </w:numPr>
              <w:ind w:left="194" w:hanging="194"/>
              <w:rPr>
                <w:rFonts w:cstheme="minorHAnsi"/>
                <w:spacing w:val="-1"/>
                <w:szCs w:val="22"/>
              </w:rPr>
            </w:pPr>
            <w:r w:rsidRPr="00AF7759">
              <w:rPr>
                <w:rFonts w:cstheme="minorHAnsi"/>
                <w:spacing w:val="-1"/>
                <w:szCs w:val="22"/>
              </w:rPr>
              <w:t>nakreslí a vysvětlí blokové schéma spojitého regulačního obvodu</w:t>
            </w:r>
          </w:p>
          <w:p w:rsidRPr="00AF7759" w:rsidR="00D96A65" w:rsidP="00146F6C" w:rsidRDefault="00D96A65" w14:paraId="6E12EE82" w14:textId="77777777">
            <w:pPr>
              <w:pStyle w:val="Odstavecseseznamem"/>
              <w:numPr>
                <w:ilvl w:val="0"/>
                <w:numId w:val="52"/>
              </w:numPr>
              <w:ind w:left="194" w:hanging="194"/>
              <w:rPr>
                <w:rFonts w:cstheme="minorHAnsi"/>
                <w:spacing w:val="-1"/>
                <w:szCs w:val="22"/>
              </w:rPr>
            </w:pPr>
            <w:r w:rsidRPr="00AF7759">
              <w:rPr>
                <w:rFonts w:cstheme="minorHAnsi"/>
                <w:spacing w:val="-1"/>
                <w:szCs w:val="22"/>
              </w:rPr>
              <w:t>nakreslí a vysvětlí blokové schéma diskrétního regulačního obvodu</w:t>
            </w:r>
          </w:p>
          <w:p w:rsidRPr="00AF7759" w:rsidR="00D96A65" w:rsidP="00146F6C" w:rsidRDefault="00D96A65" w14:paraId="6754DE65" w14:textId="77777777">
            <w:pPr>
              <w:pStyle w:val="Odstavecseseznamem"/>
              <w:numPr>
                <w:ilvl w:val="0"/>
                <w:numId w:val="52"/>
              </w:numPr>
              <w:ind w:left="194" w:hanging="194"/>
              <w:rPr>
                <w:rFonts w:cstheme="minorHAnsi"/>
                <w:spacing w:val="-1"/>
                <w:szCs w:val="22"/>
              </w:rPr>
            </w:pPr>
            <w:r w:rsidRPr="00AF7759">
              <w:rPr>
                <w:rFonts w:cstheme="minorHAnsi"/>
                <w:spacing w:val="-1"/>
                <w:szCs w:val="22"/>
              </w:rPr>
              <w:t>zná základní druhy a vyšší formy regulací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F7759" w:rsidR="00D96A65" w:rsidP="00146F6C" w:rsidRDefault="00D96A65" w14:paraId="3DE4BB8F" w14:textId="77777777">
            <w:pPr>
              <w:pStyle w:val="Odstavecseseznamem"/>
              <w:numPr>
                <w:ilvl w:val="0"/>
                <w:numId w:val="52"/>
              </w:numPr>
              <w:ind w:left="194" w:hanging="194"/>
              <w:rPr>
                <w:rFonts w:cstheme="minorHAnsi"/>
                <w:spacing w:val="-1"/>
                <w:szCs w:val="22"/>
              </w:rPr>
            </w:pPr>
            <w:r w:rsidRPr="00AF7759">
              <w:rPr>
                <w:rFonts w:cstheme="minorHAnsi"/>
                <w:spacing w:val="-1"/>
                <w:szCs w:val="22"/>
              </w:rPr>
              <w:t>bloková algebra</w:t>
            </w:r>
          </w:p>
          <w:p w:rsidRPr="00AF7759" w:rsidR="00D96A65" w:rsidP="00146F6C" w:rsidRDefault="00D96A65" w14:paraId="0AFC21E3"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blokové schéma spojitých systémů </w:t>
            </w:r>
          </w:p>
          <w:p w:rsidRPr="00AF7759" w:rsidR="00D96A65" w:rsidP="00146F6C" w:rsidRDefault="00D96A65" w14:paraId="05ACB924"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blokové schéma diskrétních systémů </w:t>
            </w:r>
          </w:p>
          <w:p w:rsidRPr="00AF7759" w:rsidR="00D96A65" w:rsidP="00146F6C" w:rsidRDefault="00D96A65" w14:paraId="4E474BFB"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realizace řídícího členu </w:t>
            </w:r>
          </w:p>
          <w:p w:rsidRPr="00AF7759" w:rsidR="00D96A65" w:rsidP="00146F6C" w:rsidRDefault="00D96A65" w14:paraId="203AB4FA" w14:textId="77777777">
            <w:pPr>
              <w:pStyle w:val="Odstavecseseznamem"/>
              <w:numPr>
                <w:ilvl w:val="0"/>
                <w:numId w:val="52"/>
              </w:numPr>
              <w:ind w:left="194" w:hanging="194"/>
              <w:rPr>
                <w:rFonts w:cstheme="minorHAnsi"/>
                <w:spacing w:val="-1"/>
                <w:szCs w:val="22"/>
              </w:rPr>
            </w:pPr>
            <w:r w:rsidRPr="00AF7759">
              <w:rPr>
                <w:rFonts w:cstheme="minorHAnsi"/>
                <w:spacing w:val="-1"/>
                <w:szCs w:val="22"/>
              </w:rPr>
              <w:t>základní druhy regulací (konst., vlečná, programová)</w:t>
            </w:r>
          </w:p>
          <w:p w:rsidRPr="00AF7759" w:rsidR="00D96A65" w:rsidP="00146F6C" w:rsidRDefault="00D96A65" w14:paraId="073D97AA" w14:textId="77777777">
            <w:pPr>
              <w:pStyle w:val="Odstavecseseznamem"/>
              <w:numPr>
                <w:ilvl w:val="0"/>
                <w:numId w:val="52"/>
              </w:numPr>
              <w:ind w:left="194" w:hanging="194"/>
              <w:rPr>
                <w:rFonts w:cstheme="minorHAnsi"/>
                <w:spacing w:val="-1"/>
                <w:szCs w:val="22"/>
              </w:rPr>
            </w:pPr>
            <w:r w:rsidRPr="00AF7759">
              <w:rPr>
                <w:rFonts w:cstheme="minorHAnsi"/>
                <w:spacing w:val="-1"/>
                <w:szCs w:val="22"/>
              </w:rPr>
              <w:t>vyšší formy regulace (adaptivní)</w:t>
            </w:r>
          </w:p>
        </w:tc>
      </w:tr>
    </w:tbl>
    <w:p w:rsidRPr="00BA2756" w:rsidR="00D96A65" w:rsidP="00F57830" w:rsidRDefault="00F57830" w14:paraId="764D16E0" w14:textId="77777777">
      <w:pPr>
        <w:spacing w:before="120" w:after="120"/>
        <w:jc w:val="both"/>
        <w:rPr>
          <w:rFonts w:cstheme="minorHAnsi"/>
        </w:rPr>
      </w:pPr>
      <w:r>
        <w:rPr>
          <w:rFonts w:cstheme="minorHAnsi"/>
        </w:rPr>
        <w:t>hodin: 24</w:t>
      </w:r>
      <w:r>
        <w:rPr>
          <w:rFonts w:cstheme="minorHAnsi"/>
        </w:rPr>
        <w:tab/>
      </w:r>
      <w:r w:rsidRPr="00BA2756" w:rsidR="00D96A65">
        <w:rPr>
          <w:rFonts w:cstheme="minorHAnsi"/>
        </w:rPr>
        <w:t>Vlastnosti členů regulačních obvodů</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23720C8B"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06738C6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19DF37F2" w14:textId="77777777">
            <w:pPr>
              <w:pStyle w:val="Popiseksloupce"/>
            </w:pPr>
            <w:r w:rsidRPr="00BA2756">
              <w:t xml:space="preserve">učivo </w:t>
            </w:r>
          </w:p>
        </w:tc>
      </w:tr>
      <w:tr w:rsidRPr="00BA2756" w:rsidR="00D96A65" w:rsidTr="000D791D" w14:paraId="06C61C6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AF7759" w:rsidR="00D96A65" w:rsidP="00146F6C" w:rsidRDefault="00D96A65" w14:paraId="6957EADD" w14:textId="77777777">
            <w:pPr>
              <w:pStyle w:val="Odstavecseseznamem"/>
              <w:numPr>
                <w:ilvl w:val="0"/>
                <w:numId w:val="52"/>
              </w:numPr>
              <w:ind w:left="194" w:hanging="194"/>
              <w:rPr>
                <w:rFonts w:cstheme="minorHAnsi"/>
                <w:spacing w:val="-1"/>
                <w:szCs w:val="22"/>
              </w:rPr>
            </w:pPr>
            <w:r w:rsidRPr="00AF7759">
              <w:rPr>
                <w:rFonts w:cstheme="minorHAnsi"/>
                <w:spacing w:val="-1"/>
                <w:szCs w:val="22"/>
              </w:rPr>
              <w:t>definuje statické vlastnosti regulačních členů</w:t>
            </w:r>
          </w:p>
          <w:p w:rsidRPr="00AF7759" w:rsidR="00D96A65" w:rsidP="00146F6C" w:rsidRDefault="00D96A65" w14:paraId="6CDA0D3A" w14:textId="77777777">
            <w:pPr>
              <w:pStyle w:val="Odstavecseseznamem"/>
              <w:numPr>
                <w:ilvl w:val="0"/>
                <w:numId w:val="52"/>
              </w:numPr>
              <w:ind w:left="194" w:hanging="194"/>
              <w:rPr>
                <w:rFonts w:cstheme="minorHAnsi"/>
                <w:spacing w:val="-1"/>
                <w:szCs w:val="22"/>
              </w:rPr>
            </w:pPr>
            <w:r w:rsidRPr="00AF7759">
              <w:rPr>
                <w:rFonts w:cstheme="minorHAnsi"/>
                <w:spacing w:val="-1"/>
                <w:szCs w:val="22"/>
              </w:rPr>
              <w:t>definuje dynamické vlastnosti členů</w:t>
            </w:r>
          </w:p>
          <w:p w:rsidRPr="00AF7759" w:rsidR="00D96A65" w:rsidP="00146F6C" w:rsidRDefault="00D96A65" w14:paraId="043A6E53" w14:textId="77777777">
            <w:pPr>
              <w:pStyle w:val="Odstavecseseznamem"/>
              <w:numPr>
                <w:ilvl w:val="0"/>
                <w:numId w:val="52"/>
              </w:numPr>
              <w:ind w:left="194" w:hanging="194"/>
              <w:rPr>
                <w:rFonts w:cstheme="minorHAnsi"/>
                <w:spacing w:val="-1"/>
                <w:szCs w:val="22"/>
              </w:rPr>
            </w:pPr>
            <w:r w:rsidRPr="00AF7759">
              <w:rPr>
                <w:rFonts w:cstheme="minorHAnsi"/>
                <w:spacing w:val="-1"/>
                <w:szCs w:val="22"/>
              </w:rPr>
              <w:t>chápe vlastnosti statické a astatické soustavy</w:t>
            </w:r>
          </w:p>
          <w:p w:rsidRPr="00AF7759" w:rsidR="00D96A65" w:rsidP="00146F6C" w:rsidRDefault="00D96A65" w14:paraId="50A70A31"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zná matematický model statické a astatické soustavy </w:t>
            </w:r>
            <w:smartTag w:uri="urn:schemas-microsoft-com:office:smarttags" w:element="metricconverter">
              <w:smartTagPr>
                <w:attr w:name="ProductID" w:val="1. a"/>
              </w:smartTagPr>
              <w:r w:rsidRPr="00AF7759">
                <w:rPr>
                  <w:rFonts w:cstheme="minorHAnsi"/>
                  <w:spacing w:val="-1"/>
                  <w:szCs w:val="22"/>
                </w:rPr>
                <w:t>1. a</w:t>
              </w:r>
            </w:smartTag>
            <w:r w:rsidRPr="00AF7759">
              <w:rPr>
                <w:rFonts w:cstheme="minorHAnsi"/>
                <w:spacing w:val="-1"/>
                <w:szCs w:val="22"/>
              </w:rPr>
              <w:t xml:space="preserve"> 2. řádu</w:t>
            </w:r>
          </w:p>
          <w:p w:rsidRPr="00AF7759" w:rsidR="00D96A65" w:rsidP="00146F6C" w:rsidRDefault="00D96A65" w14:paraId="333EE1CD" w14:textId="77777777">
            <w:pPr>
              <w:pStyle w:val="Odstavecseseznamem"/>
              <w:numPr>
                <w:ilvl w:val="0"/>
                <w:numId w:val="52"/>
              </w:numPr>
              <w:ind w:left="194" w:hanging="194"/>
              <w:rPr>
                <w:rFonts w:cstheme="minorHAnsi"/>
                <w:spacing w:val="-1"/>
                <w:szCs w:val="22"/>
              </w:rPr>
            </w:pPr>
            <w:r w:rsidRPr="00AF7759">
              <w:rPr>
                <w:rFonts w:cstheme="minorHAnsi"/>
                <w:spacing w:val="-1"/>
                <w:szCs w:val="22"/>
              </w:rPr>
              <w:t>vysvětlí dělení regulátorů na spojité a nespojité</w:t>
            </w:r>
          </w:p>
          <w:p w:rsidRPr="00AF7759" w:rsidR="00D96A65" w:rsidP="00146F6C" w:rsidRDefault="00D96A65" w14:paraId="0E6953D0" w14:textId="77777777">
            <w:pPr>
              <w:pStyle w:val="Odstavecseseznamem"/>
              <w:numPr>
                <w:ilvl w:val="0"/>
                <w:numId w:val="52"/>
              </w:numPr>
              <w:ind w:left="194" w:hanging="194"/>
              <w:rPr>
                <w:rFonts w:cstheme="minorHAnsi"/>
                <w:spacing w:val="-1"/>
                <w:szCs w:val="22"/>
              </w:rPr>
            </w:pPr>
            <w:r w:rsidRPr="00AF7759">
              <w:rPr>
                <w:rFonts w:cstheme="minorHAnsi"/>
                <w:spacing w:val="-1"/>
                <w:szCs w:val="22"/>
              </w:rPr>
              <w:t>vysvětlí základní vlastnosti jednoduchých spojitých regulátorů</w:t>
            </w:r>
          </w:p>
          <w:p w:rsidRPr="00AF7759" w:rsidR="00D96A65" w:rsidP="00146F6C" w:rsidRDefault="00D96A65" w14:paraId="79C0F9F9" w14:textId="77777777">
            <w:pPr>
              <w:pStyle w:val="Odstavecseseznamem"/>
              <w:numPr>
                <w:ilvl w:val="0"/>
                <w:numId w:val="52"/>
              </w:numPr>
              <w:ind w:left="194" w:hanging="194"/>
              <w:rPr>
                <w:rFonts w:cstheme="minorHAnsi"/>
                <w:spacing w:val="-1"/>
                <w:szCs w:val="22"/>
              </w:rPr>
            </w:pPr>
            <w:r w:rsidRPr="00AF7759">
              <w:rPr>
                <w:rFonts w:cstheme="minorHAnsi"/>
                <w:spacing w:val="-1"/>
                <w:szCs w:val="22"/>
              </w:rPr>
              <w:t>vysvětlí základní vlastnosti složených regulátorů</w:t>
            </w:r>
          </w:p>
          <w:p w:rsidRPr="00AF7759" w:rsidR="00D96A65" w:rsidP="00146F6C" w:rsidRDefault="00D96A65" w14:paraId="7B42B41F" w14:textId="77777777">
            <w:pPr>
              <w:pStyle w:val="Odstavecseseznamem"/>
              <w:numPr>
                <w:ilvl w:val="0"/>
                <w:numId w:val="52"/>
              </w:numPr>
              <w:ind w:left="194" w:hanging="194"/>
              <w:rPr>
                <w:rFonts w:cstheme="minorHAnsi"/>
                <w:spacing w:val="-1"/>
                <w:szCs w:val="22"/>
              </w:rPr>
            </w:pPr>
            <w:r w:rsidRPr="00AF7759">
              <w:rPr>
                <w:rFonts w:cstheme="minorHAnsi"/>
                <w:spacing w:val="-1"/>
                <w:szCs w:val="22"/>
              </w:rPr>
              <w:t>nakreslí principiální schéma a přechodové, frekvenční charakteristiky regulátorů</w:t>
            </w:r>
          </w:p>
          <w:p w:rsidRPr="00AF7759" w:rsidR="00D96A65" w:rsidP="00146F6C" w:rsidRDefault="00D96A65" w14:paraId="49051467" w14:textId="77777777">
            <w:pPr>
              <w:pStyle w:val="Odstavecseseznamem"/>
              <w:numPr>
                <w:ilvl w:val="0"/>
                <w:numId w:val="52"/>
              </w:numPr>
              <w:ind w:left="194" w:hanging="194"/>
              <w:rPr>
                <w:rFonts w:cstheme="minorHAnsi"/>
                <w:spacing w:val="-1"/>
                <w:szCs w:val="22"/>
              </w:rPr>
            </w:pPr>
            <w:r w:rsidRPr="00AF7759">
              <w:rPr>
                <w:rFonts w:cstheme="minorHAnsi"/>
                <w:spacing w:val="-1"/>
                <w:szCs w:val="22"/>
              </w:rPr>
              <w:t>nakreslí regulační charakteristiku nespojité regulace se soustavou 1. řádu a vysvětlí podstatu této regulace</w:t>
            </w:r>
          </w:p>
          <w:p w:rsidRPr="00AF7759" w:rsidR="00D96A65" w:rsidP="00146F6C" w:rsidRDefault="00D96A65" w14:paraId="62EC9918" w14:textId="77777777">
            <w:pPr>
              <w:pStyle w:val="Odstavecseseznamem"/>
              <w:numPr>
                <w:ilvl w:val="0"/>
                <w:numId w:val="52"/>
              </w:numPr>
              <w:ind w:left="194" w:hanging="194"/>
              <w:rPr>
                <w:rFonts w:cstheme="minorHAnsi"/>
                <w:spacing w:val="-1"/>
                <w:szCs w:val="22"/>
              </w:rPr>
            </w:pPr>
            <w:r w:rsidRPr="00AF7759">
              <w:rPr>
                <w:rFonts w:cstheme="minorHAnsi"/>
                <w:spacing w:val="-1"/>
                <w:szCs w:val="22"/>
              </w:rPr>
              <w:t>nakreslí regulační charakteristiku nespojité regulace se soustavou 2. řádu a vysvětlí podstatu této regulace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F7759" w:rsidR="00D96A65" w:rsidP="00146F6C" w:rsidRDefault="00D96A65" w14:paraId="29BA1A37"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statické vlastnosti členů, zesílení členů </w:t>
            </w:r>
          </w:p>
          <w:p w:rsidRPr="00AF7759" w:rsidR="00D96A65" w:rsidP="00146F6C" w:rsidRDefault="00D96A65" w14:paraId="638C8A6B"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dynamické vlastnosti členů </w:t>
            </w:r>
          </w:p>
          <w:p w:rsidRPr="00AF7759" w:rsidR="00D96A65" w:rsidP="00146F6C" w:rsidRDefault="00D96A65" w14:paraId="21A70DEE"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popis členů </w:t>
            </w:r>
          </w:p>
          <w:p w:rsidRPr="00AF7759" w:rsidR="00D96A65" w:rsidP="00146F6C" w:rsidRDefault="00D96A65" w14:paraId="20CE1BE2"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regulovaná soustava </w:t>
            </w:r>
          </w:p>
          <w:p w:rsidRPr="00AF7759" w:rsidR="00D96A65" w:rsidP="00146F6C" w:rsidRDefault="00D96A65" w14:paraId="1E107E54" w14:textId="77777777">
            <w:pPr>
              <w:pStyle w:val="Odstavecseseznamem"/>
              <w:numPr>
                <w:ilvl w:val="0"/>
                <w:numId w:val="52"/>
              </w:numPr>
              <w:ind w:left="194" w:hanging="194"/>
              <w:rPr>
                <w:rFonts w:cstheme="minorHAnsi"/>
                <w:spacing w:val="-1"/>
                <w:szCs w:val="22"/>
              </w:rPr>
            </w:pPr>
            <w:r w:rsidRPr="00AF7759">
              <w:rPr>
                <w:rFonts w:cstheme="minorHAnsi"/>
                <w:spacing w:val="-1"/>
                <w:szCs w:val="22"/>
              </w:rPr>
              <w:t>statická soustava (do 2. řádu)</w:t>
            </w:r>
          </w:p>
          <w:p w:rsidRPr="00AF7759" w:rsidR="00D96A65" w:rsidP="00146F6C" w:rsidRDefault="00D96A65" w14:paraId="79CB0C18"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astatická soustava </w:t>
            </w:r>
          </w:p>
          <w:p w:rsidRPr="00AF7759" w:rsidR="00D96A65" w:rsidP="00146F6C" w:rsidRDefault="00D96A65" w14:paraId="7D9BDBAB"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spojité regulátory jednoduché </w:t>
            </w:r>
          </w:p>
          <w:p w:rsidRPr="00AF7759" w:rsidR="00D96A65" w:rsidP="00146F6C" w:rsidRDefault="00D96A65" w14:paraId="5F471F23"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spojité regulátory složené </w:t>
            </w:r>
          </w:p>
          <w:p w:rsidRPr="00AF7759" w:rsidR="00D96A65" w:rsidP="00146F6C" w:rsidRDefault="00D96A65" w14:paraId="468270D5"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nespojité regulátory dvoustavové </w:t>
            </w:r>
          </w:p>
          <w:p w:rsidRPr="00AF7759" w:rsidR="00D96A65" w:rsidP="00146F6C" w:rsidRDefault="00D96A65" w14:paraId="152F8388" w14:textId="77777777">
            <w:pPr>
              <w:pStyle w:val="Odstavecseseznamem"/>
              <w:numPr>
                <w:ilvl w:val="0"/>
                <w:numId w:val="52"/>
              </w:numPr>
              <w:ind w:left="194" w:hanging="194"/>
              <w:rPr>
                <w:rFonts w:cstheme="minorHAnsi"/>
                <w:spacing w:val="-1"/>
                <w:szCs w:val="22"/>
              </w:rPr>
            </w:pPr>
            <w:r w:rsidRPr="00AF7759">
              <w:rPr>
                <w:rFonts w:cstheme="minorHAnsi"/>
                <w:spacing w:val="-1"/>
                <w:szCs w:val="22"/>
              </w:rPr>
              <w:t>nespojité regulátory třístavové</w:t>
            </w:r>
          </w:p>
          <w:p w:rsidRPr="00AF7759" w:rsidR="00D96A65" w:rsidP="00146F6C" w:rsidRDefault="00D96A65" w14:paraId="5AD5BE50" w14:textId="77777777">
            <w:pPr>
              <w:pStyle w:val="Odstavecseseznamem"/>
              <w:numPr>
                <w:ilvl w:val="0"/>
                <w:numId w:val="52"/>
              </w:numPr>
              <w:ind w:left="194" w:hanging="194"/>
              <w:rPr>
                <w:rFonts w:cstheme="minorHAnsi"/>
                <w:spacing w:val="-1"/>
                <w:szCs w:val="22"/>
              </w:rPr>
            </w:pPr>
            <w:r w:rsidRPr="00AF7759">
              <w:rPr>
                <w:rFonts w:cstheme="minorHAnsi"/>
                <w:spacing w:val="-1"/>
                <w:szCs w:val="22"/>
              </w:rPr>
              <w:t>impulsní regulátory</w:t>
            </w:r>
          </w:p>
          <w:p w:rsidRPr="00AF7759" w:rsidR="00D96A65" w:rsidP="00146F6C" w:rsidRDefault="00D96A65" w14:paraId="54F2EEF5" w14:textId="77777777">
            <w:pPr>
              <w:pStyle w:val="Odstavecseseznamem"/>
              <w:numPr>
                <w:ilvl w:val="0"/>
                <w:numId w:val="52"/>
              </w:numPr>
              <w:ind w:left="194" w:hanging="194"/>
              <w:rPr>
                <w:rFonts w:cstheme="minorHAnsi"/>
                <w:spacing w:val="-1"/>
                <w:szCs w:val="22"/>
              </w:rPr>
            </w:pPr>
            <w:r w:rsidRPr="00AF7759">
              <w:rPr>
                <w:rFonts w:cstheme="minorHAnsi"/>
                <w:spacing w:val="-1"/>
                <w:szCs w:val="22"/>
              </w:rPr>
              <w:t>číslicová regulace – na základě spojitých</w:t>
            </w:r>
          </w:p>
        </w:tc>
      </w:tr>
    </w:tbl>
    <w:p w:rsidR="00AF7759" w:rsidP="00F57830" w:rsidRDefault="00AF7759" w14:paraId="793D38E4" w14:textId="77777777">
      <w:pPr>
        <w:spacing w:before="120" w:after="120"/>
        <w:jc w:val="both"/>
        <w:rPr>
          <w:rFonts w:cstheme="minorHAnsi"/>
        </w:rPr>
      </w:pPr>
    </w:p>
    <w:p w:rsidR="00AF7759" w:rsidRDefault="00AF7759" w14:paraId="3CBC84FB" w14:textId="77777777">
      <w:pPr>
        <w:rPr>
          <w:rFonts w:cstheme="minorHAnsi"/>
        </w:rPr>
      </w:pPr>
      <w:r>
        <w:rPr>
          <w:rFonts w:cstheme="minorHAnsi"/>
        </w:rPr>
        <w:br w:type="page"/>
      </w:r>
    </w:p>
    <w:p w:rsidRPr="00BA2756" w:rsidR="00D96A65" w:rsidP="00F57830" w:rsidRDefault="00F57830" w14:paraId="2746584B" w14:textId="77777777">
      <w:pPr>
        <w:spacing w:before="120" w:after="120"/>
        <w:jc w:val="both"/>
        <w:rPr>
          <w:rFonts w:cstheme="minorHAnsi"/>
        </w:rPr>
      </w:pPr>
      <w:r>
        <w:rPr>
          <w:rFonts w:cstheme="minorHAnsi"/>
        </w:rPr>
        <w:t>hodin: 16</w:t>
      </w:r>
      <w:r>
        <w:rPr>
          <w:rFonts w:cstheme="minorHAnsi"/>
        </w:rPr>
        <w:tab/>
      </w:r>
      <w:r w:rsidRPr="00BA2756" w:rsidR="00D96A65">
        <w:rPr>
          <w:rFonts w:cstheme="minorHAnsi"/>
        </w:rPr>
        <w:t>Snímače fyzikálních veličin</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6395B00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50B5F72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6FD899EB" w14:textId="77777777">
            <w:pPr>
              <w:pStyle w:val="Popiseksloupce"/>
            </w:pPr>
            <w:r w:rsidRPr="00BA2756">
              <w:t xml:space="preserve">učivo </w:t>
            </w:r>
          </w:p>
        </w:tc>
      </w:tr>
      <w:tr w:rsidRPr="00BA2756" w:rsidR="00D96A65" w:rsidTr="000D791D" w14:paraId="69B262AC"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AF7759" w:rsidR="00D96A65" w:rsidP="00146F6C" w:rsidRDefault="00D96A65" w14:paraId="008EC680" w14:textId="77777777">
            <w:pPr>
              <w:pStyle w:val="Odstavecseseznamem"/>
              <w:numPr>
                <w:ilvl w:val="0"/>
                <w:numId w:val="52"/>
              </w:numPr>
              <w:ind w:left="194" w:hanging="194"/>
              <w:rPr>
                <w:rFonts w:cstheme="minorHAnsi"/>
                <w:spacing w:val="-1"/>
                <w:szCs w:val="22"/>
              </w:rPr>
            </w:pPr>
            <w:r w:rsidRPr="00AF7759">
              <w:rPr>
                <w:rFonts w:cstheme="minorHAnsi"/>
                <w:spacing w:val="-1"/>
                <w:szCs w:val="22"/>
              </w:rPr>
              <w:t>chápe fyzikální principy snímačů fyzikálních neelektrických veličin</w:t>
            </w:r>
          </w:p>
          <w:p w:rsidRPr="00AF7759" w:rsidR="00D96A65" w:rsidP="00146F6C" w:rsidRDefault="00D96A65" w14:paraId="0061DAB2" w14:textId="77777777">
            <w:pPr>
              <w:pStyle w:val="Odstavecseseznamem"/>
              <w:numPr>
                <w:ilvl w:val="0"/>
                <w:numId w:val="52"/>
              </w:numPr>
              <w:ind w:left="194" w:hanging="194"/>
              <w:rPr>
                <w:rFonts w:cstheme="minorHAnsi"/>
                <w:spacing w:val="-1"/>
                <w:szCs w:val="22"/>
              </w:rPr>
            </w:pPr>
            <w:r w:rsidRPr="00AF7759">
              <w:rPr>
                <w:rFonts w:cstheme="minorHAnsi"/>
                <w:spacing w:val="-1"/>
                <w:szCs w:val="22"/>
              </w:rPr>
              <w:t>vybere snímač pro měření fyzikální veličiny</w:t>
            </w:r>
          </w:p>
          <w:p w:rsidRPr="00AF7759" w:rsidR="00D96A65" w:rsidP="00146F6C" w:rsidRDefault="00D96A65" w14:paraId="450F8900"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chápe podstatu SMART snímače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F7759" w:rsidR="00D96A65" w:rsidP="00146F6C" w:rsidRDefault="00D96A65" w14:paraId="00079C08"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snímače polohy odporové </w:t>
            </w:r>
          </w:p>
          <w:p w:rsidRPr="00AF7759" w:rsidR="00D96A65" w:rsidP="00146F6C" w:rsidRDefault="00D96A65" w14:paraId="3EF99082"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snímače polohy indukční a indukčností </w:t>
            </w:r>
          </w:p>
          <w:p w:rsidRPr="00AF7759" w:rsidR="00D96A65" w:rsidP="00146F6C" w:rsidRDefault="00D96A65" w14:paraId="0729AE83"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snímače polohy optické </w:t>
            </w:r>
          </w:p>
          <w:p w:rsidRPr="00AF7759" w:rsidR="00D96A65" w:rsidP="00146F6C" w:rsidRDefault="00D96A65" w14:paraId="65188C30"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snímače polohy kapacitní </w:t>
            </w:r>
          </w:p>
          <w:p w:rsidRPr="00AF7759" w:rsidR="00D96A65" w:rsidP="00146F6C" w:rsidRDefault="00D96A65" w14:paraId="79C6FAE8" w14:textId="77777777">
            <w:pPr>
              <w:pStyle w:val="Odstavecseseznamem"/>
              <w:numPr>
                <w:ilvl w:val="0"/>
                <w:numId w:val="52"/>
              </w:numPr>
              <w:ind w:left="194" w:hanging="194"/>
              <w:rPr>
                <w:rFonts w:cstheme="minorHAnsi"/>
                <w:spacing w:val="-1"/>
                <w:szCs w:val="22"/>
              </w:rPr>
            </w:pPr>
            <w:r w:rsidRPr="00AF7759">
              <w:rPr>
                <w:rFonts w:cstheme="minorHAnsi"/>
                <w:spacing w:val="-1"/>
                <w:szCs w:val="22"/>
              </w:rPr>
              <w:t>snímače úhlu natočení</w:t>
            </w:r>
          </w:p>
          <w:p w:rsidRPr="00AF7759" w:rsidR="00D96A65" w:rsidP="00146F6C" w:rsidRDefault="00D96A65" w14:paraId="61947E94" w14:textId="77777777">
            <w:pPr>
              <w:pStyle w:val="Odstavecseseznamem"/>
              <w:numPr>
                <w:ilvl w:val="0"/>
                <w:numId w:val="52"/>
              </w:numPr>
              <w:ind w:left="194" w:hanging="194"/>
              <w:rPr>
                <w:rFonts w:cstheme="minorHAnsi"/>
                <w:spacing w:val="-1"/>
                <w:szCs w:val="22"/>
              </w:rPr>
            </w:pPr>
            <w:r w:rsidRPr="00AF7759">
              <w:rPr>
                <w:rFonts w:cstheme="minorHAnsi"/>
                <w:spacing w:val="-1"/>
                <w:szCs w:val="22"/>
              </w:rPr>
              <w:t>snímače výšky hladiny</w:t>
            </w:r>
          </w:p>
          <w:p w:rsidRPr="00AF7759" w:rsidR="00D96A65" w:rsidP="00146F6C" w:rsidRDefault="00D96A65" w14:paraId="18C8EDFA"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snímače mechanických veličin (tenzometry, snímače tlaku) </w:t>
            </w:r>
          </w:p>
          <w:p w:rsidRPr="00AF7759" w:rsidR="00D96A65" w:rsidP="00146F6C" w:rsidRDefault="00D96A65" w14:paraId="6F5E4D1C"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snímače teploty odporové, polovodičové </w:t>
            </w:r>
          </w:p>
          <w:p w:rsidRPr="00AF7759" w:rsidR="00D96A65" w:rsidP="00146F6C" w:rsidRDefault="00D96A65" w14:paraId="0FC11B58"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snímače teploty termoelektrické </w:t>
            </w:r>
          </w:p>
          <w:p w:rsidRPr="00AF7759" w:rsidR="00D96A65" w:rsidP="00146F6C" w:rsidRDefault="00D96A65" w14:paraId="7E42AF4B"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snímače teploty bezdotykové </w:t>
            </w:r>
          </w:p>
          <w:p w:rsidRPr="00AF7759" w:rsidR="00D96A65" w:rsidP="00146F6C" w:rsidRDefault="00D96A65" w14:paraId="5F4BD684"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snímače průtoku </w:t>
            </w:r>
          </w:p>
          <w:p w:rsidRPr="00AF7759" w:rsidR="00D96A65" w:rsidP="00146F6C" w:rsidRDefault="00D96A65" w14:paraId="7B7172F8"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snímače rychlosti otáčení </w:t>
            </w:r>
          </w:p>
          <w:p w:rsidRPr="00AF7759" w:rsidR="00D96A65" w:rsidP="00146F6C" w:rsidRDefault="00D96A65" w14:paraId="4A549F4F"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analyzátory plynů CO, CO2, O2 </w:t>
            </w:r>
          </w:p>
          <w:p w:rsidRPr="00AF7759" w:rsidR="00D96A65" w:rsidP="00146F6C" w:rsidRDefault="00D96A65" w14:paraId="2B70866C"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snímače s diskrétním výstupem </w:t>
            </w:r>
          </w:p>
          <w:p w:rsidRPr="00AF7759" w:rsidR="00D96A65" w:rsidP="00146F6C" w:rsidRDefault="00D96A65" w14:paraId="16E1A638" w14:textId="77777777">
            <w:pPr>
              <w:pStyle w:val="Odstavecseseznamem"/>
              <w:numPr>
                <w:ilvl w:val="0"/>
                <w:numId w:val="52"/>
              </w:numPr>
              <w:ind w:left="194" w:hanging="194"/>
              <w:rPr>
                <w:rFonts w:cstheme="minorHAnsi"/>
                <w:spacing w:val="-1"/>
                <w:szCs w:val="22"/>
              </w:rPr>
            </w:pPr>
            <w:r w:rsidRPr="00AF7759">
              <w:rPr>
                <w:rFonts w:cstheme="minorHAnsi"/>
                <w:spacing w:val="-1"/>
                <w:szCs w:val="22"/>
              </w:rPr>
              <w:t>SMART snímače</w:t>
            </w:r>
          </w:p>
        </w:tc>
      </w:tr>
    </w:tbl>
    <w:p w:rsidRPr="00BA2756" w:rsidR="00D96A65" w:rsidP="00F57830" w:rsidRDefault="00D96A65" w14:paraId="7B804064" w14:textId="77777777">
      <w:pPr>
        <w:spacing w:before="120" w:after="120"/>
        <w:jc w:val="both"/>
        <w:rPr>
          <w:rFonts w:cstheme="minorHAnsi"/>
        </w:rPr>
      </w:pPr>
      <w:r w:rsidRPr="00BA2756">
        <w:rPr>
          <w:rFonts w:cstheme="minorHAnsi"/>
        </w:rPr>
        <w:t>hodin: 8</w:t>
      </w:r>
      <w:r w:rsidR="00F57830">
        <w:rPr>
          <w:rFonts w:cstheme="minorHAnsi"/>
        </w:rPr>
        <w:tab/>
      </w:r>
      <w:r w:rsidRPr="00BA2756">
        <w:rPr>
          <w:rFonts w:cstheme="minorHAnsi"/>
        </w:rPr>
        <w:t>Akční členy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6ED0778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0233295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7FC62042" w14:textId="77777777">
            <w:pPr>
              <w:pStyle w:val="Popiseksloupce"/>
            </w:pPr>
            <w:r w:rsidRPr="00BA2756">
              <w:t xml:space="preserve">učivo </w:t>
            </w:r>
          </w:p>
        </w:tc>
      </w:tr>
      <w:tr w:rsidRPr="00BA2756" w:rsidR="00D96A65" w:rsidTr="000D791D" w14:paraId="118698A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AF7759" w:rsidR="00D96A65" w:rsidP="00146F6C" w:rsidRDefault="00D96A65" w14:paraId="4E85F751" w14:textId="77777777">
            <w:pPr>
              <w:pStyle w:val="Odstavecseseznamem"/>
              <w:numPr>
                <w:ilvl w:val="0"/>
                <w:numId w:val="52"/>
              </w:numPr>
              <w:ind w:left="194" w:hanging="194"/>
              <w:rPr>
                <w:rFonts w:cstheme="minorHAnsi"/>
                <w:spacing w:val="-1"/>
                <w:szCs w:val="22"/>
              </w:rPr>
            </w:pPr>
            <w:r w:rsidRPr="00AF7759">
              <w:rPr>
                <w:rFonts w:cstheme="minorHAnsi"/>
                <w:spacing w:val="-1"/>
                <w:szCs w:val="22"/>
              </w:rPr>
              <w:t>chápe principy pneumatických, hydraulických a elektrických pohonů</w:t>
            </w:r>
          </w:p>
          <w:p w:rsidRPr="00AF7759" w:rsidR="00D96A65" w:rsidP="00146F6C" w:rsidRDefault="00D96A65" w14:paraId="046DBBB7" w14:textId="77777777">
            <w:pPr>
              <w:pStyle w:val="Odstavecseseznamem"/>
              <w:numPr>
                <w:ilvl w:val="0"/>
                <w:numId w:val="52"/>
              </w:numPr>
              <w:ind w:left="194" w:hanging="194"/>
              <w:rPr>
                <w:rFonts w:cstheme="minorHAnsi"/>
                <w:spacing w:val="-1"/>
                <w:szCs w:val="22"/>
              </w:rPr>
            </w:pPr>
            <w:r w:rsidRPr="00AF7759">
              <w:rPr>
                <w:rFonts w:cstheme="minorHAnsi"/>
                <w:spacing w:val="-1"/>
                <w:szCs w:val="22"/>
              </w:rPr>
              <w:t>vybere vhodný pohon pro aplikaci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F7759" w:rsidR="00907CE9" w:rsidP="00146F6C" w:rsidRDefault="00907CE9" w14:paraId="00C7146E" w14:textId="77777777">
            <w:pPr>
              <w:pStyle w:val="Odstavecseseznamem"/>
              <w:numPr>
                <w:ilvl w:val="0"/>
                <w:numId w:val="52"/>
              </w:numPr>
              <w:ind w:left="194" w:hanging="194"/>
              <w:rPr>
                <w:rFonts w:cstheme="minorHAnsi"/>
                <w:spacing w:val="-1"/>
                <w:szCs w:val="22"/>
              </w:rPr>
            </w:pPr>
            <w:r w:rsidRPr="00AF7759">
              <w:rPr>
                <w:rFonts w:cstheme="minorHAnsi"/>
                <w:spacing w:val="-1"/>
                <w:szCs w:val="22"/>
              </w:rPr>
              <w:t>elektrické motory pro akční členy</w:t>
            </w:r>
          </w:p>
          <w:p w:rsidRPr="00AF7759" w:rsidR="00D96A65" w:rsidP="00146F6C" w:rsidRDefault="00D96A65" w14:paraId="7067753B"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pneumatické akční členy </w:t>
            </w:r>
          </w:p>
          <w:p w:rsidRPr="00AF7759" w:rsidR="00D96A65" w:rsidP="00146F6C" w:rsidRDefault="00D96A65" w14:paraId="4C095E42"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hydraulické akční členy </w:t>
            </w:r>
          </w:p>
          <w:p w:rsidRPr="00AF7759" w:rsidR="00F57830" w:rsidP="00146F6C" w:rsidRDefault="00F57830" w14:paraId="1E71D8BB" w14:textId="77777777">
            <w:pPr>
              <w:pStyle w:val="Odstavecseseznamem"/>
              <w:numPr>
                <w:ilvl w:val="0"/>
                <w:numId w:val="52"/>
              </w:numPr>
              <w:ind w:left="194" w:hanging="194"/>
              <w:rPr>
                <w:rFonts w:cstheme="minorHAnsi"/>
                <w:spacing w:val="-1"/>
                <w:szCs w:val="22"/>
              </w:rPr>
            </w:pPr>
            <w:r w:rsidRPr="00AF7759">
              <w:rPr>
                <w:rFonts w:cstheme="minorHAnsi"/>
                <w:spacing w:val="-1"/>
                <w:szCs w:val="22"/>
              </w:rPr>
              <w:t>zesilovače</w:t>
            </w:r>
          </w:p>
          <w:p w:rsidRPr="00AF7759" w:rsidR="00D96A65" w:rsidP="00146F6C" w:rsidRDefault="00D96A65" w14:paraId="10942DBE"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inteligentní pohony </w:t>
            </w:r>
          </w:p>
          <w:p w:rsidRPr="00AF7759" w:rsidR="00D96A65" w:rsidP="00146F6C" w:rsidRDefault="00D96A65" w14:paraId="1FAB8128" w14:textId="77777777">
            <w:pPr>
              <w:pStyle w:val="Odstavecseseznamem"/>
              <w:numPr>
                <w:ilvl w:val="0"/>
                <w:numId w:val="52"/>
              </w:numPr>
              <w:ind w:left="194" w:hanging="194"/>
              <w:rPr>
                <w:rFonts w:cstheme="minorHAnsi"/>
                <w:spacing w:val="-1"/>
                <w:szCs w:val="22"/>
              </w:rPr>
            </w:pPr>
            <w:r w:rsidRPr="00AF7759">
              <w:rPr>
                <w:rFonts w:cstheme="minorHAnsi"/>
                <w:spacing w:val="-1"/>
                <w:szCs w:val="22"/>
              </w:rPr>
              <w:t>pohony a chapadla pro roboty</w:t>
            </w:r>
          </w:p>
        </w:tc>
      </w:tr>
    </w:tbl>
    <w:p w:rsidRPr="00BA2756" w:rsidR="00D96A65" w:rsidP="00F57830" w:rsidRDefault="00D96A65" w14:paraId="739BE0B6" w14:textId="77777777">
      <w:pPr>
        <w:spacing w:before="120" w:after="120"/>
        <w:jc w:val="both"/>
        <w:rPr>
          <w:rFonts w:cstheme="minorHAnsi"/>
        </w:rPr>
      </w:pPr>
      <w:r w:rsidRPr="00BA2756">
        <w:rPr>
          <w:rFonts w:cstheme="minorHAnsi"/>
        </w:rPr>
        <w:t>hodin: 2</w:t>
      </w:r>
      <w:r w:rsidR="00F57830">
        <w:rPr>
          <w:rFonts w:cstheme="minorHAnsi"/>
        </w:rPr>
        <w:tab/>
      </w:r>
      <w:r w:rsidRPr="00BA2756">
        <w:rPr>
          <w:rFonts w:cstheme="minorHAnsi"/>
        </w:rPr>
        <w:t>Syntéza regulačního obvodu</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7B0B23AB"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3E08AB5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6DA200F2" w14:textId="77777777">
            <w:pPr>
              <w:pStyle w:val="Popiseksloupce"/>
            </w:pPr>
            <w:r w:rsidRPr="00BA2756">
              <w:t xml:space="preserve">učivo </w:t>
            </w:r>
          </w:p>
        </w:tc>
      </w:tr>
      <w:tr w:rsidRPr="00BA2756" w:rsidR="00D96A65" w:rsidTr="000D791D" w14:paraId="01114B2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AF7759" w:rsidR="00D96A65" w:rsidP="00146F6C" w:rsidRDefault="00D96A65" w14:paraId="75645CB7" w14:textId="77777777">
            <w:pPr>
              <w:pStyle w:val="Odstavecseseznamem"/>
              <w:numPr>
                <w:ilvl w:val="0"/>
                <w:numId w:val="52"/>
              </w:numPr>
              <w:ind w:left="194" w:hanging="194"/>
              <w:rPr>
                <w:rFonts w:cstheme="minorHAnsi"/>
                <w:spacing w:val="-1"/>
                <w:szCs w:val="22"/>
              </w:rPr>
            </w:pPr>
            <w:r w:rsidRPr="00AF7759">
              <w:rPr>
                <w:rFonts w:cstheme="minorHAnsi"/>
                <w:spacing w:val="-1"/>
                <w:szCs w:val="22"/>
              </w:rPr>
              <w:t>chápe principy regulačních obvodů</w:t>
            </w:r>
          </w:p>
          <w:p w:rsidRPr="00AF7759" w:rsidR="00D96A65" w:rsidP="00146F6C" w:rsidRDefault="00D96A65" w14:paraId="2645D397" w14:textId="77777777">
            <w:pPr>
              <w:pStyle w:val="Odstavecseseznamem"/>
              <w:numPr>
                <w:ilvl w:val="0"/>
                <w:numId w:val="52"/>
              </w:numPr>
              <w:ind w:left="194" w:hanging="194"/>
              <w:rPr>
                <w:rFonts w:cstheme="minorHAnsi"/>
                <w:spacing w:val="-1"/>
                <w:szCs w:val="22"/>
              </w:rPr>
            </w:pPr>
            <w:r w:rsidRPr="00AF7759">
              <w:rPr>
                <w:rFonts w:cstheme="minorHAnsi"/>
                <w:spacing w:val="-1"/>
                <w:szCs w:val="22"/>
              </w:rPr>
              <w:t>dokáže vybrat vhodné prvky regulačního obvodu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AF7759" w:rsidR="00D96A65" w:rsidP="00146F6C" w:rsidRDefault="00D96A65" w14:paraId="5FD30C1D" w14:textId="77777777">
            <w:pPr>
              <w:pStyle w:val="Odstavecseseznamem"/>
              <w:numPr>
                <w:ilvl w:val="0"/>
                <w:numId w:val="52"/>
              </w:numPr>
              <w:ind w:left="194" w:hanging="194"/>
              <w:rPr>
                <w:rFonts w:cstheme="minorHAnsi"/>
                <w:spacing w:val="-1"/>
                <w:szCs w:val="22"/>
              </w:rPr>
            </w:pPr>
            <w:r w:rsidRPr="00AF7759">
              <w:rPr>
                <w:rFonts w:cstheme="minorHAnsi"/>
                <w:spacing w:val="-1"/>
                <w:szCs w:val="22"/>
              </w:rPr>
              <w:t xml:space="preserve">příklad kompletního regulačního obvodu </w:t>
            </w:r>
          </w:p>
          <w:p w:rsidRPr="00AF7759" w:rsidR="00D96A65" w:rsidP="00146F6C" w:rsidRDefault="00D96A65" w14:paraId="3E84A095" w14:textId="77777777">
            <w:pPr>
              <w:pStyle w:val="Odstavecseseznamem"/>
              <w:numPr>
                <w:ilvl w:val="0"/>
                <w:numId w:val="52"/>
              </w:numPr>
              <w:ind w:left="194" w:hanging="194"/>
              <w:rPr>
                <w:rFonts w:cstheme="minorHAnsi"/>
                <w:spacing w:val="-1"/>
                <w:szCs w:val="22"/>
              </w:rPr>
            </w:pPr>
            <w:r w:rsidRPr="00AF7759">
              <w:rPr>
                <w:rFonts w:cstheme="minorHAnsi"/>
                <w:spacing w:val="-1"/>
                <w:szCs w:val="22"/>
              </w:rPr>
              <w:t>příkladový návrh sestavy regulačního obvodu</w:t>
            </w:r>
          </w:p>
        </w:tc>
      </w:tr>
    </w:tbl>
    <w:p w:rsidRPr="00BA2756" w:rsidR="00D96A65" w:rsidP="00D96A65" w:rsidRDefault="00D96A65" w14:paraId="0F7BB9AF" w14:textId="77777777">
      <w:pPr>
        <w:rPr>
          <w:rFonts w:cstheme="minorHAnsi"/>
        </w:rPr>
      </w:pPr>
    </w:p>
    <w:p w:rsidRPr="00BA2756" w:rsidR="00E21043" w:rsidP="00E21043" w:rsidRDefault="00E21043" w14:paraId="188F24C0" w14:textId="77777777">
      <w:pPr>
        <w:pStyle w:val="Nadpis1"/>
        <w:jc w:val="both"/>
        <w:rPr>
          <w:rFonts w:cstheme="minorHAnsi"/>
        </w:rPr>
      </w:pPr>
      <w:r w:rsidRPr="00BA2756">
        <w:rPr>
          <w:rFonts w:cstheme="minorHAnsi"/>
        </w:rPr>
        <w:br w:type="page"/>
      </w:r>
      <w:bookmarkStart w:name="_Toc176180173" w:id="179"/>
      <w:r w:rsidRPr="00BA2756">
        <w:rPr>
          <w:rFonts w:cstheme="minorHAnsi"/>
        </w:rPr>
        <w:t>Elektrotechnická měření</w:t>
      </w:r>
      <w:bookmarkEnd w:id="179"/>
    </w:p>
    <w:p w:rsidRPr="00BA2756" w:rsidR="006823AA" w:rsidP="006823AA" w:rsidRDefault="006823AA" w14:paraId="4681A53D"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6823AA" w:rsidP="006823AA" w:rsidRDefault="006823AA" w14:paraId="76AD024A"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54194B" w:rsidR="006823AA" w:rsidP="006823AA" w:rsidRDefault="006823AA" w14:paraId="663DD368" w14:textId="77777777">
      <w:pPr>
        <w:jc w:val="both"/>
        <w:rPr>
          <w:rFonts w:cstheme="minorHAnsi"/>
        </w:rPr>
      </w:pPr>
      <w:r w:rsidRPr="00BA2756">
        <w:rPr>
          <w:rFonts w:cstheme="minorHAnsi"/>
          <w:b/>
          <w:bCs/>
        </w:rPr>
        <w:t xml:space="preserve">Celkový počet týdenních vyučovacích hodin za studium: </w:t>
      </w:r>
      <w:r w:rsidRPr="00BA2756">
        <w:rPr>
          <w:rFonts w:cstheme="minorHAnsi"/>
          <w:b/>
          <w:bCs/>
        </w:rPr>
        <w:tab/>
      </w:r>
      <w:r>
        <w:rPr>
          <w:rFonts w:cstheme="minorHAnsi"/>
          <w:b/>
          <w:bCs/>
        </w:rPr>
        <w:tab/>
      </w:r>
      <w:r w:rsidRPr="0054194B">
        <w:rPr>
          <w:rFonts w:cstheme="minorHAnsi"/>
          <w:bCs/>
        </w:rPr>
        <w:t>9</w:t>
      </w:r>
    </w:p>
    <w:p w:rsidRPr="00BA2756" w:rsidR="006823AA" w:rsidP="006823AA" w:rsidRDefault="006823AA" w14:paraId="6CE426CD"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6823AA" w:rsidP="006823AA" w:rsidRDefault="006823AA" w14:paraId="07B18781" w14:textId="3D1AF801">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Pr>
          <w:rFonts w:cstheme="minorHAnsi"/>
        </w:rPr>
        <w:t>1. 9. 202</w:t>
      </w:r>
      <w:r w:rsidR="003E399C">
        <w:rPr>
          <w:rFonts w:cstheme="minorHAnsi"/>
        </w:rPr>
        <w:t>4</w:t>
      </w:r>
    </w:p>
    <w:p w:rsidRPr="00BA2756" w:rsidR="006823AA" w:rsidP="006823AA" w:rsidRDefault="006823AA" w14:paraId="09C45040" w14:textId="77777777">
      <w:pPr>
        <w:spacing w:before="240" w:after="120"/>
        <w:jc w:val="both"/>
        <w:rPr>
          <w:rFonts w:cstheme="minorHAnsi"/>
          <w:b/>
          <w:bCs/>
        </w:rPr>
      </w:pPr>
      <w:r w:rsidRPr="00BA2756">
        <w:rPr>
          <w:rFonts w:cstheme="minorHAnsi"/>
          <w:b/>
          <w:bCs/>
        </w:rPr>
        <w:t>Pojetí vyučovacího předmětu</w:t>
      </w:r>
    </w:p>
    <w:p w:rsidRPr="00BA2756" w:rsidR="006823AA" w:rsidP="006823AA" w:rsidRDefault="006823AA" w14:paraId="4B474AFE" w14:textId="77777777">
      <w:pPr>
        <w:spacing w:before="240" w:after="120"/>
        <w:jc w:val="both"/>
        <w:rPr>
          <w:rFonts w:cstheme="minorHAnsi"/>
          <w:b/>
          <w:i/>
          <w:iCs/>
        </w:rPr>
      </w:pPr>
      <w:r w:rsidRPr="00BA2756">
        <w:rPr>
          <w:rFonts w:cstheme="minorHAnsi"/>
          <w:b/>
          <w:i/>
          <w:iCs/>
        </w:rPr>
        <w:t>Obecný cíl vyučovacího předmětu</w:t>
      </w:r>
    </w:p>
    <w:p w:rsidRPr="00BA2756" w:rsidR="006823AA" w:rsidP="006823AA" w:rsidRDefault="006823AA" w14:paraId="0914BE67" w14:textId="77777777">
      <w:pPr>
        <w:spacing w:after="120"/>
        <w:jc w:val="both"/>
        <w:rPr>
          <w:rFonts w:cstheme="minorHAnsi"/>
        </w:rPr>
      </w:pPr>
      <w:r w:rsidRPr="00BA2756">
        <w:rPr>
          <w:rFonts w:cstheme="minorHAnsi"/>
        </w:rPr>
        <w:t>V předmětu Elektrotechnická měření se žáci seznámí s principy činnosti a použitím měřících přístrojů, s měřícími metodami při měření elektrických i neelektrických veličin. Žáci budou schopni vybrat a použít vhodnou měřící metodu, zvolit vhodný měřicí přístroj a vyhodnotit a využít naměřené výsledky. Předmět je také součástí maturitní zkoušky z odborných předmětů a součástí praktické části maturitní zkoušky.</w:t>
      </w:r>
    </w:p>
    <w:p w:rsidRPr="00BA2756" w:rsidR="006823AA" w:rsidP="006823AA" w:rsidRDefault="006823AA" w14:paraId="7BD93DDF" w14:textId="77777777">
      <w:pPr>
        <w:spacing w:before="240" w:after="120"/>
        <w:jc w:val="both"/>
        <w:rPr>
          <w:rFonts w:cstheme="minorHAnsi"/>
          <w:b/>
        </w:rPr>
      </w:pPr>
      <w:r w:rsidRPr="00BA2756">
        <w:rPr>
          <w:rFonts w:cstheme="minorHAnsi"/>
          <w:b/>
          <w:i/>
          <w:iCs/>
        </w:rPr>
        <w:t>Charakteristika učiva</w:t>
      </w:r>
    </w:p>
    <w:p w:rsidRPr="00BA2756" w:rsidR="006823AA" w:rsidP="006823AA" w:rsidRDefault="006823AA" w14:paraId="582786A7" w14:textId="77777777">
      <w:pPr>
        <w:spacing w:after="120"/>
        <w:jc w:val="both"/>
        <w:rPr>
          <w:rFonts w:cstheme="minorHAnsi"/>
        </w:rPr>
      </w:pPr>
      <w:r w:rsidRPr="00BA2756">
        <w:rPr>
          <w:rFonts w:cstheme="minorHAnsi"/>
        </w:rPr>
        <w:t xml:space="preserve">Učivo se skládá z části teoretické a části věnované praktickému cvičení (měření). Učivo předmětu navazuje převážně na předměty Základy elektrotechniky, Elektrotechnická zařízení a Elektronika. Praktická část předmětu </w:t>
      </w:r>
      <w:proofErr w:type="gramStart"/>
      <w:r w:rsidRPr="00BA2756">
        <w:rPr>
          <w:rFonts w:cstheme="minorHAnsi"/>
        </w:rPr>
        <w:t>slouží</w:t>
      </w:r>
      <w:proofErr w:type="gramEnd"/>
      <w:r w:rsidRPr="00BA2756">
        <w:rPr>
          <w:rFonts w:cstheme="minorHAnsi"/>
        </w:rPr>
        <w:t xml:space="preserve"> i jako cvičení pro tyto uvedené předměty. Učivo třetího a části čtvrtého ročníku pokrývá požadavky RVP ve vzdělávací oblasti Elektrotechnická měření. Učivo čtvrtého ročníku je dále</w:t>
      </w:r>
      <w:r w:rsidRPr="00DA5DE2">
        <w:rPr>
          <w:rFonts w:cstheme="minorHAnsi"/>
        </w:rPr>
        <w:t xml:space="preserve"> v teoretické části</w:t>
      </w:r>
      <w:r>
        <w:rPr>
          <w:rFonts w:cstheme="minorHAnsi"/>
          <w:color w:val="7030A0"/>
        </w:rPr>
        <w:t xml:space="preserve"> </w:t>
      </w:r>
      <w:r w:rsidRPr="00BA2756">
        <w:rPr>
          <w:rFonts w:cstheme="minorHAnsi"/>
        </w:rPr>
        <w:t xml:space="preserve">rozvinuto do oblasti moderních měřících metod s využitím měřících systémů s mikroprocesory a řízenými počítačem. </w:t>
      </w:r>
    </w:p>
    <w:p w:rsidRPr="00BA2756" w:rsidR="006823AA" w:rsidP="006823AA" w:rsidRDefault="006823AA" w14:paraId="7F658B35"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6823AA" w:rsidP="003E399C" w:rsidRDefault="006823AA" w14:paraId="759A6896" w14:textId="77777777">
      <w:pPr>
        <w:jc w:val="both"/>
        <w:rPr>
          <w:rFonts w:cstheme="minorHAnsi"/>
        </w:rPr>
      </w:pPr>
      <w:r w:rsidRPr="00BA2756">
        <w:rPr>
          <w:rFonts w:cstheme="minorHAnsi"/>
        </w:rPr>
        <w:t>Výuka směřuje k tomu, aby žák:</w:t>
      </w:r>
    </w:p>
    <w:p w:rsidRPr="00BA2756" w:rsidR="006823AA" w:rsidP="003E399C" w:rsidRDefault="006823AA" w14:paraId="3FAB37E8" w14:textId="77777777">
      <w:pPr>
        <w:numPr>
          <w:ilvl w:val="0"/>
          <w:numId w:val="11"/>
        </w:numPr>
        <w:jc w:val="both"/>
        <w:rPr>
          <w:rFonts w:cstheme="minorHAnsi"/>
        </w:rPr>
      </w:pPr>
      <w:r w:rsidRPr="00BA2756">
        <w:rPr>
          <w:rFonts w:cstheme="minorHAnsi"/>
        </w:rPr>
        <w:t xml:space="preserve">dodržoval zásady a předpisy BOZP </w:t>
      </w:r>
    </w:p>
    <w:p w:rsidR="006823AA" w:rsidP="003E399C" w:rsidRDefault="006823AA" w14:paraId="268C8B09" w14:textId="77777777">
      <w:pPr>
        <w:numPr>
          <w:ilvl w:val="0"/>
          <w:numId w:val="11"/>
        </w:numPr>
        <w:jc w:val="both"/>
        <w:rPr>
          <w:rFonts w:cstheme="minorHAnsi"/>
        </w:rPr>
      </w:pPr>
      <w:r w:rsidRPr="00BA2756">
        <w:rPr>
          <w:rFonts w:cstheme="minorHAnsi"/>
        </w:rPr>
        <w:t xml:space="preserve">prakticky zvládl základní metody a principy elektrotechnických měření </w:t>
      </w:r>
    </w:p>
    <w:p w:rsidRPr="0046708A" w:rsidR="006823AA" w:rsidP="003E399C" w:rsidRDefault="006823AA" w14:paraId="78BEA43E" w14:textId="77777777">
      <w:pPr>
        <w:numPr>
          <w:ilvl w:val="0"/>
          <w:numId w:val="11"/>
        </w:numPr>
        <w:jc w:val="both"/>
        <w:rPr>
          <w:rFonts w:cstheme="minorHAnsi"/>
        </w:rPr>
      </w:pPr>
      <w:r w:rsidRPr="0046708A">
        <w:rPr>
          <w:rFonts w:cstheme="minorHAnsi"/>
        </w:rPr>
        <w:t>analyzoval a vyhodnocoval výsledky uskutečněných měření a přehledně o nich zpracoval záznamy i s využitím výpočetní techniky</w:t>
      </w:r>
    </w:p>
    <w:p w:rsidRPr="00BA2756" w:rsidR="006823AA" w:rsidP="003E399C" w:rsidRDefault="006823AA" w14:paraId="44AFE5C5" w14:textId="77777777">
      <w:pPr>
        <w:numPr>
          <w:ilvl w:val="0"/>
          <w:numId w:val="11"/>
        </w:numPr>
        <w:jc w:val="both"/>
        <w:rPr>
          <w:rFonts w:cstheme="minorHAnsi"/>
        </w:rPr>
      </w:pPr>
      <w:r w:rsidRPr="00BA2756">
        <w:rPr>
          <w:rFonts w:cstheme="minorHAnsi"/>
        </w:rPr>
        <w:t xml:space="preserve">dodržoval normy a obecné zásady elektromagnetické kompatibility </w:t>
      </w:r>
    </w:p>
    <w:p w:rsidRPr="00BA2756" w:rsidR="006823AA" w:rsidP="003E399C" w:rsidRDefault="006823AA" w14:paraId="2B0E8B29" w14:textId="77777777">
      <w:pPr>
        <w:numPr>
          <w:ilvl w:val="0"/>
          <w:numId w:val="11"/>
        </w:numPr>
        <w:jc w:val="both"/>
        <w:rPr>
          <w:rFonts w:cstheme="minorHAnsi"/>
        </w:rPr>
      </w:pPr>
      <w:r w:rsidRPr="00BA2756">
        <w:rPr>
          <w:rFonts w:cstheme="minorHAnsi"/>
        </w:rPr>
        <w:t xml:space="preserve">pracoval kvalitně a odpovědně </w:t>
      </w:r>
    </w:p>
    <w:p w:rsidRPr="00BA2756" w:rsidR="006823AA" w:rsidP="003E399C" w:rsidRDefault="006823AA" w14:paraId="67FD8081" w14:textId="77777777">
      <w:pPr>
        <w:numPr>
          <w:ilvl w:val="0"/>
          <w:numId w:val="11"/>
        </w:numPr>
        <w:jc w:val="both"/>
        <w:rPr>
          <w:rFonts w:cstheme="minorHAnsi"/>
        </w:rPr>
      </w:pPr>
      <w:r w:rsidRPr="00BA2756">
        <w:rPr>
          <w:rFonts w:cstheme="minorHAnsi"/>
        </w:rPr>
        <w:t xml:space="preserve">efektivně pracoval s informacemi a informačními zdroji </w:t>
      </w:r>
    </w:p>
    <w:p w:rsidRPr="00BA2756" w:rsidR="006823AA" w:rsidP="00146F6C" w:rsidRDefault="006823AA" w14:paraId="0337C230" w14:textId="77777777">
      <w:pPr>
        <w:numPr>
          <w:ilvl w:val="0"/>
          <w:numId w:val="11"/>
        </w:numPr>
        <w:spacing w:after="120"/>
        <w:jc w:val="both"/>
        <w:rPr>
          <w:rFonts w:cstheme="minorHAnsi"/>
        </w:rPr>
      </w:pPr>
      <w:r w:rsidRPr="00BA2756">
        <w:rPr>
          <w:rFonts w:cstheme="minorHAnsi"/>
        </w:rPr>
        <w:t xml:space="preserve">cítil potřebu týmové práce při řešení problémů </w:t>
      </w:r>
    </w:p>
    <w:p w:rsidRPr="00BA2756" w:rsidR="006823AA" w:rsidP="006823AA" w:rsidRDefault="006823AA" w14:paraId="0D215F71" w14:textId="77777777">
      <w:pPr>
        <w:spacing w:before="240" w:after="120"/>
        <w:jc w:val="both"/>
        <w:rPr>
          <w:rFonts w:cstheme="minorHAnsi"/>
          <w:b/>
          <w:i/>
          <w:iCs/>
        </w:rPr>
      </w:pPr>
      <w:r w:rsidRPr="00BA2756">
        <w:rPr>
          <w:rFonts w:cstheme="minorHAnsi"/>
          <w:b/>
          <w:i/>
          <w:iCs/>
        </w:rPr>
        <w:t>Výukové strategie (pojetí výuky)</w:t>
      </w:r>
    </w:p>
    <w:p w:rsidRPr="0046708A" w:rsidR="006823AA" w:rsidP="006823AA" w:rsidRDefault="006823AA" w14:paraId="545727C7" w14:textId="77777777">
      <w:pPr>
        <w:spacing w:after="120"/>
        <w:jc w:val="both"/>
        <w:rPr>
          <w:rFonts w:cstheme="minorHAnsi"/>
        </w:rPr>
      </w:pPr>
      <w:r w:rsidRPr="00BA2756">
        <w:rPr>
          <w:rFonts w:cstheme="minorHAnsi"/>
        </w:rPr>
        <w:t>Předmět se vyučuje ve třetím ročníku s hodinovou týdenní dota</w:t>
      </w:r>
      <w:r w:rsidRPr="0046708A">
        <w:rPr>
          <w:rFonts w:cstheme="minorHAnsi"/>
        </w:rPr>
        <w:t>cí 5</w:t>
      </w:r>
      <w:r w:rsidRPr="00BA2756">
        <w:rPr>
          <w:rFonts w:cstheme="minorHAnsi"/>
        </w:rPr>
        <w:t xml:space="preserve"> hodin a ve čtvrtém ročníku </w:t>
      </w:r>
      <w:r>
        <w:rPr>
          <w:rFonts w:cstheme="minorHAnsi"/>
        </w:rPr>
        <w:t>s týdenní dotací 4 hodiny.</w:t>
      </w:r>
      <w:r w:rsidRPr="0046708A">
        <w:rPr>
          <w:rFonts w:cstheme="minorHAnsi"/>
        </w:rPr>
        <w:t xml:space="preserve"> Dvě hodiny ve 3. ročníku a jedna hodina ve 4. ročníku připadají na výuku teorie měření a probíhá v klasické třídě. Tři hodiny jsou vyhrazeny na praktická měření a probíhají v elektrotechnických laboratořích. Teoretická část výuky probíhá převážně formou výkladu nebo řízeného rozhovoru. Aktivně se využívá prostředků audiovizuální techniky, multimédií a praktických ukázek. V praktickém měření se ap</w:t>
      </w:r>
      <w:r w:rsidR="0046708A">
        <w:rPr>
          <w:rFonts w:cstheme="minorHAnsi"/>
        </w:rPr>
        <w:t>likují metody skupinové výuky a </w:t>
      </w:r>
      <w:r w:rsidRPr="0046708A">
        <w:rPr>
          <w:rFonts w:cstheme="minorHAnsi"/>
        </w:rPr>
        <w:t>týmové práce.</w:t>
      </w:r>
    </w:p>
    <w:p w:rsidRPr="0046708A" w:rsidR="006823AA" w:rsidP="006823AA" w:rsidRDefault="006823AA" w14:paraId="776133DF" w14:textId="77777777">
      <w:pPr>
        <w:spacing w:before="240" w:after="120"/>
        <w:jc w:val="both"/>
        <w:rPr>
          <w:rFonts w:cstheme="minorHAnsi"/>
          <w:b/>
          <w:i/>
          <w:iCs/>
        </w:rPr>
      </w:pPr>
      <w:r w:rsidRPr="0046708A">
        <w:rPr>
          <w:rFonts w:cstheme="minorHAnsi"/>
          <w:b/>
          <w:i/>
          <w:iCs/>
        </w:rPr>
        <w:t xml:space="preserve">Hodnocení výsledků žáků </w:t>
      </w:r>
    </w:p>
    <w:p w:rsidRPr="0046708A" w:rsidR="006823AA" w:rsidP="006823AA" w:rsidRDefault="006823AA" w14:paraId="670FF090" w14:textId="77777777">
      <w:pPr>
        <w:spacing w:after="120"/>
        <w:jc w:val="both"/>
        <w:rPr>
          <w:rFonts w:cstheme="minorHAnsi"/>
        </w:rPr>
      </w:pPr>
      <w:r w:rsidRPr="0046708A">
        <w:rPr>
          <w:rFonts w:cstheme="minorHAnsi"/>
        </w:rPr>
        <w:t xml:space="preserve">Hodnocení výsledků žáků je v souladu s klasifikačním řádem a řádem odborné učebny. </w:t>
      </w:r>
    </w:p>
    <w:p w:rsidRPr="00BA2756" w:rsidR="006823AA" w:rsidP="006823AA" w:rsidRDefault="006823AA" w14:paraId="698CBC92" w14:textId="77777777">
      <w:pPr>
        <w:spacing w:before="240" w:after="120"/>
        <w:jc w:val="both"/>
        <w:rPr>
          <w:rFonts w:cstheme="minorHAnsi"/>
          <w:b/>
          <w:i/>
          <w:iCs/>
        </w:rPr>
      </w:pPr>
      <w:r w:rsidRPr="00BA2756">
        <w:rPr>
          <w:rFonts w:cstheme="minorHAnsi"/>
          <w:b/>
          <w:i/>
          <w:iCs/>
        </w:rPr>
        <w:t>Přínos předmětu k rozvoji klíčových kompetencí a k aplikaci průřezových témat</w:t>
      </w:r>
    </w:p>
    <w:p w:rsidRPr="00BA2756" w:rsidR="006823AA" w:rsidP="003E399C" w:rsidRDefault="006823AA" w14:paraId="572B1B55" w14:textId="77777777">
      <w:pPr>
        <w:jc w:val="both"/>
        <w:rPr>
          <w:rFonts w:cstheme="minorHAnsi"/>
        </w:rPr>
      </w:pPr>
      <w:r w:rsidRPr="00BA2756">
        <w:rPr>
          <w:rFonts w:cstheme="minorHAnsi"/>
        </w:rPr>
        <w:t>Kompetence k řešení problémů</w:t>
      </w:r>
    </w:p>
    <w:p w:rsidRPr="00BA2756" w:rsidR="006823AA" w:rsidP="00146F6C" w:rsidRDefault="006823AA" w14:paraId="2BC4741B" w14:textId="77777777">
      <w:pPr>
        <w:numPr>
          <w:ilvl w:val="0"/>
          <w:numId w:val="11"/>
        </w:numPr>
        <w:spacing w:after="120"/>
        <w:jc w:val="both"/>
        <w:rPr>
          <w:rFonts w:cstheme="minorHAnsi"/>
        </w:rPr>
      </w:pPr>
      <w:r w:rsidRPr="00BA2756">
        <w:rPr>
          <w:rFonts w:cstheme="minorHAnsi"/>
        </w:rPr>
        <w:t xml:space="preserve">žák spolupracuje při řešení problémů s členy týmu, který pracuje na laboratorních měřeních </w:t>
      </w:r>
    </w:p>
    <w:p w:rsidRPr="00BA2756" w:rsidR="006823AA" w:rsidP="003E399C" w:rsidRDefault="006823AA" w14:paraId="2AA6FCB0" w14:textId="77777777">
      <w:pPr>
        <w:jc w:val="both"/>
        <w:rPr>
          <w:rFonts w:cstheme="minorHAnsi"/>
        </w:rPr>
      </w:pPr>
      <w:r w:rsidRPr="00BA2756">
        <w:rPr>
          <w:rFonts w:cstheme="minorHAnsi"/>
        </w:rPr>
        <w:t>Komunikativní kompetence</w:t>
      </w:r>
    </w:p>
    <w:p w:rsidRPr="00BA2756" w:rsidR="006823AA" w:rsidP="003E399C" w:rsidRDefault="006823AA" w14:paraId="6338AD59" w14:textId="77777777">
      <w:pPr>
        <w:numPr>
          <w:ilvl w:val="0"/>
          <w:numId w:val="11"/>
        </w:numPr>
        <w:jc w:val="both"/>
        <w:rPr>
          <w:rFonts w:cstheme="minorHAnsi"/>
        </w:rPr>
      </w:pPr>
      <w:r w:rsidRPr="00BA2756">
        <w:rPr>
          <w:rFonts w:cstheme="minorHAnsi"/>
        </w:rPr>
        <w:t xml:space="preserve">žák formuluje své myšlenky srozumitelně a souvisle, v písemné podobě přehledně a jazykově správně při zpracování protokolů o měření </w:t>
      </w:r>
    </w:p>
    <w:p w:rsidRPr="00BA2756" w:rsidR="006823AA" w:rsidP="00146F6C" w:rsidRDefault="006823AA" w14:paraId="105F1F21" w14:textId="77777777">
      <w:pPr>
        <w:numPr>
          <w:ilvl w:val="0"/>
          <w:numId w:val="11"/>
        </w:numPr>
        <w:spacing w:after="120"/>
        <w:jc w:val="both"/>
        <w:rPr>
          <w:rFonts w:cstheme="minorHAnsi"/>
        </w:rPr>
      </w:pPr>
      <w:r w:rsidRPr="00BA2756">
        <w:rPr>
          <w:rFonts w:cstheme="minorHAnsi"/>
        </w:rPr>
        <w:t xml:space="preserve">žák zpracovává dokumentaci předepsanou formou a dodržuje jazykové a stylistické normy i odbornou terminologii </w:t>
      </w:r>
    </w:p>
    <w:p w:rsidRPr="00BA2756" w:rsidR="006823AA" w:rsidP="003E399C" w:rsidRDefault="006823AA" w14:paraId="2C39E8C4" w14:textId="77777777">
      <w:pPr>
        <w:jc w:val="both"/>
        <w:rPr>
          <w:rFonts w:cstheme="minorHAnsi"/>
        </w:rPr>
      </w:pPr>
      <w:r w:rsidRPr="00BA2756">
        <w:rPr>
          <w:rFonts w:cstheme="minorHAnsi"/>
        </w:rPr>
        <w:t>Kompetence sociální a personální</w:t>
      </w:r>
    </w:p>
    <w:p w:rsidRPr="00BA2756" w:rsidR="006823AA" w:rsidP="003E399C" w:rsidRDefault="006823AA" w14:paraId="44A36E63" w14:textId="77777777">
      <w:pPr>
        <w:numPr>
          <w:ilvl w:val="0"/>
          <w:numId w:val="11"/>
        </w:numPr>
        <w:jc w:val="both"/>
        <w:rPr>
          <w:rFonts w:cstheme="minorHAnsi"/>
        </w:rPr>
      </w:pPr>
      <w:r w:rsidRPr="00BA2756">
        <w:rPr>
          <w:rFonts w:cstheme="minorHAnsi"/>
        </w:rPr>
        <w:t xml:space="preserve">žák pracuje v týmu a podílí se na realizaci společných pracovních činností v elektrotechnických laboratořích </w:t>
      </w:r>
    </w:p>
    <w:p w:rsidRPr="0046708A" w:rsidR="006823AA" w:rsidP="00146F6C" w:rsidRDefault="006823AA" w14:paraId="4CCE94DF" w14:textId="77777777">
      <w:pPr>
        <w:numPr>
          <w:ilvl w:val="0"/>
          <w:numId w:val="11"/>
        </w:numPr>
        <w:spacing w:after="120"/>
        <w:jc w:val="both"/>
        <w:rPr>
          <w:rFonts w:cstheme="minorHAnsi"/>
        </w:rPr>
      </w:pPr>
      <w:r w:rsidRPr="00BA2756">
        <w:rPr>
          <w:rFonts w:cstheme="minorHAnsi"/>
        </w:rPr>
        <w:t xml:space="preserve">žák přijímá a odpovědně plní úkoly </w:t>
      </w:r>
      <w:r w:rsidRPr="0046708A">
        <w:rPr>
          <w:rFonts w:cstheme="minorHAnsi"/>
        </w:rPr>
        <w:t xml:space="preserve">zadané vyučujícím </w:t>
      </w:r>
    </w:p>
    <w:p w:rsidRPr="0046708A" w:rsidR="006823AA" w:rsidP="003E399C" w:rsidRDefault="006823AA" w14:paraId="2C31FEBD" w14:textId="77777777">
      <w:pPr>
        <w:jc w:val="both"/>
        <w:rPr>
          <w:rFonts w:cstheme="minorHAnsi"/>
        </w:rPr>
      </w:pPr>
      <w:r w:rsidRPr="0046708A">
        <w:rPr>
          <w:rFonts w:cstheme="minorHAnsi"/>
        </w:rPr>
        <w:t>Kompetence využívat prostředky informačních a komunikačních technologií a pracovat s informacemi</w:t>
      </w:r>
    </w:p>
    <w:p w:rsidRPr="0046708A" w:rsidR="006823AA" w:rsidP="003E399C" w:rsidRDefault="006823AA" w14:paraId="15065654" w14:textId="77777777">
      <w:pPr>
        <w:numPr>
          <w:ilvl w:val="0"/>
          <w:numId w:val="11"/>
        </w:numPr>
        <w:jc w:val="both"/>
        <w:rPr>
          <w:rFonts w:cstheme="minorHAnsi"/>
        </w:rPr>
      </w:pPr>
      <w:r w:rsidRPr="0046708A">
        <w:rPr>
          <w:rFonts w:cstheme="minorHAnsi"/>
        </w:rPr>
        <w:t xml:space="preserve">žák pracuje s osobním počítačem a dalšími prostředky informačních a komunikačních technologií </w:t>
      </w:r>
    </w:p>
    <w:p w:rsidRPr="0046708A" w:rsidR="006823AA" w:rsidP="003E399C" w:rsidRDefault="006823AA" w14:paraId="2F2A9ACD" w14:textId="77777777">
      <w:pPr>
        <w:numPr>
          <w:ilvl w:val="0"/>
          <w:numId w:val="11"/>
        </w:numPr>
        <w:jc w:val="both"/>
        <w:rPr>
          <w:rFonts w:cstheme="minorHAnsi"/>
        </w:rPr>
      </w:pPr>
      <w:r w:rsidRPr="0046708A">
        <w:rPr>
          <w:rFonts w:cstheme="minorHAnsi"/>
        </w:rPr>
        <w:t>žák pracuje s moderními měřícími systémy a využívají specializovaná programová vybavení</w:t>
      </w:r>
    </w:p>
    <w:p w:rsidRPr="00BA2756" w:rsidR="006823AA" w:rsidP="003E399C" w:rsidRDefault="006823AA" w14:paraId="10816C7D" w14:textId="77777777">
      <w:pPr>
        <w:numPr>
          <w:ilvl w:val="0"/>
          <w:numId w:val="11"/>
        </w:numPr>
        <w:jc w:val="both"/>
        <w:rPr>
          <w:rFonts w:cstheme="minorHAnsi"/>
        </w:rPr>
      </w:pPr>
      <w:r w:rsidRPr="00BA2756">
        <w:rPr>
          <w:rFonts w:cstheme="minorHAnsi"/>
        </w:rPr>
        <w:t xml:space="preserve">žák pracuje s běžným základním a aplikačním programovým vybavením při vlastním procesu měření, získávání dat, diagnostice a při zpracovávání dokumentace </w:t>
      </w:r>
    </w:p>
    <w:p w:rsidRPr="00BA2756" w:rsidR="006823AA" w:rsidP="003E399C" w:rsidRDefault="006823AA" w14:paraId="502BABDC" w14:textId="77777777">
      <w:pPr>
        <w:numPr>
          <w:ilvl w:val="0"/>
          <w:numId w:val="11"/>
        </w:numPr>
        <w:jc w:val="both"/>
        <w:rPr>
          <w:rFonts w:cstheme="minorHAnsi"/>
        </w:rPr>
      </w:pPr>
      <w:r w:rsidRPr="00BA2756">
        <w:rPr>
          <w:rFonts w:cstheme="minorHAnsi"/>
        </w:rPr>
        <w:t xml:space="preserve">žák se </w:t>
      </w:r>
      <w:proofErr w:type="gramStart"/>
      <w:r w:rsidRPr="00BA2756">
        <w:rPr>
          <w:rFonts w:cstheme="minorHAnsi"/>
        </w:rPr>
        <w:t>učí</w:t>
      </w:r>
      <w:proofErr w:type="gramEnd"/>
      <w:r w:rsidRPr="00BA2756">
        <w:rPr>
          <w:rFonts w:cstheme="minorHAnsi"/>
        </w:rPr>
        <w:t xml:space="preserve"> používat nové aplikace, využívá je při simulacích činnosti elektronických obvodů </w:t>
      </w:r>
    </w:p>
    <w:p w:rsidRPr="00BA2756" w:rsidR="006823AA" w:rsidP="00146F6C" w:rsidRDefault="006823AA" w14:paraId="366CF675" w14:textId="77777777">
      <w:pPr>
        <w:numPr>
          <w:ilvl w:val="0"/>
          <w:numId w:val="11"/>
        </w:numPr>
        <w:spacing w:after="120"/>
        <w:jc w:val="both"/>
        <w:rPr>
          <w:rFonts w:cstheme="minorHAnsi"/>
        </w:rPr>
      </w:pPr>
      <w:r w:rsidRPr="00BA2756">
        <w:rPr>
          <w:rFonts w:cstheme="minorHAnsi"/>
        </w:rPr>
        <w:t xml:space="preserve">žák získává informace z otevřených zdrojů, zejména pak využívá internetu </w:t>
      </w:r>
    </w:p>
    <w:p w:rsidRPr="00BA2756" w:rsidR="006823AA" w:rsidP="006823AA" w:rsidRDefault="006823AA" w14:paraId="0D37B0B0" w14:textId="77777777">
      <w:pPr>
        <w:spacing w:before="240" w:after="120"/>
        <w:jc w:val="both"/>
        <w:rPr>
          <w:rFonts w:cstheme="minorHAnsi"/>
          <w:b/>
        </w:rPr>
      </w:pPr>
      <w:r w:rsidRPr="00BA2756">
        <w:rPr>
          <w:rFonts w:cstheme="minorHAnsi"/>
          <w:b/>
        </w:rPr>
        <w:t>Aplikace průřezových témat</w:t>
      </w:r>
    </w:p>
    <w:p w:rsidRPr="00BA2756" w:rsidR="006823AA" w:rsidP="006823AA" w:rsidRDefault="006823AA" w14:paraId="2C81FCAC" w14:textId="77777777">
      <w:pPr>
        <w:spacing w:after="120"/>
        <w:jc w:val="both"/>
        <w:rPr>
          <w:rFonts w:cstheme="minorHAnsi"/>
        </w:rPr>
      </w:pPr>
      <w:r w:rsidRPr="00BA2756">
        <w:rPr>
          <w:rFonts w:cstheme="minorHAnsi"/>
        </w:rPr>
        <w:t>Informační a komunikační technologie</w:t>
      </w:r>
    </w:p>
    <w:p w:rsidRPr="00BA2756" w:rsidR="006823AA" w:rsidP="00146F6C" w:rsidRDefault="006823AA" w14:paraId="11C716D2" w14:textId="77777777">
      <w:pPr>
        <w:numPr>
          <w:ilvl w:val="0"/>
          <w:numId w:val="30"/>
        </w:numPr>
        <w:spacing w:after="120"/>
        <w:jc w:val="both"/>
        <w:rPr>
          <w:rFonts w:cstheme="minorHAnsi"/>
        </w:rPr>
      </w:pPr>
      <w:r w:rsidRPr="00BA2756">
        <w:rPr>
          <w:rFonts w:cstheme="minorHAnsi"/>
        </w:rPr>
        <w:t xml:space="preserve">Aktivity v předmětu elektrotechnická měření procvičují a dále rozšiřují dovednosti v oblasti informačních a komunikačních technologií při používání </w:t>
      </w:r>
      <w:r w:rsidR="003A11A8">
        <w:rPr>
          <w:rFonts w:cstheme="minorHAnsi"/>
        </w:rPr>
        <w:t>běžného software i </w:t>
      </w:r>
      <w:r w:rsidRPr="00BA2756">
        <w:rPr>
          <w:rFonts w:cstheme="minorHAnsi"/>
        </w:rPr>
        <w:t xml:space="preserve">aplikačního software z oblasti elektroniky a jejich aplikací v průmyslu. </w:t>
      </w:r>
    </w:p>
    <w:p w:rsidRPr="00BA2756" w:rsidR="006823AA" w:rsidP="006823AA" w:rsidRDefault="006823AA" w14:paraId="66EBEA6B" w14:textId="77777777">
      <w:pPr>
        <w:spacing w:before="240" w:after="120"/>
        <w:jc w:val="both"/>
        <w:rPr>
          <w:rFonts w:cstheme="minorHAnsi"/>
          <w:b/>
        </w:rPr>
      </w:pPr>
      <w:r w:rsidRPr="00BA2756">
        <w:rPr>
          <w:rFonts w:cstheme="minorHAnsi"/>
          <w:b/>
        </w:rPr>
        <w:t>Odborné kompetence</w:t>
      </w:r>
    </w:p>
    <w:p w:rsidRPr="0046708A" w:rsidR="006823AA" w:rsidP="003E399C" w:rsidRDefault="006823AA" w14:paraId="038D0708" w14:textId="77777777">
      <w:pPr>
        <w:jc w:val="both"/>
        <w:rPr>
          <w:rFonts w:cstheme="minorHAnsi"/>
        </w:rPr>
      </w:pPr>
      <w:r w:rsidRPr="00BA2756">
        <w:rPr>
          <w:rFonts w:cstheme="minorHAnsi"/>
        </w:rPr>
        <w:t>Uplatňovat zásady normalizace, řídit se platnými technickými normami</w:t>
      </w:r>
      <w:r w:rsidRPr="0046708A">
        <w:rPr>
          <w:rFonts w:cstheme="minorHAnsi"/>
        </w:rPr>
        <w:t xml:space="preserve"> a graficky komunikovat, dodržovat zásady ochrany před úrazem elektrickým proudem</w:t>
      </w:r>
    </w:p>
    <w:p w:rsidRPr="0046708A" w:rsidR="006823AA" w:rsidP="003E399C" w:rsidRDefault="006823AA" w14:paraId="5453708F" w14:textId="77777777">
      <w:pPr>
        <w:numPr>
          <w:ilvl w:val="0"/>
          <w:numId w:val="11"/>
        </w:numPr>
        <w:jc w:val="both"/>
        <w:rPr>
          <w:rFonts w:cstheme="minorHAnsi"/>
        </w:rPr>
      </w:pPr>
      <w:r w:rsidRPr="0046708A">
        <w:rPr>
          <w:rFonts w:cstheme="minorHAnsi"/>
        </w:rPr>
        <w:t xml:space="preserve">žák uplatňuje zásady technické normalizace a standardizace při tvorbě technické dokumentace, zpracování měřících protokolů </w:t>
      </w:r>
    </w:p>
    <w:p w:rsidRPr="0046708A" w:rsidR="006823AA" w:rsidP="003E399C" w:rsidRDefault="006823AA" w14:paraId="2011EFB3" w14:textId="77777777">
      <w:pPr>
        <w:numPr>
          <w:ilvl w:val="0"/>
          <w:numId w:val="11"/>
        </w:numPr>
        <w:jc w:val="both"/>
        <w:rPr>
          <w:rFonts w:cstheme="minorHAnsi"/>
        </w:rPr>
      </w:pPr>
      <w:r w:rsidRPr="0046708A">
        <w:rPr>
          <w:rFonts w:cstheme="minorHAnsi"/>
        </w:rPr>
        <w:t xml:space="preserve">žák využívá platné elektrotechnické normy při praktických měřeních v elektrotechnických laboratořích </w:t>
      </w:r>
    </w:p>
    <w:p w:rsidRPr="0046708A" w:rsidR="006823AA" w:rsidP="003E399C" w:rsidRDefault="006823AA" w14:paraId="6B256005" w14:textId="77777777">
      <w:pPr>
        <w:numPr>
          <w:ilvl w:val="0"/>
          <w:numId w:val="11"/>
        </w:numPr>
        <w:jc w:val="both"/>
        <w:rPr>
          <w:rFonts w:cstheme="minorHAnsi"/>
        </w:rPr>
      </w:pPr>
      <w:r w:rsidRPr="0046708A">
        <w:rPr>
          <w:rFonts w:cstheme="minorHAnsi"/>
        </w:rPr>
        <w:t xml:space="preserve">žák čte a </w:t>
      </w:r>
      <w:proofErr w:type="gramStart"/>
      <w:r w:rsidRPr="0046708A">
        <w:rPr>
          <w:rFonts w:cstheme="minorHAnsi"/>
        </w:rPr>
        <w:t>vytváří</w:t>
      </w:r>
      <w:proofErr w:type="gramEnd"/>
      <w:r w:rsidRPr="0046708A">
        <w:rPr>
          <w:rFonts w:cstheme="minorHAnsi"/>
        </w:rPr>
        <w:t xml:space="preserve"> elektrotechnická schémata měřících obvodů </w:t>
      </w:r>
    </w:p>
    <w:p w:rsidRPr="0046708A" w:rsidR="006823AA" w:rsidP="00146F6C" w:rsidRDefault="006823AA" w14:paraId="13E19049" w14:textId="77777777">
      <w:pPr>
        <w:numPr>
          <w:ilvl w:val="0"/>
          <w:numId w:val="11"/>
        </w:numPr>
        <w:spacing w:after="120"/>
        <w:jc w:val="both"/>
        <w:rPr>
          <w:rFonts w:cstheme="minorHAnsi"/>
        </w:rPr>
      </w:pPr>
      <w:r w:rsidRPr="0046708A">
        <w:rPr>
          <w:rFonts w:cstheme="minorHAnsi"/>
        </w:rPr>
        <w:t>žák využívá specializovaná programová vybavení</w:t>
      </w:r>
    </w:p>
    <w:p w:rsidRPr="0046708A" w:rsidR="006823AA" w:rsidP="003E399C" w:rsidRDefault="006823AA" w14:paraId="4F690CB9" w14:textId="77777777">
      <w:pPr>
        <w:jc w:val="both"/>
        <w:rPr>
          <w:rFonts w:cstheme="minorHAnsi"/>
        </w:rPr>
      </w:pPr>
      <w:r w:rsidRPr="0046708A">
        <w:rPr>
          <w:rFonts w:cstheme="minorHAnsi"/>
        </w:rPr>
        <w:t>Navrhovat, zapojovat a sestavovat elektronické měřící obvody</w:t>
      </w:r>
    </w:p>
    <w:p w:rsidRPr="0046708A" w:rsidR="006823AA" w:rsidP="003E399C" w:rsidRDefault="006823AA" w14:paraId="0C19E4A2" w14:textId="77777777">
      <w:pPr>
        <w:numPr>
          <w:ilvl w:val="0"/>
          <w:numId w:val="11"/>
        </w:numPr>
        <w:jc w:val="both"/>
        <w:rPr>
          <w:rFonts w:cstheme="minorHAnsi"/>
        </w:rPr>
      </w:pPr>
      <w:r w:rsidRPr="0046708A">
        <w:rPr>
          <w:rFonts w:cstheme="minorHAnsi"/>
        </w:rPr>
        <w:t xml:space="preserve">žák zapojuje a uvádí do provozu elektrické přístroje a zařízení </w:t>
      </w:r>
    </w:p>
    <w:p w:rsidRPr="0046708A" w:rsidR="006823AA" w:rsidP="003E399C" w:rsidRDefault="006823AA" w14:paraId="5864E302" w14:textId="77777777">
      <w:pPr>
        <w:numPr>
          <w:ilvl w:val="0"/>
          <w:numId w:val="11"/>
        </w:numPr>
        <w:jc w:val="both"/>
        <w:rPr>
          <w:rFonts w:cstheme="minorHAnsi"/>
        </w:rPr>
      </w:pPr>
      <w:r w:rsidRPr="0046708A">
        <w:rPr>
          <w:rFonts w:cstheme="minorHAnsi"/>
        </w:rPr>
        <w:t xml:space="preserve">žák navrhuje, zapojuje a sestavuje základní elektronické obvody pro účely elektrotechnických měření </w:t>
      </w:r>
    </w:p>
    <w:p w:rsidRPr="0046708A" w:rsidR="006823AA" w:rsidP="00146F6C" w:rsidRDefault="006823AA" w14:paraId="31659A7F" w14:textId="77777777">
      <w:pPr>
        <w:numPr>
          <w:ilvl w:val="0"/>
          <w:numId w:val="11"/>
        </w:numPr>
        <w:spacing w:after="120"/>
        <w:jc w:val="both"/>
        <w:rPr>
          <w:rFonts w:cstheme="minorHAnsi"/>
        </w:rPr>
      </w:pPr>
      <w:r w:rsidRPr="0046708A">
        <w:rPr>
          <w:rFonts w:cstheme="minorHAnsi"/>
        </w:rPr>
        <w:t>žák umí zvolit a zhodnotit parametry měření a navrhuje rozsah měření podle katalogových údajů součástek</w:t>
      </w:r>
    </w:p>
    <w:p w:rsidRPr="0046708A" w:rsidR="006823AA" w:rsidP="003E399C" w:rsidRDefault="006823AA" w14:paraId="21E4BAA7" w14:textId="77777777">
      <w:pPr>
        <w:jc w:val="both"/>
        <w:rPr>
          <w:rFonts w:cstheme="minorHAnsi"/>
        </w:rPr>
      </w:pPr>
      <w:r w:rsidRPr="0046708A">
        <w:rPr>
          <w:rFonts w:cstheme="minorHAnsi"/>
        </w:rPr>
        <w:t xml:space="preserve">Měřit elektrické veličiny </w:t>
      </w:r>
    </w:p>
    <w:p w:rsidRPr="0046708A" w:rsidR="006823AA" w:rsidP="003E399C" w:rsidRDefault="006823AA" w14:paraId="5ED95B34" w14:textId="77777777">
      <w:pPr>
        <w:numPr>
          <w:ilvl w:val="0"/>
          <w:numId w:val="11"/>
        </w:numPr>
        <w:jc w:val="both"/>
        <w:rPr>
          <w:rFonts w:cstheme="minorHAnsi"/>
        </w:rPr>
      </w:pPr>
      <w:r w:rsidRPr="0046708A">
        <w:rPr>
          <w:rFonts w:cstheme="minorHAnsi"/>
        </w:rPr>
        <w:t>žák správně používá měřicí přístroje k měření ele</w:t>
      </w:r>
      <w:r w:rsidR="00DA5DE2">
        <w:rPr>
          <w:rFonts w:cstheme="minorHAnsi"/>
        </w:rPr>
        <w:t>ktrických, veličin, parametrů a </w:t>
      </w:r>
      <w:r w:rsidRPr="0046708A">
        <w:rPr>
          <w:rFonts w:cstheme="minorHAnsi"/>
        </w:rPr>
        <w:t xml:space="preserve">charakteristik elektronických prvků, obvodů a zařízení </w:t>
      </w:r>
    </w:p>
    <w:p w:rsidRPr="0046708A" w:rsidR="006823AA" w:rsidP="003E399C" w:rsidRDefault="006823AA" w14:paraId="538CBF1E" w14:textId="77777777">
      <w:pPr>
        <w:numPr>
          <w:ilvl w:val="0"/>
          <w:numId w:val="11"/>
        </w:numPr>
        <w:jc w:val="both"/>
        <w:rPr>
          <w:rFonts w:cstheme="minorHAnsi"/>
        </w:rPr>
      </w:pPr>
      <w:r w:rsidRPr="0046708A">
        <w:rPr>
          <w:rFonts w:cstheme="minorHAnsi"/>
        </w:rPr>
        <w:t>žák analyzuje a vyhodnocuje výsledky uskutečněných měření, zpracuje správně záznam o měření i s využitím výpočetní techniky</w:t>
      </w:r>
    </w:p>
    <w:p w:rsidRPr="0046708A" w:rsidR="006823AA" w:rsidP="00146F6C" w:rsidRDefault="006823AA" w14:paraId="598CCAF2" w14:textId="77777777">
      <w:pPr>
        <w:numPr>
          <w:ilvl w:val="0"/>
          <w:numId w:val="11"/>
        </w:numPr>
        <w:spacing w:after="120"/>
        <w:jc w:val="both"/>
        <w:rPr>
          <w:rFonts w:cstheme="minorHAnsi"/>
        </w:rPr>
      </w:pPr>
      <w:r w:rsidRPr="0046708A">
        <w:rPr>
          <w:rFonts w:cstheme="minorHAnsi"/>
        </w:rPr>
        <w:t xml:space="preserve">žák využívá výsledků měření pro kontrolu, diagnostiku, zprovoznění, popř. i odstranění případných závad elektronických zařízení </w:t>
      </w:r>
      <w:r w:rsidRPr="0046708A">
        <w:rPr>
          <w:rFonts w:cstheme="minorHAnsi"/>
          <w:strike/>
        </w:rPr>
        <w:t xml:space="preserve"> </w:t>
      </w:r>
    </w:p>
    <w:p w:rsidRPr="0046708A" w:rsidR="006823AA" w:rsidP="003E399C" w:rsidRDefault="006823AA" w14:paraId="09529915" w14:textId="77777777">
      <w:pPr>
        <w:jc w:val="both"/>
        <w:rPr>
          <w:rFonts w:cstheme="minorHAnsi"/>
        </w:rPr>
      </w:pPr>
      <w:r w:rsidRPr="0046708A">
        <w:rPr>
          <w:rFonts w:cstheme="minorHAnsi"/>
        </w:rPr>
        <w:t>Dbát na bezpečnost práce a ochranu zdraví při práci</w:t>
      </w:r>
    </w:p>
    <w:p w:rsidRPr="0046708A" w:rsidR="006823AA" w:rsidP="003E399C" w:rsidRDefault="006823AA" w14:paraId="40C77513" w14:textId="77777777">
      <w:pPr>
        <w:numPr>
          <w:ilvl w:val="0"/>
          <w:numId w:val="11"/>
        </w:numPr>
        <w:jc w:val="both"/>
        <w:rPr>
          <w:rFonts w:cstheme="minorHAnsi"/>
        </w:rPr>
      </w:pPr>
      <w:r w:rsidRPr="0046708A">
        <w:rPr>
          <w:rFonts w:cstheme="minorHAnsi"/>
        </w:rPr>
        <w:t>žák chápe bezpečnost práce jako nedílnou součást péče o zdraví své i spolužáků i jako součást řízení jakosti</w:t>
      </w:r>
    </w:p>
    <w:p w:rsidRPr="00BA2756" w:rsidR="006823AA" w:rsidP="003E399C" w:rsidRDefault="006823AA" w14:paraId="3EE32774" w14:textId="77777777">
      <w:pPr>
        <w:numPr>
          <w:ilvl w:val="0"/>
          <w:numId w:val="11"/>
        </w:numPr>
        <w:jc w:val="both"/>
        <w:rPr>
          <w:rFonts w:cstheme="minorHAnsi"/>
        </w:rPr>
      </w:pPr>
      <w:r w:rsidRPr="00BA2756">
        <w:rPr>
          <w:rFonts w:cstheme="minorHAnsi"/>
        </w:rPr>
        <w:t xml:space="preserve">žák zná a dodržuje základní právní předpisy týkající se BOZP a požární prevence v odborných učebnách </w:t>
      </w:r>
    </w:p>
    <w:p w:rsidRPr="00BA2756" w:rsidR="006823AA" w:rsidP="00146F6C" w:rsidRDefault="006823AA" w14:paraId="2B6D66E8" w14:textId="77777777">
      <w:pPr>
        <w:numPr>
          <w:ilvl w:val="0"/>
          <w:numId w:val="11"/>
        </w:numPr>
        <w:spacing w:after="120"/>
        <w:jc w:val="both"/>
        <w:rPr>
          <w:rFonts w:cstheme="minorHAnsi"/>
        </w:rPr>
      </w:pPr>
      <w:r w:rsidRPr="00BA2756">
        <w:rPr>
          <w:rFonts w:cstheme="minorHAnsi"/>
        </w:rPr>
        <w:t xml:space="preserve">je vybaven vědomostmi o zásadách poskytování první pomoci při náhlém onemocnění nebo úrazu a dokáže poskytnout první pomoc </w:t>
      </w:r>
    </w:p>
    <w:p w:rsidRPr="00BA2756" w:rsidR="006823AA" w:rsidP="003E399C" w:rsidRDefault="006823AA" w14:paraId="1F119CFD" w14:textId="77777777">
      <w:pPr>
        <w:jc w:val="both"/>
        <w:rPr>
          <w:rFonts w:cstheme="minorHAnsi"/>
        </w:rPr>
      </w:pPr>
      <w:r w:rsidRPr="00BA2756">
        <w:rPr>
          <w:rFonts w:cstheme="minorHAnsi"/>
        </w:rPr>
        <w:t xml:space="preserve">Usilovat o nejvyšší kvalitu své práce </w:t>
      </w:r>
    </w:p>
    <w:p w:rsidRPr="00BA2756" w:rsidR="006823AA" w:rsidP="00146F6C" w:rsidRDefault="006823AA" w14:paraId="01C04D10" w14:textId="77777777">
      <w:pPr>
        <w:numPr>
          <w:ilvl w:val="0"/>
          <w:numId w:val="11"/>
        </w:numPr>
        <w:spacing w:after="120"/>
        <w:jc w:val="both"/>
        <w:rPr>
          <w:rFonts w:cstheme="minorHAnsi"/>
        </w:rPr>
      </w:pPr>
      <w:r w:rsidRPr="00BA2756">
        <w:rPr>
          <w:rFonts w:cstheme="minorHAnsi"/>
        </w:rPr>
        <w:t>žák dodržuje stanovené normy</w:t>
      </w:r>
      <w:r>
        <w:rPr>
          <w:rFonts w:cstheme="minorHAnsi"/>
          <w:color w:val="7030A0"/>
        </w:rPr>
        <w:t>,</w:t>
      </w:r>
      <w:r w:rsidRPr="00BA2756">
        <w:rPr>
          <w:rFonts w:cstheme="minorHAnsi"/>
        </w:rPr>
        <w:t xml:space="preserve"> standardy a předpisy související se systémem řízení jakosti zavedenými na pracovišti (školní řád a řád odborných učeben) </w:t>
      </w:r>
    </w:p>
    <w:p w:rsidRPr="00BA2756" w:rsidR="006823AA" w:rsidP="006823AA" w:rsidRDefault="006823AA" w14:paraId="4959064D" w14:textId="77777777">
      <w:pPr>
        <w:ind w:left="1134"/>
        <w:jc w:val="both"/>
        <w:rPr>
          <w:rFonts w:cstheme="minorHAnsi"/>
        </w:rPr>
      </w:pPr>
    </w:p>
    <w:p w:rsidRPr="00BA2756" w:rsidR="006823AA" w:rsidP="00027B66" w:rsidRDefault="006823AA" w14:paraId="7753873F" w14:textId="77777777">
      <w:pPr>
        <w:pStyle w:val="Nadpis2"/>
      </w:pPr>
      <w:bookmarkStart w:name="_Toc176180174" w:id="180"/>
      <w:r w:rsidRPr="00BA2756">
        <w:t xml:space="preserve">ELM 3. ročník, </w:t>
      </w:r>
      <w:r w:rsidR="00C5310E">
        <w:t>2</w:t>
      </w:r>
      <w:r w:rsidRPr="00BA2756">
        <w:t xml:space="preserve"> h + 3 h týdně (celkově </w:t>
      </w:r>
      <w:r w:rsidR="00C5310E">
        <w:t>68</w:t>
      </w:r>
      <w:r w:rsidRPr="00BA2756">
        <w:rPr>
          <w:color w:val="FF0000"/>
        </w:rPr>
        <w:t xml:space="preserve"> </w:t>
      </w:r>
      <w:r w:rsidRPr="00BA2756">
        <w:t>h + 102 h), povinný</w:t>
      </w:r>
      <w:bookmarkEnd w:id="180"/>
    </w:p>
    <w:p w:rsidRPr="0046708A" w:rsidR="006823AA" w:rsidP="0054194B" w:rsidRDefault="006823AA" w14:paraId="5A787379" w14:textId="77777777">
      <w:pPr>
        <w:spacing w:after="120"/>
        <w:jc w:val="both"/>
        <w:rPr>
          <w:rFonts w:cstheme="minorHAnsi"/>
        </w:rPr>
      </w:pPr>
      <w:r w:rsidRPr="00BA2756">
        <w:rPr>
          <w:rFonts w:cstheme="minorHAnsi"/>
        </w:rPr>
        <w:t>hodin</w:t>
      </w:r>
      <w:r w:rsidRPr="0046708A">
        <w:rPr>
          <w:rFonts w:cstheme="minorHAnsi"/>
        </w:rPr>
        <w:t>: 5</w:t>
      </w:r>
      <w:r w:rsidRPr="0046708A" w:rsidR="0054194B">
        <w:rPr>
          <w:rFonts w:cstheme="minorHAnsi"/>
        </w:rPr>
        <w:tab/>
      </w:r>
      <w:r w:rsidRPr="0046708A">
        <w:rPr>
          <w:rFonts w:cstheme="minorHAnsi"/>
        </w:rPr>
        <w:t>Úvod do elektrotechnických měření</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46708A" w:rsidR="006823AA" w:rsidTr="006823AA" w14:paraId="1B2698BC"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59F2BEE6" w14:textId="77777777">
            <w:pPr>
              <w:pStyle w:val="Popiseksloupce"/>
            </w:pPr>
            <w:r w:rsidRPr="0046708A">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50926481" w14:textId="77777777">
            <w:pPr>
              <w:pStyle w:val="Popiseksloupce"/>
            </w:pPr>
            <w:r w:rsidRPr="0046708A">
              <w:t xml:space="preserve">učivo </w:t>
            </w:r>
          </w:p>
        </w:tc>
      </w:tr>
      <w:tr w:rsidRPr="0046708A" w:rsidR="006823AA" w:rsidTr="006823AA" w14:paraId="5CA44AAC"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AF7759" w:rsidR="006823AA" w:rsidP="00146F6C" w:rsidRDefault="006823AA" w14:paraId="32BE1F0B" w14:textId="77777777">
            <w:pPr>
              <w:pStyle w:val="Odstavecseseznamem"/>
              <w:numPr>
                <w:ilvl w:val="0"/>
                <w:numId w:val="52"/>
              </w:numPr>
              <w:ind w:left="194" w:hanging="194"/>
              <w:rPr>
                <w:rFonts w:cstheme="minorHAnsi"/>
                <w:spacing w:val="-1"/>
                <w:szCs w:val="22"/>
              </w:rPr>
            </w:pPr>
            <w:r w:rsidRPr="00AF7759">
              <w:rPr>
                <w:rFonts w:cstheme="minorHAnsi"/>
                <w:spacing w:val="-1"/>
                <w:szCs w:val="22"/>
              </w:rPr>
              <w:t>dokáže charakterizovat jednotlivé druhy měřicích metod</w:t>
            </w:r>
          </w:p>
          <w:p w:rsidRPr="00AF7759" w:rsidR="006823AA" w:rsidP="00146F6C" w:rsidRDefault="006823AA" w14:paraId="42B9AC0F" w14:textId="77777777">
            <w:pPr>
              <w:pStyle w:val="Odstavecseseznamem"/>
              <w:numPr>
                <w:ilvl w:val="0"/>
                <w:numId w:val="52"/>
              </w:numPr>
              <w:ind w:left="194" w:hanging="194"/>
              <w:rPr>
                <w:rFonts w:cstheme="minorHAnsi"/>
                <w:spacing w:val="-1"/>
                <w:szCs w:val="22"/>
              </w:rPr>
            </w:pPr>
            <w:r w:rsidRPr="00AF7759">
              <w:rPr>
                <w:rFonts w:cstheme="minorHAnsi"/>
                <w:spacing w:val="-1"/>
                <w:szCs w:val="22"/>
              </w:rPr>
              <w:t>zná rozdělení chyb měření a dokáže je eliminovat dodržováním zásad správného měření</w:t>
            </w:r>
          </w:p>
          <w:p w:rsidRPr="0046708A" w:rsidR="006823AA" w:rsidP="00146F6C" w:rsidRDefault="006823AA" w14:paraId="680A84BA" w14:textId="77777777">
            <w:pPr>
              <w:pStyle w:val="Odstavecseseznamem"/>
              <w:numPr>
                <w:ilvl w:val="0"/>
                <w:numId w:val="52"/>
              </w:numPr>
              <w:ind w:left="194" w:hanging="194"/>
            </w:pPr>
            <w:r w:rsidRPr="00AF7759">
              <w:rPr>
                <w:rFonts w:cstheme="minorHAnsi"/>
                <w:spacing w:val="-1"/>
                <w:szCs w:val="22"/>
              </w:rPr>
              <w:t>rozpozná a odstraní případné chyby měřicích přístrojů či měření</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AF7759" w:rsidR="006823AA" w:rsidP="00146F6C" w:rsidRDefault="006823AA" w14:paraId="7692C622" w14:textId="77777777">
            <w:pPr>
              <w:pStyle w:val="Odstavecseseznamem"/>
              <w:numPr>
                <w:ilvl w:val="0"/>
                <w:numId w:val="52"/>
              </w:numPr>
              <w:ind w:left="194" w:hanging="194"/>
              <w:rPr>
                <w:rFonts w:cstheme="minorHAnsi"/>
                <w:spacing w:val="-1"/>
                <w:szCs w:val="22"/>
              </w:rPr>
            </w:pPr>
            <w:r w:rsidRPr="0046708A">
              <w:t>V</w:t>
            </w:r>
            <w:r w:rsidRPr="00AF7759">
              <w:rPr>
                <w:rFonts w:cstheme="minorHAnsi"/>
                <w:spacing w:val="-1"/>
                <w:szCs w:val="22"/>
              </w:rPr>
              <w:t>ýznam a účel měření, rozdělení měřicích metod</w:t>
            </w:r>
          </w:p>
          <w:p w:rsidRPr="00AF7759" w:rsidR="006823AA" w:rsidP="00146F6C" w:rsidRDefault="006823AA" w14:paraId="77C7FC23" w14:textId="77777777">
            <w:pPr>
              <w:pStyle w:val="Odstavecseseznamem"/>
              <w:numPr>
                <w:ilvl w:val="0"/>
                <w:numId w:val="52"/>
              </w:numPr>
              <w:ind w:left="194" w:hanging="194"/>
              <w:rPr>
                <w:rFonts w:cstheme="minorHAnsi"/>
                <w:spacing w:val="-1"/>
                <w:szCs w:val="22"/>
              </w:rPr>
            </w:pPr>
            <w:r w:rsidRPr="00AF7759">
              <w:rPr>
                <w:rFonts w:cstheme="minorHAnsi"/>
                <w:spacing w:val="-1"/>
                <w:szCs w:val="22"/>
              </w:rPr>
              <w:t>Přesnost a chyby při měření, vyjadřování chyb</w:t>
            </w:r>
          </w:p>
          <w:p w:rsidRPr="0046708A" w:rsidR="006823AA" w:rsidP="00146F6C" w:rsidRDefault="006823AA" w14:paraId="4E20B93C" w14:textId="77777777">
            <w:pPr>
              <w:pStyle w:val="Uebnblok-uivo"/>
              <w:numPr>
                <w:ilvl w:val="0"/>
                <w:numId w:val="51"/>
              </w:numPr>
            </w:pPr>
            <w:r w:rsidRPr="0046708A">
              <w:t>chyby měřicích přístrojů</w:t>
            </w:r>
          </w:p>
          <w:p w:rsidRPr="0046708A" w:rsidR="006823AA" w:rsidP="00146F6C" w:rsidRDefault="006823AA" w14:paraId="586F09A3" w14:textId="77777777">
            <w:pPr>
              <w:pStyle w:val="Uebnblok-uivo"/>
              <w:numPr>
                <w:ilvl w:val="0"/>
                <w:numId w:val="51"/>
              </w:numPr>
            </w:pPr>
            <w:r w:rsidRPr="0046708A">
              <w:t>chyby měřicích metod</w:t>
            </w:r>
          </w:p>
          <w:p w:rsidRPr="0046708A" w:rsidR="006823AA" w:rsidP="00146F6C" w:rsidRDefault="006823AA" w14:paraId="36D1A010" w14:textId="77777777">
            <w:pPr>
              <w:pStyle w:val="Uebnblok-uivo"/>
              <w:numPr>
                <w:ilvl w:val="0"/>
                <w:numId w:val="51"/>
              </w:numPr>
            </w:pPr>
            <w:r w:rsidRPr="0046708A">
              <w:t>rušivé vlivy</w:t>
            </w:r>
          </w:p>
          <w:p w:rsidRPr="0046708A" w:rsidR="006823AA" w:rsidP="00146F6C" w:rsidRDefault="006823AA" w14:paraId="22F6443B" w14:textId="77777777">
            <w:pPr>
              <w:pStyle w:val="Uebnblok-uivo"/>
              <w:numPr>
                <w:ilvl w:val="0"/>
                <w:numId w:val="51"/>
              </w:numPr>
            </w:pPr>
            <w:r w:rsidRPr="0046708A">
              <w:t>zásady správného měření</w:t>
            </w:r>
          </w:p>
        </w:tc>
      </w:tr>
    </w:tbl>
    <w:p w:rsidRPr="0046708A" w:rsidR="006823AA" w:rsidP="0054194B" w:rsidRDefault="006823AA" w14:paraId="25D18E04" w14:textId="77777777">
      <w:pPr>
        <w:spacing w:before="120" w:after="120"/>
        <w:jc w:val="both"/>
        <w:rPr>
          <w:rFonts w:cstheme="minorHAnsi"/>
        </w:rPr>
      </w:pPr>
      <w:r w:rsidRPr="0046708A">
        <w:rPr>
          <w:rFonts w:cstheme="minorHAnsi"/>
        </w:rPr>
        <w:t>hodin: 4</w:t>
      </w:r>
      <w:r w:rsidRPr="0046708A" w:rsidR="0054194B">
        <w:rPr>
          <w:rFonts w:cstheme="minorHAnsi"/>
        </w:rPr>
        <w:tab/>
      </w:r>
      <w:r w:rsidRPr="0046708A">
        <w:rPr>
          <w:rFonts w:cstheme="minorHAnsi"/>
        </w:rPr>
        <w:t>Elektromechanické měřicí přístroje</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46708A" w:rsidR="006823AA" w:rsidTr="006823AA" w14:paraId="11FF7EEE"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7341E7A6" w14:textId="77777777">
            <w:pPr>
              <w:pStyle w:val="Popiseksloupce"/>
            </w:pPr>
            <w:r w:rsidRPr="0046708A">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4260ADFC" w14:textId="77777777">
            <w:pPr>
              <w:pStyle w:val="Popiseksloupce"/>
            </w:pPr>
            <w:r w:rsidRPr="0046708A">
              <w:t xml:space="preserve">učivo </w:t>
            </w:r>
          </w:p>
        </w:tc>
      </w:tr>
      <w:tr w:rsidRPr="0046708A" w:rsidR="006823AA" w:rsidTr="006823AA" w14:paraId="17C77C36"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11B536E6" w14:textId="77777777">
            <w:pPr>
              <w:pStyle w:val="Odstavecseseznamem"/>
              <w:numPr>
                <w:ilvl w:val="0"/>
                <w:numId w:val="52"/>
              </w:numPr>
              <w:ind w:left="194" w:hanging="194"/>
              <w:rPr>
                <w:rFonts w:cstheme="minorHAnsi"/>
                <w:spacing w:val="-1"/>
                <w:szCs w:val="22"/>
              </w:rPr>
            </w:pPr>
            <w:r w:rsidRPr="003A11A8">
              <w:rPr>
                <w:rFonts w:cstheme="minorHAnsi"/>
                <w:spacing w:val="-1"/>
                <w:szCs w:val="22"/>
              </w:rPr>
              <w:t>umí popsat základní části elektromechanických měřicích přístrojů, zná princip jejich činnosti</w:t>
            </w:r>
          </w:p>
          <w:p w:rsidRPr="003A11A8" w:rsidR="006823AA" w:rsidP="00146F6C" w:rsidRDefault="006823AA" w14:paraId="7007BF23" w14:textId="77777777">
            <w:pPr>
              <w:pStyle w:val="Odstavecseseznamem"/>
              <w:numPr>
                <w:ilvl w:val="0"/>
                <w:numId w:val="52"/>
              </w:numPr>
              <w:ind w:left="194" w:hanging="194"/>
              <w:rPr>
                <w:rFonts w:cstheme="minorHAnsi"/>
                <w:spacing w:val="-1"/>
                <w:szCs w:val="22"/>
              </w:rPr>
            </w:pPr>
            <w:r w:rsidRPr="003A11A8">
              <w:rPr>
                <w:rFonts w:cstheme="minorHAnsi"/>
                <w:spacing w:val="-1"/>
                <w:szCs w:val="22"/>
              </w:rPr>
              <w:t>zná hlavní parametry měřicích přístrojů a dokáže vysvětlit jejich význam</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743C9AA5" w14:textId="77777777">
            <w:pPr>
              <w:pStyle w:val="Odstavecseseznamem"/>
              <w:numPr>
                <w:ilvl w:val="0"/>
                <w:numId w:val="52"/>
              </w:numPr>
              <w:ind w:left="194" w:hanging="194"/>
              <w:rPr>
                <w:rFonts w:cstheme="minorHAnsi"/>
                <w:spacing w:val="-1"/>
                <w:szCs w:val="22"/>
              </w:rPr>
            </w:pPr>
            <w:r w:rsidRPr="003A11A8">
              <w:rPr>
                <w:rFonts w:cstheme="minorHAnsi"/>
                <w:spacing w:val="-1"/>
                <w:szCs w:val="22"/>
              </w:rPr>
              <w:t>Přístroje pro měření elektrických veličin a frekvence</w:t>
            </w:r>
          </w:p>
          <w:p w:rsidRPr="003A11A8" w:rsidR="006823AA" w:rsidP="00146F6C" w:rsidRDefault="006823AA" w14:paraId="5405B2BD" w14:textId="77777777">
            <w:pPr>
              <w:pStyle w:val="Odstavecseseznamem"/>
              <w:numPr>
                <w:ilvl w:val="0"/>
                <w:numId w:val="52"/>
              </w:numPr>
              <w:ind w:left="194" w:hanging="194"/>
              <w:rPr>
                <w:rFonts w:cstheme="minorHAnsi"/>
                <w:spacing w:val="-1"/>
                <w:szCs w:val="22"/>
              </w:rPr>
            </w:pPr>
            <w:r w:rsidRPr="003A11A8">
              <w:rPr>
                <w:rFonts w:cstheme="minorHAnsi"/>
                <w:spacing w:val="-1"/>
                <w:szCs w:val="22"/>
              </w:rPr>
              <w:t>Základní části přístrojů, stupnice, tlumení, aretace, uložení</w:t>
            </w:r>
          </w:p>
          <w:p w:rsidRPr="003A11A8" w:rsidR="006823AA" w:rsidP="00146F6C" w:rsidRDefault="006823AA" w14:paraId="79A6CDCE" w14:textId="77777777">
            <w:pPr>
              <w:pStyle w:val="Odstavecseseznamem"/>
              <w:numPr>
                <w:ilvl w:val="0"/>
                <w:numId w:val="52"/>
              </w:numPr>
              <w:ind w:left="194" w:hanging="194"/>
              <w:rPr>
                <w:rFonts w:cstheme="minorHAnsi"/>
                <w:spacing w:val="-1"/>
                <w:szCs w:val="22"/>
              </w:rPr>
            </w:pPr>
            <w:r w:rsidRPr="003A11A8">
              <w:rPr>
                <w:rFonts w:cstheme="minorHAnsi"/>
                <w:spacing w:val="-1"/>
                <w:szCs w:val="22"/>
              </w:rPr>
              <w:t>Princip činnosti, momenty, ustálená výchylka</w:t>
            </w:r>
          </w:p>
          <w:p w:rsidRPr="003A11A8" w:rsidR="006823AA" w:rsidP="00146F6C" w:rsidRDefault="006823AA" w14:paraId="0F324D2D" w14:textId="77777777">
            <w:pPr>
              <w:pStyle w:val="Odstavecseseznamem"/>
              <w:numPr>
                <w:ilvl w:val="0"/>
                <w:numId w:val="52"/>
              </w:numPr>
              <w:ind w:left="194" w:hanging="194"/>
              <w:rPr>
                <w:rFonts w:cstheme="minorHAnsi"/>
                <w:spacing w:val="-1"/>
                <w:szCs w:val="22"/>
              </w:rPr>
            </w:pPr>
            <w:r w:rsidRPr="003A11A8">
              <w:rPr>
                <w:rFonts w:cstheme="minorHAnsi"/>
                <w:spacing w:val="-1"/>
                <w:szCs w:val="22"/>
              </w:rPr>
              <w:t>Základní pojmy: měřicí rozsah, konstanta a citlivost, třída přesnosti, vlastní spotřeba, přetížitelnost</w:t>
            </w:r>
          </w:p>
        </w:tc>
      </w:tr>
    </w:tbl>
    <w:p w:rsidRPr="0046708A" w:rsidR="006823AA" w:rsidP="0054194B" w:rsidRDefault="006823AA" w14:paraId="5AF4D452" w14:textId="77777777">
      <w:pPr>
        <w:spacing w:before="120" w:after="120"/>
        <w:jc w:val="both"/>
        <w:rPr>
          <w:rFonts w:cstheme="minorHAnsi"/>
        </w:rPr>
      </w:pPr>
      <w:r w:rsidRPr="0046708A">
        <w:rPr>
          <w:rFonts w:cstheme="minorHAnsi"/>
        </w:rPr>
        <w:t>hodin: 5</w:t>
      </w:r>
      <w:r w:rsidRPr="0046708A" w:rsidR="0054194B">
        <w:rPr>
          <w:rFonts w:cstheme="minorHAnsi"/>
        </w:rPr>
        <w:tab/>
      </w:r>
      <w:r w:rsidRPr="0046708A">
        <w:rPr>
          <w:rFonts w:cstheme="minorHAnsi"/>
        </w:rPr>
        <w:t>Přístroje pro měření napětí, proudu a výkonu, soustavy měřicích přístrojů</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46708A" w:rsidR="006823AA" w:rsidTr="006823AA" w14:paraId="53C09791"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7D822A2C" w14:textId="77777777">
            <w:pPr>
              <w:pStyle w:val="Popiseksloupce"/>
            </w:pPr>
            <w:r w:rsidRPr="0046708A">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0598D8C4" w14:textId="77777777">
            <w:pPr>
              <w:pStyle w:val="Popiseksloupce"/>
            </w:pPr>
            <w:r w:rsidRPr="0046708A">
              <w:t xml:space="preserve">učivo </w:t>
            </w:r>
          </w:p>
        </w:tc>
      </w:tr>
      <w:tr w:rsidRPr="0046708A" w:rsidR="006823AA" w:rsidTr="006823AA" w14:paraId="470F6E74"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1E8370A4" w14:textId="77777777">
            <w:pPr>
              <w:pStyle w:val="Odstavecseseznamem"/>
              <w:numPr>
                <w:ilvl w:val="0"/>
                <w:numId w:val="52"/>
              </w:numPr>
              <w:ind w:left="194" w:hanging="194"/>
              <w:rPr>
                <w:rFonts w:cstheme="minorHAnsi"/>
                <w:spacing w:val="-1"/>
                <w:szCs w:val="22"/>
              </w:rPr>
            </w:pPr>
            <w:r w:rsidRPr="003A11A8">
              <w:rPr>
                <w:rFonts w:cstheme="minorHAnsi"/>
                <w:spacing w:val="-1"/>
                <w:szCs w:val="22"/>
              </w:rPr>
              <w:t>volí vhodný měřicí přístroj na základě znalosti principu jeho činnosti, parametrů a možného využití</w:t>
            </w:r>
          </w:p>
          <w:p w:rsidRPr="003A11A8" w:rsidR="006823AA" w:rsidP="00146F6C" w:rsidRDefault="006823AA" w14:paraId="33850AB0" w14:textId="77777777">
            <w:pPr>
              <w:pStyle w:val="Odstavecseseznamem"/>
              <w:numPr>
                <w:ilvl w:val="0"/>
                <w:numId w:val="52"/>
              </w:numPr>
              <w:ind w:left="194" w:hanging="194"/>
              <w:rPr>
                <w:rFonts w:cstheme="minorHAnsi"/>
                <w:spacing w:val="-1"/>
                <w:szCs w:val="22"/>
              </w:rPr>
            </w:pPr>
            <w:r w:rsidRPr="003A11A8">
              <w:rPr>
                <w:rFonts w:cstheme="minorHAnsi"/>
                <w:spacing w:val="-1"/>
                <w:szCs w:val="22"/>
              </w:rPr>
              <w:t>je schopen minimalizovat vliv vnitřního odporu měřicích přístrojů</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11F7C3E1" w14:textId="77777777">
            <w:pPr>
              <w:pStyle w:val="Odstavecseseznamem"/>
              <w:numPr>
                <w:ilvl w:val="0"/>
                <w:numId w:val="52"/>
              </w:numPr>
              <w:ind w:left="194" w:hanging="194"/>
              <w:rPr>
                <w:rFonts w:cstheme="minorHAnsi"/>
                <w:spacing w:val="-1"/>
                <w:szCs w:val="22"/>
              </w:rPr>
            </w:pPr>
            <w:r w:rsidRPr="003A11A8">
              <w:rPr>
                <w:rFonts w:cstheme="minorHAnsi"/>
                <w:spacing w:val="-1"/>
                <w:szCs w:val="22"/>
              </w:rPr>
              <w:t>Soustava magnetoelektrická</w:t>
            </w:r>
          </w:p>
          <w:p w:rsidRPr="003A11A8" w:rsidR="006823AA" w:rsidP="00146F6C" w:rsidRDefault="006823AA" w14:paraId="69223C38" w14:textId="77777777">
            <w:pPr>
              <w:pStyle w:val="Odstavecseseznamem"/>
              <w:numPr>
                <w:ilvl w:val="0"/>
                <w:numId w:val="52"/>
              </w:numPr>
              <w:ind w:left="194" w:hanging="194"/>
              <w:rPr>
                <w:rFonts w:cstheme="minorHAnsi"/>
                <w:spacing w:val="-1"/>
                <w:szCs w:val="22"/>
              </w:rPr>
            </w:pPr>
            <w:r w:rsidRPr="003A11A8">
              <w:rPr>
                <w:rFonts w:cstheme="minorHAnsi"/>
                <w:spacing w:val="-1"/>
                <w:szCs w:val="22"/>
              </w:rPr>
              <w:t>Soustava elektromagnetická</w:t>
            </w:r>
          </w:p>
          <w:p w:rsidRPr="003A11A8" w:rsidR="006823AA" w:rsidP="00146F6C" w:rsidRDefault="006823AA" w14:paraId="616D13FF" w14:textId="77777777">
            <w:pPr>
              <w:pStyle w:val="Odstavecseseznamem"/>
              <w:numPr>
                <w:ilvl w:val="0"/>
                <w:numId w:val="52"/>
              </w:numPr>
              <w:ind w:left="194" w:hanging="194"/>
              <w:rPr>
                <w:rFonts w:cstheme="minorHAnsi"/>
                <w:spacing w:val="-1"/>
                <w:szCs w:val="22"/>
              </w:rPr>
            </w:pPr>
            <w:r w:rsidRPr="003A11A8">
              <w:rPr>
                <w:rFonts w:cstheme="minorHAnsi"/>
                <w:spacing w:val="-1"/>
                <w:szCs w:val="22"/>
              </w:rPr>
              <w:t>Soustava elektrodynamická a ferodynamická</w:t>
            </w:r>
          </w:p>
          <w:p w:rsidRPr="003A11A8" w:rsidR="006823AA" w:rsidP="00146F6C" w:rsidRDefault="006823AA" w14:paraId="30A50DCE" w14:textId="77777777">
            <w:pPr>
              <w:pStyle w:val="Odstavecseseznamem"/>
              <w:numPr>
                <w:ilvl w:val="0"/>
                <w:numId w:val="52"/>
              </w:numPr>
              <w:ind w:left="194" w:hanging="194"/>
              <w:rPr>
                <w:rFonts w:cstheme="minorHAnsi"/>
                <w:spacing w:val="-1"/>
                <w:szCs w:val="22"/>
              </w:rPr>
            </w:pPr>
            <w:r w:rsidRPr="003A11A8">
              <w:rPr>
                <w:rFonts w:cstheme="minorHAnsi"/>
                <w:spacing w:val="-1"/>
                <w:szCs w:val="22"/>
              </w:rPr>
              <w:t>Soustava indukční</w:t>
            </w:r>
          </w:p>
        </w:tc>
      </w:tr>
    </w:tbl>
    <w:p w:rsidRPr="0046708A" w:rsidR="006823AA" w:rsidP="0054194B" w:rsidRDefault="006823AA" w14:paraId="360D3115" w14:textId="77777777">
      <w:pPr>
        <w:spacing w:before="120" w:after="120"/>
        <w:jc w:val="both"/>
        <w:rPr>
          <w:rFonts w:cstheme="minorHAnsi"/>
        </w:rPr>
      </w:pPr>
      <w:r w:rsidRPr="0046708A">
        <w:rPr>
          <w:rFonts w:cstheme="minorHAnsi"/>
        </w:rPr>
        <w:t>hodin: 2</w:t>
      </w:r>
      <w:r w:rsidRPr="0046708A" w:rsidR="0054194B">
        <w:rPr>
          <w:rFonts w:cstheme="minorHAnsi"/>
        </w:rPr>
        <w:tab/>
      </w:r>
      <w:r w:rsidRPr="0046708A">
        <w:rPr>
          <w:rFonts w:cstheme="minorHAnsi"/>
        </w:rPr>
        <w:t>Etalony elektrických jednotek</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BA2756" w:rsidR="006823AA" w:rsidTr="006823AA" w14:paraId="01C88B13"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BA2756" w:rsidR="006823AA" w:rsidP="007D4BDD" w:rsidRDefault="006823AA" w14:paraId="3320BD69"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BA2756" w:rsidR="006823AA" w:rsidP="007D4BDD" w:rsidRDefault="006823AA" w14:paraId="0A0F2344" w14:textId="77777777">
            <w:pPr>
              <w:pStyle w:val="Popiseksloupce"/>
            </w:pPr>
            <w:r w:rsidRPr="00BA2756">
              <w:t xml:space="preserve">učivo </w:t>
            </w:r>
          </w:p>
        </w:tc>
      </w:tr>
      <w:tr w:rsidRPr="00BA2756" w:rsidR="006823AA" w:rsidTr="006823AA" w14:paraId="72EF6CFE"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058C0131" w14:textId="77777777">
            <w:pPr>
              <w:pStyle w:val="Odstavecseseznamem"/>
              <w:numPr>
                <w:ilvl w:val="0"/>
                <w:numId w:val="52"/>
              </w:numPr>
              <w:ind w:left="194" w:hanging="194"/>
              <w:rPr>
                <w:rFonts w:cstheme="minorHAnsi"/>
                <w:spacing w:val="-1"/>
                <w:szCs w:val="22"/>
              </w:rPr>
            </w:pPr>
            <w:r w:rsidRPr="003A11A8">
              <w:rPr>
                <w:rFonts w:cstheme="minorHAnsi"/>
                <w:spacing w:val="-1"/>
                <w:szCs w:val="22"/>
              </w:rPr>
              <w:t>rozlišuje normály elektrických jednotek</w:t>
            </w:r>
          </w:p>
          <w:p w:rsidRPr="003A11A8" w:rsidR="006823AA" w:rsidP="00146F6C" w:rsidRDefault="006823AA" w14:paraId="67166B80" w14:textId="77777777">
            <w:pPr>
              <w:pStyle w:val="Odstavecseseznamem"/>
              <w:numPr>
                <w:ilvl w:val="0"/>
                <w:numId w:val="52"/>
              </w:numPr>
              <w:ind w:left="194" w:hanging="194"/>
              <w:rPr>
                <w:rFonts w:cstheme="minorHAnsi"/>
                <w:spacing w:val="-1"/>
                <w:szCs w:val="22"/>
              </w:rPr>
            </w:pPr>
            <w:r w:rsidRPr="003A11A8">
              <w:rPr>
                <w:rFonts w:cstheme="minorHAnsi"/>
                <w:spacing w:val="-1"/>
                <w:szCs w:val="22"/>
              </w:rPr>
              <w:t>zná vlastnosti, způsob a rozsah (omezení) použití normálů</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6226EEE5" w14:textId="77777777">
            <w:pPr>
              <w:pStyle w:val="Odstavecseseznamem"/>
              <w:numPr>
                <w:ilvl w:val="0"/>
                <w:numId w:val="52"/>
              </w:numPr>
              <w:ind w:left="194" w:hanging="194"/>
              <w:rPr>
                <w:rFonts w:cstheme="minorHAnsi"/>
                <w:spacing w:val="-1"/>
                <w:szCs w:val="22"/>
              </w:rPr>
            </w:pPr>
            <w:r w:rsidRPr="003A11A8">
              <w:rPr>
                <w:rFonts w:cstheme="minorHAnsi"/>
                <w:spacing w:val="-1"/>
                <w:szCs w:val="22"/>
              </w:rPr>
              <w:t>Normály elektrického napětí</w:t>
            </w:r>
          </w:p>
          <w:p w:rsidRPr="003A11A8" w:rsidR="006823AA" w:rsidP="00146F6C" w:rsidRDefault="006823AA" w14:paraId="0AA7BD35" w14:textId="77777777">
            <w:pPr>
              <w:pStyle w:val="Odstavecseseznamem"/>
              <w:numPr>
                <w:ilvl w:val="0"/>
                <w:numId w:val="52"/>
              </w:numPr>
              <w:ind w:left="194" w:hanging="194"/>
              <w:rPr>
                <w:rFonts w:cstheme="minorHAnsi"/>
                <w:spacing w:val="-1"/>
                <w:szCs w:val="22"/>
              </w:rPr>
            </w:pPr>
            <w:r w:rsidRPr="003A11A8">
              <w:rPr>
                <w:rFonts w:cstheme="minorHAnsi"/>
                <w:spacing w:val="-1"/>
                <w:szCs w:val="22"/>
              </w:rPr>
              <w:t>Normály elektrického odporu na stejnosměrný a střídavý proud</w:t>
            </w:r>
          </w:p>
          <w:p w:rsidRPr="003A11A8" w:rsidR="006823AA" w:rsidP="00146F6C" w:rsidRDefault="006823AA" w14:paraId="601250F3" w14:textId="77777777">
            <w:pPr>
              <w:pStyle w:val="Odstavecseseznamem"/>
              <w:numPr>
                <w:ilvl w:val="0"/>
                <w:numId w:val="52"/>
              </w:numPr>
              <w:ind w:left="194" w:hanging="194"/>
              <w:rPr>
                <w:rFonts w:cstheme="minorHAnsi"/>
                <w:spacing w:val="-1"/>
                <w:szCs w:val="22"/>
              </w:rPr>
            </w:pPr>
            <w:r w:rsidRPr="003A11A8">
              <w:rPr>
                <w:rFonts w:cstheme="minorHAnsi"/>
                <w:spacing w:val="-1"/>
                <w:szCs w:val="22"/>
              </w:rPr>
              <w:t>Normály kapacity</w:t>
            </w:r>
          </w:p>
          <w:p w:rsidRPr="003A11A8" w:rsidR="006823AA" w:rsidP="00146F6C" w:rsidRDefault="006823AA" w14:paraId="39B86B0C" w14:textId="77777777">
            <w:pPr>
              <w:pStyle w:val="Odstavecseseznamem"/>
              <w:numPr>
                <w:ilvl w:val="0"/>
                <w:numId w:val="52"/>
              </w:numPr>
              <w:ind w:left="194" w:hanging="194"/>
              <w:rPr>
                <w:rFonts w:cstheme="minorHAnsi"/>
                <w:spacing w:val="-1"/>
                <w:szCs w:val="22"/>
              </w:rPr>
            </w:pPr>
            <w:r w:rsidRPr="003A11A8">
              <w:rPr>
                <w:rFonts w:cstheme="minorHAnsi"/>
                <w:spacing w:val="-1"/>
                <w:szCs w:val="22"/>
              </w:rPr>
              <w:t>Proměnné normály</w:t>
            </w:r>
          </w:p>
        </w:tc>
      </w:tr>
    </w:tbl>
    <w:p w:rsidR="003A11A8" w:rsidP="0054194B" w:rsidRDefault="003A11A8" w14:paraId="663550F8" w14:textId="77777777">
      <w:pPr>
        <w:spacing w:before="120" w:after="120"/>
        <w:jc w:val="both"/>
        <w:rPr>
          <w:rFonts w:cstheme="minorHAnsi"/>
        </w:rPr>
      </w:pPr>
    </w:p>
    <w:p w:rsidR="003A11A8" w:rsidRDefault="003A11A8" w14:paraId="26702E4F" w14:textId="77777777">
      <w:pPr>
        <w:rPr>
          <w:rFonts w:cstheme="minorHAnsi"/>
        </w:rPr>
      </w:pPr>
      <w:r>
        <w:rPr>
          <w:rFonts w:cstheme="minorHAnsi"/>
        </w:rPr>
        <w:br w:type="page"/>
      </w:r>
    </w:p>
    <w:p w:rsidRPr="00BA2756" w:rsidR="006823AA" w:rsidP="003A11A8" w:rsidRDefault="006823AA" w14:paraId="38AD5BF9" w14:textId="77777777">
      <w:pPr>
        <w:spacing w:before="120" w:after="40"/>
        <w:jc w:val="both"/>
        <w:rPr>
          <w:rFonts w:cstheme="minorHAnsi"/>
        </w:rPr>
      </w:pPr>
      <w:r w:rsidRPr="00BA2756">
        <w:rPr>
          <w:rFonts w:cstheme="minorHAnsi"/>
        </w:rPr>
        <w:t>hodin:</w:t>
      </w:r>
      <w:r w:rsidRPr="0046708A">
        <w:rPr>
          <w:rFonts w:cstheme="minorHAnsi"/>
        </w:rPr>
        <w:t xml:space="preserve"> 5</w:t>
      </w:r>
      <w:r w:rsidR="0054194B">
        <w:rPr>
          <w:rFonts w:cstheme="minorHAnsi"/>
          <w:color w:val="FF0000"/>
        </w:rPr>
        <w:tab/>
      </w:r>
      <w:r w:rsidRPr="00BA2756">
        <w:rPr>
          <w:rFonts w:cstheme="minorHAnsi"/>
        </w:rPr>
        <w:t>Měření proudu a napětí</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BA2756" w:rsidR="006823AA" w:rsidTr="006823AA" w14:paraId="1461DFB5"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BA2756" w:rsidR="006823AA" w:rsidP="007D4BDD" w:rsidRDefault="006823AA" w14:paraId="6DAE400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BA2756" w:rsidR="006823AA" w:rsidP="007D4BDD" w:rsidRDefault="006823AA" w14:paraId="50DB9EA4" w14:textId="77777777">
            <w:pPr>
              <w:pStyle w:val="Popiseksloupce"/>
            </w:pPr>
            <w:r w:rsidRPr="00BA2756">
              <w:t xml:space="preserve">učivo </w:t>
            </w:r>
          </w:p>
        </w:tc>
      </w:tr>
      <w:tr w:rsidRPr="00BA2756" w:rsidR="006823AA" w:rsidTr="006823AA" w14:paraId="35DE97BB"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09CFEC56" w14:textId="77777777">
            <w:pPr>
              <w:pStyle w:val="Odstavecseseznamem"/>
              <w:numPr>
                <w:ilvl w:val="0"/>
                <w:numId w:val="52"/>
              </w:numPr>
              <w:ind w:left="194" w:hanging="194"/>
              <w:rPr>
                <w:rFonts w:cstheme="minorHAnsi"/>
                <w:spacing w:val="-1"/>
                <w:szCs w:val="22"/>
              </w:rPr>
            </w:pPr>
            <w:r w:rsidRPr="003A11A8">
              <w:rPr>
                <w:rFonts w:cstheme="minorHAnsi"/>
                <w:spacing w:val="-1"/>
                <w:szCs w:val="22"/>
              </w:rPr>
              <w:t>umí správně zapojit voltmetr a ampérmetr do měřeného obvodu</w:t>
            </w:r>
          </w:p>
          <w:p w:rsidRPr="003A11A8" w:rsidR="006823AA" w:rsidP="00146F6C" w:rsidRDefault="006823AA" w14:paraId="08AA60F5" w14:textId="77777777">
            <w:pPr>
              <w:pStyle w:val="Odstavecseseznamem"/>
              <w:numPr>
                <w:ilvl w:val="0"/>
                <w:numId w:val="52"/>
              </w:numPr>
              <w:ind w:left="194" w:hanging="194"/>
              <w:rPr>
                <w:rFonts w:cstheme="minorHAnsi"/>
                <w:spacing w:val="-1"/>
                <w:szCs w:val="22"/>
              </w:rPr>
            </w:pPr>
            <w:r w:rsidRPr="003A11A8">
              <w:rPr>
                <w:rFonts w:cstheme="minorHAnsi"/>
                <w:spacing w:val="-1"/>
                <w:szCs w:val="22"/>
              </w:rPr>
              <w:t>zná způsoby změny rozsahů voltmetru a ampérmetru</w:t>
            </w:r>
          </w:p>
          <w:p w:rsidRPr="003A11A8" w:rsidR="006823AA" w:rsidP="00146F6C" w:rsidRDefault="006823AA" w14:paraId="0B5655F2" w14:textId="77777777">
            <w:pPr>
              <w:pStyle w:val="Odstavecseseznamem"/>
              <w:numPr>
                <w:ilvl w:val="0"/>
                <w:numId w:val="52"/>
              </w:numPr>
              <w:ind w:left="194" w:hanging="194"/>
              <w:rPr>
                <w:rFonts w:cstheme="minorHAnsi"/>
                <w:spacing w:val="-1"/>
                <w:szCs w:val="22"/>
              </w:rPr>
            </w:pPr>
            <w:r w:rsidRPr="003A11A8">
              <w:rPr>
                <w:rFonts w:cstheme="minorHAnsi"/>
                <w:spacing w:val="-1"/>
                <w:szCs w:val="22"/>
              </w:rPr>
              <w:t>dokáže zvolit vhodný ampérmetr a voltmetr pro zadanou měřicí úlohu</w:t>
            </w:r>
          </w:p>
          <w:p w:rsidRPr="003A11A8" w:rsidR="006823AA" w:rsidP="00146F6C" w:rsidRDefault="006823AA" w14:paraId="0A2BEE92" w14:textId="77777777">
            <w:pPr>
              <w:pStyle w:val="Odstavecseseznamem"/>
              <w:numPr>
                <w:ilvl w:val="0"/>
                <w:numId w:val="52"/>
              </w:numPr>
              <w:ind w:left="194" w:hanging="194"/>
              <w:rPr>
                <w:rFonts w:cstheme="minorHAnsi"/>
                <w:spacing w:val="-1"/>
                <w:szCs w:val="22"/>
              </w:rPr>
            </w:pPr>
            <w:r w:rsidRPr="003A11A8">
              <w:rPr>
                <w:rFonts w:cstheme="minorHAnsi"/>
                <w:spacing w:val="-1"/>
                <w:szCs w:val="22"/>
              </w:rPr>
              <w:t>volí vhodný měřicí přístroj na základě znalosti jednotlivých měřicích přístrojů a způsobu jeho funkce a vlastností měřeného objektu</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526C1FB8" w14:textId="77777777">
            <w:pPr>
              <w:pStyle w:val="Odstavecseseznamem"/>
              <w:numPr>
                <w:ilvl w:val="0"/>
                <w:numId w:val="52"/>
              </w:numPr>
              <w:ind w:left="194" w:hanging="194"/>
              <w:rPr>
                <w:rFonts w:cstheme="minorHAnsi"/>
                <w:spacing w:val="-1"/>
                <w:szCs w:val="22"/>
              </w:rPr>
            </w:pPr>
            <w:r w:rsidRPr="003A11A8">
              <w:rPr>
                <w:rFonts w:cstheme="minorHAnsi"/>
                <w:spacing w:val="-1"/>
                <w:szCs w:val="22"/>
              </w:rPr>
              <w:t>Volba vhodného ampérmetru, změna rozsahu ampérmetru</w:t>
            </w:r>
          </w:p>
          <w:p w:rsidRPr="003A11A8" w:rsidR="006823AA" w:rsidP="00146F6C" w:rsidRDefault="006823AA" w14:paraId="1909B707" w14:textId="77777777">
            <w:pPr>
              <w:pStyle w:val="Odstavecseseznamem"/>
              <w:numPr>
                <w:ilvl w:val="0"/>
                <w:numId w:val="52"/>
              </w:numPr>
              <w:ind w:left="194" w:hanging="194"/>
              <w:rPr>
                <w:rFonts w:cstheme="minorHAnsi"/>
                <w:spacing w:val="-1"/>
                <w:szCs w:val="22"/>
              </w:rPr>
            </w:pPr>
            <w:r w:rsidRPr="003A11A8">
              <w:rPr>
                <w:rFonts w:cstheme="minorHAnsi"/>
                <w:spacing w:val="-1"/>
                <w:szCs w:val="22"/>
              </w:rPr>
              <w:t>Volba vhodného voltmetru, změna rozsahu voltmetru</w:t>
            </w:r>
          </w:p>
          <w:p w:rsidRPr="003A11A8" w:rsidR="006823AA" w:rsidP="00146F6C" w:rsidRDefault="006823AA" w14:paraId="24BF5193" w14:textId="77777777">
            <w:pPr>
              <w:pStyle w:val="Odstavecseseznamem"/>
              <w:numPr>
                <w:ilvl w:val="0"/>
                <w:numId w:val="52"/>
              </w:numPr>
              <w:ind w:left="194" w:hanging="194"/>
              <w:rPr>
                <w:rFonts w:cstheme="minorHAnsi"/>
                <w:spacing w:val="-1"/>
                <w:szCs w:val="22"/>
              </w:rPr>
            </w:pPr>
            <w:r w:rsidRPr="003A11A8">
              <w:rPr>
                <w:rFonts w:cstheme="minorHAnsi"/>
                <w:spacing w:val="-1"/>
                <w:szCs w:val="22"/>
              </w:rPr>
              <w:t>Metody měření stejnosměrných a střídavých proudů a napětí</w:t>
            </w:r>
          </w:p>
          <w:p w:rsidRPr="003A11A8" w:rsidR="006823AA" w:rsidP="00146F6C" w:rsidRDefault="006823AA" w14:paraId="5AA9398F" w14:textId="77777777">
            <w:pPr>
              <w:pStyle w:val="Odstavecseseznamem"/>
              <w:numPr>
                <w:ilvl w:val="0"/>
                <w:numId w:val="52"/>
              </w:numPr>
              <w:ind w:left="194" w:hanging="194"/>
              <w:rPr>
                <w:rFonts w:cstheme="minorHAnsi"/>
                <w:spacing w:val="-1"/>
                <w:szCs w:val="22"/>
              </w:rPr>
            </w:pPr>
            <w:r w:rsidRPr="003A11A8">
              <w:rPr>
                <w:rFonts w:cstheme="minorHAnsi"/>
                <w:spacing w:val="-1"/>
                <w:szCs w:val="22"/>
              </w:rPr>
              <w:t>Metody měření malých proudů a napětí, galvanometry</w:t>
            </w:r>
          </w:p>
          <w:p w:rsidRPr="003A11A8" w:rsidR="006823AA" w:rsidP="00146F6C" w:rsidRDefault="006823AA" w14:paraId="291215E4"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Měřící transformátory proudu a napětí</w:t>
            </w:r>
          </w:p>
        </w:tc>
      </w:tr>
    </w:tbl>
    <w:p w:rsidRPr="0046708A" w:rsidR="006823AA" w:rsidP="003A11A8" w:rsidRDefault="006823AA" w14:paraId="376FBAD9" w14:textId="77777777">
      <w:pPr>
        <w:spacing w:before="120" w:after="40"/>
        <w:jc w:val="both"/>
        <w:rPr>
          <w:rFonts w:cstheme="minorHAnsi"/>
        </w:rPr>
      </w:pPr>
      <w:r w:rsidRPr="00BA2756">
        <w:rPr>
          <w:rFonts w:cstheme="minorHAnsi"/>
        </w:rPr>
        <w:t>hodin</w:t>
      </w:r>
      <w:r w:rsidRPr="0046708A">
        <w:rPr>
          <w:rFonts w:cstheme="minorHAnsi"/>
        </w:rPr>
        <w:t>: 5</w:t>
      </w:r>
      <w:r w:rsidRPr="0046708A" w:rsidR="0054194B">
        <w:rPr>
          <w:rFonts w:cstheme="minorHAnsi"/>
        </w:rPr>
        <w:tab/>
      </w:r>
      <w:r w:rsidRPr="0046708A">
        <w:rPr>
          <w:rFonts w:cstheme="minorHAnsi"/>
        </w:rPr>
        <w:t>Měření odporů</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46708A" w:rsidR="006823AA" w:rsidTr="006823AA" w14:paraId="71C4E1AB"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545FEF79" w14:textId="77777777">
            <w:pPr>
              <w:pStyle w:val="Popiseksloupce"/>
            </w:pPr>
            <w:r w:rsidRPr="0046708A">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7F72CA39" w14:textId="77777777">
            <w:pPr>
              <w:pStyle w:val="Popiseksloupce"/>
            </w:pPr>
            <w:r w:rsidRPr="0046708A">
              <w:t xml:space="preserve">učivo </w:t>
            </w:r>
          </w:p>
        </w:tc>
      </w:tr>
      <w:tr w:rsidRPr="0046708A" w:rsidR="006823AA" w:rsidTr="006823AA" w14:paraId="367F225D"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29124BCB" w14:textId="77777777">
            <w:pPr>
              <w:pStyle w:val="Odstavecseseznamem"/>
              <w:numPr>
                <w:ilvl w:val="0"/>
                <w:numId w:val="52"/>
              </w:numPr>
              <w:ind w:left="194" w:hanging="194"/>
              <w:rPr>
                <w:rFonts w:cstheme="minorHAnsi"/>
                <w:spacing w:val="-1"/>
                <w:szCs w:val="22"/>
              </w:rPr>
            </w:pPr>
            <w:r w:rsidRPr="003A11A8">
              <w:rPr>
                <w:rFonts w:cstheme="minorHAnsi"/>
                <w:spacing w:val="-1"/>
                <w:szCs w:val="22"/>
              </w:rPr>
              <w:t>zvolí vhodnou měřicí metodu pro měření odporů podle měřeného objektu</w:t>
            </w:r>
          </w:p>
          <w:p w:rsidRPr="003A11A8" w:rsidR="006823AA" w:rsidP="00146F6C" w:rsidRDefault="006823AA" w14:paraId="3DF26929" w14:textId="77777777">
            <w:pPr>
              <w:pStyle w:val="Odstavecseseznamem"/>
              <w:numPr>
                <w:ilvl w:val="0"/>
                <w:numId w:val="52"/>
              </w:numPr>
              <w:ind w:left="194" w:hanging="194"/>
              <w:rPr>
                <w:rFonts w:cstheme="minorHAnsi"/>
                <w:spacing w:val="-1"/>
                <w:szCs w:val="22"/>
              </w:rPr>
            </w:pPr>
            <w:r w:rsidRPr="003A11A8">
              <w:rPr>
                <w:rFonts w:cstheme="minorHAnsi"/>
                <w:spacing w:val="-1"/>
                <w:szCs w:val="22"/>
              </w:rPr>
              <w:t>je schopen minimalizovat vliv vnitřního odporu měřicích přístrojů</w:t>
            </w:r>
          </w:p>
          <w:p w:rsidRPr="003A11A8" w:rsidR="006823AA" w:rsidP="00146F6C" w:rsidRDefault="006823AA" w14:paraId="17B92F80" w14:textId="77777777">
            <w:pPr>
              <w:pStyle w:val="Odstavecseseznamem"/>
              <w:numPr>
                <w:ilvl w:val="0"/>
                <w:numId w:val="52"/>
              </w:numPr>
              <w:ind w:left="194" w:hanging="194"/>
              <w:rPr>
                <w:rFonts w:cstheme="minorHAnsi"/>
                <w:spacing w:val="-1"/>
                <w:szCs w:val="22"/>
              </w:rPr>
            </w:pPr>
            <w:r w:rsidRPr="003A11A8">
              <w:rPr>
                <w:rFonts w:cstheme="minorHAnsi"/>
                <w:spacing w:val="-1"/>
                <w:szCs w:val="22"/>
              </w:rPr>
              <w:t>umí posoudit přesnost měření jednotlivých měřicích metod</w:t>
            </w:r>
          </w:p>
          <w:p w:rsidRPr="003A11A8" w:rsidR="006823AA" w:rsidP="00146F6C" w:rsidRDefault="006823AA" w14:paraId="366000AA" w14:textId="77777777">
            <w:pPr>
              <w:pStyle w:val="Odstavecseseznamem"/>
              <w:numPr>
                <w:ilvl w:val="0"/>
                <w:numId w:val="52"/>
              </w:numPr>
              <w:ind w:left="194" w:hanging="194"/>
              <w:rPr>
                <w:rFonts w:cstheme="minorHAnsi"/>
                <w:spacing w:val="-1"/>
                <w:szCs w:val="22"/>
              </w:rPr>
            </w:pPr>
            <w:r w:rsidRPr="003A11A8">
              <w:rPr>
                <w:rFonts w:cstheme="minorHAnsi"/>
                <w:spacing w:val="-1"/>
                <w:szCs w:val="22"/>
              </w:rPr>
              <w:t>rozpozná a odstraní chybu metody</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1C065852" w14:textId="77777777">
            <w:pPr>
              <w:pStyle w:val="Odstavecseseznamem"/>
              <w:numPr>
                <w:ilvl w:val="0"/>
                <w:numId w:val="52"/>
              </w:numPr>
              <w:ind w:left="194" w:hanging="194"/>
              <w:rPr>
                <w:rFonts w:cstheme="minorHAnsi"/>
                <w:spacing w:val="-1"/>
                <w:szCs w:val="22"/>
              </w:rPr>
            </w:pPr>
            <w:r w:rsidRPr="003A11A8">
              <w:rPr>
                <w:rFonts w:cstheme="minorHAnsi"/>
                <w:spacing w:val="-1"/>
                <w:szCs w:val="22"/>
              </w:rPr>
              <w:t>Ohmova metoda, srovnávací a substituční metoda, ohmmetry – chyba metody a její výpočet</w:t>
            </w:r>
          </w:p>
          <w:p w:rsidRPr="003A11A8" w:rsidR="006823AA" w:rsidP="00146F6C" w:rsidRDefault="006823AA" w14:paraId="3A76FE1B" w14:textId="77777777">
            <w:pPr>
              <w:pStyle w:val="Odstavecseseznamem"/>
              <w:numPr>
                <w:ilvl w:val="0"/>
                <w:numId w:val="52"/>
              </w:numPr>
              <w:ind w:left="194" w:hanging="194"/>
              <w:rPr>
                <w:rFonts w:cstheme="minorHAnsi"/>
                <w:spacing w:val="-1"/>
                <w:szCs w:val="22"/>
              </w:rPr>
            </w:pPr>
            <w:r w:rsidRPr="003A11A8">
              <w:rPr>
                <w:rFonts w:cstheme="minorHAnsi"/>
                <w:spacing w:val="-1"/>
                <w:szCs w:val="22"/>
              </w:rPr>
              <w:t>Můstky pro měření odporů</w:t>
            </w:r>
          </w:p>
          <w:p w:rsidRPr="003A11A8" w:rsidR="006823AA" w:rsidP="00146F6C" w:rsidRDefault="006823AA" w14:paraId="01FF341E"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Měření zemních a izolačních odporů</w:t>
            </w:r>
          </w:p>
        </w:tc>
      </w:tr>
    </w:tbl>
    <w:p w:rsidRPr="0046708A" w:rsidR="006823AA" w:rsidP="003A11A8" w:rsidRDefault="006823AA" w14:paraId="46561DDB" w14:textId="77777777">
      <w:pPr>
        <w:spacing w:before="120" w:after="40"/>
        <w:jc w:val="both"/>
        <w:rPr>
          <w:rFonts w:cstheme="minorHAnsi"/>
        </w:rPr>
      </w:pPr>
      <w:r w:rsidRPr="0046708A">
        <w:rPr>
          <w:rFonts w:cstheme="minorHAnsi"/>
        </w:rPr>
        <w:t>hodin: 8</w:t>
      </w:r>
      <w:r w:rsidRPr="0046708A" w:rsidR="0054194B">
        <w:rPr>
          <w:rFonts w:cstheme="minorHAnsi"/>
        </w:rPr>
        <w:tab/>
      </w:r>
      <w:r w:rsidRPr="0046708A">
        <w:rPr>
          <w:rFonts w:cstheme="minorHAnsi"/>
        </w:rPr>
        <w:t>Měření kapacit, indukčností a impedancí</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46708A" w:rsidR="006823AA" w:rsidTr="006823AA" w14:paraId="1F0DCA9F"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70C443C1" w14:textId="77777777">
            <w:pPr>
              <w:pStyle w:val="Popiseksloupce"/>
            </w:pPr>
            <w:r w:rsidRPr="0046708A">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34684437" w14:textId="77777777">
            <w:pPr>
              <w:pStyle w:val="Popiseksloupce"/>
            </w:pPr>
            <w:r w:rsidRPr="0046708A">
              <w:t xml:space="preserve">učivo </w:t>
            </w:r>
          </w:p>
        </w:tc>
      </w:tr>
      <w:tr w:rsidRPr="003A11A8" w:rsidR="006823AA" w:rsidTr="006823AA" w14:paraId="344174ED"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6F230B07" w14:textId="77777777">
            <w:pPr>
              <w:pStyle w:val="Odstavecseseznamem"/>
              <w:numPr>
                <w:ilvl w:val="0"/>
                <w:numId w:val="52"/>
              </w:numPr>
              <w:ind w:left="194" w:hanging="194"/>
              <w:rPr>
                <w:rFonts w:cstheme="minorHAnsi"/>
                <w:spacing w:val="-1"/>
                <w:szCs w:val="22"/>
              </w:rPr>
            </w:pPr>
            <w:r w:rsidRPr="003A11A8">
              <w:rPr>
                <w:rFonts w:cstheme="minorHAnsi"/>
                <w:spacing w:val="-1"/>
                <w:szCs w:val="22"/>
              </w:rPr>
              <w:t>ovládá základní metody měření kapacit, dokáže posoudit přesnost měření</w:t>
            </w:r>
          </w:p>
          <w:p w:rsidRPr="003A11A8" w:rsidR="006823AA" w:rsidP="00146F6C" w:rsidRDefault="006823AA" w14:paraId="2E6B0082" w14:textId="77777777">
            <w:pPr>
              <w:pStyle w:val="Odstavecseseznamem"/>
              <w:numPr>
                <w:ilvl w:val="0"/>
                <w:numId w:val="52"/>
              </w:numPr>
              <w:ind w:left="194" w:hanging="194"/>
              <w:rPr>
                <w:rFonts w:cstheme="minorHAnsi"/>
                <w:spacing w:val="-1"/>
                <w:szCs w:val="22"/>
              </w:rPr>
            </w:pPr>
            <w:r w:rsidRPr="003A11A8">
              <w:rPr>
                <w:rFonts w:cstheme="minorHAnsi"/>
                <w:spacing w:val="-1"/>
                <w:szCs w:val="22"/>
              </w:rPr>
              <w:t>volí vhodnou metodu měření vlastní a vzájemné indukčnosti s ohledem na provedení cívek</w:t>
            </w:r>
          </w:p>
          <w:p w:rsidRPr="003A11A8" w:rsidR="006823AA" w:rsidP="00146F6C" w:rsidRDefault="006823AA" w14:paraId="59FF4388" w14:textId="77777777">
            <w:pPr>
              <w:pStyle w:val="Odstavecseseznamem"/>
              <w:numPr>
                <w:ilvl w:val="0"/>
                <w:numId w:val="52"/>
              </w:numPr>
              <w:ind w:left="194" w:hanging="194"/>
              <w:rPr>
                <w:rFonts w:cstheme="minorHAnsi"/>
                <w:spacing w:val="-1"/>
                <w:szCs w:val="22"/>
              </w:rPr>
            </w:pPr>
            <w:r w:rsidRPr="003A11A8">
              <w:rPr>
                <w:rFonts w:cstheme="minorHAnsi"/>
                <w:spacing w:val="-1"/>
                <w:szCs w:val="22"/>
              </w:rPr>
              <w:t>zná teorii můstkových měřicích metod, popíše postup vyvažování můstku</w:t>
            </w:r>
          </w:p>
          <w:p w:rsidRPr="003A11A8" w:rsidR="006823AA" w:rsidP="003A11A8" w:rsidRDefault="006823AA" w14:paraId="30CE9D1C" w14:textId="77777777">
            <w:pPr>
              <w:pStyle w:val="Odstavecseseznamem"/>
              <w:ind w:left="194"/>
              <w:rPr>
                <w:rFonts w:cstheme="minorHAnsi"/>
                <w:spacing w:val="-1"/>
                <w:szCs w:val="22"/>
              </w:rPr>
            </w:pP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016E19CF"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Měření kapacity výchylkovými metodami, rezonanční metoda</w:t>
            </w:r>
          </w:p>
          <w:p w:rsidRPr="003A11A8" w:rsidR="006823AA" w:rsidP="00146F6C" w:rsidRDefault="006823AA" w14:paraId="77E0DD7B"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Měření vlastní indukčnosti výchylkovými metodami</w:t>
            </w:r>
          </w:p>
          <w:p w:rsidRPr="003A11A8" w:rsidR="006823AA" w:rsidP="00146F6C" w:rsidRDefault="006823AA" w14:paraId="089DBC3D"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Měření vzájemné indukčnosti</w:t>
            </w:r>
          </w:p>
          <w:p w:rsidRPr="003A11A8" w:rsidR="006823AA" w:rsidP="00146F6C" w:rsidRDefault="006823AA" w14:paraId="264B1540" w14:textId="77777777">
            <w:pPr>
              <w:pStyle w:val="Odstavecseseznamem"/>
              <w:numPr>
                <w:ilvl w:val="0"/>
                <w:numId w:val="52"/>
              </w:numPr>
              <w:ind w:left="194" w:hanging="194"/>
              <w:rPr>
                <w:rFonts w:cstheme="minorHAnsi"/>
                <w:spacing w:val="-1"/>
                <w:szCs w:val="22"/>
              </w:rPr>
            </w:pPr>
            <w:r w:rsidRPr="003A11A8">
              <w:rPr>
                <w:rFonts w:cstheme="minorHAnsi"/>
                <w:spacing w:val="-1"/>
                <w:szCs w:val="22"/>
              </w:rPr>
              <w:t>Můstky pro měření indukčností a kapacit</w:t>
            </w:r>
          </w:p>
          <w:p w:rsidRPr="003A11A8" w:rsidR="006823AA" w:rsidP="00146F6C" w:rsidRDefault="006823AA" w14:paraId="297B0EB8"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Měření impedancí</w:t>
            </w:r>
          </w:p>
          <w:p w:rsidRPr="000E4284" w:rsidR="006823AA" w:rsidP="000E4284" w:rsidRDefault="006823AA" w14:paraId="53991EDA" w14:textId="24B0C3DB">
            <w:pPr>
              <w:pStyle w:val="Odstavecseseznamem"/>
              <w:numPr>
                <w:ilvl w:val="0"/>
                <w:numId w:val="52"/>
              </w:numPr>
              <w:ind w:left="194" w:hanging="194"/>
              <w:rPr>
                <w:rFonts w:cstheme="minorHAnsi"/>
                <w:spacing w:val="-1"/>
                <w:szCs w:val="22"/>
              </w:rPr>
            </w:pPr>
            <w:r w:rsidRPr="003A11A8">
              <w:rPr>
                <w:rFonts w:cstheme="minorHAnsi"/>
                <w:spacing w:val="-1"/>
                <w:szCs w:val="22"/>
              </w:rPr>
              <w:t>Rezonanční metody měření impedancí</w:t>
            </w:r>
          </w:p>
        </w:tc>
      </w:tr>
    </w:tbl>
    <w:p w:rsidRPr="0046708A" w:rsidR="006823AA" w:rsidP="003A11A8" w:rsidRDefault="006823AA" w14:paraId="4E2F78DF" w14:textId="77777777">
      <w:pPr>
        <w:spacing w:before="120" w:after="40"/>
        <w:jc w:val="both"/>
        <w:rPr>
          <w:rFonts w:cstheme="minorHAnsi"/>
        </w:rPr>
      </w:pPr>
      <w:r w:rsidRPr="0046708A">
        <w:rPr>
          <w:rFonts w:cstheme="minorHAnsi"/>
        </w:rPr>
        <w:t xml:space="preserve">hodin: </w:t>
      </w:r>
      <w:r w:rsidRPr="0046708A" w:rsidR="00C5310E">
        <w:rPr>
          <w:rFonts w:cstheme="minorHAnsi"/>
        </w:rPr>
        <w:t>7</w:t>
      </w:r>
      <w:r w:rsidRPr="0046708A" w:rsidR="0054194B">
        <w:rPr>
          <w:rFonts w:cstheme="minorHAnsi"/>
        </w:rPr>
        <w:tab/>
      </w:r>
      <w:r w:rsidRPr="0046708A">
        <w:rPr>
          <w:rFonts w:cstheme="minorHAnsi"/>
        </w:rPr>
        <w:t>Měření elektrického výkonu, spotřeby energie (elektrické práce)</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46708A" w:rsidR="006823AA" w:rsidTr="006823AA" w14:paraId="445C5CC1"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0E3CD583" w14:textId="77777777">
            <w:pPr>
              <w:pStyle w:val="Popiseksloupce"/>
            </w:pPr>
            <w:r w:rsidRPr="0046708A">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4ED7B58A" w14:textId="77777777">
            <w:pPr>
              <w:pStyle w:val="Popiseksloupce"/>
            </w:pPr>
            <w:r w:rsidRPr="0046708A">
              <w:t xml:space="preserve">učivo </w:t>
            </w:r>
          </w:p>
        </w:tc>
      </w:tr>
      <w:tr w:rsidRPr="0046708A" w:rsidR="006823AA" w:rsidTr="006823AA" w14:paraId="07F3A092"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265F27FD" w14:textId="77777777">
            <w:pPr>
              <w:pStyle w:val="Odstavecseseznamem"/>
              <w:numPr>
                <w:ilvl w:val="0"/>
                <w:numId w:val="52"/>
              </w:numPr>
              <w:ind w:left="194" w:hanging="194"/>
              <w:rPr>
                <w:rFonts w:cstheme="minorHAnsi"/>
                <w:spacing w:val="-1"/>
                <w:szCs w:val="22"/>
              </w:rPr>
            </w:pPr>
            <w:r w:rsidRPr="003A11A8">
              <w:rPr>
                <w:rFonts w:cstheme="minorHAnsi"/>
                <w:spacing w:val="-1"/>
                <w:szCs w:val="22"/>
              </w:rPr>
              <w:t>zná princip činnosti wattmetrů, dokáže je správně zapojit a změřit jimi výkon v jednofázových i trojfázových sítích</w:t>
            </w:r>
          </w:p>
          <w:p w:rsidRPr="003A11A8" w:rsidR="006823AA" w:rsidP="00146F6C" w:rsidRDefault="006823AA" w14:paraId="2B8DE084" w14:textId="77777777">
            <w:pPr>
              <w:pStyle w:val="Odstavecseseznamem"/>
              <w:numPr>
                <w:ilvl w:val="0"/>
                <w:numId w:val="52"/>
              </w:numPr>
              <w:ind w:left="194" w:hanging="194"/>
              <w:rPr>
                <w:rFonts w:cstheme="minorHAnsi"/>
                <w:spacing w:val="-1"/>
                <w:szCs w:val="22"/>
              </w:rPr>
            </w:pPr>
            <w:r w:rsidRPr="003A11A8">
              <w:rPr>
                <w:rFonts w:cstheme="minorHAnsi"/>
                <w:spacing w:val="-1"/>
                <w:szCs w:val="22"/>
              </w:rPr>
              <w:t>ovládá metody měření činného, jalového a zdánlivého výkonu</w:t>
            </w:r>
          </w:p>
          <w:p w:rsidRPr="003A11A8" w:rsidR="006823AA" w:rsidP="00146F6C" w:rsidRDefault="006823AA" w14:paraId="7CEAE5FE" w14:textId="77777777">
            <w:pPr>
              <w:pStyle w:val="Odstavecseseznamem"/>
              <w:numPr>
                <w:ilvl w:val="0"/>
                <w:numId w:val="52"/>
              </w:numPr>
              <w:ind w:left="194" w:hanging="194"/>
              <w:rPr>
                <w:rFonts w:cstheme="minorHAnsi"/>
                <w:spacing w:val="-1"/>
                <w:szCs w:val="22"/>
              </w:rPr>
            </w:pPr>
            <w:r w:rsidRPr="003A11A8">
              <w:rPr>
                <w:rFonts w:cstheme="minorHAnsi"/>
                <w:spacing w:val="-1"/>
                <w:szCs w:val="22"/>
              </w:rPr>
              <w:t>zná princip činnosti a správné zapojení elektroměrů</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5A862A66" w14:textId="77777777">
            <w:pPr>
              <w:pStyle w:val="Odstavecseseznamem"/>
              <w:numPr>
                <w:ilvl w:val="0"/>
                <w:numId w:val="52"/>
              </w:numPr>
              <w:ind w:left="194" w:hanging="194"/>
              <w:rPr>
                <w:rFonts w:cstheme="minorHAnsi"/>
                <w:spacing w:val="-1"/>
                <w:szCs w:val="22"/>
              </w:rPr>
            </w:pPr>
            <w:r w:rsidRPr="003A11A8">
              <w:rPr>
                <w:rFonts w:cstheme="minorHAnsi"/>
                <w:spacing w:val="-1"/>
                <w:szCs w:val="22"/>
              </w:rPr>
              <w:t xml:space="preserve">Měření stejnosměrného výkonu </w:t>
            </w:r>
          </w:p>
          <w:p w:rsidRPr="003A11A8" w:rsidR="006823AA" w:rsidP="00146F6C" w:rsidRDefault="006823AA" w14:paraId="68155EE6"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Měření střídavého jednofázového výkonu (</w:t>
            </w:r>
            <w:proofErr w:type="gramStart"/>
            <w:r w:rsidRPr="003A11A8">
              <w:rPr>
                <w:rFonts w:cstheme="minorHAnsi"/>
                <w:spacing w:val="-1"/>
                <w:szCs w:val="22"/>
              </w:rPr>
              <w:t>P,Q</w:t>
            </w:r>
            <w:proofErr w:type="gramEnd"/>
            <w:r w:rsidRPr="003A11A8">
              <w:rPr>
                <w:rFonts w:cstheme="minorHAnsi"/>
                <w:spacing w:val="-1"/>
                <w:szCs w:val="22"/>
              </w:rPr>
              <w:t>,S)</w:t>
            </w:r>
          </w:p>
          <w:p w:rsidRPr="003A11A8" w:rsidR="006823AA" w:rsidP="00146F6C" w:rsidRDefault="006823AA" w14:paraId="16E68136"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Měření trojfázového výkonu (</w:t>
            </w:r>
            <w:proofErr w:type="gramStart"/>
            <w:r w:rsidRPr="003A11A8">
              <w:rPr>
                <w:rFonts w:cstheme="minorHAnsi"/>
                <w:spacing w:val="-1"/>
                <w:szCs w:val="22"/>
              </w:rPr>
              <w:t>P,Q</w:t>
            </w:r>
            <w:proofErr w:type="gramEnd"/>
            <w:r w:rsidRPr="003A11A8">
              <w:rPr>
                <w:rFonts w:cstheme="minorHAnsi"/>
                <w:spacing w:val="-1"/>
                <w:szCs w:val="22"/>
              </w:rPr>
              <w:t>,S)</w:t>
            </w:r>
          </w:p>
          <w:p w:rsidRPr="003A11A8" w:rsidR="006823AA" w:rsidP="00146F6C" w:rsidRDefault="006823AA" w14:paraId="23F7BE6C"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Měření spotřeby elektrické energie (práce)</w:t>
            </w:r>
          </w:p>
          <w:p w:rsidRPr="003A11A8" w:rsidR="006823AA" w:rsidP="000E4284" w:rsidRDefault="006823AA" w14:paraId="72510BD9" w14:textId="77777777">
            <w:pPr>
              <w:pStyle w:val="Odstavecseseznamem"/>
              <w:numPr>
                <w:ilvl w:val="1"/>
                <w:numId w:val="52"/>
              </w:numPr>
              <w:ind w:left="626"/>
              <w:rPr>
                <w:rFonts w:cstheme="minorHAnsi"/>
                <w:spacing w:val="-1"/>
                <w:szCs w:val="22"/>
              </w:rPr>
            </w:pPr>
            <w:r w:rsidRPr="003A11A8">
              <w:rPr>
                <w:rFonts w:cstheme="minorHAnsi"/>
                <w:spacing w:val="-1"/>
                <w:szCs w:val="22"/>
              </w:rPr>
              <w:t>stejnosměrné</w:t>
            </w:r>
          </w:p>
          <w:p w:rsidRPr="003A11A8" w:rsidR="006823AA" w:rsidP="000E4284" w:rsidRDefault="006823AA" w14:paraId="2A408323" w14:textId="77777777">
            <w:pPr>
              <w:pStyle w:val="Odstavecseseznamem"/>
              <w:numPr>
                <w:ilvl w:val="1"/>
                <w:numId w:val="52"/>
              </w:numPr>
              <w:ind w:left="626"/>
              <w:rPr>
                <w:rFonts w:cstheme="minorHAnsi"/>
                <w:spacing w:val="-1"/>
                <w:szCs w:val="22"/>
              </w:rPr>
            </w:pPr>
            <w:r w:rsidRPr="003A11A8">
              <w:rPr>
                <w:rFonts w:cstheme="minorHAnsi"/>
                <w:spacing w:val="-1"/>
                <w:szCs w:val="22"/>
              </w:rPr>
              <w:t>střídavé</w:t>
            </w:r>
          </w:p>
        </w:tc>
      </w:tr>
    </w:tbl>
    <w:p w:rsidR="000E4284" w:rsidP="0054194B" w:rsidRDefault="000E4284" w14:paraId="1F4BDCD0" w14:textId="77777777">
      <w:pPr>
        <w:spacing w:before="120" w:after="120"/>
        <w:jc w:val="both"/>
        <w:rPr>
          <w:rFonts w:cstheme="minorHAnsi"/>
        </w:rPr>
      </w:pPr>
    </w:p>
    <w:p w:rsidRPr="0046708A" w:rsidR="006823AA" w:rsidP="0054194B" w:rsidRDefault="006823AA" w14:paraId="2863C620" w14:textId="1B762A92">
      <w:pPr>
        <w:spacing w:before="120" w:after="120"/>
        <w:jc w:val="both"/>
        <w:rPr>
          <w:rFonts w:cstheme="minorHAnsi"/>
        </w:rPr>
      </w:pPr>
      <w:r w:rsidRPr="0046708A">
        <w:rPr>
          <w:rFonts w:cstheme="minorHAnsi"/>
        </w:rPr>
        <w:t>hodin: 6</w:t>
      </w:r>
      <w:r w:rsidRPr="0046708A" w:rsidR="0054194B">
        <w:rPr>
          <w:rFonts w:cstheme="minorHAnsi"/>
        </w:rPr>
        <w:tab/>
      </w:r>
      <w:r w:rsidRPr="0046708A">
        <w:rPr>
          <w:rFonts w:cstheme="minorHAnsi"/>
        </w:rPr>
        <w:t>Analogové osciloskopy</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46708A" w:rsidR="006823AA" w:rsidTr="006823AA" w14:paraId="050081D5"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16B47F3C" w14:textId="77777777">
            <w:pPr>
              <w:pStyle w:val="Popiseksloupce"/>
            </w:pPr>
            <w:r w:rsidRPr="0046708A">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2581F0D2" w14:textId="77777777">
            <w:pPr>
              <w:pStyle w:val="Popiseksloupce"/>
            </w:pPr>
            <w:r w:rsidRPr="0046708A">
              <w:t xml:space="preserve">učivo </w:t>
            </w:r>
          </w:p>
        </w:tc>
      </w:tr>
      <w:tr w:rsidRPr="0046708A" w:rsidR="006823AA" w:rsidTr="006823AA" w14:paraId="2499DEA3"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7F817E2D" w14:textId="77777777">
            <w:pPr>
              <w:pStyle w:val="Odstavecseseznamem"/>
              <w:numPr>
                <w:ilvl w:val="0"/>
                <w:numId w:val="52"/>
              </w:numPr>
              <w:ind w:left="194" w:hanging="194"/>
              <w:rPr>
                <w:rFonts w:cstheme="minorHAnsi"/>
                <w:spacing w:val="-1"/>
                <w:szCs w:val="22"/>
              </w:rPr>
            </w:pPr>
            <w:r w:rsidRPr="003A11A8">
              <w:rPr>
                <w:rFonts w:cstheme="minorHAnsi"/>
                <w:spacing w:val="-1"/>
                <w:szCs w:val="22"/>
              </w:rPr>
              <w:t>zná důležité parametry analogových osciloskopů, umí popsat funkci jednotlivých jeho částí podle blokového schématu</w:t>
            </w:r>
          </w:p>
          <w:p w:rsidRPr="003A11A8" w:rsidR="006823AA" w:rsidP="00146F6C" w:rsidRDefault="006823AA" w14:paraId="25D26E39" w14:textId="77777777">
            <w:pPr>
              <w:pStyle w:val="Odstavecseseznamem"/>
              <w:numPr>
                <w:ilvl w:val="0"/>
                <w:numId w:val="52"/>
              </w:numPr>
              <w:ind w:left="194" w:hanging="194"/>
              <w:rPr>
                <w:rFonts w:cstheme="minorHAnsi"/>
                <w:spacing w:val="-1"/>
                <w:szCs w:val="22"/>
              </w:rPr>
            </w:pPr>
            <w:r w:rsidRPr="003A11A8">
              <w:rPr>
                <w:rFonts w:cstheme="minorHAnsi"/>
                <w:spacing w:val="-1"/>
                <w:szCs w:val="22"/>
              </w:rPr>
              <w:t>dokáže popsat princip zobrazení průběhu na obrazovce osciloskopu, zná funkci časové základny a její jednotlivé druhy</w:t>
            </w:r>
          </w:p>
          <w:p w:rsidRPr="003A11A8" w:rsidR="006823AA" w:rsidP="00146F6C" w:rsidRDefault="006823AA" w14:paraId="14DB4D83" w14:textId="77777777">
            <w:pPr>
              <w:pStyle w:val="Odstavecseseznamem"/>
              <w:numPr>
                <w:ilvl w:val="0"/>
                <w:numId w:val="52"/>
              </w:numPr>
              <w:ind w:left="194" w:hanging="194"/>
              <w:rPr>
                <w:rFonts w:cstheme="minorHAnsi"/>
                <w:spacing w:val="-1"/>
                <w:szCs w:val="22"/>
              </w:rPr>
            </w:pPr>
            <w:r w:rsidRPr="003A11A8">
              <w:rPr>
                <w:rFonts w:cstheme="minorHAnsi"/>
                <w:spacing w:val="-1"/>
                <w:szCs w:val="22"/>
              </w:rPr>
              <w:t>zná a dokáže použít měřicí režimy osciloskopu</w:t>
            </w:r>
          </w:p>
          <w:p w:rsidRPr="003A11A8" w:rsidR="006823AA" w:rsidP="00146F6C" w:rsidRDefault="006823AA" w14:paraId="3C395509" w14:textId="77777777">
            <w:pPr>
              <w:pStyle w:val="Odstavecseseznamem"/>
              <w:numPr>
                <w:ilvl w:val="0"/>
                <w:numId w:val="52"/>
              </w:numPr>
              <w:ind w:left="194" w:hanging="194"/>
              <w:rPr>
                <w:rFonts w:cstheme="minorHAnsi"/>
                <w:spacing w:val="-1"/>
                <w:szCs w:val="22"/>
              </w:rPr>
            </w:pPr>
            <w:r w:rsidRPr="003A11A8">
              <w:rPr>
                <w:rFonts w:cstheme="minorHAnsi"/>
                <w:spacing w:val="-1"/>
                <w:szCs w:val="22"/>
              </w:rPr>
              <w:t>ovládá základní metody měření s analogovým osciloskopem</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7E8007D1" w14:textId="77777777">
            <w:pPr>
              <w:pStyle w:val="Odstavecseseznamem"/>
              <w:numPr>
                <w:ilvl w:val="0"/>
                <w:numId w:val="52"/>
              </w:numPr>
              <w:ind w:left="194" w:hanging="194"/>
              <w:rPr>
                <w:rFonts w:cstheme="minorHAnsi"/>
                <w:spacing w:val="-1"/>
                <w:szCs w:val="22"/>
              </w:rPr>
            </w:pPr>
            <w:r w:rsidRPr="003A11A8">
              <w:rPr>
                <w:rFonts w:cstheme="minorHAnsi"/>
                <w:spacing w:val="-1"/>
                <w:szCs w:val="22"/>
              </w:rPr>
              <w:t>Blokové schéma osciloskopu, základní části, popis činnosti</w:t>
            </w:r>
          </w:p>
          <w:p w:rsidRPr="003A11A8" w:rsidR="006823AA" w:rsidP="00146F6C" w:rsidRDefault="006823AA" w14:paraId="10B8DD0E" w14:textId="77777777">
            <w:pPr>
              <w:pStyle w:val="Odstavecseseznamem"/>
              <w:numPr>
                <w:ilvl w:val="0"/>
                <w:numId w:val="52"/>
              </w:numPr>
              <w:ind w:left="194" w:hanging="194"/>
              <w:rPr>
                <w:rFonts w:cstheme="minorHAnsi"/>
                <w:spacing w:val="-1"/>
                <w:szCs w:val="22"/>
              </w:rPr>
            </w:pPr>
            <w:r w:rsidRPr="003A11A8">
              <w:rPr>
                <w:rFonts w:cstheme="minorHAnsi"/>
                <w:spacing w:val="-1"/>
                <w:szCs w:val="22"/>
              </w:rPr>
              <w:t>Současné zobrazení několika průběhů</w:t>
            </w:r>
          </w:p>
          <w:p w:rsidRPr="003A11A8" w:rsidR="006823AA" w:rsidP="00146F6C" w:rsidRDefault="006823AA" w14:paraId="1F052CF1" w14:textId="77777777">
            <w:pPr>
              <w:pStyle w:val="Odstavecseseznamem"/>
              <w:numPr>
                <w:ilvl w:val="0"/>
                <w:numId w:val="52"/>
              </w:numPr>
              <w:ind w:left="194" w:hanging="194"/>
              <w:rPr>
                <w:rFonts w:cstheme="minorHAnsi"/>
                <w:spacing w:val="-1"/>
                <w:szCs w:val="22"/>
              </w:rPr>
            </w:pPr>
            <w:r w:rsidRPr="003A11A8">
              <w:rPr>
                <w:rFonts w:cstheme="minorHAnsi"/>
                <w:spacing w:val="-1"/>
                <w:szCs w:val="22"/>
              </w:rPr>
              <w:t>Použití osciloskopu v měřící praxi, režimy činnosti, měřicí metody</w:t>
            </w:r>
          </w:p>
        </w:tc>
      </w:tr>
    </w:tbl>
    <w:p w:rsidRPr="0046708A" w:rsidR="006823AA" w:rsidP="0054194B" w:rsidRDefault="006823AA" w14:paraId="3DFED8D3" w14:textId="77777777">
      <w:pPr>
        <w:spacing w:before="120" w:after="120"/>
        <w:jc w:val="both"/>
        <w:rPr>
          <w:rFonts w:cstheme="minorHAnsi"/>
        </w:rPr>
      </w:pPr>
      <w:r w:rsidRPr="0046708A">
        <w:rPr>
          <w:rFonts w:cstheme="minorHAnsi"/>
        </w:rPr>
        <w:t>hodin: 6</w:t>
      </w:r>
      <w:r w:rsidRPr="0046708A" w:rsidR="0054194B">
        <w:rPr>
          <w:rFonts w:cstheme="minorHAnsi"/>
        </w:rPr>
        <w:tab/>
      </w:r>
      <w:r w:rsidRPr="0046708A">
        <w:rPr>
          <w:rFonts w:cstheme="minorHAnsi"/>
        </w:rPr>
        <w:t>Magnetická měření</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46708A" w:rsidR="006823AA" w:rsidTr="006823AA" w14:paraId="45683634"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74D0E6AC" w14:textId="77777777">
            <w:pPr>
              <w:pStyle w:val="Popiseksloupce"/>
            </w:pPr>
            <w:r w:rsidRPr="0046708A">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0D2E5464" w14:textId="77777777">
            <w:pPr>
              <w:pStyle w:val="Popiseksloupce"/>
            </w:pPr>
            <w:r w:rsidRPr="0046708A">
              <w:t xml:space="preserve">učivo </w:t>
            </w:r>
          </w:p>
        </w:tc>
      </w:tr>
      <w:tr w:rsidRPr="0046708A" w:rsidR="006823AA" w:rsidTr="006823AA" w14:paraId="5E957F8C"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49F4335E" w14:textId="77777777">
            <w:pPr>
              <w:pStyle w:val="Odstavecseseznamem"/>
              <w:numPr>
                <w:ilvl w:val="0"/>
                <w:numId w:val="52"/>
              </w:numPr>
              <w:ind w:left="194" w:hanging="194"/>
              <w:rPr>
                <w:rFonts w:cstheme="minorHAnsi"/>
                <w:spacing w:val="-1"/>
                <w:szCs w:val="22"/>
              </w:rPr>
            </w:pPr>
            <w:r w:rsidRPr="003A11A8">
              <w:rPr>
                <w:rFonts w:cstheme="minorHAnsi"/>
                <w:spacing w:val="-1"/>
                <w:szCs w:val="22"/>
              </w:rPr>
              <w:t>umí popsat základní veličiny magnetického pole a zná metody jejich měření pro stejnosměrná i střídavá magnetická pole</w:t>
            </w:r>
          </w:p>
          <w:p w:rsidRPr="003A11A8" w:rsidR="006823AA" w:rsidP="00146F6C" w:rsidRDefault="006823AA" w14:paraId="38638C1E" w14:textId="77777777">
            <w:pPr>
              <w:pStyle w:val="Odstavecseseznamem"/>
              <w:numPr>
                <w:ilvl w:val="0"/>
                <w:numId w:val="52"/>
              </w:numPr>
              <w:ind w:left="194" w:hanging="194"/>
              <w:rPr>
                <w:rFonts w:cstheme="minorHAnsi"/>
                <w:spacing w:val="-1"/>
                <w:szCs w:val="22"/>
              </w:rPr>
            </w:pPr>
            <w:r w:rsidRPr="003A11A8">
              <w:rPr>
                <w:rFonts w:cstheme="minorHAnsi"/>
                <w:spacing w:val="-1"/>
                <w:szCs w:val="22"/>
              </w:rPr>
              <w:t>zná a prakticky využívá metody měření magneti</w:t>
            </w:r>
            <w:r w:rsidRPr="003A11A8" w:rsidR="0054194B">
              <w:rPr>
                <w:rFonts w:cstheme="minorHAnsi"/>
                <w:spacing w:val="-1"/>
                <w:szCs w:val="22"/>
              </w:rPr>
              <w:t>ckých veličin</w:t>
            </w:r>
          </w:p>
          <w:p w:rsidRPr="003A11A8" w:rsidR="006823AA" w:rsidP="00146F6C" w:rsidRDefault="006823AA" w14:paraId="5E03351C" w14:textId="77777777">
            <w:pPr>
              <w:pStyle w:val="Odstavecseseznamem"/>
              <w:numPr>
                <w:ilvl w:val="0"/>
                <w:numId w:val="52"/>
              </w:numPr>
              <w:ind w:left="194" w:hanging="194"/>
              <w:rPr>
                <w:rFonts w:cstheme="minorHAnsi"/>
                <w:spacing w:val="-1"/>
                <w:szCs w:val="22"/>
              </w:rPr>
            </w:pPr>
            <w:r w:rsidRPr="003A11A8">
              <w:rPr>
                <w:rFonts w:cstheme="minorHAnsi"/>
                <w:spacing w:val="-1"/>
                <w:szCs w:val="22"/>
              </w:rPr>
              <w:t>zjišťuje charakteristiky magnetických materiálů (křivka prvotního magnetování, hysterezní smyčka, permeabilita aj.)</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3C1967B0" w14:textId="77777777">
            <w:pPr>
              <w:pStyle w:val="Odstavecseseznamem"/>
              <w:numPr>
                <w:ilvl w:val="0"/>
                <w:numId w:val="52"/>
              </w:numPr>
              <w:ind w:left="194" w:hanging="194"/>
              <w:rPr>
                <w:rFonts w:cstheme="minorHAnsi"/>
                <w:spacing w:val="-1"/>
                <w:szCs w:val="22"/>
              </w:rPr>
            </w:pPr>
            <w:r w:rsidRPr="003A11A8">
              <w:rPr>
                <w:rFonts w:cstheme="minorHAnsi"/>
                <w:spacing w:val="-1"/>
                <w:szCs w:val="22"/>
              </w:rPr>
              <w:t xml:space="preserve">Sondy pro měření </w:t>
            </w:r>
            <w:proofErr w:type="gramStart"/>
            <w:r w:rsidRPr="003A11A8">
              <w:rPr>
                <w:rFonts w:cstheme="minorHAnsi"/>
                <w:spacing w:val="-1"/>
                <w:szCs w:val="22"/>
              </w:rPr>
              <w:t>magnetických  veličin</w:t>
            </w:r>
            <w:proofErr w:type="gramEnd"/>
          </w:p>
          <w:p w:rsidRPr="003A11A8" w:rsidR="006823AA" w:rsidP="00146F6C" w:rsidRDefault="006823AA" w14:paraId="35AB8FB9"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Měření indukce a intenzity stejnosměrného magnetického pole</w:t>
            </w:r>
          </w:p>
          <w:p w:rsidRPr="003A11A8" w:rsidR="006823AA" w:rsidP="00146F6C" w:rsidRDefault="006823AA" w14:paraId="11B57C4F"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Měření střídavých magnetických veličin</w:t>
            </w:r>
          </w:p>
          <w:p w:rsidRPr="003A11A8" w:rsidR="006823AA" w:rsidP="00146F6C" w:rsidRDefault="006823AA" w14:paraId="7A6E9CD7"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Měření charakteristik feromagnetických materiálů</w:t>
            </w:r>
          </w:p>
          <w:p w:rsidRPr="003A11A8" w:rsidR="006823AA" w:rsidP="00146F6C" w:rsidRDefault="006823AA" w14:paraId="0083E284"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Měření ztrát ve feromagnetiku</w:t>
            </w:r>
          </w:p>
        </w:tc>
      </w:tr>
    </w:tbl>
    <w:p w:rsidRPr="0046708A" w:rsidR="006823AA" w:rsidP="0054194B" w:rsidRDefault="006823AA" w14:paraId="284B1466" w14:textId="77777777">
      <w:pPr>
        <w:spacing w:before="120" w:after="120"/>
        <w:jc w:val="both"/>
        <w:rPr>
          <w:rFonts w:cstheme="minorHAnsi"/>
        </w:rPr>
      </w:pPr>
      <w:r w:rsidRPr="0046708A">
        <w:rPr>
          <w:rFonts w:cstheme="minorHAnsi"/>
        </w:rPr>
        <w:t>hodin: 3</w:t>
      </w:r>
      <w:r w:rsidRPr="0046708A" w:rsidR="0054194B">
        <w:rPr>
          <w:rFonts w:cstheme="minorHAnsi"/>
        </w:rPr>
        <w:tab/>
      </w:r>
      <w:r w:rsidRPr="0046708A">
        <w:rPr>
          <w:rFonts w:cstheme="minorHAnsi"/>
        </w:rPr>
        <w:t>Měření kmitočtu, času a fázového posunu</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46708A" w:rsidR="006823AA" w:rsidTr="006823AA" w14:paraId="14F23108"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635A59A1" w14:textId="77777777">
            <w:pPr>
              <w:pStyle w:val="Popiseksloupce"/>
            </w:pPr>
            <w:r w:rsidRPr="0046708A">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1C2D67C2" w14:textId="77777777">
            <w:pPr>
              <w:pStyle w:val="Popiseksloupce"/>
            </w:pPr>
            <w:r w:rsidRPr="0046708A">
              <w:t xml:space="preserve">učivo </w:t>
            </w:r>
          </w:p>
        </w:tc>
      </w:tr>
      <w:tr w:rsidRPr="0046708A" w:rsidR="006823AA" w:rsidTr="006823AA" w14:paraId="1FC4B9CE"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2A4FB22F" w14:textId="77777777">
            <w:pPr>
              <w:pStyle w:val="Odstavecseseznamem"/>
              <w:numPr>
                <w:ilvl w:val="0"/>
                <w:numId w:val="52"/>
              </w:numPr>
              <w:ind w:left="194" w:hanging="194"/>
              <w:rPr>
                <w:rFonts w:cstheme="minorHAnsi"/>
                <w:spacing w:val="-1"/>
                <w:szCs w:val="22"/>
              </w:rPr>
            </w:pPr>
            <w:r w:rsidRPr="003A11A8">
              <w:rPr>
                <w:rFonts w:cstheme="minorHAnsi"/>
                <w:spacing w:val="-1"/>
                <w:szCs w:val="22"/>
              </w:rPr>
              <w:t>zná a využívá další metody pro měření kmitočtu, času a fázového posunu</w:t>
            </w:r>
          </w:p>
          <w:p w:rsidRPr="003A11A8" w:rsidR="006823AA" w:rsidP="00146F6C" w:rsidRDefault="006823AA" w14:paraId="4E738A58" w14:textId="77777777">
            <w:pPr>
              <w:pStyle w:val="Odstavecseseznamem"/>
              <w:numPr>
                <w:ilvl w:val="0"/>
                <w:numId w:val="52"/>
              </w:numPr>
              <w:ind w:left="194" w:hanging="194"/>
              <w:rPr>
                <w:rFonts w:cstheme="minorHAnsi"/>
                <w:spacing w:val="-1"/>
                <w:szCs w:val="22"/>
              </w:rPr>
            </w:pPr>
            <w:r w:rsidRPr="003A11A8">
              <w:rPr>
                <w:rFonts w:cstheme="minorHAnsi"/>
                <w:spacing w:val="-1"/>
                <w:szCs w:val="22"/>
              </w:rPr>
              <w:t>umí využít osciloskop pro měření frekvence a času</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418F2092" w14:textId="77777777">
            <w:pPr>
              <w:pStyle w:val="Odstavecseseznamem"/>
              <w:numPr>
                <w:ilvl w:val="0"/>
                <w:numId w:val="52"/>
              </w:numPr>
              <w:ind w:left="194" w:hanging="194"/>
              <w:rPr>
                <w:rFonts w:cstheme="minorHAnsi"/>
                <w:spacing w:val="-1"/>
                <w:szCs w:val="22"/>
              </w:rPr>
            </w:pPr>
            <w:r w:rsidRPr="003A11A8">
              <w:rPr>
                <w:rFonts w:cstheme="minorHAnsi"/>
                <w:spacing w:val="-1"/>
                <w:szCs w:val="22"/>
              </w:rPr>
              <w:t>Metody měření frekvence a času</w:t>
            </w:r>
          </w:p>
          <w:p w:rsidRPr="003A11A8" w:rsidR="006823AA" w:rsidP="00146F6C" w:rsidRDefault="006823AA" w14:paraId="2AE14946" w14:textId="77777777">
            <w:pPr>
              <w:pStyle w:val="Odstavecseseznamem"/>
              <w:numPr>
                <w:ilvl w:val="0"/>
                <w:numId w:val="52"/>
              </w:numPr>
              <w:ind w:left="194" w:hanging="194"/>
              <w:rPr>
                <w:rFonts w:cstheme="minorHAnsi"/>
                <w:spacing w:val="-1"/>
                <w:szCs w:val="22"/>
              </w:rPr>
            </w:pPr>
            <w:r w:rsidRPr="003A11A8">
              <w:rPr>
                <w:rFonts w:cstheme="minorHAnsi"/>
                <w:spacing w:val="-1"/>
                <w:szCs w:val="22"/>
              </w:rPr>
              <w:t>Metody měření fázového posunu – pomocí osciloskopu, elektronické fázoměry</w:t>
            </w:r>
          </w:p>
        </w:tc>
      </w:tr>
    </w:tbl>
    <w:p w:rsidRPr="0046708A" w:rsidR="006823AA" w:rsidP="0092415D" w:rsidRDefault="006823AA" w14:paraId="5918D03A" w14:textId="77777777">
      <w:pPr>
        <w:spacing w:before="120" w:after="120"/>
        <w:jc w:val="both"/>
        <w:rPr>
          <w:rFonts w:cstheme="minorHAnsi"/>
        </w:rPr>
      </w:pPr>
      <w:r w:rsidRPr="0046708A">
        <w:rPr>
          <w:rFonts w:cstheme="minorHAnsi"/>
        </w:rPr>
        <w:t>hodin: 4</w:t>
      </w:r>
      <w:r w:rsidRPr="0046708A" w:rsidR="0092415D">
        <w:rPr>
          <w:rFonts w:cstheme="minorHAnsi"/>
        </w:rPr>
        <w:tab/>
      </w:r>
      <w:r w:rsidRPr="0046708A">
        <w:rPr>
          <w:rFonts w:cstheme="minorHAnsi"/>
        </w:rPr>
        <w:t>Elektronické analogové měřicí přístroje a analogové měřicí převodníky</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46708A" w:rsidR="006823AA" w:rsidTr="006823AA" w14:paraId="7EC8E84A"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27F92A59" w14:textId="77777777">
            <w:pPr>
              <w:pStyle w:val="Popiseksloupce"/>
            </w:pPr>
            <w:r w:rsidRPr="0046708A">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1CDA53AD" w14:textId="77777777">
            <w:pPr>
              <w:pStyle w:val="Popiseksloupce"/>
            </w:pPr>
            <w:r w:rsidRPr="0046708A">
              <w:t xml:space="preserve">učivo </w:t>
            </w:r>
          </w:p>
        </w:tc>
      </w:tr>
      <w:tr w:rsidRPr="0046708A" w:rsidR="006823AA" w:rsidTr="006823AA" w14:paraId="1034B941"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7C8453EB" w14:textId="77777777">
            <w:pPr>
              <w:pStyle w:val="Odstavecseseznamem"/>
              <w:numPr>
                <w:ilvl w:val="0"/>
                <w:numId w:val="52"/>
              </w:numPr>
              <w:ind w:left="194" w:hanging="194"/>
              <w:rPr>
                <w:rFonts w:cstheme="minorHAnsi"/>
                <w:spacing w:val="-1"/>
                <w:szCs w:val="22"/>
              </w:rPr>
            </w:pPr>
            <w:r w:rsidRPr="003A11A8">
              <w:rPr>
                <w:rFonts w:cstheme="minorHAnsi"/>
                <w:spacing w:val="-1"/>
                <w:szCs w:val="22"/>
              </w:rPr>
              <w:t>zná zapojení základních měřicích zesilovačů, dokáže odvodit jejich přenos</w:t>
            </w:r>
          </w:p>
          <w:p w:rsidRPr="003A11A8" w:rsidR="006823AA" w:rsidP="00146F6C" w:rsidRDefault="006823AA" w14:paraId="7B945415" w14:textId="77777777">
            <w:pPr>
              <w:pStyle w:val="Odstavecseseznamem"/>
              <w:numPr>
                <w:ilvl w:val="0"/>
                <w:numId w:val="52"/>
              </w:numPr>
              <w:ind w:left="194" w:hanging="194"/>
              <w:rPr>
                <w:rFonts w:cstheme="minorHAnsi"/>
                <w:spacing w:val="-1"/>
                <w:szCs w:val="22"/>
              </w:rPr>
            </w:pPr>
            <w:r w:rsidRPr="003A11A8">
              <w:rPr>
                <w:rFonts w:cstheme="minorHAnsi"/>
                <w:spacing w:val="-1"/>
                <w:szCs w:val="22"/>
              </w:rPr>
              <w:t xml:space="preserve">umí popsat princip činnosti, vlastnosti a využití měřicích usměrňovačů a převodníků </w:t>
            </w:r>
          </w:p>
          <w:p w:rsidRPr="003A11A8" w:rsidR="006823AA" w:rsidP="00146F6C" w:rsidRDefault="006823AA" w14:paraId="046A9142" w14:textId="77777777">
            <w:pPr>
              <w:pStyle w:val="Odstavecseseznamem"/>
              <w:numPr>
                <w:ilvl w:val="0"/>
                <w:numId w:val="52"/>
              </w:numPr>
              <w:ind w:left="194" w:hanging="194"/>
              <w:rPr>
                <w:rFonts w:cstheme="minorHAnsi"/>
                <w:spacing w:val="-1"/>
                <w:szCs w:val="22"/>
              </w:rPr>
            </w:pPr>
            <w:r w:rsidRPr="003A11A8">
              <w:rPr>
                <w:rFonts w:cstheme="minorHAnsi"/>
                <w:spacing w:val="-1"/>
                <w:szCs w:val="22"/>
              </w:rPr>
              <w:t>volí vhodný měřicí přístroj na základě znalosti jednotlivých měřicích přístrojů a způsobu jejich funkce a vlastností měřeného objektu</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07534C8C"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Měřicí zesilovače: U/U, U/I, I/U, I/I</w:t>
            </w:r>
          </w:p>
          <w:p w:rsidRPr="003A11A8" w:rsidR="006823AA" w:rsidP="00146F6C" w:rsidRDefault="006823AA" w14:paraId="21AC59D9" w14:textId="77777777">
            <w:pPr>
              <w:pStyle w:val="Odstavecseseznamem"/>
              <w:numPr>
                <w:ilvl w:val="0"/>
                <w:numId w:val="52"/>
              </w:numPr>
              <w:ind w:left="194" w:hanging="194"/>
              <w:rPr>
                <w:rFonts w:cstheme="minorHAnsi"/>
                <w:spacing w:val="-1"/>
                <w:szCs w:val="22"/>
              </w:rPr>
            </w:pPr>
            <w:r w:rsidRPr="003A11A8">
              <w:rPr>
                <w:rFonts w:cstheme="minorHAnsi"/>
                <w:spacing w:val="-1"/>
                <w:szCs w:val="22"/>
              </w:rPr>
              <w:t>Měřicí usměrňovače – pasivní, s OZ</w:t>
            </w:r>
          </w:p>
          <w:p w:rsidRPr="003A11A8" w:rsidR="006823AA" w:rsidP="00146F6C" w:rsidRDefault="006823AA" w14:paraId="6BFF9C24" w14:textId="77777777">
            <w:pPr>
              <w:pStyle w:val="Odstavecseseznamem"/>
              <w:numPr>
                <w:ilvl w:val="0"/>
                <w:numId w:val="52"/>
              </w:numPr>
              <w:ind w:left="194" w:hanging="194"/>
              <w:rPr>
                <w:rFonts w:cstheme="minorHAnsi"/>
                <w:spacing w:val="-1"/>
                <w:szCs w:val="22"/>
              </w:rPr>
            </w:pPr>
            <w:r w:rsidRPr="003A11A8">
              <w:rPr>
                <w:rFonts w:cstheme="minorHAnsi"/>
                <w:spacing w:val="-1"/>
                <w:szCs w:val="22"/>
              </w:rPr>
              <w:t xml:space="preserve">Převodníky efektivní a maximální hodnoty na stejnosměrné napětí </w:t>
            </w:r>
          </w:p>
          <w:p w:rsidRPr="003A11A8" w:rsidR="006823AA" w:rsidP="00146F6C" w:rsidRDefault="006823AA" w14:paraId="481607C4" w14:textId="77777777">
            <w:pPr>
              <w:pStyle w:val="Odstavecseseznamem"/>
              <w:numPr>
                <w:ilvl w:val="0"/>
                <w:numId w:val="52"/>
              </w:numPr>
              <w:ind w:left="194" w:hanging="194"/>
              <w:rPr>
                <w:rFonts w:cstheme="minorHAnsi"/>
                <w:spacing w:val="-1"/>
                <w:szCs w:val="22"/>
              </w:rPr>
            </w:pPr>
            <w:r w:rsidRPr="003A11A8">
              <w:rPr>
                <w:rFonts w:cstheme="minorHAnsi"/>
                <w:spacing w:val="-1"/>
                <w:szCs w:val="22"/>
              </w:rPr>
              <w:t>Elektronické voltmetry (stejnosměrné, střídavé)</w:t>
            </w:r>
          </w:p>
        </w:tc>
      </w:tr>
    </w:tbl>
    <w:p w:rsidRPr="0046708A" w:rsidR="006823AA" w:rsidP="003A11A8" w:rsidRDefault="006823AA" w14:paraId="51B3BE4A" w14:textId="537D54D0">
      <w:pPr>
        <w:spacing w:before="120" w:after="120"/>
        <w:rPr>
          <w:rFonts w:cstheme="minorHAnsi"/>
        </w:rPr>
      </w:pPr>
      <w:r w:rsidRPr="0046708A">
        <w:rPr>
          <w:rFonts w:cstheme="minorHAnsi"/>
        </w:rPr>
        <w:t xml:space="preserve">hodin: </w:t>
      </w:r>
      <w:r w:rsidR="00A23D5A">
        <w:rPr>
          <w:rFonts w:cstheme="minorHAnsi"/>
        </w:rPr>
        <w:t>3</w:t>
      </w:r>
      <w:r w:rsidRPr="0046708A" w:rsidR="0092415D">
        <w:rPr>
          <w:rFonts w:cstheme="minorHAnsi"/>
        </w:rPr>
        <w:tab/>
      </w:r>
      <w:r w:rsidRPr="0046708A">
        <w:rPr>
          <w:rFonts w:cstheme="minorHAnsi"/>
        </w:rPr>
        <w:t>Měření neelektrických veličin</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46708A" w:rsidR="006823AA" w:rsidTr="006823AA" w14:paraId="6AAFA38A"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77980841" w14:textId="77777777">
            <w:pPr>
              <w:pStyle w:val="Popiseksloupce"/>
            </w:pPr>
            <w:r w:rsidRPr="0046708A">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1E818A9E" w14:textId="77777777">
            <w:pPr>
              <w:pStyle w:val="Popiseksloupce"/>
            </w:pPr>
            <w:r w:rsidRPr="0046708A">
              <w:t xml:space="preserve">učivo </w:t>
            </w:r>
          </w:p>
        </w:tc>
      </w:tr>
      <w:tr w:rsidRPr="0046708A" w:rsidR="006823AA" w:rsidTr="006823AA" w14:paraId="6D37F453"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6F21E4A9" w14:textId="77777777">
            <w:pPr>
              <w:pStyle w:val="Odstavecseseznamem"/>
              <w:numPr>
                <w:ilvl w:val="0"/>
                <w:numId w:val="52"/>
              </w:numPr>
              <w:ind w:left="194" w:hanging="194"/>
              <w:rPr>
                <w:rFonts w:cstheme="minorHAnsi"/>
                <w:spacing w:val="-1"/>
                <w:szCs w:val="22"/>
              </w:rPr>
            </w:pPr>
            <w:r w:rsidRPr="003A11A8">
              <w:rPr>
                <w:rFonts w:cstheme="minorHAnsi"/>
                <w:spacing w:val="-1"/>
                <w:szCs w:val="22"/>
              </w:rPr>
              <w:t xml:space="preserve">zná základní principy měření neelektrických veličin </w:t>
            </w:r>
          </w:p>
          <w:p w:rsidRPr="003A11A8" w:rsidR="006823AA" w:rsidP="00146F6C" w:rsidRDefault="006823AA" w14:paraId="024E0715" w14:textId="77777777">
            <w:pPr>
              <w:pStyle w:val="Odstavecseseznamem"/>
              <w:numPr>
                <w:ilvl w:val="0"/>
                <w:numId w:val="52"/>
              </w:numPr>
              <w:ind w:left="194" w:hanging="194"/>
              <w:rPr>
                <w:rFonts w:cstheme="minorHAnsi"/>
                <w:spacing w:val="-1"/>
                <w:szCs w:val="22"/>
              </w:rPr>
            </w:pPr>
            <w:proofErr w:type="gramStart"/>
            <w:r w:rsidRPr="003A11A8">
              <w:rPr>
                <w:rFonts w:cstheme="minorHAnsi"/>
                <w:spacing w:val="-1"/>
                <w:szCs w:val="22"/>
              </w:rPr>
              <w:t>měří</w:t>
            </w:r>
            <w:proofErr w:type="gramEnd"/>
            <w:r w:rsidRPr="003A11A8">
              <w:rPr>
                <w:rFonts w:cstheme="minorHAnsi"/>
                <w:spacing w:val="-1"/>
                <w:szCs w:val="22"/>
              </w:rPr>
              <w:t xml:space="preserve"> základní neelektrické veličiny</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06726276" w14:textId="77777777">
            <w:pPr>
              <w:pStyle w:val="Odstavecseseznamem"/>
              <w:numPr>
                <w:ilvl w:val="0"/>
                <w:numId w:val="52"/>
              </w:numPr>
              <w:ind w:left="194" w:hanging="194"/>
              <w:rPr>
                <w:rFonts w:cstheme="minorHAnsi"/>
                <w:spacing w:val="-1"/>
                <w:szCs w:val="22"/>
              </w:rPr>
            </w:pPr>
            <w:r w:rsidRPr="003A11A8">
              <w:rPr>
                <w:rFonts w:cstheme="minorHAnsi"/>
                <w:spacing w:val="-1"/>
                <w:szCs w:val="22"/>
              </w:rPr>
              <w:t xml:space="preserve">Základní metody měření neelektrických veličin (teplota, tlak, mechanické namáhání – ostatní viz PAS 3. roč. - snímače) </w:t>
            </w:r>
          </w:p>
        </w:tc>
      </w:tr>
    </w:tbl>
    <w:p w:rsidRPr="0046708A" w:rsidR="006823AA" w:rsidP="0092415D" w:rsidRDefault="006823AA" w14:paraId="16A5127A" w14:textId="420C940F">
      <w:pPr>
        <w:spacing w:before="120" w:after="120"/>
        <w:jc w:val="both"/>
        <w:rPr>
          <w:rFonts w:cstheme="minorHAnsi"/>
        </w:rPr>
      </w:pPr>
      <w:r w:rsidRPr="0046708A">
        <w:rPr>
          <w:rFonts w:cstheme="minorHAnsi"/>
        </w:rPr>
        <w:t xml:space="preserve">hodin: </w:t>
      </w:r>
      <w:r w:rsidR="00A23D5A">
        <w:rPr>
          <w:rFonts w:cstheme="minorHAnsi"/>
        </w:rPr>
        <w:t>9</w:t>
      </w:r>
      <w:r w:rsidRPr="0046708A" w:rsidR="0092415D">
        <w:rPr>
          <w:rFonts w:cstheme="minorHAnsi"/>
        </w:rPr>
        <w:tab/>
      </w:r>
      <w:r w:rsidRPr="0046708A">
        <w:rPr>
          <w:rFonts w:cstheme="minorHAnsi"/>
        </w:rPr>
        <w:t>Číslicové měřicí přístroje, digitalizace, číslicové zpracování a rekonstrukce měřeného signálu I</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46708A" w:rsidR="006823AA" w:rsidTr="006823AA" w14:paraId="5AA3C65B"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55C2801A" w14:textId="77777777">
            <w:pPr>
              <w:pStyle w:val="Popiseksloupce"/>
            </w:pPr>
            <w:r w:rsidRPr="0046708A">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21B93E9D" w14:textId="77777777">
            <w:pPr>
              <w:pStyle w:val="Popiseksloupce"/>
            </w:pPr>
            <w:r w:rsidRPr="0046708A">
              <w:t xml:space="preserve">učivo </w:t>
            </w:r>
          </w:p>
        </w:tc>
      </w:tr>
      <w:tr w:rsidRPr="0046708A" w:rsidR="00442266" w:rsidTr="006823AA" w14:paraId="5FEDE93C"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C5489B" w:rsidR="00442266" w:rsidP="00442266" w:rsidRDefault="00442266" w14:paraId="1A08A2D9" w14:textId="77777777">
            <w:pPr>
              <w:numPr>
                <w:ilvl w:val="0"/>
                <w:numId w:val="11"/>
              </w:numPr>
              <w:ind w:left="202" w:hanging="202"/>
            </w:pPr>
            <w:r>
              <w:t>popíše podle blokového schéma číslicový měřicí přístroj a zná jeho použití</w:t>
            </w:r>
          </w:p>
          <w:p w:rsidRPr="00C5489B" w:rsidR="00442266" w:rsidP="00442266" w:rsidRDefault="00442266" w14:paraId="585C1F45" w14:textId="77777777">
            <w:pPr>
              <w:numPr>
                <w:ilvl w:val="0"/>
                <w:numId w:val="11"/>
              </w:numPr>
              <w:ind w:left="202" w:hanging="202"/>
            </w:pPr>
            <w:r w:rsidRPr="00C5489B">
              <w:t>zná převodníky R, L, C na napětí pro využití v číslicových měřicích přístrojích</w:t>
            </w:r>
          </w:p>
          <w:p w:rsidRPr="003A1DEC" w:rsidR="00442266" w:rsidP="00442266" w:rsidRDefault="00442266" w14:paraId="61287BFF" w14:textId="77777777">
            <w:pPr>
              <w:numPr>
                <w:ilvl w:val="0"/>
                <w:numId w:val="11"/>
              </w:numPr>
              <w:ind w:left="202" w:hanging="202"/>
            </w:pPr>
            <w:r w:rsidRPr="003A1DEC">
              <w:t>zná princip a důvod digitalizace analogových signálů</w:t>
            </w:r>
          </w:p>
          <w:p w:rsidRPr="003A1DEC" w:rsidR="00442266" w:rsidP="00442266" w:rsidRDefault="00442266" w14:paraId="6929CEFC" w14:textId="77777777">
            <w:pPr>
              <w:numPr>
                <w:ilvl w:val="0"/>
                <w:numId w:val="11"/>
              </w:numPr>
              <w:ind w:left="202" w:hanging="202"/>
            </w:pPr>
            <w:r w:rsidRPr="003A1DEC">
              <w:t>vysvětlí postup vzorkování signálu, zná vzorkovací teorém a s ním související pojem aliasing</w:t>
            </w:r>
          </w:p>
          <w:p w:rsidRPr="003A1DEC" w:rsidR="00442266" w:rsidP="00442266" w:rsidRDefault="00442266" w14:paraId="03F6823A" w14:textId="77777777">
            <w:pPr>
              <w:numPr>
                <w:ilvl w:val="0"/>
                <w:numId w:val="11"/>
              </w:numPr>
              <w:ind w:left="202" w:hanging="202"/>
            </w:pPr>
            <w:r w:rsidRPr="003A1DEC">
              <w:t>vysvětlí průběh převodní charakteristiky A/D převodníku a pojmy rozlišovací schopnost a kvantovací chyba</w:t>
            </w:r>
          </w:p>
          <w:p w:rsidR="00442266" w:rsidP="00442266" w:rsidRDefault="00442266" w14:paraId="22EE9508" w14:textId="77777777">
            <w:pPr>
              <w:numPr>
                <w:ilvl w:val="0"/>
                <w:numId w:val="11"/>
              </w:numPr>
              <w:ind w:left="202" w:hanging="202"/>
            </w:pPr>
            <w:r w:rsidRPr="00ED2C9B">
              <w:t>popíše činnost, vlastnosti a využití jednotlivých druhů A/D převodníků</w:t>
            </w:r>
          </w:p>
          <w:p w:rsidRPr="00C5489B" w:rsidR="00442266" w:rsidP="00442266" w:rsidRDefault="00442266" w14:paraId="35D822F5" w14:textId="77777777">
            <w:pPr>
              <w:numPr>
                <w:ilvl w:val="0"/>
                <w:numId w:val="11"/>
              </w:numPr>
              <w:ind w:left="202" w:hanging="202"/>
            </w:pPr>
            <w:r w:rsidRPr="00C5489B">
              <w:t>zná principy a metody rekonstrukce analogových signálů</w:t>
            </w:r>
          </w:p>
          <w:p w:rsidRPr="00C5489B" w:rsidR="00442266" w:rsidP="00442266" w:rsidRDefault="00442266" w14:paraId="3FC1DCAF" w14:textId="77777777">
            <w:pPr>
              <w:numPr>
                <w:ilvl w:val="0"/>
                <w:numId w:val="11"/>
              </w:numPr>
              <w:ind w:left="202" w:hanging="202"/>
            </w:pPr>
            <w:r w:rsidRPr="00C5489B">
              <w:t>popíše činnost a vlastnosti jednotlivých druhů D/A převodníků</w:t>
            </w:r>
          </w:p>
          <w:p w:rsidRPr="003A11A8" w:rsidR="00442266" w:rsidP="00442266" w:rsidRDefault="00442266" w14:paraId="7A9CD115" w14:textId="0B3BEA96">
            <w:pPr>
              <w:pStyle w:val="Odstavecseseznamem"/>
              <w:numPr>
                <w:ilvl w:val="0"/>
                <w:numId w:val="52"/>
              </w:numPr>
              <w:ind w:left="194" w:hanging="194"/>
              <w:rPr>
                <w:rFonts w:cstheme="minorHAnsi"/>
                <w:spacing w:val="-1"/>
                <w:szCs w:val="22"/>
              </w:rPr>
            </w:pPr>
            <w:r w:rsidRPr="00C5489B">
              <w:t>odvodí vztah mezi výstupním napětím a vstupním číslem</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00442266" w:rsidP="00442266" w:rsidRDefault="00442266" w14:paraId="55205B7F" w14:textId="77777777">
            <w:pPr>
              <w:numPr>
                <w:ilvl w:val="0"/>
                <w:numId w:val="11"/>
              </w:numPr>
              <w:ind w:left="202" w:hanging="202"/>
            </w:pPr>
            <w:r w:rsidRPr="00BA2756">
              <w:t>Obecné blokové schéma měřicího přístroje s číslicovým zpracováním signálu</w:t>
            </w:r>
          </w:p>
          <w:p w:rsidRPr="00BA2756" w:rsidR="00442266" w:rsidP="00442266" w:rsidRDefault="00442266" w14:paraId="5562F04D" w14:textId="77777777">
            <w:pPr>
              <w:numPr>
                <w:ilvl w:val="0"/>
                <w:numId w:val="11"/>
              </w:numPr>
              <w:ind w:left="202" w:hanging="202"/>
            </w:pPr>
            <w:r w:rsidRPr="00C5489B">
              <w:t>Číslicové RLC měřiče</w:t>
            </w:r>
            <w:r>
              <w:t xml:space="preserve">, převodníky </w:t>
            </w:r>
            <w:r w:rsidRPr="00BA2756">
              <w:t>Vzorkování signálu a vzorkovače</w:t>
            </w:r>
          </w:p>
          <w:p w:rsidRPr="00BA2756" w:rsidR="00442266" w:rsidP="00442266" w:rsidRDefault="00442266" w14:paraId="4FA999A8" w14:textId="77777777">
            <w:pPr>
              <w:numPr>
                <w:ilvl w:val="0"/>
                <w:numId w:val="11"/>
              </w:numPr>
              <w:ind w:left="202" w:hanging="202"/>
            </w:pPr>
            <w:r w:rsidRPr="00BA2756">
              <w:t>Kvantování signálu, A/D převodníky a jejich parametry</w:t>
            </w:r>
          </w:p>
          <w:p w:rsidR="00442266" w:rsidP="00442266" w:rsidRDefault="00442266" w14:paraId="38789A26" w14:textId="77777777">
            <w:pPr>
              <w:numPr>
                <w:ilvl w:val="0"/>
                <w:numId w:val="11"/>
              </w:numPr>
              <w:ind w:left="202" w:hanging="202"/>
            </w:pPr>
            <w:r w:rsidRPr="00BA2756">
              <w:t xml:space="preserve">Druhy A/D převodníků – s postupnou aproximací, s dvoutaktní integrací, komparační </w:t>
            </w:r>
          </w:p>
          <w:p w:rsidRPr="00BA2756" w:rsidR="00442266" w:rsidP="00442266" w:rsidRDefault="00442266" w14:paraId="05BE6EA9" w14:textId="77777777">
            <w:pPr>
              <w:numPr>
                <w:ilvl w:val="0"/>
                <w:numId w:val="11"/>
              </w:numPr>
              <w:ind w:left="202" w:hanging="202"/>
            </w:pPr>
            <w:r w:rsidRPr="00BA2756">
              <w:t>Rekonstrukce digitalizovaného signálu, D/A převodníky</w:t>
            </w:r>
          </w:p>
          <w:p w:rsidRPr="00BA2756" w:rsidR="00442266" w:rsidP="00442266" w:rsidRDefault="00442266" w14:paraId="75A80E7A" w14:textId="77777777">
            <w:pPr>
              <w:numPr>
                <w:ilvl w:val="0"/>
                <w:numId w:val="11"/>
              </w:numPr>
              <w:ind w:left="202" w:hanging="202"/>
            </w:pPr>
            <w:r w:rsidRPr="00BA2756">
              <w:t>D/A převodníky s váhovými rezistory</w:t>
            </w:r>
          </w:p>
          <w:p w:rsidRPr="003A11A8" w:rsidR="00442266" w:rsidP="00442266" w:rsidRDefault="00442266" w14:paraId="51DE8054" w14:textId="4B404A4B">
            <w:pPr>
              <w:pStyle w:val="Odstavecseseznamem"/>
              <w:numPr>
                <w:ilvl w:val="0"/>
                <w:numId w:val="52"/>
              </w:numPr>
              <w:ind w:left="194" w:hanging="194"/>
              <w:rPr>
                <w:rFonts w:cstheme="minorHAnsi"/>
                <w:spacing w:val="-1"/>
                <w:szCs w:val="22"/>
              </w:rPr>
            </w:pPr>
            <w:r w:rsidRPr="00BA2756">
              <w:t xml:space="preserve">D/A převodníky s rezistorovou sítí </w:t>
            </w:r>
            <w:proofErr w:type="gramStart"/>
            <w:r w:rsidRPr="00BA2756">
              <w:t>R - 2R</w:t>
            </w:r>
            <w:proofErr w:type="gramEnd"/>
          </w:p>
        </w:tc>
      </w:tr>
    </w:tbl>
    <w:p w:rsidRPr="0046708A" w:rsidR="006823AA" w:rsidP="0092415D" w:rsidRDefault="006823AA" w14:paraId="45199104" w14:textId="77777777">
      <w:pPr>
        <w:spacing w:before="120" w:after="120"/>
        <w:jc w:val="both"/>
        <w:rPr>
          <w:rFonts w:cstheme="minorHAnsi"/>
        </w:rPr>
      </w:pPr>
      <w:r w:rsidRPr="0046708A">
        <w:rPr>
          <w:rFonts w:cstheme="minorHAnsi"/>
        </w:rPr>
        <w:t>hodin: 1</w:t>
      </w:r>
      <w:r w:rsidRPr="0046708A" w:rsidR="0092415D">
        <w:rPr>
          <w:rFonts w:cstheme="minorHAnsi"/>
        </w:rPr>
        <w:tab/>
      </w:r>
      <w:r w:rsidRPr="0046708A">
        <w:rPr>
          <w:rFonts w:cstheme="minorHAnsi"/>
        </w:rPr>
        <w:t>Číslicové měření kmitočtu a času</w:t>
      </w:r>
    </w:p>
    <w:tbl>
      <w:tblPr>
        <w:tblW w:w="5000" w:type="pct"/>
        <w:tblInd w:w="2" w:type="dxa"/>
        <w:tblBorders>
          <w:top w:val="outset" w:color="auto" w:sz="6" w:space="0"/>
          <w:left w:val="outset" w:color="auto" w:sz="6" w:space="0"/>
          <w:bottom w:val="outset" w:color="auto" w:sz="6" w:space="0"/>
          <w:right w:val="outset" w:color="auto" w:sz="6" w:space="0"/>
        </w:tblBorders>
        <w:tblLook w:val="00A0" w:firstRow="1" w:lastRow="0" w:firstColumn="1" w:lastColumn="0" w:noHBand="0" w:noVBand="0"/>
      </w:tblPr>
      <w:tblGrid>
        <w:gridCol w:w="4528"/>
        <w:gridCol w:w="4528"/>
      </w:tblGrid>
      <w:tr w:rsidRPr="0046708A" w:rsidR="006823AA" w:rsidTr="006823AA" w14:paraId="787A39EF"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00DD27B7" w14:textId="77777777">
            <w:pPr>
              <w:pStyle w:val="Popiseksloupce"/>
            </w:pPr>
            <w:r w:rsidRPr="0046708A">
              <w:t xml:space="preserve">výstupy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46708A" w:rsidR="006823AA" w:rsidP="007D4BDD" w:rsidRDefault="006823AA" w14:paraId="3F49421D" w14:textId="77777777">
            <w:pPr>
              <w:pStyle w:val="Popiseksloupce"/>
            </w:pPr>
            <w:r w:rsidRPr="0046708A">
              <w:t xml:space="preserve">učivo </w:t>
            </w:r>
          </w:p>
        </w:tc>
      </w:tr>
      <w:tr w:rsidRPr="0046708A" w:rsidR="006823AA" w:rsidTr="006823AA" w14:paraId="73651772" w14:textId="77777777">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040D849B" w14:textId="77777777">
            <w:pPr>
              <w:pStyle w:val="Odstavecseseznamem"/>
              <w:numPr>
                <w:ilvl w:val="0"/>
                <w:numId w:val="52"/>
              </w:numPr>
              <w:ind w:left="194" w:hanging="194"/>
              <w:rPr>
                <w:rFonts w:cstheme="minorHAnsi"/>
                <w:spacing w:val="-1"/>
                <w:szCs w:val="22"/>
              </w:rPr>
            </w:pPr>
            <w:r w:rsidRPr="003A11A8">
              <w:rPr>
                <w:rFonts w:cstheme="minorHAnsi"/>
                <w:spacing w:val="-1"/>
                <w:szCs w:val="22"/>
              </w:rPr>
              <w:t xml:space="preserve">zná princip měření frekvence a časového intervalu čítačem, dokáže čítač použít při praktickém měření </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hideMark/>
          </w:tcPr>
          <w:p w:rsidRPr="003A11A8" w:rsidR="006823AA" w:rsidP="00146F6C" w:rsidRDefault="006823AA" w14:paraId="15A4EEAD" w14:textId="77777777">
            <w:pPr>
              <w:pStyle w:val="Odstavecseseznamem"/>
              <w:numPr>
                <w:ilvl w:val="0"/>
                <w:numId w:val="52"/>
              </w:numPr>
              <w:ind w:left="194" w:hanging="194"/>
              <w:rPr>
                <w:rFonts w:cstheme="minorHAnsi"/>
                <w:spacing w:val="-1"/>
                <w:szCs w:val="22"/>
              </w:rPr>
            </w:pPr>
            <w:r w:rsidRPr="003A11A8">
              <w:rPr>
                <w:rFonts w:cstheme="minorHAnsi"/>
                <w:spacing w:val="-1"/>
                <w:szCs w:val="22"/>
              </w:rPr>
              <w:t xml:space="preserve">Číslicové měření frekvence a času </w:t>
            </w:r>
          </w:p>
        </w:tc>
      </w:tr>
    </w:tbl>
    <w:p w:rsidRPr="0046708A" w:rsidR="006823AA" w:rsidP="006823AA" w:rsidRDefault="006823AA" w14:paraId="08415DE3" w14:textId="77777777">
      <w:pPr>
        <w:jc w:val="both"/>
        <w:rPr>
          <w:rFonts w:cstheme="minorHAnsi"/>
        </w:rPr>
      </w:pPr>
    </w:p>
    <w:p w:rsidRPr="00BA2756" w:rsidR="006823AA" w:rsidP="0092415D" w:rsidRDefault="006823AA" w14:paraId="4EBB8F7A" w14:textId="77777777">
      <w:pPr>
        <w:spacing w:after="120"/>
        <w:jc w:val="both"/>
        <w:rPr>
          <w:rFonts w:cstheme="minorHAnsi"/>
        </w:rPr>
      </w:pPr>
      <w:r w:rsidRPr="0046708A">
        <w:rPr>
          <w:rFonts w:cstheme="minorHAnsi"/>
        </w:rPr>
        <w:br w:type="page"/>
      </w:r>
      <w:r w:rsidRPr="00BA2756">
        <w:rPr>
          <w:rFonts w:cstheme="minorHAnsi"/>
        </w:rPr>
        <w:t>hodin: 102</w:t>
      </w:r>
      <w:r w:rsidR="0092415D">
        <w:rPr>
          <w:rFonts w:cstheme="minorHAnsi"/>
        </w:rPr>
        <w:tab/>
      </w:r>
      <w:r w:rsidRPr="00BA2756">
        <w:rPr>
          <w:rFonts w:cstheme="minorHAnsi"/>
        </w:rPr>
        <w:t>Laboratorní měření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6823AA" w:rsidTr="006823AA" w14:paraId="6F0ACFA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6823AA" w:rsidP="007D4BDD" w:rsidRDefault="006823AA" w14:paraId="0C7C1623"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6823AA" w:rsidP="007D4BDD" w:rsidRDefault="006823AA" w14:paraId="0F69F5E3" w14:textId="77777777">
            <w:pPr>
              <w:pStyle w:val="Popiseksloupce"/>
            </w:pPr>
            <w:r w:rsidRPr="00BA2756">
              <w:t xml:space="preserve">učivo </w:t>
            </w:r>
          </w:p>
        </w:tc>
      </w:tr>
      <w:tr w:rsidRPr="00BA2756" w:rsidR="00B43AFD" w:rsidTr="006823AA" w14:paraId="60B9C3E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3A1DEC" w:rsidR="00B43AFD" w:rsidP="00B43AFD" w:rsidRDefault="00B43AFD" w14:paraId="2609671D" w14:textId="77777777">
            <w:pPr>
              <w:numPr>
                <w:ilvl w:val="0"/>
                <w:numId w:val="11"/>
              </w:numPr>
              <w:ind w:left="202" w:hanging="202"/>
            </w:pPr>
            <w:r w:rsidRPr="003A1DEC">
              <w:t>dodržuje zásady BOZP, první pomoci a řídí se laboratorním řádem</w:t>
            </w:r>
          </w:p>
          <w:p w:rsidRPr="003A1DEC" w:rsidR="00B43AFD" w:rsidP="00B43AFD" w:rsidRDefault="00B43AFD" w14:paraId="51C5998D" w14:textId="77777777">
            <w:pPr>
              <w:numPr>
                <w:ilvl w:val="0"/>
                <w:numId w:val="11"/>
              </w:numPr>
              <w:ind w:left="202" w:hanging="202"/>
            </w:pPr>
            <w:r w:rsidRPr="003A1DEC">
              <w:t>umí aplikovat zásady tvorby protokolu o měření</w:t>
            </w:r>
          </w:p>
          <w:p w:rsidRPr="003A1DEC" w:rsidR="00B43AFD" w:rsidP="00B43AFD" w:rsidRDefault="00B43AFD" w14:paraId="24A0A425" w14:textId="77777777">
            <w:pPr>
              <w:numPr>
                <w:ilvl w:val="0"/>
                <w:numId w:val="11"/>
              </w:numPr>
              <w:ind w:left="202" w:hanging="202"/>
            </w:pPr>
            <w:r w:rsidRPr="003A1DEC">
              <w:t>zaznamená a vyhodnotí výsledky uskutečněných měření</w:t>
            </w:r>
          </w:p>
          <w:p w:rsidRPr="00D95429" w:rsidR="00B43AFD" w:rsidP="00B43AFD" w:rsidRDefault="00B43AFD" w14:paraId="41C5E4D3" w14:textId="77777777">
            <w:pPr>
              <w:numPr>
                <w:ilvl w:val="0"/>
                <w:numId w:val="11"/>
              </w:numPr>
              <w:ind w:left="202" w:hanging="202"/>
            </w:pPr>
            <w:r w:rsidRPr="003A1DEC">
              <w:t>zpracuje výsledky měření do tabulek a grafů</w:t>
            </w:r>
            <w:r w:rsidRPr="00D95429">
              <w:t xml:space="preserve"> (i s využitím výpočetní techniky)</w:t>
            </w:r>
          </w:p>
          <w:p w:rsidR="00B43AFD" w:rsidP="00B43AFD" w:rsidRDefault="00B43AFD" w14:paraId="5FE85422" w14:textId="77777777">
            <w:pPr>
              <w:numPr>
                <w:ilvl w:val="0"/>
                <w:numId w:val="11"/>
              </w:numPr>
              <w:ind w:left="202" w:hanging="202"/>
            </w:pPr>
            <w:r w:rsidRPr="00A50F03">
              <w:t>rozpozná a odstraní případné chyby měřicích přístrojů či měření</w:t>
            </w:r>
          </w:p>
          <w:p w:rsidRPr="00A50F03" w:rsidR="00B43AFD" w:rsidP="00B43AFD" w:rsidRDefault="00B43AFD" w14:paraId="6EF08240" w14:textId="77777777">
            <w:pPr>
              <w:numPr>
                <w:ilvl w:val="0"/>
                <w:numId w:val="11"/>
              </w:numPr>
              <w:ind w:left="202" w:hanging="202"/>
            </w:pPr>
            <w:proofErr w:type="gramStart"/>
            <w:r w:rsidRPr="003F60BF">
              <w:t>určí</w:t>
            </w:r>
            <w:proofErr w:type="gramEnd"/>
            <w:r w:rsidRPr="003F60BF">
              <w:t xml:space="preserve"> chybu </w:t>
            </w:r>
            <w:r>
              <w:t xml:space="preserve">(nejistotu) </w:t>
            </w:r>
            <w:r w:rsidRPr="003F60BF">
              <w:t>měření a zpracování výsledků včetně správného zápisu výsledků</w:t>
            </w:r>
          </w:p>
          <w:p w:rsidRPr="003A1DEC" w:rsidR="00B43AFD" w:rsidP="00B43AFD" w:rsidRDefault="00B43AFD" w14:paraId="1BC1D2A7" w14:textId="77777777">
            <w:pPr>
              <w:numPr>
                <w:ilvl w:val="0"/>
                <w:numId w:val="11"/>
              </w:numPr>
              <w:ind w:left="202" w:hanging="202"/>
            </w:pPr>
            <w:r w:rsidRPr="003A1DEC">
              <w:t>ovládá metody měření základních elektrotechnických veličin</w:t>
            </w:r>
          </w:p>
          <w:p w:rsidRPr="003A1DEC" w:rsidR="00B43AFD" w:rsidP="00B43AFD" w:rsidRDefault="00B43AFD" w14:paraId="75BB1ED1" w14:textId="77777777">
            <w:pPr>
              <w:numPr>
                <w:ilvl w:val="0"/>
                <w:numId w:val="11"/>
              </w:numPr>
              <w:ind w:left="202" w:hanging="202"/>
            </w:pPr>
            <w:r w:rsidRPr="003A1DEC">
              <w:t>zná správné zapojení voltmetru a ampérmetru do měřeného obvodu</w:t>
            </w:r>
          </w:p>
          <w:p w:rsidRPr="003A1DEC" w:rsidR="00B43AFD" w:rsidP="00B43AFD" w:rsidRDefault="00B43AFD" w14:paraId="269A2313" w14:textId="77777777">
            <w:pPr>
              <w:numPr>
                <w:ilvl w:val="0"/>
                <w:numId w:val="11"/>
              </w:numPr>
              <w:ind w:left="202" w:hanging="202"/>
            </w:pPr>
            <w:r w:rsidRPr="003A1DEC">
              <w:t>zná způsoby změny rozsahů voltmetru a ampérmetru</w:t>
            </w:r>
          </w:p>
          <w:p w:rsidRPr="003A1DEC" w:rsidR="00B43AFD" w:rsidP="00B43AFD" w:rsidRDefault="00B43AFD" w14:paraId="02406028" w14:textId="77777777">
            <w:pPr>
              <w:numPr>
                <w:ilvl w:val="0"/>
                <w:numId w:val="11"/>
              </w:numPr>
              <w:ind w:left="202" w:hanging="202"/>
            </w:pPr>
            <w:r w:rsidRPr="003A1DEC">
              <w:t>zvolí vhodnou měřicí metodu pro měření odporů podle měřeného objektu</w:t>
            </w:r>
          </w:p>
          <w:p w:rsidRPr="003A1DEC" w:rsidR="00B43AFD" w:rsidP="00B43AFD" w:rsidRDefault="00B43AFD" w14:paraId="7AB5803F" w14:textId="77777777">
            <w:pPr>
              <w:numPr>
                <w:ilvl w:val="0"/>
                <w:numId w:val="11"/>
              </w:numPr>
              <w:ind w:left="202" w:hanging="202"/>
            </w:pPr>
            <w:r w:rsidRPr="003A1DEC">
              <w:t>zvolí vhodný měřicí přístroj na základě znalosti principu jeho činnosti, parametrů a možného využití</w:t>
            </w:r>
          </w:p>
          <w:p w:rsidRPr="003A1DEC" w:rsidR="00B43AFD" w:rsidP="00B43AFD" w:rsidRDefault="00B43AFD" w14:paraId="2005E70E" w14:textId="77777777">
            <w:pPr>
              <w:numPr>
                <w:ilvl w:val="0"/>
                <w:numId w:val="11"/>
              </w:numPr>
              <w:ind w:left="202" w:hanging="202"/>
            </w:pPr>
            <w:proofErr w:type="gramStart"/>
            <w:r w:rsidRPr="003A1DEC">
              <w:t>měří</w:t>
            </w:r>
            <w:proofErr w:type="gramEnd"/>
            <w:r w:rsidRPr="003A1DEC">
              <w:t xml:space="preserve"> základní neelektrické veličiny</w:t>
            </w:r>
          </w:p>
          <w:p w:rsidRPr="003A1DEC" w:rsidR="00B43AFD" w:rsidP="00B43AFD" w:rsidRDefault="00B43AFD" w14:paraId="1D7DB95D" w14:textId="77777777">
            <w:pPr>
              <w:numPr>
                <w:ilvl w:val="0"/>
                <w:numId w:val="11"/>
              </w:numPr>
              <w:ind w:left="202" w:hanging="202"/>
            </w:pPr>
            <w:r w:rsidRPr="003A1DEC">
              <w:t>vybere typ jádra pro realizaci indukčnosti podle předpokládaného kmitočtového rozsahu</w:t>
            </w:r>
          </w:p>
          <w:p w:rsidRPr="003A1DEC" w:rsidR="00B43AFD" w:rsidP="00B43AFD" w:rsidRDefault="00B43AFD" w14:paraId="7B3CDDE1" w14:textId="77777777">
            <w:pPr>
              <w:numPr>
                <w:ilvl w:val="0"/>
                <w:numId w:val="11"/>
              </w:numPr>
              <w:ind w:left="202" w:hanging="202"/>
            </w:pPr>
            <w:proofErr w:type="gramStart"/>
            <w:r w:rsidRPr="003A1DEC">
              <w:t>změří</w:t>
            </w:r>
            <w:proofErr w:type="gramEnd"/>
            <w:r w:rsidRPr="003A1DEC">
              <w:t xml:space="preserve"> indukčnost a jakost cívky</w:t>
            </w:r>
          </w:p>
          <w:p w:rsidRPr="003A1DEC" w:rsidR="00B43AFD" w:rsidP="00B43AFD" w:rsidRDefault="00B43AFD" w14:paraId="6918EA4F" w14:textId="77777777">
            <w:pPr>
              <w:numPr>
                <w:ilvl w:val="0"/>
                <w:numId w:val="11"/>
              </w:numPr>
              <w:ind w:left="202" w:hanging="202"/>
            </w:pPr>
            <w:r w:rsidRPr="003A1DEC">
              <w:t>provádí základní měření na točivých elektrických strojích</w:t>
            </w:r>
          </w:p>
          <w:p w:rsidRPr="003A1DEC" w:rsidR="00B43AFD" w:rsidP="00B43AFD" w:rsidRDefault="00B43AFD" w14:paraId="7BE1D65A" w14:textId="77777777">
            <w:pPr>
              <w:numPr>
                <w:ilvl w:val="0"/>
                <w:numId w:val="11"/>
              </w:numPr>
              <w:ind w:left="202" w:hanging="202"/>
            </w:pPr>
            <w:r w:rsidRPr="003A1DEC">
              <w:t>je schopen minimalizovat vliv vnitřního odporu měřících přístrojů</w:t>
            </w:r>
          </w:p>
          <w:p w:rsidRPr="003A1DEC" w:rsidR="00B43AFD" w:rsidP="00B43AFD" w:rsidRDefault="00B43AFD" w14:paraId="21E92BFD" w14:textId="77777777">
            <w:pPr>
              <w:numPr>
                <w:ilvl w:val="0"/>
                <w:numId w:val="11"/>
              </w:numPr>
              <w:ind w:left="202" w:hanging="202"/>
            </w:pPr>
            <w:r w:rsidRPr="003A1DEC">
              <w:t>zná teorii můstkových měřících metod</w:t>
            </w:r>
          </w:p>
          <w:p w:rsidRPr="003A1DEC" w:rsidR="00B43AFD" w:rsidP="00B43AFD" w:rsidRDefault="00B43AFD" w14:paraId="094954F7" w14:textId="77777777">
            <w:pPr>
              <w:numPr>
                <w:ilvl w:val="0"/>
                <w:numId w:val="11"/>
              </w:numPr>
              <w:ind w:left="202" w:hanging="202"/>
            </w:pPr>
            <w:r w:rsidRPr="003A1DEC">
              <w:t>ovládá metody měření kapacity, vlastní a vzájemné indukčnosti, měření impedance</w:t>
            </w:r>
          </w:p>
          <w:p w:rsidRPr="003A1DEC" w:rsidR="00B43AFD" w:rsidP="00B43AFD" w:rsidRDefault="00B43AFD" w14:paraId="5D4D4937" w14:textId="77777777">
            <w:pPr>
              <w:numPr>
                <w:ilvl w:val="0"/>
                <w:numId w:val="11"/>
              </w:numPr>
              <w:ind w:left="202" w:hanging="202"/>
            </w:pPr>
            <w:r w:rsidRPr="003A1DEC">
              <w:t>zná principy činnosti a správného použití wattmetrů a elektroměrů</w:t>
            </w:r>
          </w:p>
          <w:p w:rsidRPr="003A1DEC" w:rsidR="00B43AFD" w:rsidP="00B43AFD" w:rsidRDefault="00B43AFD" w14:paraId="78FEB9BD" w14:textId="77777777">
            <w:pPr>
              <w:numPr>
                <w:ilvl w:val="0"/>
                <w:numId w:val="11"/>
              </w:numPr>
              <w:ind w:left="202" w:hanging="202"/>
            </w:pPr>
            <w:r w:rsidRPr="003A1DEC">
              <w:t>ovládá metody měření činného, jalového a zdánlivého výkonu</w:t>
            </w:r>
          </w:p>
          <w:p w:rsidRPr="003A1DEC" w:rsidR="00B43AFD" w:rsidP="00B43AFD" w:rsidRDefault="00B43AFD" w14:paraId="5F28840A" w14:textId="77777777">
            <w:pPr>
              <w:numPr>
                <w:ilvl w:val="0"/>
                <w:numId w:val="11"/>
              </w:numPr>
              <w:ind w:left="202" w:hanging="202"/>
            </w:pPr>
            <w:r w:rsidRPr="003A1DEC">
              <w:t>aplikuje v praxi znalosti funkce částí analogového osciloskopu a je schopen přístroj nastavit pro měření</w:t>
            </w:r>
          </w:p>
          <w:p w:rsidRPr="003A1DEC" w:rsidR="00B43AFD" w:rsidP="00B43AFD" w:rsidRDefault="00B43AFD" w14:paraId="305E618E" w14:textId="77777777">
            <w:pPr>
              <w:numPr>
                <w:ilvl w:val="0"/>
                <w:numId w:val="11"/>
              </w:numPr>
              <w:ind w:left="202" w:hanging="202"/>
            </w:pPr>
            <w:r w:rsidRPr="003A1DEC">
              <w:t>ovládá základní metody měření s analogovým osciloskopem</w:t>
            </w:r>
          </w:p>
          <w:p w:rsidRPr="003A1DEC" w:rsidR="00B43AFD" w:rsidP="00B43AFD" w:rsidRDefault="00B43AFD" w14:paraId="2FD149F9" w14:textId="77777777">
            <w:pPr>
              <w:numPr>
                <w:ilvl w:val="0"/>
                <w:numId w:val="11"/>
              </w:numPr>
              <w:ind w:left="202" w:hanging="202"/>
            </w:pPr>
            <w:r w:rsidRPr="003A1DEC">
              <w:t>zná metody měření magnetizačních charakteristik</w:t>
            </w:r>
          </w:p>
          <w:p w:rsidRPr="003A1DEC" w:rsidR="00B43AFD" w:rsidP="00B43AFD" w:rsidRDefault="00B43AFD" w14:paraId="0B0F9094" w14:textId="77777777">
            <w:pPr>
              <w:numPr>
                <w:ilvl w:val="0"/>
                <w:numId w:val="11"/>
              </w:numPr>
              <w:ind w:left="202" w:hanging="202"/>
            </w:pPr>
            <w:r w:rsidRPr="003A1DEC">
              <w:t>zná a aplikuje základní pravidla a metody pro měření polovodičových součástek</w:t>
            </w:r>
          </w:p>
          <w:p w:rsidRPr="003A1DEC" w:rsidR="00B43AFD" w:rsidP="00B43AFD" w:rsidRDefault="00B43AFD" w14:paraId="6F2A3D4D" w14:textId="77777777">
            <w:pPr>
              <w:numPr>
                <w:ilvl w:val="0"/>
                <w:numId w:val="11"/>
              </w:numPr>
              <w:ind w:left="202" w:hanging="202"/>
            </w:pPr>
            <w:r w:rsidRPr="003A1DEC">
              <w:t>zná a aplikuje základní metody pro měření kmitočtu, času a fázového posunu</w:t>
            </w:r>
          </w:p>
          <w:p w:rsidRPr="003A1DEC" w:rsidR="00B43AFD" w:rsidP="00B43AFD" w:rsidRDefault="00B43AFD" w14:paraId="427EB460" w14:textId="77777777">
            <w:pPr>
              <w:numPr>
                <w:ilvl w:val="0"/>
                <w:numId w:val="11"/>
              </w:numPr>
              <w:ind w:left="202" w:hanging="202"/>
            </w:pPr>
            <w:r w:rsidRPr="003A1DEC">
              <w:t>dodržuje bezpečnostní pravidla při práci s měřicími přístroji</w:t>
            </w:r>
          </w:p>
          <w:p w:rsidRPr="003A1DEC" w:rsidR="00B43AFD" w:rsidP="00B43AFD" w:rsidRDefault="00B43AFD" w14:paraId="11DA9507" w14:textId="77777777">
            <w:pPr>
              <w:numPr>
                <w:ilvl w:val="0"/>
                <w:numId w:val="11"/>
              </w:numPr>
              <w:ind w:left="202" w:hanging="202"/>
            </w:pPr>
            <w:proofErr w:type="gramStart"/>
            <w:r w:rsidRPr="003A1DEC">
              <w:t>změří</w:t>
            </w:r>
            <w:proofErr w:type="gramEnd"/>
            <w:r w:rsidRPr="003A1DEC">
              <w:t xml:space="preserve"> elektrické parametry elektronických obvodů a prvků</w:t>
            </w:r>
          </w:p>
          <w:p w:rsidRPr="003A1DEC" w:rsidR="00B43AFD" w:rsidP="00B43AFD" w:rsidRDefault="00B43AFD" w14:paraId="0993F255" w14:textId="77777777">
            <w:pPr>
              <w:numPr>
                <w:ilvl w:val="0"/>
                <w:numId w:val="11"/>
              </w:numPr>
              <w:ind w:left="202" w:hanging="202"/>
            </w:pPr>
            <w:r w:rsidRPr="003A1DEC">
              <w:t>eliminuje měřicí chyby dodržováním zásad správného měření</w:t>
            </w:r>
          </w:p>
          <w:p w:rsidRPr="003A1DEC" w:rsidR="00B43AFD" w:rsidP="00B43AFD" w:rsidRDefault="00B43AFD" w14:paraId="0BC4509E" w14:textId="77777777">
            <w:pPr>
              <w:numPr>
                <w:ilvl w:val="0"/>
                <w:numId w:val="11"/>
              </w:numPr>
              <w:ind w:left="202" w:hanging="202"/>
            </w:pPr>
            <w:r w:rsidRPr="003A1DEC">
              <w:t>zpracuje technickou zprávu o měření (protokol o měření)</w:t>
            </w:r>
          </w:p>
          <w:p w:rsidRPr="003A11A8" w:rsidR="00B43AFD" w:rsidP="00B43AFD" w:rsidRDefault="00B43AFD" w14:paraId="7C852623" w14:textId="0555778C">
            <w:pPr>
              <w:pStyle w:val="Odstavecseseznamem"/>
              <w:numPr>
                <w:ilvl w:val="0"/>
                <w:numId w:val="52"/>
              </w:numPr>
              <w:ind w:left="194" w:hanging="194"/>
              <w:rPr>
                <w:rFonts w:cstheme="minorHAnsi"/>
                <w:spacing w:val="-1"/>
                <w:szCs w:val="22"/>
              </w:rPr>
            </w:pPr>
            <w:r w:rsidRPr="003A1DEC">
              <w:t>ovládá základní i pokročilé funkce multimetrů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43AFD" w:rsidP="00B43AFD" w:rsidRDefault="00B43AFD" w14:paraId="3AD7E78A" w14:textId="77777777">
            <w:pPr>
              <w:numPr>
                <w:ilvl w:val="0"/>
                <w:numId w:val="11"/>
              </w:numPr>
              <w:ind w:left="202" w:hanging="202"/>
            </w:pPr>
            <w:r w:rsidRPr="00BA2756">
              <w:t xml:space="preserve">bezpečnost při měření, zásady BOZP, první pomoc </w:t>
            </w:r>
          </w:p>
          <w:p w:rsidRPr="00BA2756" w:rsidR="00B43AFD" w:rsidP="00B43AFD" w:rsidRDefault="00B43AFD" w14:paraId="07DA5D06" w14:textId="77777777">
            <w:pPr>
              <w:numPr>
                <w:ilvl w:val="0"/>
                <w:numId w:val="11"/>
              </w:numPr>
              <w:ind w:left="202" w:hanging="202"/>
            </w:pPr>
            <w:r w:rsidRPr="00BA2756">
              <w:t xml:space="preserve">zásady zpracování protokolu o měření </w:t>
            </w:r>
          </w:p>
          <w:p w:rsidRPr="00BA2756" w:rsidR="00B43AFD" w:rsidP="00B43AFD" w:rsidRDefault="00B43AFD" w14:paraId="5F2F5205" w14:textId="77777777">
            <w:pPr>
              <w:numPr>
                <w:ilvl w:val="0"/>
                <w:numId w:val="11"/>
              </w:numPr>
              <w:ind w:left="202" w:hanging="202"/>
            </w:pPr>
            <w:r w:rsidRPr="00BA2756">
              <w:t xml:space="preserve">seznámení s laboratořemi, přístroji, výklad úloh </w:t>
            </w:r>
          </w:p>
          <w:p w:rsidRPr="00ED2C9B" w:rsidR="00B43AFD" w:rsidP="00B43AFD" w:rsidRDefault="00B43AFD" w14:paraId="356A756A" w14:textId="77777777">
            <w:pPr>
              <w:numPr>
                <w:ilvl w:val="0"/>
                <w:numId w:val="11"/>
              </w:numPr>
              <w:ind w:left="202" w:hanging="202"/>
            </w:pPr>
            <w:r w:rsidRPr="00BA2756">
              <w:t xml:space="preserve">principy měření s analogovými a číslicovými měřicími přístroji, multimetry </w:t>
            </w:r>
          </w:p>
          <w:p w:rsidRPr="00BA2756" w:rsidR="00B43AFD" w:rsidP="00B43AFD" w:rsidRDefault="00B43AFD" w14:paraId="5027370D" w14:textId="77777777">
            <w:pPr>
              <w:numPr>
                <w:ilvl w:val="0"/>
                <w:numId w:val="11"/>
              </w:numPr>
              <w:ind w:left="202" w:hanging="202"/>
            </w:pPr>
            <w:r w:rsidRPr="00BA2756">
              <w:t>Měření na reproduktorech</w:t>
            </w:r>
          </w:p>
          <w:p w:rsidRPr="00BA2756" w:rsidR="00B43AFD" w:rsidP="00B43AFD" w:rsidRDefault="00B43AFD" w14:paraId="0B77DBDF" w14:textId="77777777">
            <w:pPr>
              <w:numPr>
                <w:ilvl w:val="0"/>
                <w:numId w:val="11"/>
              </w:numPr>
              <w:ind w:left="202" w:hanging="202"/>
            </w:pPr>
            <w:r w:rsidRPr="00BA2756">
              <w:t>Kontrola měřících přístrojů</w:t>
            </w:r>
          </w:p>
          <w:p w:rsidRPr="00BA2756" w:rsidR="00B43AFD" w:rsidP="00B43AFD" w:rsidRDefault="00B43AFD" w14:paraId="103AADF1" w14:textId="77777777">
            <w:pPr>
              <w:numPr>
                <w:ilvl w:val="0"/>
                <w:numId w:val="11"/>
              </w:numPr>
              <w:ind w:left="202" w:hanging="202"/>
            </w:pPr>
            <w:r w:rsidRPr="00BA2756">
              <w:t>Měření kondenzátorů</w:t>
            </w:r>
          </w:p>
          <w:p w:rsidRPr="00BA2756" w:rsidR="00B43AFD" w:rsidP="00B43AFD" w:rsidRDefault="00B43AFD" w14:paraId="362FA54F" w14:textId="77777777">
            <w:pPr>
              <w:numPr>
                <w:ilvl w:val="0"/>
                <w:numId w:val="11"/>
              </w:numPr>
              <w:ind w:left="202" w:hanging="202"/>
            </w:pPr>
            <w:r w:rsidRPr="00BA2756">
              <w:t>Měření na bipolárním tranzistoru</w:t>
            </w:r>
          </w:p>
          <w:p w:rsidRPr="00BA2756" w:rsidR="00B43AFD" w:rsidP="00B43AFD" w:rsidRDefault="00B43AFD" w14:paraId="5CE5885C" w14:textId="77777777">
            <w:pPr>
              <w:numPr>
                <w:ilvl w:val="0"/>
                <w:numId w:val="11"/>
              </w:numPr>
              <w:ind w:left="202" w:hanging="202"/>
            </w:pPr>
            <w:r w:rsidRPr="00BA2756">
              <w:t>Měření vlastní a vzájemné indukčnosti</w:t>
            </w:r>
          </w:p>
          <w:p w:rsidRPr="00BA2756" w:rsidR="00B43AFD" w:rsidP="00B43AFD" w:rsidRDefault="00B43AFD" w14:paraId="6CAD2841" w14:textId="77777777">
            <w:pPr>
              <w:numPr>
                <w:ilvl w:val="0"/>
                <w:numId w:val="11"/>
              </w:numPr>
              <w:ind w:left="202" w:hanging="202"/>
            </w:pPr>
            <w:r w:rsidRPr="00BA2756">
              <w:t>Měření na integr. a deriv. článku</w:t>
            </w:r>
          </w:p>
          <w:p w:rsidRPr="00BA2756" w:rsidR="00B43AFD" w:rsidP="00B43AFD" w:rsidRDefault="00B43AFD" w14:paraId="49EE48F6" w14:textId="77777777">
            <w:pPr>
              <w:numPr>
                <w:ilvl w:val="0"/>
                <w:numId w:val="11"/>
              </w:numPr>
              <w:ind w:left="202" w:hanging="202"/>
            </w:pPr>
            <w:r w:rsidRPr="00BA2756">
              <w:t xml:space="preserve">Měření na </w:t>
            </w:r>
            <w:proofErr w:type="gramStart"/>
            <w:r w:rsidRPr="00BA2756">
              <w:t>optoelektronických  prvcích</w:t>
            </w:r>
            <w:proofErr w:type="gramEnd"/>
          </w:p>
          <w:p w:rsidRPr="00BA2756" w:rsidR="00B43AFD" w:rsidP="00B43AFD" w:rsidRDefault="00B43AFD" w14:paraId="5571EF3D" w14:textId="77777777">
            <w:pPr>
              <w:numPr>
                <w:ilvl w:val="0"/>
                <w:numId w:val="11"/>
              </w:numPr>
              <w:ind w:left="202" w:hanging="202"/>
            </w:pPr>
            <w:r w:rsidRPr="00BA2756">
              <w:t>Měření na rezonančním obvodu</w:t>
            </w:r>
          </w:p>
          <w:p w:rsidRPr="00BA2756" w:rsidR="00B43AFD" w:rsidP="00B43AFD" w:rsidRDefault="00B43AFD" w14:paraId="0EF3EA41" w14:textId="77777777">
            <w:pPr>
              <w:numPr>
                <w:ilvl w:val="0"/>
                <w:numId w:val="11"/>
              </w:numPr>
              <w:ind w:left="202" w:hanging="202"/>
            </w:pPr>
            <w:r w:rsidRPr="00BA2756">
              <w:t>Měření na termistoru</w:t>
            </w:r>
          </w:p>
          <w:p w:rsidRPr="00BA2756" w:rsidR="00B43AFD" w:rsidP="00B43AFD" w:rsidRDefault="00B43AFD" w14:paraId="3E6E7317" w14:textId="77777777">
            <w:pPr>
              <w:numPr>
                <w:ilvl w:val="0"/>
                <w:numId w:val="11"/>
              </w:numPr>
              <w:ind w:left="202" w:hanging="202"/>
            </w:pPr>
            <w:r w:rsidRPr="00BA2756">
              <w:t>Měření na zdrojích napětí</w:t>
            </w:r>
          </w:p>
          <w:p w:rsidRPr="00BA2756" w:rsidR="00B43AFD" w:rsidP="00B43AFD" w:rsidRDefault="00B43AFD" w14:paraId="2E420B07" w14:textId="77777777">
            <w:pPr>
              <w:numPr>
                <w:ilvl w:val="0"/>
                <w:numId w:val="11"/>
              </w:numPr>
              <w:ind w:left="202" w:hanging="202"/>
            </w:pPr>
            <w:r w:rsidRPr="00BA2756">
              <w:t>Měření odporů</w:t>
            </w:r>
          </w:p>
          <w:p w:rsidRPr="00BA2756" w:rsidR="00B43AFD" w:rsidP="00B43AFD" w:rsidRDefault="00B43AFD" w14:paraId="36ADE4EF" w14:textId="77777777">
            <w:pPr>
              <w:numPr>
                <w:ilvl w:val="0"/>
                <w:numId w:val="11"/>
              </w:numPr>
              <w:ind w:left="202" w:hanging="202"/>
            </w:pPr>
            <w:r w:rsidRPr="00BA2756">
              <w:t>Měření vlastní spotřeby měřících přístrojů</w:t>
            </w:r>
          </w:p>
          <w:p w:rsidRPr="00BA2756" w:rsidR="00B43AFD" w:rsidP="00B43AFD" w:rsidRDefault="00B43AFD" w14:paraId="4834730D" w14:textId="77777777">
            <w:pPr>
              <w:numPr>
                <w:ilvl w:val="0"/>
                <w:numId w:val="11"/>
              </w:numPr>
              <w:ind w:left="202" w:hanging="202"/>
            </w:pPr>
            <w:r w:rsidRPr="00BA2756">
              <w:t>Měření výkonu stejnosměrného proudu</w:t>
            </w:r>
          </w:p>
          <w:p w:rsidRPr="00BA2756" w:rsidR="00B43AFD" w:rsidP="00B43AFD" w:rsidRDefault="00B43AFD" w14:paraId="1F2E857A" w14:textId="77777777">
            <w:pPr>
              <w:numPr>
                <w:ilvl w:val="0"/>
                <w:numId w:val="11"/>
              </w:numPr>
              <w:ind w:left="202" w:hanging="202"/>
            </w:pPr>
            <w:r w:rsidRPr="00BA2756">
              <w:t>Měření výkonu střídavého proudu</w:t>
            </w:r>
          </w:p>
          <w:p w:rsidRPr="00BA2756" w:rsidR="00B43AFD" w:rsidP="00B43AFD" w:rsidRDefault="00B43AFD" w14:paraId="56C3654C" w14:textId="77777777">
            <w:pPr>
              <w:numPr>
                <w:ilvl w:val="0"/>
                <w:numId w:val="11"/>
              </w:numPr>
              <w:ind w:left="202" w:hanging="202"/>
            </w:pPr>
            <w:r w:rsidRPr="00BA2756">
              <w:t>Měření V-A charakteristik polovodičových diod</w:t>
            </w:r>
          </w:p>
          <w:p w:rsidRPr="00BA2756" w:rsidR="00B43AFD" w:rsidP="00B43AFD" w:rsidRDefault="00B43AFD" w14:paraId="2111F57E" w14:textId="77777777">
            <w:pPr>
              <w:numPr>
                <w:ilvl w:val="0"/>
                <w:numId w:val="11"/>
              </w:numPr>
              <w:ind w:left="202" w:hanging="202"/>
            </w:pPr>
            <w:r w:rsidRPr="00BA2756">
              <w:t>Ověření metody lineární superpozice a Théveninovy věty</w:t>
            </w:r>
          </w:p>
          <w:p w:rsidRPr="00BA2756" w:rsidR="00B43AFD" w:rsidP="00B43AFD" w:rsidRDefault="00B43AFD" w14:paraId="4903B74B" w14:textId="77777777">
            <w:pPr>
              <w:numPr>
                <w:ilvl w:val="0"/>
                <w:numId w:val="11"/>
              </w:numPr>
              <w:ind w:left="202" w:hanging="202"/>
            </w:pPr>
            <w:r w:rsidRPr="00BA2756">
              <w:t>Ověření metody smyčkových proudů a uzlových napětí</w:t>
            </w:r>
          </w:p>
          <w:p w:rsidRPr="00BA2756" w:rsidR="00B43AFD" w:rsidP="00B43AFD" w:rsidRDefault="00B43AFD" w14:paraId="2E9B8DE4" w14:textId="77777777">
            <w:pPr>
              <w:numPr>
                <w:ilvl w:val="0"/>
                <w:numId w:val="11"/>
              </w:numPr>
              <w:ind w:left="202" w:hanging="202"/>
            </w:pPr>
            <w:r w:rsidRPr="00BA2756">
              <w:t>Měření na Wienově článku</w:t>
            </w:r>
          </w:p>
          <w:p w:rsidRPr="003A11A8" w:rsidR="00B43AFD" w:rsidP="00B43AFD" w:rsidRDefault="00B43AFD" w14:paraId="7BA0BE84" w14:textId="77777777">
            <w:pPr>
              <w:pStyle w:val="Odstavecseseznamem"/>
              <w:numPr>
                <w:ilvl w:val="0"/>
                <w:numId w:val="52"/>
              </w:numPr>
              <w:ind w:left="194" w:hanging="194"/>
              <w:rPr>
                <w:rFonts w:cstheme="minorHAnsi"/>
                <w:spacing w:val="-1"/>
                <w:szCs w:val="22"/>
              </w:rPr>
            </w:pPr>
          </w:p>
        </w:tc>
      </w:tr>
    </w:tbl>
    <w:p w:rsidRPr="00BA2756" w:rsidR="006823AA" w:rsidP="00027B66" w:rsidRDefault="006823AA" w14:paraId="519CD812" w14:textId="77777777">
      <w:pPr>
        <w:pStyle w:val="Nadpis2"/>
      </w:pPr>
      <w:bookmarkStart w:name="_Toc176180175" w:id="181"/>
      <w:r w:rsidRPr="00BA2756">
        <w:t>ELM 4. ročník, 1 h + 3 h týdně (celkově 28 h + 84 h), povinný</w:t>
      </w:r>
      <w:bookmarkEnd w:id="181"/>
    </w:p>
    <w:p w:rsidRPr="00BA2756" w:rsidR="00250388" w:rsidP="00250388" w:rsidRDefault="00250388" w14:paraId="4C47EC1F" w14:textId="77777777">
      <w:pPr>
        <w:spacing w:before="120"/>
        <w:jc w:val="both"/>
        <w:rPr>
          <w:rFonts w:cstheme="minorHAnsi"/>
        </w:rPr>
      </w:pPr>
      <w:r w:rsidRPr="00BA2756">
        <w:rPr>
          <w:rFonts w:cstheme="minorHAnsi"/>
        </w:rPr>
        <w:t>hodin: 6</w:t>
      </w:r>
      <w:r>
        <w:rPr>
          <w:rFonts w:cstheme="minorHAnsi"/>
        </w:rPr>
        <w:tab/>
      </w:r>
      <w:r>
        <w:rPr>
          <w:rFonts w:cstheme="minorHAnsi"/>
        </w:rPr>
        <w:tab/>
      </w:r>
      <w:r w:rsidRPr="00BA2756">
        <w:rPr>
          <w:rFonts w:cstheme="minorHAnsi"/>
        </w:rPr>
        <w:t>Digitální osciloskopy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50388" w:rsidTr="004F5202" w14:paraId="078F253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50388" w:rsidP="004F5202" w:rsidRDefault="00250388" w14:paraId="7E3A3D45"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50388" w:rsidP="004F5202" w:rsidRDefault="00250388" w14:paraId="1B4D825F" w14:textId="77777777">
            <w:pPr>
              <w:pStyle w:val="Popiseksloupce"/>
            </w:pPr>
            <w:r w:rsidRPr="00BA2756">
              <w:t xml:space="preserve">učivo </w:t>
            </w:r>
          </w:p>
        </w:tc>
      </w:tr>
      <w:tr w:rsidRPr="00BA2756" w:rsidR="00250388" w:rsidTr="004F5202" w14:paraId="228981A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C5489B" w:rsidR="00250388" w:rsidP="00250388" w:rsidRDefault="00250388" w14:paraId="1992A8DD" w14:textId="77777777">
            <w:pPr>
              <w:numPr>
                <w:ilvl w:val="0"/>
                <w:numId w:val="11"/>
              </w:numPr>
              <w:ind w:left="202" w:hanging="202"/>
            </w:pPr>
            <w:r w:rsidRPr="00C5489B">
              <w:t>zná činnost digitálního osciloskopu</w:t>
            </w:r>
          </w:p>
          <w:p w:rsidRPr="00BA2756" w:rsidR="00250388" w:rsidP="00250388" w:rsidRDefault="00250388" w14:paraId="2A64D484" w14:textId="77777777">
            <w:pPr>
              <w:numPr>
                <w:ilvl w:val="0"/>
                <w:numId w:val="11"/>
              </w:numPr>
              <w:ind w:left="202" w:hanging="202"/>
            </w:pPr>
            <w:r w:rsidRPr="00C5489B">
              <w:t>prakticky využívá základní i pokročilé funkce digitálních osciloskopů ve spojení výpočetní technikou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50388" w:rsidP="00250388" w:rsidRDefault="00250388" w14:paraId="7939A890" w14:textId="77777777">
            <w:pPr>
              <w:numPr>
                <w:ilvl w:val="0"/>
                <w:numId w:val="11"/>
              </w:numPr>
              <w:ind w:left="202" w:hanging="202"/>
            </w:pPr>
            <w:r w:rsidRPr="00BA2756">
              <w:t>Opakování – analogové osciloskopy</w:t>
            </w:r>
          </w:p>
          <w:p w:rsidRPr="00BA2756" w:rsidR="00250388" w:rsidP="00250388" w:rsidRDefault="00250388" w14:paraId="340489A2" w14:textId="77777777">
            <w:pPr>
              <w:numPr>
                <w:ilvl w:val="0"/>
                <w:numId w:val="11"/>
              </w:numPr>
              <w:ind w:left="202" w:hanging="202"/>
            </w:pPr>
            <w:r w:rsidRPr="00BA2756">
              <w:t xml:space="preserve">Osciloskopy s číslicovou pamětí </w:t>
            </w:r>
          </w:p>
          <w:p w:rsidRPr="00BA2756" w:rsidR="00250388" w:rsidP="00250388" w:rsidRDefault="00250388" w14:paraId="2D20E64B" w14:textId="77777777">
            <w:pPr>
              <w:numPr>
                <w:ilvl w:val="0"/>
                <w:numId w:val="11"/>
              </w:numPr>
              <w:ind w:left="202" w:hanging="202"/>
            </w:pPr>
            <w:r w:rsidRPr="00BA2756">
              <w:t>Používané způsoby vzorkování</w:t>
            </w:r>
          </w:p>
          <w:p w:rsidRPr="00BA2756" w:rsidR="00250388" w:rsidP="00250388" w:rsidRDefault="00250388" w14:paraId="622F87F0" w14:textId="77777777">
            <w:pPr>
              <w:numPr>
                <w:ilvl w:val="0"/>
                <w:numId w:val="11"/>
              </w:numPr>
              <w:ind w:left="202" w:hanging="202"/>
            </w:pPr>
            <w:r w:rsidRPr="00BA2756">
              <w:t>Speciální druhy spouštění u osciloskopů s číslicovou pamětí</w:t>
            </w:r>
          </w:p>
          <w:p w:rsidRPr="00BA2756" w:rsidR="00250388" w:rsidP="00250388" w:rsidRDefault="00250388" w14:paraId="547EE0F9" w14:textId="77777777">
            <w:pPr>
              <w:numPr>
                <w:ilvl w:val="0"/>
                <w:numId w:val="11"/>
              </w:numPr>
              <w:ind w:left="202" w:hanging="202"/>
            </w:pPr>
            <w:r w:rsidRPr="00BA2756">
              <w:t>Parametry osciloskopů s číslicovou pamětí</w:t>
            </w:r>
          </w:p>
        </w:tc>
      </w:tr>
    </w:tbl>
    <w:p w:rsidRPr="00BA2756" w:rsidR="00250388" w:rsidP="00250388" w:rsidRDefault="00250388" w14:paraId="1040C628" w14:textId="77777777">
      <w:pPr>
        <w:spacing w:before="120"/>
        <w:jc w:val="both"/>
        <w:rPr>
          <w:rFonts w:cstheme="minorHAnsi"/>
        </w:rPr>
      </w:pPr>
      <w:r w:rsidRPr="00BA2756">
        <w:rPr>
          <w:rFonts w:cstheme="minorHAnsi"/>
        </w:rPr>
        <w:t>hodin: 4</w:t>
      </w:r>
      <w:r>
        <w:rPr>
          <w:rFonts w:cstheme="minorHAnsi"/>
        </w:rPr>
        <w:tab/>
      </w:r>
      <w:r>
        <w:rPr>
          <w:rFonts w:cstheme="minorHAnsi"/>
        </w:rPr>
        <w:tab/>
      </w:r>
      <w:r w:rsidRPr="00BA2756">
        <w:rPr>
          <w:rFonts w:cstheme="minorHAnsi"/>
        </w:rPr>
        <w:t xml:space="preserve">Spektrální </w:t>
      </w:r>
      <w:r w:rsidRPr="00D95429">
        <w:rPr>
          <w:rFonts w:cstheme="minorHAnsi"/>
        </w:rPr>
        <w:t>(frekvenční) a</w:t>
      </w:r>
      <w:r w:rsidRPr="00BA2756">
        <w:rPr>
          <w:rFonts w:cstheme="minorHAnsi"/>
        </w:rPr>
        <w:t>nalyzátory a analyzátory signálu</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50388" w:rsidTr="004F5202" w14:paraId="3E820B5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50388" w:rsidP="004F5202" w:rsidRDefault="00250388" w14:paraId="1FFEAD1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50388" w:rsidP="004F5202" w:rsidRDefault="00250388" w14:paraId="084447C5" w14:textId="77777777">
            <w:pPr>
              <w:pStyle w:val="Popiseksloupce"/>
            </w:pPr>
            <w:r w:rsidRPr="00BA2756">
              <w:t xml:space="preserve">učivo </w:t>
            </w:r>
          </w:p>
        </w:tc>
      </w:tr>
      <w:tr w:rsidRPr="00BA2756" w:rsidR="00250388" w:rsidTr="004F5202" w14:paraId="5696BD0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250388" w:rsidP="00250388" w:rsidRDefault="00250388" w14:paraId="1DF8BF20" w14:textId="77777777">
            <w:pPr>
              <w:numPr>
                <w:ilvl w:val="0"/>
                <w:numId w:val="11"/>
              </w:numPr>
              <w:ind w:left="202" w:hanging="202"/>
            </w:pPr>
            <w:r w:rsidRPr="00C5489B">
              <w:t>rozumí činnosti spektrálních a logických analyzátorů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50388" w:rsidP="00250388" w:rsidRDefault="00250388" w14:paraId="6AC8F7E7" w14:textId="77777777">
            <w:pPr>
              <w:numPr>
                <w:ilvl w:val="0"/>
                <w:numId w:val="11"/>
              </w:numPr>
              <w:ind w:left="202" w:hanging="202"/>
            </w:pPr>
            <w:r w:rsidRPr="00BA2756">
              <w:t>Principy a základní parametry</w:t>
            </w:r>
          </w:p>
          <w:p w:rsidRPr="00BA2756" w:rsidR="00250388" w:rsidP="00250388" w:rsidRDefault="00250388" w14:paraId="3ADB4B7C" w14:textId="77777777">
            <w:pPr>
              <w:numPr>
                <w:ilvl w:val="0"/>
                <w:numId w:val="11"/>
              </w:numPr>
              <w:ind w:left="202" w:hanging="202"/>
            </w:pPr>
            <w:r w:rsidRPr="00BA2756">
              <w:t>Analogové spektrální analyzátory</w:t>
            </w:r>
          </w:p>
          <w:p w:rsidRPr="00BA2756" w:rsidR="00250388" w:rsidP="00250388" w:rsidRDefault="00250388" w14:paraId="09EBA38D" w14:textId="77777777">
            <w:pPr>
              <w:numPr>
                <w:ilvl w:val="0"/>
                <w:numId w:val="11"/>
              </w:numPr>
              <w:ind w:left="202" w:hanging="202"/>
            </w:pPr>
            <w:r w:rsidRPr="00BA2756">
              <w:t>Číslicové spektrální analyzátory</w:t>
            </w:r>
          </w:p>
          <w:p w:rsidRPr="00BA2756" w:rsidR="00250388" w:rsidP="00250388" w:rsidRDefault="00250388" w14:paraId="2FEE00FC" w14:textId="77777777">
            <w:pPr>
              <w:numPr>
                <w:ilvl w:val="0"/>
                <w:numId w:val="11"/>
              </w:numPr>
              <w:ind w:left="202" w:hanging="202"/>
            </w:pPr>
            <w:r w:rsidRPr="00BA2756">
              <w:t>Spektrální analyzátory s číslicovými filtry</w:t>
            </w:r>
          </w:p>
          <w:p w:rsidRPr="00BA2756" w:rsidR="00250388" w:rsidP="00250388" w:rsidRDefault="00250388" w14:paraId="58A89631" w14:textId="77777777">
            <w:pPr>
              <w:numPr>
                <w:ilvl w:val="0"/>
                <w:numId w:val="11"/>
              </w:numPr>
              <w:ind w:left="202" w:hanging="202"/>
            </w:pPr>
            <w:r w:rsidRPr="00BA2756">
              <w:t>FFT spektrální analyzátory</w:t>
            </w:r>
          </w:p>
        </w:tc>
      </w:tr>
    </w:tbl>
    <w:p w:rsidRPr="00BD72EF" w:rsidR="00250388" w:rsidP="00250388" w:rsidRDefault="00250388" w14:paraId="6FDF8119" w14:textId="77777777">
      <w:pPr>
        <w:spacing w:before="120"/>
        <w:jc w:val="both"/>
        <w:rPr>
          <w:rFonts w:cstheme="minorHAnsi"/>
        </w:rPr>
      </w:pPr>
      <w:r w:rsidRPr="00BD72EF">
        <w:rPr>
          <w:rFonts w:cstheme="minorHAnsi"/>
        </w:rPr>
        <w:t>hodin: 2</w:t>
      </w:r>
      <w:r w:rsidRPr="00BD72EF">
        <w:rPr>
          <w:rFonts w:cstheme="minorHAnsi"/>
        </w:rPr>
        <w:tab/>
      </w:r>
      <w:r w:rsidRPr="00BD72EF">
        <w:rPr>
          <w:rFonts w:cstheme="minorHAnsi"/>
        </w:rPr>
        <w:tab/>
      </w:r>
      <w:r w:rsidRPr="00BD72EF">
        <w:rPr>
          <w:rFonts w:cstheme="minorHAnsi"/>
        </w:rPr>
        <w:t>Měřicí přístroje s mikroprocesorem</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D72EF" w:rsidR="00250388" w:rsidTr="004F5202" w14:paraId="3AFB46B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D72EF" w:rsidR="00250388" w:rsidP="004F5202" w:rsidRDefault="00250388" w14:paraId="6C689311" w14:textId="77777777">
            <w:pPr>
              <w:pStyle w:val="Popiseksloupce"/>
            </w:pPr>
            <w:r w:rsidRPr="00BD72EF">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D72EF" w:rsidR="00250388" w:rsidP="004F5202" w:rsidRDefault="00250388" w14:paraId="02DEDE1A" w14:textId="77777777">
            <w:pPr>
              <w:pStyle w:val="Popiseksloupce"/>
            </w:pPr>
            <w:r w:rsidRPr="00BD72EF">
              <w:t xml:space="preserve">učivo </w:t>
            </w:r>
          </w:p>
        </w:tc>
      </w:tr>
      <w:tr w:rsidRPr="00BD72EF" w:rsidR="00250388" w:rsidTr="004F5202" w14:paraId="08A4C1E2"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D72EF" w:rsidR="00250388" w:rsidP="00250388" w:rsidRDefault="00250388" w14:paraId="54D4A7F5" w14:textId="77777777">
            <w:pPr>
              <w:numPr>
                <w:ilvl w:val="0"/>
                <w:numId w:val="11"/>
              </w:numPr>
              <w:ind w:left="202" w:hanging="202"/>
            </w:pPr>
            <w:r w:rsidRPr="00BD72EF">
              <w:t>rozumí činnosti měřících přístrojů s mikroprocesory a využívá je v praktických měřeních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D72EF" w:rsidR="00250388" w:rsidP="00250388" w:rsidRDefault="00250388" w14:paraId="7D3C4BCD" w14:textId="77777777">
            <w:pPr>
              <w:numPr>
                <w:ilvl w:val="0"/>
                <w:numId w:val="11"/>
              </w:numPr>
              <w:ind w:left="202" w:hanging="202"/>
            </w:pPr>
            <w:r w:rsidRPr="00BD72EF">
              <w:t>Možnosti využití mikroprocesorů v měřících přístrojích</w:t>
            </w:r>
          </w:p>
          <w:p w:rsidRPr="00BD72EF" w:rsidR="00250388" w:rsidP="00250388" w:rsidRDefault="00250388" w14:paraId="0D34E399" w14:textId="77777777">
            <w:pPr>
              <w:numPr>
                <w:ilvl w:val="0"/>
                <w:numId w:val="11"/>
              </w:numPr>
              <w:ind w:left="202" w:hanging="202"/>
            </w:pPr>
            <w:r w:rsidRPr="00BD72EF">
              <w:t>Obecné blokové schéma přístroje s mikroprocesory</w:t>
            </w:r>
          </w:p>
          <w:p w:rsidRPr="00BD72EF" w:rsidR="00250388" w:rsidP="00250388" w:rsidRDefault="00250388" w14:paraId="410C1C41" w14:textId="77777777">
            <w:pPr>
              <w:numPr>
                <w:ilvl w:val="0"/>
                <w:numId w:val="11"/>
              </w:numPr>
              <w:ind w:left="202" w:hanging="202"/>
            </w:pPr>
            <w:r w:rsidRPr="00BD72EF">
              <w:t xml:space="preserve">Měřicí přístroje firmy Agilent Technilogies </w:t>
            </w:r>
          </w:p>
        </w:tc>
      </w:tr>
    </w:tbl>
    <w:p w:rsidRPr="00BD72EF" w:rsidR="00250388" w:rsidP="00250388" w:rsidRDefault="00250388" w14:paraId="33AEAD88" w14:textId="77777777">
      <w:pPr>
        <w:spacing w:before="120"/>
        <w:jc w:val="both"/>
        <w:rPr>
          <w:rFonts w:cstheme="minorHAnsi"/>
        </w:rPr>
      </w:pPr>
      <w:r w:rsidRPr="00BD72EF">
        <w:rPr>
          <w:rFonts w:cstheme="minorHAnsi"/>
        </w:rPr>
        <w:t>hodin: 8</w:t>
      </w:r>
      <w:r w:rsidRPr="00BD72EF">
        <w:rPr>
          <w:rFonts w:cstheme="minorHAnsi"/>
        </w:rPr>
        <w:tab/>
      </w:r>
      <w:r w:rsidRPr="00BD72EF">
        <w:rPr>
          <w:rFonts w:cstheme="minorHAnsi"/>
        </w:rPr>
        <w:tab/>
      </w:r>
      <w:r w:rsidRPr="00BD72EF">
        <w:rPr>
          <w:rFonts w:cstheme="minorHAnsi"/>
        </w:rPr>
        <w:t>Systémy pro měření, sběr a zpracování dat</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D72EF" w:rsidR="00250388" w:rsidTr="004F5202" w14:paraId="76C9E1A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D72EF" w:rsidR="00250388" w:rsidP="004F5202" w:rsidRDefault="00250388" w14:paraId="4F43F73F" w14:textId="77777777">
            <w:pPr>
              <w:pStyle w:val="Popiseksloupce"/>
            </w:pPr>
            <w:r w:rsidRPr="00BD72EF">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D72EF" w:rsidR="00250388" w:rsidP="004F5202" w:rsidRDefault="00250388" w14:paraId="7D71189B" w14:textId="77777777">
            <w:pPr>
              <w:pStyle w:val="Popiseksloupce"/>
            </w:pPr>
            <w:r w:rsidRPr="00BD72EF">
              <w:t xml:space="preserve">učivo </w:t>
            </w:r>
          </w:p>
        </w:tc>
      </w:tr>
      <w:tr w:rsidRPr="00BD72EF" w:rsidR="00250388" w:rsidTr="004F5202" w14:paraId="0733484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D72EF" w:rsidR="00250388" w:rsidP="00250388" w:rsidRDefault="00250388" w14:paraId="39E29A83" w14:textId="77777777">
            <w:pPr>
              <w:numPr>
                <w:ilvl w:val="0"/>
                <w:numId w:val="11"/>
              </w:numPr>
              <w:ind w:left="202" w:hanging="202"/>
            </w:pPr>
            <w:r w:rsidRPr="00BD72EF">
              <w:t>navrhuje metody měření elektronických prvků a obvodů</w:t>
            </w:r>
          </w:p>
          <w:p w:rsidRPr="00BD72EF" w:rsidR="00250388" w:rsidP="00250388" w:rsidRDefault="00250388" w14:paraId="454E5B25" w14:textId="77777777">
            <w:pPr>
              <w:numPr>
                <w:ilvl w:val="0"/>
                <w:numId w:val="11"/>
              </w:numPr>
              <w:ind w:left="202" w:hanging="202"/>
            </w:pPr>
            <w:r w:rsidRPr="00BD72EF">
              <w:t>využívá základní i rozšiřující funkce číslicových měřících přístrojů</w:t>
            </w:r>
          </w:p>
          <w:p w:rsidRPr="00BD72EF" w:rsidR="00250388" w:rsidP="00250388" w:rsidRDefault="00250388" w14:paraId="6A0B8630" w14:textId="77777777">
            <w:pPr>
              <w:numPr>
                <w:ilvl w:val="0"/>
                <w:numId w:val="11"/>
              </w:numPr>
              <w:ind w:left="202" w:hanging="202"/>
            </w:pPr>
            <w:r w:rsidRPr="00BD72EF">
              <w:t>navrhuje, programuje a využívá jednoduché měřící systémy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D72EF" w:rsidR="00250388" w:rsidP="00250388" w:rsidRDefault="00250388" w14:paraId="5727C0EB" w14:textId="77777777">
            <w:pPr>
              <w:numPr>
                <w:ilvl w:val="0"/>
                <w:numId w:val="11"/>
              </w:numPr>
              <w:ind w:left="202" w:hanging="202"/>
            </w:pPr>
            <w:r w:rsidRPr="00BD72EF">
              <w:t>Rozdělení měřících systémů a jejich struktura</w:t>
            </w:r>
          </w:p>
          <w:p w:rsidRPr="00BD72EF" w:rsidR="00250388" w:rsidP="00250388" w:rsidRDefault="00250388" w14:paraId="2B20DD46" w14:textId="77777777">
            <w:pPr>
              <w:numPr>
                <w:ilvl w:val="0"/>
                <w:numId w:val="11"/>
              </w:numPr>
              <w:ind w:left="202" w:hanging="202"/>
            </w:pPr>
            <w:r w:rsidRPr="00BD72EF">
              <w:t>Standardizované sběrnice a měřící systémy</w:t>
            </w:r>
          </w:p>
          <w:p w:rsidRPr="00BD72EF" w:rsidR="00250388" w:rsidP="00250388" w:rsidRDefault="00250388" w14:paraId="26D5A178" w14:textId="77777777">
            <w:pPr>
              <w:numPr>
                <w:ilvl w:val="0"/>
                <w:numId w:val="11"/>
              </w:numPr>
              <w:ind w:left="202" w:hanging="202"/>
            </w:pPr>
            <w:r w:rsidRPr="00BD72EF">
              <w:t>Základní popis a charakteristika sběrnice GPIB</w:t>
            </w:r>
          </w:p>
          <w:p w:rsidRPr="00BD72EF" w:rsidR="00250388" w:rsidP="00250388" w:rsidRDefault="00250388" w14:paraId="6CA046AB" w14:textId="77777777">
            <w:pPr>
              <w:numPr>
                <w:ilvl w:val="0"/>
                <w:numId w:val="11"/>
              </w:numPr>
              <w:ind w:left="202" w:hanging="202"/>
            </w:pPr>
            <w:r w:rsidRPr="00BD72EF">
              <w:t>Měřící systémy s přístroji firmy Agilent Technologies se sběrnicí GPIB</w:t>
            </w:r>
          </w:p>
          <w:p w:rsidRPr="00BD72EF" w:rsidR="00250388" w:rsidP="00250388" w:rsidRDefault="00250388" w14:paraId="5BC3F24D" w14:textId="77777777">
            <w:pPr>
              <w:numPr>
                <w:ilvl w:val="0"/>
                <w:numId w:val="11"/>
              </w:numPr>
              <w:ind w:left="202" w:hanging="202"/>
            </w:pPr>
            <w:r w:rsidRPr="00BD72EF">
              <w:t>Programové prostředky a programování systémů pro měření, sběr a zpracování dat příkazy jazyka SCPI</w:t>
            </w:r>
          </w:p>
        </w:tc>
      </w:tr>
    </w:tbl>
    <w:p w:rsidRPr="00BD72EF" w:rsidR="00250388" w:rsidP="00250388" w:rsidRDefault="00250388" w14:paraId="55683FCE" w14:textId="77777777">
      <w:pPr>
        <w:spacing w:before="120"/>
        <w:jc w:val="both"/>
        <w:rPr>
          <w:rFonts w:cstheme="minorHAnsi"/>
        </w:rPr>
      </w:pPr>
    </w:p>
    <w:p w:rsidRPr="00BD72EF" w:rsidR="00250388" w:rsidP="00250388" w:rsidRDefault="00250388" w14:paraId="1B649948" w14:textId="77777777">
      <w:pPr>
        <w:spacing w:before="120"/>
        <w:jc w:val="both"/>
        <w:rPr>
          <w:rFonts w:cstheme="minorHAnsi"/>
        </w:rPr>
      </w:pPr>
    </w:p>
    <w:p w:rsidRPr="00BD72EF" w:rsidR="00250388" w:rsidP="00250388" w:rsidRDefault="00250388" w14:paraId="7D5911A8" w14:textId="77777777">
      <w:pPr>
        <w:spacing w:before="120"/>
        <w:jc w:val="both"/>
        <w:rPr>
          <w:rFonts w:cstheme="minorHAnsi"/>
        </w:rPr>
      </w:pPr>
    </w:p>
    <w:p w:rsidRPr="00BD72EF" w:rsidR="00250388" w:rsidP="00250388" w:rsidRDefault="00250388" w14:paraId="5D074434" w14:textId="77777777">
      <w:pPr>
        <w:spacing w:before="120"/>
        <w:jc w:val="both"/>
        <w:rPr>
          <w:rFonts w:cstheme="minorHAnsi"/>
        </w:rPr>
      </w:pPr>
      <w:r w:rsidRPr="00BD72EF">
        <w:rPr>
          <w:rFonts w:cstheme="minorHAnsi"/>
        </w:rPr>
        <w:t>hodin: 4</w:t>
      </w:r>
      <w:r w:rsidRPr="00BD72EF">
        <w:rPr>
          <w:rFonts w:cstheme="minorHAnsi"/>
        </w:rPr>
        <w:tab/>
      </w:r>
      <w:r w:rsidRPr="00BD72EF">
        <w:rPr>
          <w:rFonts w:cstheme="minorHAnsi"/>
        </w:rPr>
        <w:tab/>
      </w:r>
      <w:r w:rsidRPr="00BD72EF">
        <w:rPr>
          <w:rFonts w:cstheme="minorHAnsi"/>
        </w:rPr>
        <w:t>Zdroje měřícího signálu</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D72EF" w:rsidR="00250388" w:rsidTr="004F5202" w14:paraId="39E72D0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D72EF" w:rsidR="00250388" w:rsidP="004F5202" w:rsidRDefault="00250388" w14:paraId="7AD06790" w14:textId="77777777">
            <w:pPr>
              <w:pStyle w:val="Popiseksloupce"/>
            </w:pPr>
            <w:r w:rsidRPr="00BD72EF">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D72EF" w:rsidR="00250388" w:rsidP="004F5202" w:rsidRDefault="00250388" w14:paraId="2821F600" w14:textId="77777777">
            <w:pPr>
              <w:pStyle w:val="Popiseksloupce"/>
            </w:pPr>
            <w:r w:rsidRPr="00BD72EF">
              <w:t xml:space="preserve">učivo </w:t>
            </w:r>
          </w:p>
        </w:tc>
      </w:tr>
      <w:tr w:rsidRPr="00BD72EF" w:rsidR="00250388" w:rsidTr="004F5202" w14:paraId="1C72AD7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D72EF" w:rsidR="00250388" w:rsidP="00250388" w:rsidRDefault="00250388" w14:paraId="74B81766" w14:textId="77777777">
            <w:pPr>
              <w:numPr>
                <w:ilvl w:val="0"/>
                <w:numId w:val="11"/>
              </w:numPr>
              <w:ind w:left="202" w:hanging="202"/>
            </w:pPr>
            <w:r w:rsidRPr="00BD72EF">
              <w:t>rozumí činnosti zdrojů měřících signálů a využívá je v praktických měřeních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D72EF" w:rsidR="00250388" w:rsidP="00250388" w:rsidRDefault="00250388" w14:paraId="55668F6D" w14:textId="77777777">
            <w:pPr>
              <w:numPr>
                <w:ilvl w:val="0"/>
                <w:numId w:val="11"/>
              </w:numPr>
              <w:ind w:left="202" w:hanging="202"/>
            </w:pPr>
            <w:r w:rsidRPr="00BD72EF">
              <w:t>Generátory harmonického průběhu – RF, NF</w:t>
            </w:r>
          </w:p>
          <w:p w:rsidRPr="00BD72EF" w:rsidR="00250388" w:rsidP="00250388" w:rsidRDefault="00250388" w14:paraId="5A992DAD" w14:textId="77777777">
            <w:pPr>
              <w:numPr>
                <w:ilvl w:val="0"/>
                <w:numId w:val="11"/>
              </w:numPr>
              <w:ind w:left="202" w:hanging="202"/>
            </w:pPr>
            <w:r w:rsidRPr="00BD72EF">
              <w:t>Funkční generátory</w:t>
            </w:r>
          </w:p>
          <w:p w:rsidRPr="00BD72EF" w:rsidR="00250388" w:rsidP="00250388" w:rsidRDefault="00250388" w14:paraId="417A20F6" w14:textId="77777777">
            <w:pPr>
              <w:numPr>
                <w:ilvl w:val="0"/>
                <w:numId w:val="11"/>
              </w:numPr>
              <w:ind w:left="202" w:hanging="202"/>
            </w:pPr>
            <w:r w:rsidRPr="00BD72EF">
              <w:t>Pulzní generátory</w:t>
            </w:r>
          </w:p>
          <w:p w:rsidRPr="00BD72EF" w:rsidR="00250388" w:rsidP="00250388" w:rsidRDefault="00250388" w14:paraId="054F526A" w14:textId="77777777">
            <w:pPr>
              <w:numPr>
                <w:ilvl w:val="0"/>
                <w:numId w:val="11"/>
              </w:numPr>
              <w:ind w:left="202" w:hanging="202"/>
            </w:pPr>
            <w:r w:rsidRPr="00BD72EF">
              <w:t>Generátory programovatelného průběhu</w:t>
            </w:r>
          </w:p>
          <w:p w:rsidRPr="00BD72EF" w:rsidR="00250388" w:rsidP="00250388" w:rsidRDefault="00250388" w14:paraId="4F196634" w14:textId="77777777">
            <w:pPr>
              <w:numPr>
                <w:ilvl w:val="0"/>
                <w:numId w:val="11"/>
              </w:numPr>
              <w:ind w:left="202" w:hanging="202"/>
            </w:pPr>
            <w:r w:rsidRPr="00BD72EF">
              <w:t>Frekvenční syntezátory</w:t>
            </w:r>
          </w:p>
        </w:tc>
      </w:tr>
    </w:tbl>
    <w:p w:rsidRPr="00BA2756" w:rsidR="00250388" w:rsidP="00250388" w:rsidRDefault="00250388" w14:paraId="76764AA8" w14:textId="77777777">
      <w:pPr>
        <w:spacing w:before="120"/>
        <w:jc w:val="both"/>
        <w:rPr>
          <w:rFonts w:cstheme="minorHAnsi"/>
        </w:rPr>
      </w:pPr>
      <w:r w:rsidRPr="00BA2756">
        <w:rPr>
          <w:rFonts w:cstheme="minorHAnsi"/>
        </w:rPr>
        <w:t>hodin: 2</w:t>
      </w:r>
      <w:r>
        <w:rPr>
          <w:rFonts w:cstheme="minorHAnsi"/>
        </w:rPr>
        <w:tab/>
      </w:r>
      <w:r>
        <w:rPr>
          <w:rFonts w:cstheme="minorHAnsi"/>
        </w:rPr>
        <w:tab/>
      </w:r>
      <w:r w:rsidRPr="00BA2756">
        <w:rPr>
          <w:rFonts w:cstheme="minorHAnsi"/>
        </w:rPr>
        <w:t>Logické analyzátory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50388" w:rsidTr="004F5202" w14:paraId="6CC97268"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50388" w:rsidP="004F5202" w:rsidRDefault="00250388" w14:paraId="331AFC5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50388" w:rsidP="004F5202" w:rsidRDefault="00250388" w14:paraId="2D4FE323" w14:textId="77777777">
            <w:pPr>
              <w:pStyle w:val="Popiseksloupce"/>
            </w:pPr>
            <w:r w:rsidRPr="00BA2756">
              <w:t xml:space="preserve">učivo </w:t>
            </w:r>
          </w:p>
        </w:tc>
      </w:tr>
      <w:tr w:rsidRPr="00BA2756" w:rsidR="00250388" w:rsidTr="004F5202" w14:paraId="39CEC91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250388" w:rsidP="00250388" w:rsidRDefault="00250388" w14:paraId="0736DE92" w14:textId="77777777">
            <w:pPr>
              <w:numPr>
                <w:ilvl w:val="0"/>
                <w:numId w:val="11"/>
              </w:numPr>
              <w:ind w:left="202" w:hanging="202"/>
            </w:pPr>
            <w:r w:rsidRPr="00BA2756">
              <w:t>rozumí činnosti spektrálních a logických analyzátorů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50388" w:rsidP="00250388" w:rsidRDefault="00250388" w14:paraId="5F0531F9" w14:textId="77777777">
            <w:pPr>
              <w:numPr>
                <w:ilvl w:val="0"/>
                <w:numId w:val="11"/>
              </w:numPr>
              <w:ind w:left="202" w:hanging="202"/>
            </w:pPr>
            <w:r w:rsidRPr="00BA2756">
              <w:t>Základní parametry a blokové schéma logického analyzátoru</w:t>
            </w:r>
          </w:p>
          <w:p w:rsidRPr="00BA2756" w:rsidR="00250388" w:rsidP="00250388" w:rsidRDefault="00250388" w14:paraId="655AFA5E" w14:textId="77777777">
            <w:pPr>
              <w:numPr>
                <w:ilvl w:val="0"/>
                <w:numId w:val="11"/>
              </w:numPr>
              <w:ind w:left="202" w:hanging="202"/>
            </w:pPr>
            <w:r w:rsidRPr="00BA2756">
              <w:t>Spouštění logických analyzátorů, zobrazení dat</w:t>
            </w:r>
          </w:p>
          <w:p w:rsidRPr="00BA2756" w:rsidR="00250388" w:rsidP="00250388" w:rsidRDefault="00250388" w14:paraId="6E43CAFA" w14:textId="77777777">
            <w:pPr>
              <w:numPr>
                <w:ilvl w:val="0"/>
                <w:numId w:val="11"/>
              </w:numPr>
              <w:ind w:left="202" w:hanging="202"/>
            </w:pPr>
            <w:r w:rsidRPr="00BA2756">
              <w:t>Dva základní režimy analyzátoru</w:t>
            </w:r>
          </w:p>
        </w:tc>
      </w:tr>
    </w:tbl>
    <w:p w:rsidRPr="00BA2756" w:rsidR="00250388" w:rsidP="00250388" w:rsidRDefault="00250388" w14:paraId="4D04488C" w14:textId="77777777">
      <w:pPr>
        <w:spacing w:before="120"/>
        <w:jc w:val="both"/>
        <w:rPr>
          <w:rFonts w:cstheme="minorHAnsi"/>
        </w:rPr>
      </w:pPr>
      <w:r w:rsidRPr="00BA2756">
        <w:rPr>
          <w:rFonts w:cstheme="minorHAnsi"/>
        </w:rPr>
        <w:t>hodin: 2</w:t>
      </w:r>
      <w:r>
        <w:rPr>
          <w:rFonts w:cstheme="minorHAnsi"/>
        </w:rPr>
        <w:tab/>
      </w:r>
      <w:r>
        <w:rPr>
          <w:rFonts w:cstheme="minorHAnsi"/>
        </w:rPr>
        <w:tab/>
      </w:r>
      <w:r>
        <w:rPr>
          <w:rFonts w:cstheme="minorHAnsi"/>
        </w:rPr>
        <w:t>opakování k maturitě</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50388" w:rsidTr="004F5202" w14:paraId="420A5568"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50388" w:rsidP="004F5202" w:rsidRDefault="00250388" w14:paraId="3860059E"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50388" w:rsidP="004F5202" w:rsidRDefault="00250388" w14:paraId="56C4414F" w14:textId="77777777">
            <w:pPr>
              <w:pStyle w:val="Popiseksloupce"/>
            </w:pPr>
            <w:r w:rsidRPr="00BA2756">
              <w:t xml:space="preserve">učivo </w:t>
            </w:r>
          </w:p>
        </w:tc>
      </w:tr>
      <w:tr w:rsidRPr="00BA2756" w:rsidR="00250388" w:rsidTr="004F5202" w14:paraId="67FF7495"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250388" w:rsidP="004F5202" w:rsidRDefault="00250388" w14:paraId="217B4B3A" w14:textId="77777777">
            <w:pPr>
              <w:ind w:left="202"/>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50388" w:rsidP="00250388" w:rsidRDefault="00250388" w14:paraId="1201BEC0" w14:textId="77777777">
            <w:pPr>
              <w:numPr>
                <w:ilvl w:val="0"/>
                <w:numId w:val="11"/>
              </w:numPr>
              <w:ind w:left="202" w:hanging="202"/>
            </w:pPr>
            <w:r>
              <w:t>Opakování k maturitě</w:t>
            </w:r>
          </w:p>
        </w:tc>
      </w:tr>
    </w:tbl>
    <w:p w:rsidRPr="00BA2756" w:rsidR="006823AA" w:rsidP="003A11A8" w:rsidRDefault="006823AA" w14:paraId="031DC788" w14:textId="77777777">
      <w:pPr>
        <w:spacing w:after="120"/>
        <w:jc w:val="both"/>
        <w:rPr>
          <w:rFonts w:cstheme="minorHAnsi"/>
        </w:rPr>
      </w:pPr>
      <w:r w:rsidRPr="00BA2756">
        <w:rPr>
          <w:rFonts w:cstheme="minorHAnsi"/>
        </w:rPr>
        <w:br w:type="page"/>
      </w:r>
      <w:r w:rsidRPr="00BA2756">
        <w:rPr>
          <w:rFonts w:cstheme="minorHAnsi"/>
        </w:rPr>
        <w:t>hodin: 84</w:t>
      </w:r>
      <w:r w:rsidR="003A11A8">
        <w:rPr>
          <w:rFonts w:cstheme="minorHAnsi"/>
        </w:rPr>
        <w:tab/>
      </w:r>
      <w:r w:rsidRPr="00BA2756">
        <w:rPr>
          <w:rFonts w:cstheme="minorHAnsi"/>
        </w:rPr>
        <w:t>Laboratorní měření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6823AA" w:rsidTr="006823AA" w14:paraId="7F5809C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6823AA" w:rsidP="007D4BDD" w:rsidRDefault="006823AA" w14:paraId="287C65B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6823AA" w:rsidP="007D4BDD" w:rsidRDefault="006823AA" w14:paraId="475768B0" w14:textId="77777777">
            <w:pPr>
              <w:pStyle w:val="Popiseksloupce"/>
            </w:pPr>
            <w:r w:rsidRPr="00BA2756">
              <w:t xml:space="preserve">učivo </w:t>
            </w:r>
          </w:p>
        </w:tc>
      </w:tr>
      <w:tr w:rsidRPr="00BA2756" w:rsidR="00E77F7B" w:rsidTr="00E77F7B" w14:paraId="58A39CBD" w14:textId="77777777">
        <w:tc>
          <w:tcPr>
            <w:tcW w:w="2500" w:type="pct"/>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tcPr>
          <w:p w:rsidRPr="00E77F7B" w:rsidR="00E77F7B" w:rsidP="00E77F7B" w:rsidRDefault="00E77F7B" w14:paraId="1CB6D358" w14:textId="77777777">
            <w:pPr>
              <w:numPr>
                <w:ilvl w:val="0"/>
                <w:numId w:val="11"/>
              </w:numPr>
              <w:ind w:left="202" w:hanging="202"/>
              <w:rPr>
                <w:rFonts w:cstheme="minorHAnsi"/>
                <w:sz w:val="22"/>
                <w:szCs w:val="22"/>
              </w:rPr>
            </w:pPr>
            <w:r w:rsidRPr="00E77F7B">
              <w:rPr>
                <w:rFonts w:cstheme="minorHAnsi"/>
                <w:sz w:val="22"/>
                <w:szCs w:val="22"/>
              </w:rPr>
              <w:t>dodržuje zásady BOZP, první pomoci a řídí se laboratorním řádem</w:t>
            </w:r>
          </w:p>
          <w:p w:rsidRPr="00E77F7B" w:rsidR="00E77F7B" w:rsidP="00E77F7B" w:rsidRDefault="00E77F7B" w14:paraId="2CD68773" w14:textId="77777777">
            <w:pPr>
              <w:numPr>
                <w:ilvl w:val="0"/>
                <w:numId w:val="11"/>
              </w:numPr>
              <w:ind w:left="202" w:hanging="202"/>
              <w:rPr>
                <w:rFonts w:cstheme="minorHAnsi"/>
                <w:sz w:val="22"/>
                <w:szCs w:val="22"/>
              </w:rPr>
            </w:pPr>
            <w:r w:rsidRPr="00E77F7B">
              <w:rPr>
                <w:rFonts w:cstheme="minorHAnsi"/>
                <w:sz w:val="22"/>
                <w:szCs w:val="22"/>
              </w:rPr>
              <w:t>umí aplikovat zásady tvorby protokolu o měření</w:t>
            </w:r>
          </w:p>
          <w:p w:rsidRPr="00E77F7B" w:rsidR="00E77F7B" w:rsidP="00E77F7B" w:rsidRDefault="00E77F7B" w14:paraId="3D170E42" w14:textId="77777777">
            <w:pPr>
              <w:numPr>
                <w:ilvl w:val="0"/>
                <w:numId w:val="11"/>
              </w:numPr>
              <w:ind w:left="202" w:hanging="202"/>
              <w:rPr>
                <w:rFonts w:cstheme="minorHAnsi"/>
                <w:sz w:val="22"/>
                <w:szCs w:val="22"/>
              </w:rPr>
            </w:pPr>
            <w:r w:rsidRPr="00E77F7B">
              <w:rPr>
                <w:rFonts w:cstheme="minorHAnsi"/>
                <w:sz w:val="22"/>
                <w:szCs w:val="22"/>
              </w:rPr>
              <w:t>zaznamená a vyhodnotí výsledky uskutečněných měření</w:t>
            </w:r>
          </w:p>
          <w:p w:rsidRPr="00E77F7B" w:rsidR="00E77F7B" w:rsidP="00E77F7B" w:rsidRDefault="00E77F7B" w14:paraId="388ADEC2" w14:textId="77777777">
            <w:pPr>
              <w:numPr>
                <w:ilvl w:val="0"/>
                <w:numId w:val="11"/>
              </w:numPr>
              <w:ind w:left="202" w:hanging="202"/>
              <w:rPr>
                <w:rFonts w:cstheme="minorHAnsi"/>
                <w:sz w:val="22"/>
                <w:szCs w:val="22"/>
              </w:rPr>
            </w:pPr>
            <w:r w:rsidRPr="00E77F7B">
              <w:rPr>
                <w:rFonts w:cstheme="minorHAnsi"/>
                <w:sz w:val="22"/>
                <w:szCs w:val="22"/>
              </w:rPr>
              <w:t>zpracuje výsledky měření do tabulek a grafů s využitím výpočetní techniky</w:t>
            </w:r>
          </w:p>
          <w:p w:rsidRPr="00E77F7B" w:rsidR="00E77F7B" w:rsidP="00E77F7B" w:rsidRDefault="00E77F7B" w14:paraId="429077B7" w14:textId="77777777">
            <w:pPr>
              <w:numPr>
                <w:ilvl w:val="0"/>
                <w:numId w:val="11"/>
              </w:numPr>
              <w:ind w:left="202" w:hanging="202"/>
              <w:rPr>
                <w:rFonts w:cstheme="minorHAnsi"/>
                <w:sz w:val="22"/>
                <w:szCs w:val="22"/>
              </w:rPr>
            </w:pPr>
            <w:r w:rsidRPr="00E77F7B">
              <w:rPr>
                <w:rFonts w:cstheme="minorHAnsi"/>
                <w:sz w:val="22"/>
                <w:szCs w:val="22"/>
              </w:rPr>
              <w:t>rozpozná a odstraní případné chyby měřicích přístrojů či měření</w:t>
            </w:r>
          </w:p>
          <w:p w:rsidRPr="00E77F7B" w:rsidR="00E77F7B" w:rsidP="00E77F7B" w:rsidRDefault="00E77F7B" w14:paraId="3B4D8D02" w14:textId="77777777">
            <w:pPr>
              <w:numPr>
                <w:ilvl w:val="0"/>
                <w:numId w:val="11"/>
              </w:numPr>
              <w:ind w:left="202" w:hanging="202"/>
              <w:rPr>
                <w:rFonts w:cstheme="minorHAnsi"/>
                <w:sz w:val="22"/>
                <w:szCs w:val="22"/>
              </w:rPr>
            </w:pPr>
            <w:r w:rsidRPr="00E77F7B">
              <w:rPr>
                <w:rFonts w:cstheme="minorHAnsi"/>
                <w:sz w:val="22"/>
                <w:szCs w:val="22"/>
              </w:rPr>
              <w:t>ovládá metody měření základních elektrotechnických veličin</w:t>
            </w:r>
          </w:p>
          <w:p w:rsidRPr="00E77F7B" w:rsidR="00E77F7B" w:rsidP="00E77F7B" w:rsidRDefault="00E77F7B" w14:paraId="2927644A" w14:textId="77777777">
            <w:pPr>
              <w:numPr>
                <w:ilvl w:val="0"/>
                <w:numId w:val="11"/>
              </w:numPr>
              <w:ind w:left="202" w:hanging="202"/>
              <w:rPr>
                <w:rFonts w:cstheme="minorHAnsi"/>
                <w:sz w:val="22"/>
                <w:szCs w:val="22"/>
              </w:rPr>
            </w:pPr>
            <w:r w:rsidRPr="00E77F7B">
              <w:rPr>
                <w:rFonts w:cstheme="minorHAnsi"/>
                <w:sz w:val="22"/>
                <w:szCs w:val="22"/>
              </w:rPr>
              <w:t>zná správné zapojení voltmetru a ampérmetru do měřeného obvodu</w:t>
            </w:r>
          </w:p>
          <w:p w:rsidRPr="00E77F7B" w:rsidR="00E77F7B" w:rsidP="00E77F7B" w:rsidRDefault="00E77F7B" w14:paraId="673F2733" w14:textId="77777777">
            <w:pPr>
              <w:numPr>
                <w:ilvl w:val="0"/>
                <w:numId w:val="11"/>
              </w:numPr>
              <w:ind w:left="202" w:hanging="202"/>
              <w:rPr>
                <w:rFonts w:cstheme="minorHAnsi"/>
                <w:sz w:val="22"/>
                <w:szCs w:val="22"/>
              </w:rPr>
            </w:pPr>
            <w:r w:rsidRPr="00E77F7B">
              <w:rPr>
                <w:rFonts w:cstheme="minorHAnsi"/>
                <w:sz w:val="22"/>
                <w:szCs w:val="22"/>
              </w:rPr>
              <w:t>zná způsoby změny rozsahů voltmetru a ampérmetru</w:t>
            </w:r>
          </w:p>
          <w:p w:rsidRPr="00E77F7B" w:rsidR="00E77F7B" w:rsidP="00E77F7B" w:rsidRDefault="00E77F7B" w14:paraId="7CCFB1D4" w14:textId="77777777">
            <w:pPr>
              <w:numPr>
                <w:ilvl w:val="0"/>
                <w:numId w:val="11"/>
              </w:numPr>
              <w:ind w:left="202" w:hanging="202"/>
              <w:rPr>
                <w:rFonts w:cstheme="minorHAnsi"/>
                <w:sz w:val="22"/>
                <w:szCs w:val="22"/>
              </w:rPr>
            </w:pPr>
            <w:r w:rsidRPr="00E77F7B">
              <w:rPr>
                <w:rFonts w:cstheme="minorHAnsi"/>
                <w:sz w:val="22"/>
                <w:szCs w:val="22"/>
              </w:rPr>
              <w:t>zvolí vhodnou měřicí metodu pro měření odporů podle měřeného objektu</w:t>
            </w:r>
          </w:p>
          <w:p w:rsidRPr="00E77F7B" w:rsidR="00E77F7B" w:rsidP="00E77F7B" w:rsidRDefault="00E77F7B" w14:paraId="46E61E35" w14:textId="77777777">
            <w:pPr>
              <w:numPr>
                <w:ilvl w:val="0"/>
                <w:numId w:val="11"/>
              </w:numPr>
              <w:ind w:left="202" w:hanging="202"/>
              <w:rPr>
                <w:rFonts w:cstheme="minorHAnsi"/>
                <w:sz w:val="22"/>
                <w:szCs w:val="22"/>
              </w:rPr>
            </w:pPr>
            <w:r w:rsidRPr="00E77F7B">
              <w:rPr>
                <w:rFonts w:cstheme="minorHAnsi"/>
                <w:sz w:val="22"/>
                <w:szCs w:val="22"/>
              </w:rPr>
              <w:t>zvolí vhodný měřicí přístroj na základě znalosti principu jeho činnosti, parametrů a možného využití</w:t>
            </w:r>
          </w:p>
          <w:p w:rsidRPr="00E77F7B" w:rsidR="00E77F7B" w:rsidP="00E77F7B" w:rsidRDefault="00E77F7B" w14:paraId="0521AB67" w14:textId="77777777">
            <w:pPr>
              <w:numPr>
                <w:ilvl w:val="0"/>
                <w:numId w:val="11"/>
              </w:numPr>
              <w:ind w:left="202" w:hanging="202"/>
              <w:rPr>
                <w:rFonts w:cstheme="minorHAnsi"/>
                <w:sz w:val="22"/>
                <w:szCs w:val="22"/>
              </w:rPr>
            </w:pPr>
            <w:proofErr w:type="gramStart"/>
            <w:r w:rsidRPr="00E77F7B">
              <w:rPr>
                <w:rFonts w:cstheme="minorHAnsi"/>
                <w:sz w:val="22"/>
                <w:szCs w:val="22"/>
              </w:rPr>
              <w:t>měří</w:t>
            </w:r>
            <w:proofErr w:type="gramEnd"/>
            <w:r w:rsidRPr="00E77F7B">
              <w:rPr>
                <w:rFonts w:cstheme="minorHAnsi"/>
                <w:sz w:val="22"/>
                <w:szCs w:val="22"/>
              </w:rPr>
              <w:t xml:space="preserve"> základní neelektrické veličiny</w:t>
            </w:r>
          </w:p>
          <w:p w:rsidRPr="00E77F7B" w:rsidR="00E77F7B" w:rsidP="00E77F7B" w:rsidRDefault="00E77F7B" w14:paraId="77B94137" w14:textId="77777777">
            <w:pPr>
              <w:numPr>
                <w:ilvl w:val="0"/>
                <w:numId w:val="11"/>
              </w:numPr>
              <w:ind w:left="202" w:hanging="202"/>
              <w:rPr>
                <w:rFonts w:cstheme="minorHAnsi"/>
                <w:sz w:val="22"/>
                <w:szCs w:val="22"/>
              </w:rPr>
            </w:pPr>
            <w:r w:rsidRPr="00E77F7B">
              <w:rPr>
                <w:rFonts w:cstheme="minorHAnsi"/>
                <w:sz w:val="22"/>
                <w:szCs w:val="22"/>
              </w:rPr>
              <w:t>vybere typ jádra pro realizaci indukčnosti podle předpokládaného kmitočtového rozsahu</w:t>
            </w:r>
          </w:p>
          <w:p w:rsidRPr="00E77F7B" w:rsidR="00E77F7B" w:rsidP="00E77F7B" w:rsidRDefault="00E77F7B" w14:paraId="1907E108" w14:textId="77777777">
            <w:pPr>
              <w:numPr>
                <w:ilvl w:val="0"/>
                <w:numId w:val="11"/>
              </w:numPr>
              <w:ind w:left="202" w:hanging="202"/>
              <w:rPr>
                <w:rFonts w:cstheme="minorHAnsi"/>
                <w:sz w:val="22"/>
                <w:szCs w:val="22"/>
              </w:rPr>
            </w:pPr>
            <w:proofErr w:type="gramStart"/>
            <w:r w:rsidRPr="00E77F7B">
              <w:rPr>
                <w:rFonts w:cstheme="minorHAnsi"/>
                <w:sz w:val="22"/>
                <w:szCs w:val="22"/>
              </w:rPr>
              <w:t>změří</w:t>
            </w:r>
            <w:proofErr w:type="gramEnd"/>
            <w:r w:rsidRPr="00E77F7B">
              <w:rPr>
                <w:rFonts w:cstheme="minorHAnsi"/>
                <w:sz w:val="22"/>
                <w:szCs w:val="22"/>
              </w:rPr>
              <w:t xml:space="preserve"> indukčnost a jakost cívky</w:t>
            </w:r>
          </w:p>
          <w:p w:rsidRPr="00E77F7B" w:rsidR="00E77F7B" w:rsidP="00E77F7B" w:rsidRDefault="00E77F7B" w14:paraId="5E50A1BB" w14:textId="77777777">
            <w:pPr>
              <w:numPr>
                <w:ilvl w:val="0"/>
                <w:numId w:val="11"/>
              </w:numPr>
              <w:ind w:left="202" w:hanging="202"/>
              <w:rPr>
                <w:rFonts w:cstheme="minorHAnsi"/>
                <w:sz w:val="22"/>
                <w:szCs w:val="22"/>
              </w:rPr>
            </w:pPr>
            <w:r w:rsidRPr="00E77F7B">
              <w:rPr>
                <w:rFonts w:cstheme="minorHAnsi"/>
                <w:sz w:val="22"/>
                <w:szCs w:val="22"/>
              </w:rPr>
              <w:t>provádí základní měření na točivých elektrických strojích</w:t>
            </w:r>
          </w:p>
          <w:p w:rsidRPr="00E77F7B" w:rsidR="00E77F7B" w:rsidP="00E77F7B" w:rsidRDefault="00E77F7B" w14:paraId="56597B1E" w14:textId="77777777">
            <w:pPr>
              <w:numPr>
                <w:ilvl w:val="0"/>
                <w:numId w:val="11"/>
              </w:numPr>
              <w:ind w:left="202" w:hanging="202"/>
              <w:rPr>
                <w:rFonts w:cstheme="minorHAnsi"/>
                <w:sz w:val="22"/>
                <w:szCs w:val="22"/>
              </w:rPr>
            </w:pPr>
            <w:r w:rsidRPr="00E77F7B">
              <w:rPr>
                <w:rFonts w:cstheme="minorHAnsi"/>
                <w:sz w:val="22"/>
                <w:szCs w:val="22"/>
              </w:rPr>
              <w:t>je schopen minimalizovat vliv vnitřního odporu měřících přístrojů</w:t>
            </w:r>
          </w:p>
          <w:p w:rsidRPr="00E77F7B" w:rsidR="00E77F7B" w:rsidP="00E77F7B" w:rsidRDefault="00E77F7B" w14:paraId="41D5153A" w14:textId="77777777">
            <w:pPr>
              <w:numPr>
                <w:ilvl w:val="0"/>
                <w:numId w:val="11"/>
              </w:numPr>
              <w:ind w:left="202" w:hanging="202"/>
              <w:rPr>
                <w:rFonts w:cstheme="minorHAnsi"/>
                <w:sz w:val="22"/>
                <w:szCs w:val="22"/>
              </w:rPr>
            </w:pPr>
            <w:r w:rsidRPr="00E77F7B">
              <w:rPr>
                <w:rFonts w:cstheme="minorHAnsi"/>
                <w:sz w:val="22"/>
                <w:szCs w:val="22"/>
              </w:rPr>
              <w:t>zná teorii můstkových měřících metod</w:t>
            </w:r>
          </w:p>
          <w:p w:rsidRPr="00E77F7B" w:rsidR="00E77F7B" w:rsidP="00E77F7B" w:rsidRDefault="00E77F7B" w14:paraId="269C180E" w14:textId="77777777">
            <w:pPr>
              <w:numPr>
                <w:ilvl w:val="0"/>
                <w:numId w:val="11"/>
              </w:numPr>
              <w:ind w:left="202" w:hanging="202"/>
              <w:rPr>
                <w:rFonts w:cstheme="minorHAnsi"/>
                <w:sz w:val="22"/>
                <w:szCs w:val="22"/>
              </w:rPr>
            </w:pPr>
            <w:r w:rsidRPr="00E77F7B">
              <w:rPr>
                <w:rFonts w:cstheme="minorHAnsi"/>
                <w:sz w:val="22"/>
                <w:szCs w:val="22"/>
              </w:rPr>
              <w:t>ovládá metody měření kapacity, vlastní a vzájemné indukčnosti, měření impedance</w:t>
            </w:r>
          </w:p>
          <w:p w:rsidRPr="00E77F7B" w:rsidR="00E77F7B" w:rsidP="00E77F7B" w:rsidRDefault="00E77F7B" w14:paraId="4D539D96" w14:textId="77777777">
            <w:pPr>
              <w:numPr>
                <w:ilvl w:val="0"/>
                <w:numId w:val="11"/>
              </w:numPr>
              <w:ind w:left="202" w:hanging="202"/>
              <w:rPr>
                <w:rFonts w:cstheme="minorHAnsi"/>
                <w:sz w:val="22"/>
                <w:szCs w:val="22"/>
              </w:rPr>
            </w:pPr>
            <w:r w:rsidRPr="00E77F7B">
              <w:rPr>
                <w:rFonts w:cstheme="minorHAnsi"/>
                <w:sz w:val="22"/>
                <w:szCs w:val="22"/>
              </w:rPr>
              <w:t>zná principy činnosti a správného použití wattmetrů a elektroměrů</w:t>
            </w:r>
          </w:p>
          <w:p w:rsidRPr="00E77F7B" w:rsidR="00E77F7B" w:rsidP="00E77F7B" w:rsidRDefault="00E77F7B" w14:paraId="1BD16ECB" w14:textId="77777777">
            <w:pPr>
              <w:numPr>
                <w:ilvl w:val="0"/>
                <w:numId w:val="11"/>
              </w:numPr>
              <w:ind w:left="202" w:hanging="202"/>
              <w:rPr>
                <w:rFonts w:cstheme="minorHAnsi"/>
                <w:sz w:val="22"/>
                <w:szCs w:val="22"/>
              </w:rPr>
            </w:pPr>
            <w:r w:rsidRPr="00E77F7B">
              <w:rPr>
                <w:rFonts w:cstheme="minorHAnsi"/>
                <w:sz w:val="22"/>
                <w:szCs w:val="22"/>
              </w:rPr>
              <w:t>ovládá metody měření činného, jalového a zdánlivého výkonu</w:t>
            </w:r>
          </w:p>
          <w:p w:rsidRPr="00E77F7B" w:rsidR="00E77F7B" w:rsidP="00E77F7B" w:rsidRDefault="00E77F7B" w14:paraId="4C94196B" w14:textId="77777777">
            <w:pPr>
              <w:numPr>
                <w:ilvl w:val="0"/>
                <w:numId w:val="11"/>
              </w:numPr>
              <w:ind w:left="202" w:hanging="202"/>
              <w:rPr>
                <w:rFonts w:cstheme="minorHAnsi"/>
                <w:sz w:val="22"/>
                <w:szCs w:val="22"/>
              </w:rPr>
            </w:pPr>
            <w:r w:rsidRPr="00E77F7B">
              <w:rPr>
                <w:rFonts w:cstheme="minorHAnsi"/>
                <w:sz w:val="22"/>
                <w:szCs w:val="22"/>
              </w:rPr>
              <w:t>aplikuje v praxi znalosti funkce částí analogového osciloskopu a je schopen přístroj nastavit pro měření</w:t>
            </w:r>
          </w:p>
          <w:p w:rsidRPr="00E77F7B" w:rsidR="00E77F7B" w:rsidP="00E77F7B" w:rsidRDefault="00E77F7B" w14:paraId="689FF622" w14:textId="77777777">
            <w:pPr>
              <w:numPr>
                <w:ilvl w:val="0"/>
                <w:numId w:val="11"/>
              </w:numPr>
              <w:ind w:left="202" w:hanging="202"/>
              <w:rPr>
                <w:rFonts w:cstheme="minorHAnsi"/>
                <w:sz w:val="22"/>
                <w:szCs w:val="22"/>
              </w:rPr>
            </w:pPr>
            <w:r w:rsidRPr="00E77F7B">
              <w:rPr>
                <w:rFonts w:cstheme="minorHAnsi"/>
                <w:sz w:val="22"/>
                <w:szCs w:val="22"/>
              </w:rPr>
              <w:t>ovládá základní metody měření s analogovým osciloskopem</w:t>
            </w:r>
          </w:p>
          <w:p w:rsidRPr="00E77F7B" w:rsidR="00E77F7B" w:rsidP="00E77F7B" w:rsidRDefault="00E77F7B" w14:paraId="5BB27581" w14:textId="77777777">
            <w:pPr>
              <w:numPr>
                <w:ilvl w:val="0"/>
                <w:numId w:val="11"/>
              </w:numPr>
              <w:ind w:left="202" w:hanging="202"/>
              <w:rPr>
                <w:rFonts w:cstheme="minorHAnsi"/>
                <w:sz w:val="22"/>
                <w:szCs w:val="22"/>
              </w:rPr>
            </w:pPr>
            <w:r w:rsidRPr="00E77F7B">
              <w:rPr>
                <w:rFonts w:cstheme="minorHAnsi"/>
                <w:sz w:val="22"/>
                <w:szCs w:val="22"/>
              </w:rPr>
              <w:t>zná metody měření magnetizačních charakteristik</w:t>
            </w:r>
          </w:p>
          <w:p w:rsidRPr="00E77F7B" w:rsidR="00E77F7B" w:rsidP="00E77F7B" w:rsidRDefault="00E77F7B" w14:paraId="6852B911" w14:textId="77777777">
            <w:pPr>
              <w:numPr>
                <w:ilvl w:val="0"/>
                <w:numId w:val="11"/>
              </w:numPr>
              <w:ind w:left="202" w:hanging="202"/>
              <w:rPr>
                <w:rFonts w:cstheme="minorHAnsi"/>
                <w:sz w:val="22"/>
                <w:szCs w:val="22"/>
              </w:rPr>
            </w:pPr>
            <w:r w:rsidRPr="00E77F7B">
              <w:rPr>
                <w:rFonts w:cstheme="minorHAnsi"/>
                <w:sz w:val="22"/>
                <w:szCs w:val="22"/>
              </w:rPr>
              <w:t>zná a aplikuje základní pravidla a metody pro měření polovodičových součástek</w:t>
            </w:r>
          </w:p>
          <w:p w:rsidRPr="00E77F7B" w:rsidR="00E77F7B" w:rsidP="00E77F7B" w:rsidRDefault="00E77F7B" w14:paraId="4892ADE6" w14:textId="77777777">
            <w:pPr>
              <w:numPr>
                <w:ilvl w:val="0"/>
                <w:numId w:val="11"/>
              </w:numPr>
              <w:ind w:left="202" w:hanging="202"/>
              <w:rPr>
                <w:rFonts w:cstheme="minorHAnsi"/>
                <w:sz w:val="22"/>
                <w:szCs w:val="22"/>
              </w:rPr>
            </w:pPr>
            <w:r w:rsidRPr="00E77F7B">
              <w:rPr>
                <w:rFonts w:cstheme="minorHAnsi"/>
                <w:sz w:val="22"/>
                <w:szCs w:val="22"/>
              </w:rPr>
              <w:t>zná a aplikuje základní metody pro měření kmitočtu, času a fázového posunu</w:t>
            </w:r>
          </w:p>
          <w:p w:rsidRPr="00E77F7B" w:rsidR="00E77F7B" w:rsidP="00E77F7B" w:rsidRDefault="00E77F7B" w14:paraId="3E261989" w14:textId="77777777">
            <w:pPr>
              <w:numPr>
                <w:ilvl w:val="0"/>
                <w:numId w:val="11"/>
              </w:numPr>
              <w:ind w:left="202" w:hanging="202"/>
              <w:rPr>
                <w:rFonts w:cstheme="minorHAnsi"/>
                <w:sz w:val="22"/>
                <w:szCs w:val="22"/>
              </w:rPr>
            </w:pPr>
            <w:r w:rsidRPr="00E77F7B">
              <w:rPr>
                <w:rFonts w:cstheme="minorHAnsi"/>
                <w:sz w:val="22"/>
                <w:szCs w:val="22"/>
              </w:rPr>
              <w:t>dodržuje bezpečnostní pravidla při práci s měřicími přístroji</w:t>
            </w:r>
          </w:p>
          <w:p w:rsidRPr="00E77F7B" w:rsidR="00E77F7B" w:rsidP="00E77F7B" w:rsidRDefault="00E77F7B" w14:paraId="56AE7376" w14:textId="77777777">
            <w:pPr>
              <w:numPr>
                <w:ilvl w:val="0"/>
                <w:numId w:val="11"/>
              </w:numPr>
              <w:ind w:left="202" w:hanging="202"/>
              <w:rPr>
                <w:rFonts w:cstheme="minorHAnsi"/>
                <w:sz w:val="22"/>
                <w:szCs w:val="22"/>
              </w:rPr>
            </w:pPr>
            <w:proofErr w:type="gramStart"/>
            <w:r w:rsidRPr="00E77F7B">
              <w:rPr>
                <w:rFonts w:cstheme="minorHAnsi"/>
                <w:sz w:val="22"/>
                <w:szCs w:val="22"/>
              </w:rPr>
              <w:t>změří</w:t>
            </w:r>
            <w:proofErr w:type="gramEnd"/>
            <w:r w:rsidRPr="00E77F7B">
              <w:rPr>
                <w:rFonts w:cstheme="minorHAnsi"/>
                <w:sz w:val="22"/>
                <w:szCs w:val="22"/>
              </w:rPr>
              <w:t xml:space="preserve"> elektrické parametry elektronických obvodů a prvků</w:t>
            </w:r>
          </w:p>
          <w:p w:rsidRPr="00E77F7B" w:rsidR="00E77F7B" w:rsidP="00E77F7B" w:rsidRDefault="00E77F7B" w14:paraId="7D9055C6" w14:textId="77777777">
            <w:pPr>
              <w:numPr>
                <w:ilvl w:val="0"/>
                <w:numId w:val="11"/>
              </w:numPr>
              <w:ind w:left="202" w:hanging="202"/>
              <w:rPr>
                <w:rFonts w:cstheme="minorHAnsi"/>
                <w:sz w:val="22"/>
                <w:szCs w:val="22"/>
              </w:rPr>
            </w:pPr>
            <w:r w:rsidRPr="00E77F7B">
              <w:rPr>
                <w:rFonts w:cstheme="minorHAnsi"/>
                <w:sz w:val="22"/>
                <w:szCs w:val="22"/>
              </w:rPr>
              <w:t>eliminuje měřicí chyby dodržováním zásad správného měření</w:t>
            </w:r>
          </w:p>
          <w:p w:rsidRPr="00E77F7B" w:rsidR="00E77F7B" w:rsidP="00E77F7B" w:rsidRDefault="00E77F7B" w14:paraId="253779F4" w14:textId="77777777">
            <w:pPr>
              <w:numPr>
                <w:ilvl w:val="0"/>
                <w:numId w:val="11"/>
              </w:numPr>
              <w:ind w:left="202" w:hanging="202"/>
              <w:rPr>
                <w:rFonts w:cstheme="minorHAnsi"/>
                <w:sz w:val="22"/>
                <w:szCs w:val="22"/>
              </w:rPr>
            </w:pPr>
            <w:r w:rsidRPr="00E77F7B">
              <w:rPr>
                <w:rFonts w:cstheme="minorHAnsi"/>
                <w:sz w:val="22"/>
                <w:szCs w:val="22"/>
              </w:rPr>
              <w:t>zpracuje technickou zprávu o měření (protokol o měření)</w:t>
            </w:r>
          </w:p>
          <w:p w:rsidRPr="00E77F7B" w:rsidR="00E77F7B" w:rsidP="00E77F7B" w:rsidRDefault="00E77F7B" w14:paraId="5C4E4434" w14:textId="77777777">
            <w:pPr>
              <w:numPr>
                <w:ilvl w:val="0"/>
                <w:numId w:val="11"/>
              </w:numPr>
              <w:ind w:left="202" w:hanging="202"/>
              <w:rPr>
                <w:rFonts w:cstheme="minorHAnsi"/>
                <w:sz w:val="22"/>
                <w:szCs w:val="22"/>
              </w:rPr>
            </w:pPr>
            <w:r w:rsidRPr="00E77F7B">
              <w:rPr>
                <w:rFonts w:cstheme="minorHAnsi"/>
                <w:sz w:val="22"/>
                <w:szCs w:val="22"/>
              </w:rPr>
              <w:t>ovládá základní i pokročilé funkce multimetrů</w:t>
            </w:r>
          </w:p>
        </w:tc>
        <w:tc>
          <w:tcPr>
            <w:tcW w:w="0" w:type="auto"/>
            <w:tcBorders>
              <w:top w:val="outset" w:color="auto" w:sz="6" w:space="0"/>
              <w:left w:val="outset" w:color="auto" w:sz="6" w:space="0"/>
              <w:bottom w:val="outset" w:color="auto" w:sz="6" w:space="0"/>
              <w:right w:val="outset" w:color="auto" w:sz="6" w:space="0"/>
            </w:tcBorders>
            <w:tcMar>
              <w:top w:w="80" w:type="dxa"/>
              <w:left w:w="80" w:type="dxa"/>
              <w:bottom w:w="80" w:type="dxa"/>
              <w:right w:w="80" w:type="dxa"/>
            </w:tcMar>
          </w:tcPr>
          <w:p w:rsidRPr="00E77F7B" w:rsidR="00E77F7B" w:rsidP="00E77F7B" w:rsidRDefault="00E77F7B" w14:paraId="419B726E" w14:textId="77777777">
            <w:pPr>
              <w:numPr>
                <w:ilvl w:val="0"/>
                <w:numId w:val="11"/>
              </w:numPr>
              <w:ind w:left="202" w:hanging="202"/>
              <w:rPr>
                <w:rFonts w:cstheme="minorHAnsi"/>
                <w:sz w:val="22"/>
                <w:szCs w:val="22"/>
              </w:rPr>
            </w:pPr>
            <w:r w:rsidRPr="00E77F7B">
              <w:rPr>
                <w:rFonts w:cstheme="minorHAnsi"/>
                <w:sz w:val="22"/>
                <w:szCs w:val="22"/>
              </w:rPr>
              <w:t xml:space="preserve">bezpečnost při měření, zásady BOZP, první pomoc </w:t>
            </w:r>
          </w:p>
          <w:p w:rsidRPr="00E77F7B" w:rsidR="00E77F7B" w:rsidP="00E77F7B" w:rsidRDefault="00E77F7B" w14:paraId="0381C340" w14:textId="77777777">
            <w:pPr>
              <w:numPr>
                <w:ilvl w:val="0"/>
                <w:numId w:val="11"/>
              </w:numPr>
              <w:ind w:left="202" w:hanging="202"/>
              <w:rPr>
                <w:rFonts w:cstheme="minorHAnsi"/>
                <w:sz w:val="22"/>
                <w:szCs w:val="22"/>
              </w:rPr>
            </w:pPr>
            <w:r w:rsidRPr="00E77F7B">
              <w:rPr>
                <w:rFonts w:cstheme="minorHAnsi"/>
                <w:sz w:val="22"/>
                <w:szCs w:val="22"/>
              </w:rPr>
              <w:t xml:space="preserve">zásady zpracování protokolu o měření </w:t>
            </w:r>
          </w:p>
          <w:p w:rsidRPr="00E77F7B" w:rsidR="00E77F7B" w:rsidP="00E77F7B" w:rsidRDefault="00E77F7B" w14:paraId="242C2733" w14:textId="77777777">
            <w:pPr>
              <w:numPr>
                <w:ilvl w:val="0"/>
                <w:numId w:val="11"/>
              </w:numPr>
              <w:ind w:left="202" w:hanging="202"/>
              <w:rPr>
                <w:rFonts w:cstheme="minorHAnsi"/>
                <w:sz w:val="22"/>
                <w:szCs w:val="22"/>
              </w:rPr>
            </w:pPr>
            <w:r w:rsidRPr="00E77F7B">
              <w:rPr>
                <w:rFonts w:cstheme="minorHAnsi"/>
                <w:sz w:val="22"/>
                <w:szCs w:val="22"/>
              </w:rPr>
              <w:t xml:space="preserve">seznámení s laboratořemi, přístroji, výklad úloh </w:t>
            </w:r>
          </w:p>
          <w:p w:rsidRPr="00E77F7B" w:rsidR="00E77F7B" w:rsidP="00E77F7B" w:rsidRDefault="00E77F7B" w14:paraId="4CE884CD" w14:textId="77777777">
            <w:pPr>
              <w:numPr>
                <w:ilvl w:val="0"/>
                <w:numId w:val="11"/>
              </w:numPr>
              <w:ind w:left="202" w:hanging="202"/>
              <w:rPr>
                <w:rFonts w:cstheme="minorHAnsi"/>
                <w:sz w:val="22"/>
                <w:szCs w:val="22"/>
              </w:rPr>
            </w:pPr>
            <w:r w:rsidRPr="00E77F7B">
              <w:rPr>
                <w:rFonts w:cstheme="minorHAnsi"/>
                <w:sz w:val="22"/>
                <w:szCs w:val="22"/>
              </w:rPr>
              <w:t>Měření na usměrňovačích s odporovou zátěží</w:t>
            </w:r>
          </w:p>
          <w:p w:rsidRPr="00E77F7B" w:rsidR="00E77F7B" w:rsidP="00E77F7B" w:rsidRDefault="00E77F7B" w14:paraId="0F3B8BEF" w14:textId="77777777">
            <w:pPr>
              <w:numPr>
                <w:ilvl w:val="0"/>
                <w:numId w:val="11"/>
              </w:numPr>
              <w:ind w:left="202" w:hanging="202"/>
              <w:rPr>
                <w:rFonts w:cstheme="minorHAnsi"/>
                <w:sz w:val="22"/>
                <w:szCs w:val="22"/>
              </w:rPr>
            </w:pPr>
            <w:r w:rsidRPr="00E77F7B">
              <w:rPr>
                <w:rFonts w:cstheme="minorHAnsi"/>
                <w:sz w:val="22"/>
                <w:szCs w:val="22"/>
              </w:rPr>
              <w:t>Měření s frekvenčním analyzátorem</w:t>
            </w:r>
          </w:p>
          <w:p w:rsidRPr="00E77F7B" w:rsidR="00E77F7B" w:rsidP="00E77F7B" w:rsidRDefault="00E77F7B" w14:paraId="7A741308" w14:textId="77777777">
            <w:pPr>
              <w:numPr>
                <w:ilvl w:val="0"/>
                <w:numId w:val="11"/>
              </w:numPr>
              <w:ind w:left="202" w:hanging="202"/>
              <w:rPr>
                <w:rFonts w:cstheme="minorHAnsi"/>
                <w:sz w:val="22"/>
                <w:szCs w:val="22"/>
              </w:rPr>
            </w:pPr>
            <w:r w:rsidRPr="00E77F7B">
              <w:rPr>
                <w:rFonts w:cstheme="minorHAnsi"/>
                <w:sz w:val="22"/>
                <w:szCs w:val="22"/>
              </w:rPr>
              <w:t>Měření na operačních zesilovačích</w:t>
            </w:r>
          </w:p>
          <w:p w:rsidRPr="00E77F7B" w:rsidR="00E77F7B" w:rsidP="00E77F7B" w:rsidRDefault="00E77F7B" w14:paraId="520B177C" w14:textId="77777777">
            <w:pPr>
              <w:numPr>
                <w:ilvl w:val="0"/>
                <w:numId w:val="11"/>
              </w:numPr>
              <w:ind w:left="202" w:hanging="202"/>
              <w:rPr>
                <w:rFonts w:cstheme="minorHAnsi"/>
                <w:sz w:val="22"/>
                <w:szCs w:val="22"/>
              </w:rPr>
            </w:pPr>
            <w:r w:rsidRPr="00E77F7B">
              <w:rPr>
                <w:rFonts w:cstheme="minorHAnsi"/>
                <w:sz w:val="22"/>
                <w:szCs w:val="22"/>
              </w:rPr>
              <w:t>Měření na usměrňovačích s kapacitní zátěží</w:t>
            </w:r>
          </w:p>
          <w:p w:rsidRPr="00E77F7B" w:rsidR="00E77F7B" w:rsidP="00E77F7B" w:rsidRDefault="00E77F7B" w14:paraId="0E90DA60" w14:textId="77777777">
            <w:pPr>
              <w:numPr>
                <w:ilvl w:val="0"/>
                <w:numId w:val="11"/>
              </w:numPr>
              <w:ind w:left="202" w:hanging="202"/>
              <w:rPr>
                <w:rFonts w:cstheme="minorHAnsi"/>
                <w:sz w:val="22"/>
                <w:szCs w:val="22"/>
              </w:rPr>
            </w:pPr>
            <w:r w:rsidRPr="00E77F7B">
              <w:rPr>
                <w:rFonts w:cstheme="minorHAnsi"/>
                <w:sz w:val="22"/>
                <w:szCs w:val="22"/>
              </w:rPr>
              <w:t>Měření na číslicových IO</w:t>
            </w:r>
          </w:p>
          <w:p w:rsidRPr="00E77F7B" w:rsidR="00E77F7B" w:rsidP="00E77F7B" w:rsidRDefault="00E77F7B" w14:paraId="66163EAF" w14:textId="77777777">
            <w:pPr>
              <w:numPr>
                <w:ilvl w:val="0"/>
                <w:numId w:val="11"/>
              </w:numPr>
              <w:ind w:left="202" w:hanging="202"/>
              <w:rPr>
                <w:rFonts w:cstheme="minorHAnsi"/>
                <w:sz w:val="22"/>
                <w:szCs w:val="22"/>
              </w:rPr>
            </w:pPr>
            <w:r w:rsidRPr="00E77F7B">
              <w:rPr>
                <w:rFonts w:cstheme="minorHAnsi"/>
                <w:sz w:val="22"/>
                <w:szCs w:val="22"/>
              </w:rPr>
              <w:t>Měření na tyristorovém (triakovém) regulátoru výkonu</w:t>
            </w:r>
          </w:p>
          <w:p w:rsidRPr="00E77F7B" w:rsidR="00E77F7B" w:rsidP="00E77F7B" w:rsidRDefault="00E77F7B" w14:paraId="7E6FA70C" w14:textId="77777777">
            <w:pPr>
              <w:numPr>
                <w:ilvl w:val="0"/>
                <w:numId w:val="11"/>
              </w:numPr>
              <w:ind w:left="202" w:hanging="202"/>
              <w:rPr>
                <w:rFonts w:cstheme="minorHAnsi"/>
                <w:sz w:val="22"/>
                <w:szCs w:val="22"/>
              </w:rPr>
            </w:pPr>
            <w:r w:rsidRPr="00E77F7B">
              <w:rPr>
                <w:rFonts w:cstheme="minorHAnsi"/>
                <w:sz w:val="22"/>
                <w:szCs w:val="22"/>
              </w:rPr>
              <w:t>Měření elektrických veličin měřicím systémem Agilent, programování příkazy SCPI</w:t>
            </w:r>
          </w:p>
          <w:p w:rsidRPr="00E77F7B" w:rsidR="00E77F7B" w:rsidP="00E77F7B" w:rsidRDefault="00E77F7B" w14:paraId="1C6871A5" w14:textId="77777777">
            <w:pPr>
              <w:numPr>
                <w:ilvl w:val="0"/>
                <w:numId w:val="11"/>
              </w:numPr>
              <w:ind w:left="202" w:hanging="202"/>
              <w:rPr>
                <w:rFonts w:cstheme="minorHAnsi"/>
                <w:sz w:val="22"/>
                <w:szCs w:val="22"/>
              </w:rPr>
            </w:pPr>
            <w:r w:rsidRPr="00E77F7B">
              <w:rPr>
                <w:rFonts w:cstheme="minorHAnsi"/>
                <w:sz w:val="22"/>
                <w:szCs w:val="22"/>
              </w:rPr>
              <w:t>Měření rezonančního obvodu měřicím systémem Agilent</w:t>
            </w:r>
          </w:p>
          <w:p w:rsidRPr="00E77F7B" w:rsidR="00E77F7B" w:rsidP="00E77F7B" w:rsidRDefault="00E77F7B" w14:paraId="6DDC8B33" w14:textId="77777777">
            <w:pPr>
              <w:numPr>
                <w:ilvl w:val="0"/>
                <w:numId w:val="11"/>
              </w:numPr>
              <w:ind w:left="202" w:hanging="202"/>
              <w:rPr>
                <w:rFonts w:cstheme="minorHAnsi"/>
                <w:sz w:val="22"/>
                <w:szCs w:val="22"/>
              </w:rPr>
            </w:pPr>
            <w:r w:rsidRPr="00E77F7B">
              <w:rPr>
                <w:rFonts w:cstheme="minorHAnsi"/>
                <w:sz w:val="22"/>
                <w:szCs w:val="22"/>
              </w:rPr>
              <w:t>Měření na RC a LC oscilátorech</w:t>
            </w:r>
          </w:p>
          <w:p w:rsidRPr="00E77F7B" w:rsidR="00E77F7B" w:rsidP="00E77F7B" w:rsidRDefault="00E77F7B" w14:paraId="40D50F93" w14:textId="77777777">
            <w:pPr>
              <w:numPr>
                <w:ilvl w:val="0"/>
                <w:numId w:val="11"/>
              </w:numPr>
              <w:ind w:left="202" w:hanging="202"/>
              <w:rPr>
                <w:rFonts w:cstheme="minorHAnsi"/>
                <w:sz w:val="22"/>
                <w:szCs w:val="22"/>
              </w:rPr>
            </w:pPr>
            <w:r w:rsidRPr="00E77F7B">
              <w:rPr>
                <w:rFonts w:cstheme="minorHAnsi"/>
                <w:sz w:val="22"/>
                <w:szCs w:val="22"/>
              </w:rPr>
              <w:t>Magnetická měření</w:t>
            </w:r>
          </w:p>
          <w:p w:rsidRPr="00E77F7B" w:rsidR="00E77F7B" w:rsidP="00E77F7B" w:rsidRDefault="00E77F7B" w14:paraId="48C3518B" w14:textId="77777777">
            <w:pPr>
              <w:numPr>
                <w:ilvl w:val="0"/>
                <w:numId w:val="11"/>
              </w:numPr>
              <w:ind w:left="202" w:hanging="202"/>
              <w:rPr>
                <w:rFonts w:cstheme="minorHAnsi"/>
                <w:sz w:val="22"/>
                <w:szCs w:val="22"/>
              </w:rPr>
            </w:pPr>
            <w:r w:rsidRPr="00E77F7B">
              <w:rPr>
                <w:rFonts w:cstheme="minorHAnsi"/>
                <w:sz w:val="22"/>
                <w:szCs w:val="22"/>
              </w:rPr>
              <w:t>Měření na nf zesilovači</w:t>
            </w:r>
          </w:p>
          <w:p w:rsidRPr="00E77F7B" w:rsidR="00E77F7B" w:rsidP="00E77F7B" w:rsidRDefault="00E77F7B" w14:paraId="081C24DB" w14:textId="77777777">
            <w:pPr>
              <w:numPr>
                <w:ilvl w:val="0"/>
                <w:numId w:val="11"/>
              </w:numPr>
              <w:ind w:left="202" w:hanging="202"/>
              <w:rPr>
                <w:rFonts w:cstheme="minorHAnsi"/>
                <w:sz w:val="22"/>
                <w:szCs w:val="22"/>
              </w:rPr>
            </w:pPr>
            <w:r w:rsidRPr="00E77F7B">
              <w:rPr>
                <w:rFonts w:cstheme="minorHAnsi"/>
                <w:sz w:val="22"/>
                <w:szCs w:val="22"/>
              </w:rPr>
              <w:t>Měření televizních signálů</w:t>
            </w:r>
          </w:p>
          <w:p w:rsidRPr="00E77F7B" w:rsidR="00E77F7B" w:rsidP="00E77F7B" w:rsidRDefault="00E77F7B" w14:paraId="3ABE937E" w14:textId="77777777">
            <w:pPr>
              <w:numPr>
                <w:ilvl w:val="0"/>
                <w:numId w:val="11"/>
              </w:numPr>
              <w:ind w:left="202" w:hanging="202"/>
              <w:rPr>
                <w:rFonts w:cstheme="minorHAnsi"/>
                <w:sz w:val="22"/>
                <w:szCs w:val="22"/>
              </w:rPr>
            </w:pPr>
            <w:r w:rsidRPr="00E77F7B">
              <w:rPr>
                <w:rFonts w:cstheme="minorHAnsi"/>
                <w:sz w:val="22"/>
                <w:szCs w:val="22"/>
              </w:rPr>
              <w:t>Měření na aktivních filtrech s operačními zesilovači</w:t>
            </w:r>
          </w:p>
          <w:p w:rsidRPr="00E77F7B" w:rsidR="00E77F7B" w:rsidP="00E77F7B" w:rsidRDefault="00E77F7B" w14:paraId="3C2D0983" w14:textId="77777777">
            <w:pPr>
              <w:numPr>
                <w:ilvl w:val="0"/>
                <w:numId w:val="11"/>
              </w:numPr>
              <w:ind w:left="202" w:hanging="202"/>
              <w:rPr>
                <w:rFonts w:cstheme="minorHAnsi"/>
                <w:sz w:val="22"/>
                <w:szCs w:val="22"/>
              </w:rPr>
            </w:pPr>
            <w:r w:rsidRPr="00E77F7B">
              <w:rPr>
                <w:rFonts w:cstheme="minorHAnsi"/>
                <w:sz w:val="22"/>
                <w:szCs w:val="22"/>
              </w:rPr>
              <w:t>Měření radiových signálů</w:t>
            </w:r>
          </w:p>
          <w:p w:rsidRPr="00E77F7B" w:rsidR="00E77F7B" w:rsidP="00E77F7B" w:rsidRDefault="00E77F7B" w14:paraId="26D2BE08" w14:textId="77777777">
            <w:pPr>
              <w:numPr>
                <w:ilvl w:val="0"/>
                <w:numId w:val="11"/>
              </w:numPr>
              <w:ind w:left="202" w:hanging="202"/>
              <w:rPr>
                <w:rFonts w:cstheme="minorHAnsi"/>
                <w:sz w:val="22"/>
                <w:szCs w:val="22"/>
              </w:rPr>
            </w:pPr>
            <w:r w:rsidRPr="00E77F7B">
              <w:rPr>
                <w:rFonts w:cstheme="minorHAnsi"/>
                <w:sz w:val="22"/>
                <w:szCs w:val="22"/>
              </w:rPr>
              <w:t>Měření na optronu</w:t>
            </w:r>
          </w:p>
          <w:p w:rsidRPr="00E77F7B" w:rsidR="00E77F7B" w:rsidP="00E77F7B" w:rsidRDefault="00E77F7B" w14:paraId="7DD111C5" w14:textId="77777777">
            <w:pPr>
              <w:numPr>
                <w:ilvl w:val="0"/>
                <w:numId w:val="11"/>
              </w:numPr>
              <w:ind w:left="202" w:hanging="202"/>
              <w:rPr>
                <w:rFonts w:cstheme="minorHAnsi"/>
                <w:sz w:val="22"/>
                <w:szCs w:val="22"/>
              </w:rPr>
            </w:pPr>
            <w:r w:rsidRPr="00E77F7B">
              <w:rPr>
                <w:rFonts w:cstheme="minorHAnsi"/>
                <w:sz w:val="22"/>
                <w:szCs w:val="22"/>
              </w:rPr>
              <w:t xml:space="preserve">Simulace činnosti elektronických obvodů </w:t>
            </w:r>
            <w:proofErr w:type="gramStart"/>
            <w:r w:rsidRPr="00E77F7B">
              <w:rPr>
                <w:rFonts w:cstheme="minorHAnsi"/>
                <w:sz w:val="22"/>
                <w:szCs w:val="22"/>
              </w:rPr>
              <w:t>I - MULTISIM</w:t>
            </w:r>
            <w:proofErr w:type="gramEnd"/>
          </w:p>
        </w:tc>
      </w:tr>
    </w:tbl>
    <w:p w:rsidR="006823AA" w:rsidP="006823AA" w:rsidRDefault="006823AA" w14:paraId="5F6B7905" w14:textId="77777777"/>
    <w:p w:rsidR="006823AA" w:rsidRDefault="006823AA" w14:paraId="390E95D9" w14:textId="77777777">
      <w:pPr>
        <w:rPr>
          <w:rFonts w:cstheme="minorHAnsi"/>
          <w:b/>
          <w:bCs/>
          <w:kern w:val="36"/>
          <w:sz w:val="48"/>
          <w:szCs w:val="48"/>
        </w:rPr>
      </w:pPr>
      <w:r>
        <w:rPr>
          <w:rFonts w:cstheme="minorHAnsi"/>
        </w:rPr>
        <w:br w:type="page"/>
      </w:r>
    </w:p>
    <w:p w:rsidRPr="00BA2756" w:rsidR="00E21043" w:rsidP="00A11A53" w:rsidRDefault="00E21043" w14:paraId="7F978849" w14:textId="77777777">
      <w:pPr>
        <w:pStyle w:val="Nadpis1"/>
        <w:rPr>
          <w:rFonts w:cstheme="minorHAnsi"/>
        </w:rPr>
      </w:pPr>
      <w:bookmarkStart w:name="_Toc176180176" w:id="182"/>
      <w:r w:rsidRPr="00BA2756">
        <w:rPr>
          <w:rFonts w:cstheme="minorHAnsi"/>
        </w:rPr>
        <w:t>Technické kreslení</w:t>
      </w:r>
      <w:bookmarkEnd w:id="182"/>
    </w:p>
    <w:p w:rsidRPr="00BA2756" w:rsidR="00E21043" w:rsidP="00A11A53" w:rsidRDefault="00E21043" w14:paraId="73544C48"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E21043" w:rsidP="00A11A53" w:rsidRDefault="00E21043" w14:paraId="03FF586D"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E21043" w:rsidP="00E21043" w:rsidRDefault="00E21043" w14:paraId="75F00138" w14:textId="77777777">
      <w:pPr>
        <w:jc w:val="both"/>
        <w:rPr>
          <w:rFonts w:cstheme="minorHAnsi"/>
        </w:rPr>
      </w:pPr>
      <w:r w:rsidRPr="00BA2756">
        <w:rPr>
          <w:rFonts w:cstheme="minorHAnsi"/>
          <w:b/>
          <w:bCs/>
        </w:rPr>
        <w:t xml:space="preserve">Celkový počet týdenních vyučovacích hodin za studium: </w:t>
      </w:r>
      <w:r w:rsidRPr="00BA2756">
        <w:rPr>
          <w:rFonts w:cstheme="minorHAnsi"/>
          <w:b/>
          <w:bCs/>
        </w:rPr>
        <w:tab/>
      </w:r>
      <w:r w:rsidR="006F0687">
        <w:rPr>
          <w:rFonts w:cstheme="minorHAnsi"/>
          <w:b/>
          <w:bCs/>
        </w:rPr>
        <w:tab/>
      </w:r>
      <w:r w:rsidRPr="00BA2756">
        <w:rPr>
          <w:rFonts w:cstheme="minorHAnsi"/>
        </w:rPr>
        <w:t xml:space="preserve">3 </w:t>
      </w:r>
    </w:p>
    <w:p w:rsidRPr="00BA2756" w:rsidR="00E21043" w:rsidP="00E21043" w:rsidRDefault="00E21043" w14:paraId="136BC752"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E21043" w:rsidP="00E21043" w:rsidRDefault="00E21043" w14:paraId="28CA3F93" w14:textId="45AC4C7F">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sidR="00A11A53">
        <w:rPr>
          <w:rFonts w:cstheme="minorHAnsi"/>
        </w:rPr>
        <w:t>1. 9. 20</w:t>
      </w:r>
      <w:r w:rsidR="00392D5A">
        <w:rPr>
          <w:rFonts w:cstheme="minorHAnsi"/>
        </w:rPr>
        <w:t>2</w:t>
      </w:r>
      <w:r w:rsidR="00E77F7B">
        <w:rPr>
          <w:rFonts w:cstheme="minorHAnsi"/>
        </w:rPr>
        <w:t>4</w:t>
      </w:r>
    </w:p>
    <w:p w:rsidRPr="00BA2756" w:rsidR="00E21043" w:rsidP="00E21043" w:rsidRDefault="00E21043" w14:paraId="71F5B960" w14:textId="77777777">
      <w:pPr>
        <w:jc w:val="both"/>
        <w:rPr>
          <w:rFonts w:cstheme="minorHAnsi"/>
        </w:rPr>
      </w:pPr>
    </w:p>
    <w:p w:rsidRPr="00BA2756" w:rsidR="00E21043" w:rsidP="00E21043" w:rsidRDefault="00E21043" w14:paraId="7AD582F2" w14:textId="77777777">
      <w:pPr>
        <w:spacing w:before="240" w:after="120"/>
        <w:jc w:val="both"/>
        <w:rPr>
          <w:rFonts w:cstheme="minorHAnsi"/>
          <w:b/>
          <w:bCs/>
        </w:rPr>
      </w:pPr>
      <w:r w:rsidRPr="00BA2756">
        <w:rPr>
          <w:rFonts w:cstheme="minorHAnsi"/>
          <w:b/>
          <w:bCs/>
        </w:rPr>
        <w:t>Pojetí vyučovacího předmětu</w:t>
      </w:r>
    </w:p>
    <w:p w:rsidRPr="00BA2756" w:rsidR="00E21043" w:rsidP="00E21043" w:rsidRDefault="00E21043" w14:paraId="6C0D6D7B" w14:textId="77777777">
      <w:pPr>
        <w:spacing w:before="240" w:after="120"/>
        <w:jc w:val="both"/>
        <w:rPr>
          <w:rFonts w:cstheme="minorHAnsi"/>
          <w:b/>
          <w:i/>
          <w:iCs/>
        </w:rPr>
      </w:pPr>
      <w:r w:rsidRPr="00BA2756">
        <w:rPr>
          <w:rFonts w:cstheme="minorHAnsi"/>
          <w:b/>
          <w:i/>
          <w:iCs/>
        </w:rPr>
        <w:t>Obecný cíl vyučovacího předmětu</w:t>
      </w:r>
    </w:p>
    <w:p w:rsidRPr="00BA2756" w:rsidR="00392D5A" w:rsidP="00392D5A" w:rsidRDefault="00392D5A" w14:paraId="5A2DF35B" w14:textId="77777777">
      <w:pPr>
        <w:spacing w:after="120"/>
        <w:jc w:val="both"/>
        <w:rPr>
          <w:rFonts w:cstheme="minorHAnsi"/>
        </w:rPr>
      </w:pPr>
      <w:r w:rsidRPr="00BA2756">
        <w:rPr>
          <w:rFonts w:cstheme="minorHAnsi"/>
        </w:rPr>
        <w:t xml:space="preserve">Učivo technického kreslení poskytuje žákům vědomosti o zobrazení strojních součástí </w:t>
      </w:r>
      <w:r w:rsidRPr="001A1774">
        <w:rPr>
          <w:rFonts w:cstheme="minorHAnsi"/>
        </w:rPr>
        <w:t>používaných v elektrotechnice a vede k vytváření dovednosti správně kreslit dílenské výkresy podle zásad technického kreslení a českých norem a tím graficky komunikovat s dalšími technickými profesemi.</w:t>
      </w:r>
    </w:p>
    <w:p w:rsidRPr="00BA2756" w:rsidR="00392D5A" w:rsidP="00392D5A" w:rsidRDefault="00392D5A" w14:paraId="2FDDC4A6" w14:textId="77777777">
      <w:pPr>
        <w:spacing w:before="240" w:after="120"/>
        <w:jc w:val="both"/>
        <w:rPr>
          <w:rFonts w:cstheme="minorHAnsi"/>
          <w:b/>
        </w:rPr>
      </w:pPr>
      <w:r w:rsidRPr="00BA2756">
        <w:rPr>
          <w:rFonts w:cstheme="minorHAnsi"/>
          <w:b/>
          <w:i/>
          <w:iCs/>
        </w:rPr>
        <w:t>Charakteristika učiva</w:t>
      </w:r>
    </w:p>
    <w:p w:rsidRPr="00BA2756" w:rsidR="00392D5A" w:rsidP="00392D5A" w:rsidRDefault="00392D5A" w14:paraId="69CDDEEE" w14:textId="77777777">
      <w:pPr>
        <w:spacing w:after="120"/>
        <w:jc w:val="both"/>
        <w:rPr>
          <w:rFonts w:cstheme="minorHAnsi"/>
        </w:rPr>
      </w:pPr>
      <w:r w:rsidRPr="00BA2756">
        <w:rPr>
          <w:rFonts w:cstheme="minorHAnsi"/>
        </w:rPr>
        <w:t>Učivo předmětu technické kreslení se skládá z těchto hlavních částí: normalizace grafických dokumentů, výkresová dokumentace a elektrotechnická schémata. Učivo je navázáno na rámcový vzdělávací program.</w:t>
      </w:r>
    </w:p>
    <w:p w:rsidRPr="00BA2756" w:rsidR="00392D5A" w:rsidP="00392D5A" w:rsidRDefault="00392D5A" w14:paraId="19EE4D5E" w14:textId="77777777">
      <w:pPr>
        <w:spacing w:after="120"/>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obsluhovat grafické programy pro kreslení strojních výkresů a elektrotechnických schémat. Zároveň využívají kreslení pomocí tužky a technických per. </w:t>
      </w:r>
    </w:p>
    <w:p w:rsidRPr="00BA2756" w:rsidR="00392D5A" w:rsidP="00392D5A" w:rsidRDefault="00392D5A" w14:paraId="661AE11E" w14:textId="77777777">
      <w:pPr>
        <w:spacing w:before="240" w:after="120"/>
        <w:jc w:val="both"/>
        <w:rPr>
          <w:rFonts w:cstheme="minorHAnsi"/>
          <w:b/>
        </w:rPr>
      </w:pPr>
      <w:r w:rsidRPr="00BA2756">
        <w:rPr>
          <w:rFonts w:cstheme="minorHAnsi"/>
          <w:b/>
          <w:i/>
          <w:iCs/>
        </w:rPr>
        <w:t>Cíle vzdělávání v oblasti citů, postojů hodnot a preferencí</w:t>
      </w:r>
      <w:r w:rsidRPr="00BA2756">
        <w:rPr>
          <w:rFonts w:cstheme="minorHAnsi"/>
          <w:b/>
        </w:rPr>
        <w:t xml:space="preserve"> </w:t>
      </w:r>
    </w:p>
    <w:p w:rsidRPr="00BA2756" w:rsidR="00392D5A" w:rsidP="00392D5A" w:rsidRDefault="00392D5A" w14:paraId="303B312A" w14:textId="77777777">
      <w:pPr>
        <w:spacing w:after="120"/>
        <w:jc w:val="both"/>
        <w:rPr>
          <w:rFonts w:cstheme="minorHAnsi"/>
        </w:rPr>
      </w:pPr>
      <w:r w:rsidRPr="00BA2756">
        <w:rPr>
          <w:rFonts w:cstheme="minorHAnsi"/>
        </w:rPr>
        <w:t>Výchovně vzdělávací cíle předmětu mají své těžiště ve výchově žáků k přesné, svědomité a pečlivé práci a k zachování pravidel technické komunikace mezi odborníky různých oborů. Svými požadavky na úpravnost, čistotu a rozvržení obrazců v ploše přispívá výuka technického kreslení k estetické výchově žáků.</w:t>
      </w:r>
    </w:p>
    <w:p w:rsidRPr="00BA2756" w:rsidR="00392D5A" w:rsidP="00392D5A" w:rsidRDefault="00392D5A" w14:paraId="69D9D5FF" w14:textId="77777777">
      <w:pPr>
        <w:spacing w:after="120"/>
        <w:jc w:val="both"/>
        <w:rPr>
          <w:rFonts w:cstheme="minorHAnsi"/>
        </w:rPr>
      </w:pPr>
      <w:r w:rsidRPr="00BA2756">
        <w:rPr>
          <w:rFonts w:cstheme="minorHAnsi"/>
        </w:rPr>
        <w:t>Výuka směřuje k tomu, aby po jejím ukončení žák:</w:t>
      </w:r>
    </w:p>
    <w:p w:rsidRPr="00BA2756" w:rsidR="00392D5A" w:rsidP="00146F6C" w:rsidRDefault="00392D5A" w14:paraId="64F38B40" w14:textId="77777777">
      <w:pPr>
        <w:numPr>
          <w:ilvl w:val="0"/>
          <w:numId w:val="12"/>
        </w:numPr>
        <w:spacing w:after="120"/>
        <w:jc w:val="both"/>
        <w:rPr>
          <w:rFonts w:cstheme="minorHAnsi"/>
        </w:rPr>
      </w:pPr>
      <w:r w:rsidRPr="00BA2756">
        <w:rPr>
          <w:rFonts w:cstheme="minorHAnsi"/>
        </w:rPr>
        <w:t xml:space="preserve">správně používal pojmy a vztahy </w:t>
      </w:r>
    </w:p>
    <w:p w:rsidRPr="00BA2756" w:rsidR="00392D5A" w:rsidP="00146F6C" w:rsidRDefault="00392D5A" w14:paraId="6E31FA80" w14:textId="77777777">
      <w:pPr>
        <w:numPr>
          <w:ilvl w:val="0"/>
          <w:numId w:val="12"/>
        </w:numPr>
        <w:spacing w:after="120"/>
        <w:jc w:val="both"/>
        <w:rPr>
          <w:rFonts w:cstheme="minorHAnsi"/>
        </w:rPr>
      </w:pPr>
      <w:r w:rsidRPr="00BA2756">
        <w:rPr>
          <w:rFonts w:cstheme="minorHAnsi"/>
        </w:rPr>
        <w:t xml:space="preserve">uměl číst ve výkresech </w:t>
      </w:r>
    </w:p>
    <w:p w:rsidRPr="00BA2756" w:rsidR="00392D5A" w:rsidP="00146F6C" w:rsidRDefault="00392D5A" w14:paraId="0E64020E" w14:textId="77777777">
      <w:pPr>
        <w:numPr>
          <w:ilvl w:val="0"/>
          <w:numId w:val="12"/>
        </w:numPr>
        <w:spacing w:after="120"/>
        <w:jc w:val="both"/>
        <w:rPr>
          <w:rFonts w:cstheme="minorHAnsi"/>
        </w:rPr>
      </w:pPr>
      <w:r w:rsidRPr="00BA2756">
        <w:rPr>
          <w:rFonts w:cstheme="minorHAnsi"/>
        </w:rPr>
        <w:t xml:space="preserve">používal správně normy </w:t>
      </w:r>
    </w:p>
    <w:p w:rsidRPr="00BA2756" w:rsidR="00392D5A" w:rsidP="00146F6C" w:rsidRDefault="00392D5A" w14:paraId="2DAF88D0" w14:textId="77777777">
      <w:pPr>
        <w:numPr>
          <w:ilvl w:val="0"/>
          <w:numId w:val="12"/>
        </w:numPr>
        <w:spacing w:after="120"/>
        <w:jc w:val="both"/>
        <w:rPr>
          <w:rFonts w:cstheme="minorHAnsi"/>
        </w:rPr>
      </w:pPr>
      <w:r w:rsidRPr="00BA2756">
        <w:rPr>
          <w:rFonts w:cstheme="minorHAnsi"/>
        </w:rPr>
        <w:t xml:space="preserve">uměl vytvořit výkres na </w:t>
      </w:r>
      <w:proofErr w:type="gramStart"/>
      <w:r w:rsidRPr="00BA2756">
        <w:rPr>
          <w:rFonts w:cstheme="minorHAnsi"/>
        </w:rPr>
        <w:t>papíře</w:t>
      </w:r>
      <w:proofErr w:type="gramEnd"/>
      <w:r w:rsidRPr="00BA2756">
        <w:rPr>
          <w:rFonts w:cstheme="minorHAnsi"/>
        </w:rPr>
        <w:t xml:space="preserve"> a i v elektronické podobě </w:t>
      </w:r>
    </w:p>
    <w:p w:rsidRPr="00BA2756" w:rsidR="00392D5A" w:rsidP="00146F6C" w:rsidRDefault="00392D5A" w14:paraId="4220501B" w14:textId="77777777">
      <w:pPr>
        <w:numPr>
          <w:ilvl w:val="0"/>
          <w:numId w:val="12"/>
        </w:numPr>
        <w:spacing w:after="120"/>
        <w:jc w:val="both"/>
        <w:rPr>
          <w:rFonts w:cstheme="minorHAnsi"/>
        </w:rPr>
      </w:pPr>
      <w:r w:rsidRPr="00BA2756">
        <w:rPr>
          <w:rFonts w:cstheme="minorHAnsi"/>
        </w:rPr>
        <w:t>umět vytvořit elektrotechnické a elektroinstalační schéma včetně rozpisu materiálu</w:t>
      </w:r>
    </w:p>
    <w:p w:rsidRPr="00BA2756" w:rsidR="00392D5A" w:rsidP="00392D5A" w:rsidRDefault="00392D5A" w14:paraId="6CADECA7" w14:textId="77777777">
      <w:pPr>
        <w:spacing w:before="240" w:after="120"/>
        <w:jc w:val="both"/>
        <w:rPr>
          <w:rFonts w:cstheme="minorHAnsi"/>
          <w:b/>
          <w:i/>
          <w:iCs/>
        </w:rPr>
      </w:pPr>
      <w:r w:rsidRPr="00BA2756">
        <w:rPr>
          <w:rFonts w:cstheme="minorHAnsi"/>
          <w:b/>
          <w:i/>
          <w:iCs/>
        </w:rPr>
        <w:t>Výukové strategie (pojetí výuky)</w:t>
      </w:r>
    </w:p>
    <w:p w:rsidRPr="00BA2756" w:rsidR="00392D5A" w:rsidP="00392D5A" w:rsidRDefault="00392D5A" w14:paraId="675CC27E" w14:textId="77777777">
      <w:pPr>
        <w:spacing w:after="120"/>
        <w:jc w:val="both"/>
        <w:rPr>
          <w:rFonts w:cstheme="minorHAnsi"/>
        </w:rPr>
      </w:pPr>
      <w:r w:rsidRPr="00BA2756">
        <w:rPr>
          <w:rFonts w:cstheme="minorHAnsi"/>
        </w:rPr>
        <w:t>Předmět se vyučuje v 1. ročníku v hlavních tematických celcích, které na sebe navazují. Zároveň s teoretickou výukou probíhá cvičení v CADu, kde jsou jednotlivé tematické celky aplikovány a procvičovány v CAD systémech. Výklad je za</w:t>
      </w:r>
      <w:r w:rsidR="003A11A8">
        <w:rPr>
          <w:rFonts w:cstheme="minorHAnsi"/>
        </w:rPr>
        <w:t>měřen pouze na používání CADu a </w:t>
      </w:r>
      <w:r w:rsidRPr="00BA2756">
        <w:rPr>
          <w:rFonts w:cstheme="minorHAnsi"/>
        </w:rPr>
        <w:t>jeho aplikace na probraná témata v teorii.</w:t>
      </w:r>
    </w:p>
    <w:p w:rsidRPr="00BA2756" w:rsidR="00392D5A" w:rsidP="00146F6C" w:rsidRDefault="00392D5A" w14:paraId="6C9E577A" w14:textId="77777777">
      <w:pPr>
        <w:numPr>
          <w:ilvl w:val="0"/>
          <w:numId w:val="16"/>
        </w:numPr>
        <w:tabs>
          <w:tab w:val="clear" w:pos="1854"/>
        </w:tabs>
        <w:spacing w:after="120"/>
        <w:ind w:left="709"/>
        <w:jc w:val="both"/>
        <w:rPr>
          <w:rFonts w:cstheme="minorHAnsi"/>
        </w:rPr>
      </w:pPr>
      <w:r w:rsidRPr="00BA2756">
        <w:rPr>
          <w:rFonts w:cstheme="minorHAnsi"/>
        </w:rPr>
        <w:t>Samostatnost žáků při aplikaci teorie v systémech CADů</w:t>
      </w:r>
    </w:p>
    <w:p w:rsidRPr="00BA2756" w:rsidR="00392D5A" w:rsidP="00146F6C" w:rsidRDefault="00392D5A" w14:paraId="118EDF41" w14:textId="77777777">
      <w:pPr>
        <w:numPr>
          <w:ilvl w:val="0"/>
          <w:numId w:val="16"/>
        </w:numPr>
        <w:tabs>
          <w:tab w:val="clear" w:pos="1854"/>
        </w:tabs>
        <w:spacing w:after="120"/>
        <w:ind w:left="709"/>
        <w:jc w:val="both"/>
        <w:rPr>
          <w:rFonts w:cstheme="minorHAnsi"/>
        </w:rPr>
      </w:pPr>
      <w:r w:rsidRPr="00BA2756">
        <w:rPr>
          <w:rFonts w:cstheme="minorHAnsi"/>
        </w:rPr>
        <w:t>Porozumění učivu a aplikace v praxi</w:t>
      </w:r>
    </w:p>
    <w:p w:rsidRPr="00BA2756" w:rsidR="00392D5A" w:rsidP="00146F6C" w:rsidRDefault="00392D5A" w14:paraId="311784E0" w14:textId="77777777">
      <w:pPr>
        <w:numPr>
          <w:ilvl w:val="0"/>
          <w:numId w:val="16"/>
        </w:numPr>
        <w:tabs>
          <w:tab w:val="clear" w:pos="1854"/>
        </w:tabs>
        <w:spacing w:after="120"/>
        <w:ind w:left="709"/>
        <w:jc w:val="both"/>
        <w:rPr>
          <w:rFonts w:cstheme="minorHAnsi"/>
        </w:rPr>
      </w:pPr>
      <w:r w:rsidRPr="00BA2756">
        <w:rPr>
          <w:rFonts w:cstheme="minorHAnsi"/>
        </w:rPr>
        <w:t>Schopnost samostatného logického myšlení</w:t>
      </w:r>
    </w:p>
    <w:p w:rsidRPr="00BA2756" w:rsidR="00392D5A" w:rsidP="00146F6C" w:rsidRDefault="00392D5A" w14:paraId="6E514B0E" w14:textId="77777777">
      <w:pPr>
        <w:numPr>
          <w:ilvl w:val="0"/>
          <w:numId w:val="16"/>
        </w:numPr>
        <w:tabs>
          <w:tab w:val="clear" w:pos="1854"/>
        </w:tabs>
        <w:spacing w:after="120"/>
        <w:ind w:left="709"/>
        <w:jc w:val="both"/>
        <w:rPr>
          <w:rFonts w:cstheme="minorHAnsi"/>
        </w:rPr>
      </w:pPr>
      <w:r w:rsidRPr="00BA2756">
        <w:rPr>
          <w:rFonts w:cstheme="minorHAnsi"/>
        </w:rPr>
        <w:t>Přínos předmětu k rozvoji klíčových kompetencí a k aplikaci průřezových témat</w:t>
      </w:r>
    </w:p>
    <w:p w:rsidRPr="00BA2756" w:rsidR="00392D5A" w:rsidP="00146F6C" w:rsidRDefault="00392D5A" w14:paraId="3FB95571" w14:textId="77777777">
      <w:pPr>
        <w:numPr>
          <w:ilvl w:val="0"/>
          <w:numId w:val="16"/>
        </w:numPr>
        <w:tabs>
          <w:tab w:val="clear" w:pos="1854"/>
        </w:tabs>
        <w:spacing w:after="120"/>
        <w:ind w:left="709"/>
        <w:jc w:val="both"/>
        <w:rPr>
          <w:rFonts w:cstheme="minorHAnsi"/>
        </w:rPr>
      </w:pPr>
      <w:r w:rsidRPr="00BA2756">
        <w:rPr>
          <w:rFonts w:cstheme="minorHAnsi"/>
        </w:rPr>
        <w:t xml:space="preserve">Vhodně volenými ukázkami technických dat podporuje u žáků vzájemnou </w:t>
      </w:r>
      <w:proofErr w:type="gramStart"/>
      <w:r w:rsidRPr="00BA2756">
        <w:rPr>
          <w:rFonts w:cstheme="minorHAnsi"/>
        </w:rPr>
        <w:t>diskuzi</w:t>
      </w:r>
      <w:proofErr w:type="gramEnd"/>
      <w:r w:rsidRPr="00BA2756">
        <w:rPr>
          <w:rFonts w:cstheme="minorHAnsi"/>
        </w:rPr>
        <w:t>.</w:t>
      </w:r>
    </w:p>
    <w:p w:rsidRPr="00BA2756" w:rsidR="00392D5A" w:rsidP="00146F6C" w:rsidRDefault="00392D5A" w14:paraId="440FA58B" w14:textId="77777777">
      <w:pPr>
        <w:numPr>
          <w:ilvl w:val="0"/>
          <w:numId w:val="16"/>
        </w:numPr>
        <w:tabs>
          <w:tab w:val="clear" w:pos="1854"/>
        </w:tabs>
        <w:spacing w:after="120"/>
        <w:ind w:left="709"/>
        <w:jc w:val="both"/>
        <w:rPr>
          <w:rFonts w:cstheme="minorHAnsi"/>
        </w:rPr>
      </w:pPr>
      <w:r w:rsidRPr="00BA2756">
        <w:rPr>
          <w:rFonts w:cstheme="minorHAnsi"/>
        </w:rPr>
        <w:t xml:space="preserve">Důsledným vyžadováním plnění úkolů a dodržování pracovních povinností </w:t>
      </w:r>
      <w:proofErr w:type="gramStart"/>
      <w:r w:rsidRPr="00BA2756">
        <w:rPr>
          <w:rFonts w:cstheme="minorHAnsi"/>
        </w:rPr>
        <w:t>vytváří</w:t>
      </w:r>
      <w:proofErr w:type="gramEnd"/>
      <w:r w:rsidRPr="00BA2756">
        <w:rPr>
          <w:rFonts w:cstheme="minorHAnsi"/>
        </w:rPr>
        <w:t xml:space="preserve"> pocit zodpovědnosti.</w:t>
      </w:r>
    </w:p>
    <w:p w:rsidRPr="00BA2756" w:rsidR="00392D5A" w:rsidP="00146F6C" w:rsidRDefault="00392D5A" w14:paraId="274EA901" w14:textId="77777777">
      <w:pPr>
        <w:numPr>
          <w:ilvl w:val="0"/>
          <w:numId w:val="16"/>
        </w:numPr>
        <w:tabs>
          <w:tab w:val="clear" w:pos="1854"/>
        </w:tabs>
        <w:spacing w:after="120"/>
        <w:ind w:left="709"/>
        <w:jc w:val="both"/>
        <w:rPr>
          <w:rFonts w:cstheme="minorHAnsi"/>
        </w:rPr>
      </w:pPr>
      <w:r w:rsidRPr="00BA2756">
        <w:rPr>
          <w:rFonts w:cstheme="minorHAnsi"/>
        </w:rPr>
        <w:t>Umožňuje žákovi práci s nejrůznějšími zdroji informací a informačními technologiemi.</w:t>
      </w:r>
    </w:p>
    <w:p w:rsidRPr="00BA2756" w:rsidR="00392D5A" w:rsidP="00392D5A" w:rsidRDefault="00392D5A" w14:paraId="0FB6473C" w14:textId="77777777">
      <w:pPr>
        <w:spacing w:before="240" w:after="120"/>
        <w:jc w:val="both"/>
        <w:rPr>
          <w:rFonts w:cstheme="minorHAnsi"/>
          <w:b/>
          <w:i/>
          <w:iCs/>
        </w:rPr>
      </w:pPr>
      <w:r w:rsidRPr="00BA2756">
        <w:rPr>
          <w:rFonts w:cstheme="minorHAnsi"/>
          <w:b/>
          <w:i/>
          <w:iCs/>
        </w:rPr>
        <w:t xml:space="preserve">Hodnocení výsledků žáků </w:t>
      </w:r>
    </w:p>
    <w:p w:rsidRPr="00BA2756" w:rsidR="00392D5A" w:rsidP="00392D5A" w:rsidRDefault="00392D5A" w14:paraId="5ED7814B"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392D5A" w:rsidP="00392D5A" w:rsidRDefault="00392D5A" w14:paraId="0C87F271" w14:textId="77777777">
      <w:pPr>
        <w:spacing w:before="240" w:after="120"/>
        <w:jc w:val="both"/>
        <w:rPr>
          <w:rFonts w:cstheme="minorHAnsi"/>
          <w:b/>
          <w:i/>
          <w:iCs/>
        </w:rPr>
      </w:pPr>
      <w:r w:rsidRPr="00BA2756">
        <w:rPr>
          <w:rFonts w:cstheme="minorHAnsi"/>
          <w:b/>
          <w:i/>
          <w:iCs/>
        </w:rPr>
        <w:t>Přínos předmětu k rozvoji klíčových kompetencí a k aplikaci průřezových témat</w:t>
      </w:r>
    </w:p>
    <w:p w:rsidRPr="00BA2756" w:rsidR="00392D5A" w:rsidP="00392D5A" w:rsidRDefault="00392D5A" w14:paraId="566C8482" w14:textId="77777777">
      <w:pPr>
        <w:spacing w:after="120"/>
        <w:jc w:val="both"/>
        <w:rPr>
          <w:rFonts w:cstheme="minorHAnsi"/>
        </w:rPr>
      </w:pPr>
      <w:r w:rsidRPr="00BA2756">
        <w:rPr>
          <w:rFonts w:cstheme="minorHAnsi"/>
        </w:rPr>
        <w:t>Kompetence k učení</w:t>
      </w:r>
    </w:p>
    <w:p w:rsidRPr="00BA2756" w:rsidR="00392D5A" w:rsidP="00146F6C" w:rsidRDefault="00392D5A" w14:paraId="1C24568E" w14:textId="77777777">
      <w:pPr>
        <w:numPr>
          <w:ilvl w:val="0"/>
          <w:numId w:val="18"/>
        </w:numPr>
        <w:spacing w:after="120"/>
        <w:jc w:val="both"/>
        <w:rPr>
          <w:rFonts w:cstheme="minorHAnsi"/>
        </w:rPr>
      </w:pPr>
      <w:r w:rsidRPr="00BA2756">
        <w:rPr>
          <w:rFonts w:cstheme="minorHAnsi"/>
        </w:rPr>
        <w:t>sledovat a hodnotit pokrok při dosahování cílů svého učení, přijímat hodnocení výsledků svého učení od jiných lidí</w:t>
      </w:r>
    </w:p>
    <w:p w:rsidRPr="00BA2756" w:rsidR="00392D5A" w:rsidP="00392D5A" w:rsidRDefault="00392D5A" w14:paraId="39194B92" w14:textId="77777777">
      <w:pPr>
        <w:spacing w:after="120"/>
        <w:jc w:val="both"/>
        <w:rPr>
          <w:rFonts w:cstheme="minorHAnsi"/>
        </w:rPr>
      </w:pPr>
      <w:r w:rsidRPr="00BA2756">
        <w:rPr>
          <w:rFonts w:cstheme="minorHAnsi"/>
        </w:rPr>
        <w:t xml:space="preserve">Kompetence k řešení problémů </w:t>
      </w:r>
    </w:p>
    <w:p w:rsidRPr="00BA2756" w:rsidR="00392D5A" w:rsidP="00146F6C" w:rsidRDefault="00392D5A" w14:paraId="1A74EC8B" w14:textId="77777777">
      <w:pPr>
        <w:numPr>
          <w:ilvl w:val="0"/>
          <w:numId w:val="18"/>
        </w:numPr>
        <w:spacing w:after="120"/>
        <w:jc w:val="both"/>
        <w:rPr>
          <w:rFonts w:cstheme="minorHAnsi"/>
        </w:rPr>
      </w:pPr>
      <w:r w:rsidRPr="00BA2756">
        <w:rPr>
          <w:rFonts w:cstheme="minorHAnsi"/>
        </w:rPr>
        <w:t xml:space="preserve">volit prostředky a způsoby vhodné pro splnění jednotlivých aktivit, využívat zkušeností a vědomostí nabytých v jiných předmětech </w:t>
      </w:r>
    </w:p>
    <w:p w:rsidRPr="00BA2756" w:rsidR="00392D5A" w:rsidP="00146F6C" w:rsidRDefault="00392D5A" w14:paraId="12A3556F" w14:textId="77777777">
      <w:pPr>
        <w:numPr>
          <w:ilvl w:val="0"/>
          <w:numId w:val="18"/>
        </w:numPr>
        <w:spacing w:after="120"/>
        <w:jc w:val="both"/>
        <w:rPr>
          <w:rFonts w:cstheme="minorHAnsi"/>
        </w:rPr>
      </w:pPr>
      <w:r w:rsidRPr="00BA2756">
        <w:rPr>
          <w:rFonts w:cstheme="minorHAnsi"/>
        </w:rPr>
        <w:t>spolupracovat při řešení problémů s členy týmu</w:t>
      </w:r>
    </w:p>
    <w:p w:rsidRPr="00BA2756" w:rsidR="00392D5A" w:rsidP="00392D5A" w:rsidRDefault="00392D5A" w14:paraId="1F113B00" w14:textId="77777777">
      <w:pPr>
        <w:spacing w:after="120"/>
        <w:jc w:val="both"/>
        <w:rPr>
          <w:rFonts w:cstheme="minorHAnsi"/>
        </w:rPr>
      </w:pPr>
      <w:r w:rsidRPr="00BA2756">
        <w:rPr>
          <w:rFonts w:cstheme="minorHAnsi"/>
        </w:rPr>
        <w:t xml:space="preserve">Komunikativní kompetence </w:t>
      </w:r>
    </w:p>
    <w:p w:rsidRPr="00BA2756" w:rsidR="00392D5A" w:rsidP="00146F6C" w:rsidRDefault="00392D5A" w14:paraId="731120E6" w14:textId="77777777">
      <w:pPr>
        <w:pStyle w:val="Bezmezer"/>
        <w:numPr>
          <w:ilvl w:val="0"/>
          <w:numId w:val="17"/>
        </w:numPr>
        <w:tabs>
          <w:tab w:val="clear" w:pos="1854"/>
          <w:tab w:val="num" w:pos="709"/>
        </w:tabs>
        <w:spacing w:after="120"/>
        <w:ind w:left="709"/>
        <w:jc w:val="both"/>
        <w:rPr>
          <w:rFonts w:asciiTheme="minorHAnsi" w:hAnsiTheme="minorHAnsi" w:cstheme="minorHAnsi"/>
        </w:rPr>
      </w:pPr>
      <w:r w:rsidRPr="00BA2756">
        <w:rPr>
          <w:rFonts w:asciiTheme="minorHAnsi" w:hAnsiTheme="minorHAnsi" w:cstheme="minorHAnsi"/>
        </w:rPr>
        <w:t>formulovat své myšlenky srozumitelně a souvisle, v písemné podobě přehledně a jazykově správně</w:t>
      </w:r>
    </w:p>
    <w:p w:rsidRPr="00BA2756" w:rsidR="00392D5A" w:rsidP="00392D5A" w:rsidRDefault="00392D5A" w14:paraId="732816B5" w14:textId="77777777">
      <w:pPr>
        <w:spacing w:after="120"/>
        <w:jc w:val="both"/>
        <w:rPr>
          <w:rFonts w:cstheme="minorHAnsi"/>
        </w:rPr>
      </w:pPr>
      <w:r w:rsidRPr="00BA2756">
        <w:rPr>
          <w:rFonts w:cstheme="minorHAnsi"/>
        </w:rPr>
        <w:t>Matematické kompetence</w:t>
      </w:r>
    </w:p>
    <w:p w:rsidRPr="00BA2756" w:rsidR="00392D5A" w:rsidP="00146F6C" w:rsidRDefault="00392D5A" w14:paraId="63FC0108" w14:textId="77777777">
      <w:pPr>
        <w:numPr>
          <w:ilvl w:val="0"/>
          <w:numId w:val="17"/>
        </w:numPr>
        <w:tabs>
          <w:tab w:val="clear" w:pos="1854"/>
          <w:tab w:val="num" w:pos="709"/>
        </w:tabs>
        <w:spacing w:after="120"/>
        <w:ind w:left="709"/>
        <w:jc w:val="both"/>
        <w:rPr>
          <w:rFonts w:cstheme="minorHAnsi"/>
        </w:rPr>
      </w:pPr>
      <w:r w:rsidRPr="00BA2756">
        <w:rPr>
          <w:rFonts w:cstheme="minorHAnsi"/>
        </w:rPr>
        <w:t>dokáže správně používat a převádět běžné jednotky</w:t>
      </w:r>
    </w:p>
    <w:p w:rsidRPr="00BA2756" w:rsidR="00392D5A" w:rsidP="00392D5A" w:rsidRDefault="00392D5A" w14:paraId="55C083AB" w14:textId="77777777">
      <w:pPr>
        <w:spacing w:after="120"/>
        <w:jc w:val="both"/>
        <w:rPr>
          <w:rFonts w:cstheme="minorHAnsi"/>
        </w:rPr>
      </w:pPr>
      <w:r w:rsidRPr="00BA2756">
        <w:rPr>
          <w:rFonts w:cstheme="minorHAnsi"/>
        </w:rPr>
        <w:t>Kompetence využívat prostředky informačních a komunikačních technologií a pracovat s informacemi</w:t>
      </w:r>
    </w:p>
    <w:p w:rsidRPr="00BA2756" w:rsidR="00392D5A" w:rsidP="00146F6C" w:rsidRDefault="00392D5A" w14:paraId="55882950" w14:textId="77777777">
      <w:pPr>
        <w:numPr>
          <w:ilvl w:val="0"/>
          <w:numId w:val="17"/>
        </w:numPr>
        <w:tabs>
          <w:tab w:val="clear" w:pos="1854"/>
          <w:tab w:val="num" w:pos="709"/>
        </w:tabs>
        <w:spacing w:after="120"/>
        <w:ind w:left="709"/>
        <w:jc w:val="both"/>
        <w:rPr>
          <w:rFonts w:cstheme="minorHAnsi"/>
        </w:rPr>
      </w:pPr>
      <w:r w:rsidRPr="00BA2756">
        <w:rPr>
          <w:rFonts w:cstheme="minorHAnsi"/>
        </w:rPr>
        <w:t xml:space="preserve">je schopen pracovat s osobním počítačem a prostředky ICT </w:t>
      </w:r>
    </w:p>
    <w:p w:rsidRPr="00BA2756" w:rsidR="00392D5A" w:rsidP="00146F6C" w:rsidRDefault="00392D5A" w14:paraId="63A5B502" w14:textId="77777777">
      <w:pPr>
        <w:numPr>
          <w:ilvl w:val="0"/>
          <w:numId w:val="17"/>
        </w:numPr>
        <w:tabs>
          <w:tab w:val="clear" w:pos="1854"/>
          <w:tab w:val="num" w:pos="709"/>
        </w:tabs>
        <w:spacing w:after="120"/>
        <w:ind w:left="709"/>
        <w:jc w:val="both"/>
        <w:rPr>
          <w:rFonts w:cstheme="minorHAnsi"/>
        </w:rPr>
      </w:pPr>
      <w:r w:rsidRPr="00BA2756">
        <w:rPr>
          <w:rFonts w:cstheme="minorHAnsi"/>
        </w:rPr>
        <w:t xml:space="preserve">učit se používat nové aplikace </w:t>
      </w:r>
    </w:p>
    <w:p w:rsidRPr="00BA2756" w:rsidR="00392D5A" w:rsidP="00146F6C" w:rsidRDefault="00392D5A" w14:paraId="671DEA7C" w14:textId="77777777">
      <w:pPr>
        <w:numPr>
          <w:ilvl w:val="0"/>
          <w:numId w:val="17"/>
        </w:numPr>
        <w:tabs>
          <w:tab w:val="clear" w:pos="1854"/>
          <w:tab w:val="num" w:pos="709"/>
        </w:tabs>
        <w:spacing w:after="120"/>
        <w:ind w:left="709"/>
        <w:jc w:val="both"/>
        <w:rPr>
          <w:rFonts w:cstheme="minorHAnsi"/>
        </w:rPr>
      </w:pPr>
      <w:r w:rsidRPr="00BA2756">
        <w:rPr>
          <w:rFonts w:cstheme="minorHAnsi"/>
        </w:rPr>
        <w:t xml:space="preserve">pracovat s informacemi z různých zdrojů nesenými na různých médiích </w:t>
      </w:r>
    </w:p>
    <w:p w:rsidRPr="00BA2756" w:rsidR="00392D5A" w:rsidP="00392D5A" w:rsidRDefault="00392D5A" w14:paraId="01B9924F" w14:textId="77777777">
      <w:pPr>
        <w:spacing w:before="240" w:after="120"/>
        <w:jc w:val="both"/>
        <w:rPr>
          <w:rFonts w:cstheme="minorHAnsi"/>
          <w:b/>
        </w:rPr>
      </w:pPr>
      <w:r w:rsidRPr="00BA2756">
        <w:rPr>
          <w:rFonts w:cstheme="minorHAnsi"/>
          <w:b/>
        </w:rPr>
        <w:t>Odborné kompetence</w:t>
      </w:r>
    </w:p>
    <w:p w:rsidRPr="00BA2756" w:rsidR="00392D5A" w:rsidP="00392D5A" w:rsidRDefault="00392D5A" w14:paraId="472E8C75" w14:textId="77777777">
      <w:pPr>
        <w:spacing w:after="120"/>
        <w:jc w:val="both"/>
        <w:rPr>
          <w:rFonts w:cstheme="minorHAnsi"/>
        </w:rPr>
      </w:pPr>
      <w:r w:rsidRPr="00BA2756">
        <w:rPr>
          <w:rFonts w:cstheme="minorHAnsi"/>
        </w:rPr>
        <w:t>Je schopen usilovat o nejvyšší kvalitu své práce, výrobků nebo služeb</w:t>
      </w:r>
    </w:p>
    <w:p w:rsidRPr="00BA2756" w:rsidR="00392D5A" w:rsidP="00146F6C" w:rsidRDefault="00392D5A" w14:paraId="5FCF4157" w14:textId="77777777">
      <w:pPr>
        <w:numPr>
          <w:ilvl w:val="0"/>
          <w:numId w:val="17"/>
        </w:numPr>
        <w:tabs>
          <w:tab w:val="clear" w:pos="1854"/>
        </w:tabs>
        <w:spacing w:after="120"/>
        <w:ind w:left="709"/>
        <w:jc w:val="both"/>
        <w:rPr>
          <w:rFonts w:cstheme="minorHAnsi"/>
          <w:smallCaps/>
        </w:rPr>
      </w:pPr>
      <w:r w:rsidRPr="00BA2756">
        <w:rPr>
          <w:rFonts w:cstheme="minorHAnsi"/>
        </w:rPr>
        <w:t>dbali na zabezpečování parametrů (standardů) kvality procesů, výrobků nebo služeb, zohledňovali požadavky klienta (zákazníka, občana)</w:t>
      </w:r>
    </w:p>
    <w:p w:rsidRPr="00BA2756" w:rsidR="00392D5A" w:rsidP="00392D5A" w:rsidRDefault="00392D5A" w14:paraId="2D0A9979" w14:textId="77777777">
      <w:pPr>
        <w:spacing w:after="120"/>
        <w:jc w:val="both"/>
        <w:rPr>
          <w:rFonts w:cstheme="minorHAnsi"/>
        </w:rPr>
      </w:pPr>
      <w:r w:rsidRPr="00BA2756">
        <w:rPr>
          <w:rFonts w:cstheme="minorHAnsi"/>
        </w:rPr>
        <w:t>Provádět montážní a elektroinstalační práce, navrhovat, zapojovat a sestavovat jednoduché elektronické obvody, navrhovat a zhotovovat plošné spoje a provádět ruční a základní strojní obrábění různých materiálů</w:t>
      </w:r>
    </w:p>
    <w:p w:rsidRPr="00BA2756" w:rsidR="00392D5A" w:rsidP="00146F6C" w:rsidRDefault="00392D5A" w14:paraId="0AAE7BE5" w14:textId="77777777">
      <w:pPr>
        <w:numPr>
          <w:ilvl w:val="0"/>
          <w:numId w:val="17"/>
        </w:numPr>
        <w:tabs>
          <w:tab w:val="clear" w:pos="1854"/>
          <w:tab w:val="num" w:pos="709"/>
        </w:tabs>
        <w:spacing w:after="120"/>
        <w:ind w:left="709"/>
        <w:jc w:val="both"/>
        <w:rPr>
          <w:rFonts w:cstheme="minorHAnsi"/>
        </w:rPr>
      </w:pPr>
      <w:r w:rsidRPr="00BA2756">
        <w:rPr>
          <w:rFonts w:cstheme="minorHAnsi"/>
        </w:rPr>
        <w:t>Vybírali součástky z katalogu elektronických součástek</w:t>
      </w:r>
    </w:p>
    <w:p w:rsidRPr="00BA2756" w:rsidR="00392D5A" w:rsidP="00146F6C" w:rsidRDefault="00392D5A" w14:paraId="62D3B7DD" w14:textId="77777777">
      <w:pPr>
        <w:numPr>
          <w:ilvl w:val="0"/>
          <w:numId w:val="17"/>
        </w:numPr>
        <w:tabs>
          <w:tab w:val="clear" w:pos="1854"/>
          <w:tab w:val="num" w:pos="709"/>
        </w:tabs>
        <w:spacing w:after="120"/>
        <w:ind w:left="709"/>
        <w:jc w:val="both"/>
        <w:rPr>
          <w:rFonts w:cstheme="minorHAnsi"/>
        </w:rPr>
      </w:pPr>
      <w:r w:rsidRPr="00BA2756">
        <w:rPr>
          <w:rFonts w:cstheme="minorHAnsi"/>
        </w:rPr>
        <w:t>Navrhovali plošné spoje včetně využití výpočetní techniky</w:t>
      </w:r>
    </w:p>
    <w:p w:rsidRPr="00BA2756" w:rsidR="00392D5A" w:rsidP="00146F6C" w:rsidRDefault="00392D5A" w14:paraId="6F41718C" w14:textId="77777777">
      <w:pPr>
        <w:numPr>
          <w:ilvl w:val="0"/>
          <w:numId w:val="17"/>
        </w:numPr>
        <w:tabs>
          <w:tab w:val="clear" w:pos="1854"/>
          <w:tab w:val="num" w:pos="709"/>
        </w:tabs>
        <w:spacing w:after="120"/>
        <w:ind w:left="709"/>
        <w:jc w:val="both"/>
        <w:rPr>
          <w:rFonts w:cstheme="minorHAnsi"/>
        </w:rPr>
      </w:pPr>
      <w:r w:rsidRPr="00BA2756">
        <w:rPr>
          <w:rFonts w:cstheme="minorHAnsi"/>
        </w:rPr>
        <w:t>Kreslit elektroinstalační schémata</w:t>
      </w:r>
    </w:p>
    <w:p w:rsidRPr="00BA2756" w:rsidR="00392D5A" w:rsidP="00392D5A" w:rsidRDefault="00392D5A" w14:paraId="3CAE0703" w14:textId="77777777">
      <w:pPr>
        <w:spacing w:after="120"/>
        <w:jc w:val="both"/>
        <w:rPr>
          <w:rFonts w:cstheme="minorHAnsi"/>
        </w:rPr>
      </w:pPr>
      <w:r w:rsidRPr="00BA2756">
        <w:rPr>
          <w:rFonts w:cstheme="minorHAnsi"/>
        </w:rPr>
        <w:t>Kompetence uplatňovat zásady normalizace, řídit se platnými technickými normami a graficky komunikovat</w:t>
      </w:r>
    </w:p>
    <w:p w:rsidRPr="00BA2756" w:rsidR="00392D5A" w:rsidP="00146F6C" w:rsidRDefault="00392D5A" w14:paraId="7B4FE15E" w14:textId="77777777">
      <w:pPr>
        <w:numPr>
          <w:ilvl w:val="0"/>
          <w:numId w:val="17"/>
        </w:numPr>
        <w:tabs>
          <w:tab w:val="clear" w:pos="1854"/>
          <w:tab w:val="num" w:pos="709"/>
        </w:tabs>
        <w:spacing w:after="120"/>
        <w:ind w:left="709"/>
        <w:jc w:val="both"/>
        <w:rPr>
          <w:rFonts w:cstheme="minorHAnsi"/>
        </w:rPr>
      </w:pPr>
      <w:r w:rsidRPr="00BA2756">
        <w:rPr>
          <w:rFonts w:cstheme="minorHAnsi"/>
        </w:rPr>
        <w:t>Uplatňovali zásady technické normalizace a standardizace při tvorbě technické dokumentace</w:t>
      </w:r>
    </w:p>
    <w:p w:rsidRPr="00BA2756" w:rsidR="00392D5A" w:rsidP="00146F6C" w:rsidRDefault="00392D5A" w14:paraId="4285C6D6" w14:textId="77777777">
      <w:pPr>
        <w:numPr>
          <w:ilvl w:val="0"/>
          <w:numId w:val="17"/>
        </w:numPr>
        <w:tabs>
          <w:tab w:val="clear" w:pos="1854"/>
          <w:tab w:val="num" w:pos="709"/>
        </w:tabs>
        <w:spacing w:after="120"/>
        <w:ind w:left="709"/>
        <w:jc w:val="both"/>
        <w:rPr>
          <w:rFonts w:cstheme="minorHAnsi"/>
        </w:rPr>
      </w:pPr>
      <w:r w:rsidRPr="00BA2756">
        <w:rPr>
          <w:rFonts w:cstheme="minorHAnsi"/>
        </w:rPr>
        <w:t>Využívali při řešení elektrotechnických úloh normy a další zdroje informací</w:t>
      </w:r>
    </w:p>
    <w:p w:rsidRPr="00BA2756" w:rsidR="00392D5A" w:rsidP="00146F6C" w:rsidRDefault="00392D5A" w14:paraId="2129EAF7" w14:textId="77777777">
      <w:pPr>
        <w:numPr>
          <w:ilvl w:val="0"/>
          <w:numId w:val="17"/>
        </w:numPr>
        <w:tabs>
          <w:tab w:val="clear" w:pos="1854"/>
          <w:tab w:val="num" w:pos="709"/>
        </w:tabs>
        <w:spacing w:after="120"/>
        <w:ind w:left="709"/>
        <w:jc w:val="both"/>
        <w:rPr>
          <w:rFonts w:cstheme="minorHAnsi"/>
        </w:rPr>
      </w:pPr>
      <w:r w:rsidRPr="00BA2756">
        <w:rPr>
          <w:rFonts w:cstheme="minorHAnsi"/>
        </w:rPr>
        <w:t>Četli a vytvářeli elektrotechnická schémata, grafickou dokumentaci desek plošných spojů aj. produkty grafické technické komunikace používané v elektrotechnice</w:t>
      </w:r>
    </w:p>
    <w:p w:rsidRPr="00BA2756" w:rsidR="00392D5A" w:rsidP="00146F6C" w:rsidRDefault="00392D5A" w14:paraId="6027DCCC" w14:textId="77777777">
      <w:pPr>
        <w:numPr>
          <w:ilvl w:val="0"/>
          <w:numId w:val="17"/>
        </w:numPr>
        <w:tabs>
          <w:tab w:val="clear" w:pos="1854"/>
          <w:tab w:val="num" w:pos="709"/>
        </w:tabs>
        <w:spacing w:after="120"/>
        <w:ind w:left="709"/>
        <w:jc w:val="both"/>
        <w:rPr>
          <w:rFonts w:cstheme="minorHAnsi"/>
        </w:rPr>
      </w:pPr>
      <w:r w:rsidRPr="00BA2756">
        <w:rPr>
          <w:rFonts w:cstheme="minorHAnsi"/>
        </w:rPr>
        <w:t>Tvořili jednoduché výkresy součástí a sestavení</w:t>
      </w:r>
    </w:p>
    <w:p w:rsidRPr="00BA2756" w:rsidR="00392D5A" w:rsidP="00146F6C" w:rsidRDefault="00392D5A" w14:paraId="744E5A7E" w14:textId="77777777">
      <w:pPr>
        <w:numPr>
          <w:ilvl w:val="0"/>
          <w:numId w:val="17"/>
        </w:numPr>
        <w:tabs>
          <w:tab w:val="clear" w:pos="1854"/>
          <w:tab w:val="num" w:pos="709"/>
        </w:tabs>
        <w:spacing w:after="120"/>
        <w:ind w:left="709"/>
        <w:jc w:val="both"/>
        <w:rPr>
          <w:rFonts w:cstheme="minorHAnsi"/>
        </w:rPr>
      </w:pPr>
      <w:r>
        <w:rPr>
          <w:rFonts w:cstheme="minorHAnsi"/>
        </w:rPr>
        <w:t xml:space="preserve">Umí číst </w:t>
      </w:r>
      <w:r w:rsidRPr="00BA2756">
        <w:rPr>
          <w:rFonts w:cstheme="minorHAnsi"/>
        </w:rPr>
        <w:t>jednoduché stavební výkresy</w:t>
      </w:r>
    </w:p>
    <w:p w:rsidRPr="00BA2756" w:rsidR="00392D5A" w:rsidP="00146F6C" w:rsidRDefault="00392D5A" w14:paraId="7CF2928C" w14:textId="77777777">
      <w:pPr>
        <w:numPr>
          <w:ilvl w:val="0"/>
          <w:numId w:val="17"/>
        </w:numPr>
        <w:tabs>
          <w:tab w:val="clear" w:pos="1854"/>
          <w:tab w:val="num" w:pos="709"/>
        </w:tabs>
        <w:spacing w:after="120"/>
        <w:ind w:left="709"/>
        <w:jc w:val="both"/>
        <w:rPr>
          <w:rFonts w:cstheme="minorHAnsi"/>
        </w:rPr>
      </w:pPr>
      <w:r w:rsidRPr="00BA2756">
        <w:rPr>
          <w:rFonts w:cstheme="minorHAnsi"/>
        </w:rPr>
        <w:t>Vytvářeli technickou dokumentaci s ohledem na normy v oblasti technického zobrazování, kótování atd.</w:t>
      </w:r>
    </w:p>
    <w:p w:rsidRPr="00BA2756" w:rsidR="00392D5A" w:rsidP="00146F6C" w:rsidRDefault="00392D5A" w14:paraId="00ED11F4" w14:textId="77777777">
      <w:pPr>
        <w:numPr>
          <w:ilvl w:val="0"/>
          <w:numId w:val="17"/>
        </w:numPr>
        <w:tabs>
          <w:tab w:val="clear" w:pos="1854"/>
          <w:tab w:val="num" w:pos="709"/>
        </w:tabs>
        <w:spacing w:after="120"/>
        <w:ind w:left="709"/>
        <w:jc w:val="both"/>
        <w:rPr>
          <w:rFonts w:cstheme="minorHAnsi"/>
        </w:rPr>
      </w:pPr>
      <w:r w:rsidRPr="00BA2756">
        <w:rPr>
          <w:rFonts w:cstheme="minorHAnsi"/>
        </w:rPr>
        <w:t xml:space="preserve">Vytvářeli technickou dokumentaci s ohledem na normy v oblasti elektroinstalačních schémat </w:t>
      </w:r>
    </w:p>
    <w:p w:rsidRPr="00BA2756" w:rsidR="00392D5A" w:rsidP="00027B66" w:rsidRDefault="00392D5A" w14:paraId="21D67251" w14:textId="77777777">
      <w:pPr>
        <w:pStyle w:val="Nadpis2"/>
      </w:pPr>
      <w:bookmarkStart w:name="_Toc12280109" w:id="183"/>
      <w:bookmarkStart w:name="_Toc176180177" w:id="184"/>
      <w:r w:rsidRPr="00BA2756">
        <w:t xml:space="preserve">TEK 1. ročník, 2 + </w:t>
      </w:r>
      <w:proofErr w:type="gramStart"/>
      <w:r w:rsidRPr="00BA2756">
        <w:t>1h</w:t>
      </w:r>
      <w:proofErr w:type="gramEnd"/>
      <w:r w:rsidRPr="00BA2756">
        <w:t xml:space="preserve"> týdně (celkově 68 + 34 h), povinný</w:t>
      </w:r>
      <w:bookmarkEnd w:id="183"/>
      <w:bookmarkEnd w:id="184"/>
    </w:p>
    <w:p w:rsidRPr="00BA2756" w:rsidR="00392D5A" w:rsidP="00392D5A" w:rsidRDefault="00392D5A" w14:paraId="3AEC5B81" w14:textId="77777777">
      <w:pPr>
        <w:spacing w:after="120"/>
        <w:jc w:val="both"/>
        <w:rPr>
          <w:rFonts w:cstheme="minorHAnsi"/>
        </w:rPr>
      </w:pPr>
      <w:r w:rsidRPr="00BA2756">
        <w:rPr>
          <w:rFonts w:cstheme="minorHAnsi"/>
        </w:rPr>
        <w:t>hodin: 8</w:t>
      </w:r>
      <w:r>
        <w:rPr>
          <w:rFonts w:cstheme="minorHAnsi"/>
        </w:rPr>
        <w:tab/>
      </w:r>
      <w:r w:rsidRPr="00BA2756">
        <w:rPr>
          <w:rFonts w:cstheme="minorHAnsi"/>
        </w:rPr>
        <w:t>Normalizace grafických dokumentů</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392D5A" w:rsidTr="009C4B50" w14:paraId="13F11E4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392D5A" w:rsidP="007D4BDD" w:rsidRDefault="00392D5A" w14:paraId="187F2D2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392D5A" w:rsidP="007D4BDD" w:rsidRDefault="00392D5A" w14:paraId="61F5209D" w14:textId="77777777">
            <w:pPr>
              <w:pStyle w:val="Popiseksloupce"/>
            </w:pPr>
            <w:r w:rsidRPr="00BA2756">
              <w:t xml:space="preserve">učivo </w:t>
            </w:r>
          </w:p>
        </w:tc>
      </w:tr>
      <w:tr w:rsidRPr="00BA2756" w:rsidR="00392D5A" w:rsidTr="009C4B50" w14:paraId="4C011598"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3A11A8" w:rsidR="00392D5A" w:rsidP="00146F6C" w:rsidRDefault="00392D5A" w14:paraId="2422305A" w14:textId="77777777">
            <w:pPr>
              <w:pStyle w:val="Odstavecseseznamem"/>
              <w:numPr>
                <w:ilvl w:val="0"/>
                <w:numId w:val="52"/>
              </w:numPr>
              <w:ind w:left="194" w:hanging="194"/>
              <w:rPr>
                <w:rFonts w:cstheme="minorHAnsi"/>
                <w:spacing w:val="-1"/>
                <w:szCs w:val="22"/>
              </w:rPr>
            </w:pPr>
            <w:r w:rsidRPr="003A11A8">
              <w:rPr>
                <w:rFonts w:cstheme="minorHAnsi"/>
                <w:spacing w:val="-1"/>
                <w:szCs w:val="22"/>
              </w:rPr>
              <w:t xml:space="preserve">čte, zpracovává a </w:t>
            </w:r>
            <w:proofErr w:type="gramStart"/>
            <w:r w:rsidRPr="003A11A8">
              <w:rPr>
                <w:rFonts w:cstheme="minorHAnsi"/>
                <w:spacing w:val="-1"/>
                <w:szCs w:val="22"/>
              </w:rPr>
              <w:t>vytváří</w:t>
            </w:r>
            <w:proofErr w:type="gramEnd"/>
            <w:r w:rsidRPr="003A11A8">
              <w:rPr>
                <w:rFonts w:cstheme="minorHAnsi"/>
                <w:spacing w:val="-1"/>
                <w:szCs w:val="22"/>
              </w:rPr>
              <w:t xml:space="preserve"> technickou dokumentaci</w:t>
            </w:r>
          </w:p>
          <w:p w:rsidRPr="003A11A8" w:rsidR="00392D5A" w:rsidP="00146F6C" w:rsidRDefault="00392D5A" w14:paraId="4EA5C1E3" w14:textId="77777777">
            <w:pPr>
              <w:pStyle w:val="Odstavecseseznamem"/>
              <w:numPr>
                <w:ilvl w:val="0"/>
                <w:numId w:val="52"/>
              </w:numPr>
              <w:ind w:left="194" w:hanging="194"/>
              <w:rPr>
                <w:rFonts w:cstheme="minorHAnsi"/>
                <w:spacing w:val="-1"/>
                <w:szCs w:val="22"/>
              </w:rPr>
            </w:pPr>
            <w:r w:rsidRPr="003A11A8">
              <w:rPr>
                <w:rFonts w:cstheme="minorHAnsi"/>
                <w:spacing w:val="-1"/>
                <w:szCs w:val="22"/>
              </w:rPr>
              <w:t xml:space="preserve">zásady kreslení od ruky a s pomůckami </w:t>
            </w:r>
          </w:p>
          <w:p w:rsidRPr="003A11A8" w:rsidR="00392D5A" w:rsidP="00146F6C" w:rsidRDefault="00392D5A" w14:paraId="480C0F76" w14:textId="77777777">
            <w:pPr>
              <w:pStyle w:val="Odstavecseseznamem"/>
              <w:numPr>
                <w:ilvl w:val="1"/>
                <w:numId w:val="63"/>
              </w:numPr>
              <w:ind w:left="477" w:hanging="141"/>
              <w:rPr>
                <w:rFonts w:cstheme="minorHAnsi"/>
                <w:spacing w:val="-1"/>
                <w:szCs w:val="22"/>
              </w:rPr>
            </w:pPr>
            <w:r w:rsidRPr="003A11A8">
              <w:rPr>
                <w:rFonts w:cstheme="minorHAnsi"/>
                <w:spacing w:val="-1"/>
                <w:szCs w:val="22"/>
              </w:rPr>
              <w:t xml:space="preserve">druhy čar </w:t>
            </w:r>
          </w:p>
          <w:p w:rsidRPr="003A11A8" w:rsidR="00392D5A" w:rsidP="00146F6C" w:rsidRDefault="00392D5A" w14:paraId="11B9EE39" w14:textId="77777777">
            <w:pPr>
              <w:pStyle w:val="Odstavecseseznamem"/>
              <w:numPr>
                <w:ilvl w:val="1"/>
                <w:numId w:val="63"/>
              </w:numPr>
              <w:ind w:left="477" w:hanging="141"/>
              <w:rPr>
                <w:rFonts w:cstheme="minorHAnsi"/>
                <w:spacing w:val="-1"/>
                <w:szCs w:val="22"/>
              </w:rPr>
            </w:pPr>
            <w:r w:rsidRPr="003A11A8">
              <w:rPr>
                <w:rFonts w:cstheme="minorHAnsi"/>
                <w:spacing w:val="-1"/>
                <w:szCs w:val="22"/>
              </w:rPr>
              <w:t xml:space="preserve">normalizované písmo </w:t>
            </w:r>
          </w:p>
          <w:p w:rsidRPr="003A11A8" w:rsidR="00392D5A" w:rsidP="00146F6C" w:rsidRDefault="00392D5A" w14:paraId="24F4B7B5" w14:textId="77777777">
            <w:pPr>
              <w:pStyle w:val="Odstavecseseznamem"/>
              <w:numPr>
                <w:ilvl w:val="0"/>
                <w:numId w:val="52"/>
              </w:numPr>
              <w:ind w:left="194" w:hanging="194"/>
              <w:rPr>
                <w:rFonts w:cstheme="minorHAnsi"/>
                <w:spacing w:val="-1"/>
                <w:szCs w:val="22"/>
              </w:rPr>
            </w:pPr>
            <w:r w:rsidRPr="003A11A8">
              <w:rPr>
                <w:rFonts w:cstheme="minorHAnsi"/>
                <w:spacing w:val="-1"/>
                <w:szCs w:val="22"/>
              </w:rPr>
              <w:t>uplatňuje zásady technické normalizace podle platných norem a standardizace</w:t>
            </w:r>
          </w:p>
          <w:p w:rsidRPr="003A11A8" w:rsidR="00392D5A" w:rsidP="00146F6C" w:rsidRDefault="00392D5A" w14:paraId="5B385AAB" w14:textId="77777777">
            <w:pPr>
              <w:pStyle w:val="Odstavecseseznamem"/>
              <w:numPr>
                <w:ilvl w:val="1"/>
                <w:numId w:val="63"/>
              </w:numPr>
              <w:ind w:left="477" w:hanging="141"/>
              <w:rPr>
                <w:rFonts w:cstheme="minorHAnsi"/>
                <w:spacing w:val="-1"/>
                <w:szCs w:val="22"/>
              </w:rPr>
            </w:pPr>
            <w:r w:rsidRPr="003A11A8">
              <w:rPr>
                <w:rFonts w:cstheme="minorHAnsi"/>
                <w:spacing w:val="-1"/>
                <w:szCs w:val="22"/>
              </w:rPr>
              <w:t xml:space="preserve">význam normalizace v TEK </w:t>
            </w:r>
          </w:p>
          <w:p w:rsidRPr="003A11A8" w:rsidR="00392D5A" w:rsidP="00146F6C" w:rsidRDefault="00392D5A" w14:paraId="1BFB29A4" w14:textId="77777777">
            <w:pPr>
              <w:pStyle w:val="Odstavecseseznamem"/>
              <w:numPr>
                <w:ilvl w:val="1"/>
                <w:numId w:val="63"/>
              </w:numPr>
              <w:ind w:left="477" w:hanging="141"/>
              <w:rPr>
                <w:rFonts w:cstheme="minorHAnsi"/>
                <w:spacing w:val="-1"/>
                <w:szCs w:val="22"/>
              </w:rPr>
            </w:pPr>
            <w:r w:rsidRPr="003A11A8">
              <w:rPr>
                <w:rFonts w:cstheme="minorHAnsi"/>
                <w:spacing w:val="-1"/>
                <w:szCs w:val="22"/>
              </w:rPr>
              <w:t xml:space="preserve">druhy norem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3A11A8" w:rsidR="00392D5A" w:rsidP="00146F6C" w:rsidRDefault="00392D5A" w14:paraId="0D79320D" w14:textId="77777777">
            <w:pPr>
              <w:pStyle w:val="Odstavecseseznamem"/>
              <w:numPr>
                <w:ilvl w:val="0"/>
                <w:numId w:val="52"/>
              </w:numPr>
              <w:ind w:left="194" w:hanging="194"/>
              <w:rPr>
                <w:rFonts w:cstheme="minorHAnsi"/>
                <w:spacing w:val="-1"/>
                <w:szCs w:val="22"/>
              </w:rPr>
            </w:pPr>
            <w:r w:rsidRPr="003A11A8">
              <w:rPr>
                <w:rFonts w:cstheme="minorHAnsi"/>
                <w:spacing w:val="-1"/>
                <w:szCs w:val="22"/>
              </w:rPr>
              <w:t xml:space="preserve">druhy technických dokumentů </w:t>
            </w:r>
          </w:p>
          <w:p w:rsidRPr="003A11A8" w:rsidR="00392D5A" w:rsidP="00146F6C" w:rsidRDefault="00392D5A" w14:paraId="7D81DC69" w14:textId="77777777">
            <w:pPr>
              <w:pStyle w:val="Odstavecseseznamem"/>
              <w:numPr>
                <w:ilvl w:val="0"/>
                <w:numId w:val="52"/>
              </w:numPr>
              <w:ind w:left="194" w:hanging="194"/>
              <w:rPr>
                <w:rFonts w:cstheme="minorHAnsi"/>
                <w:spacing w:val="-1"/>
                <w:szCs w:val="22"/>
              </w:rPr>
            </w:pPr>
            <w:r w:rsidRPr="003A11A8">
              <w:rPr>
                <w:rFonts w:cstheme="minorHAnsi"/>
                <w:spacing w:val="-1"/>
                <w:szCs w:val="22"/>
              </w:rPr>
              <w:t>formáty a úprava výkresových listů podle platných norem</w:t>
            </w:r>
          </w:p>
          <w:p w:rsidRPr="003A11A8" w:rsidR="00392D5A" w:rsidP="00146F6C" w:rsidRDefault="00392D5A" w14:paraId="79F1911E" w14:textId="77777777">
            <w:pPr>
              <w:pStyle w:val="Odstavecseseznamem"/>
              <w:numPr>
                <w:ilvl w:val="0"/>
                <w:numId w:val="52"/>
              </w:numPr>
              <w:ind w:left="194" w:hanging="194"/>
              <w:rPr>
                <w:rFonts w:cstheme="minorHAnsi"/>
                <w:spacing w:val="-1"/>
                <w:szCs w:val="22"/>
              </w:rPr>
            </w:pPr>
            <w:r w:rsidRPr="003A11A8">
              <w:rPr>
                <w:rFonts w:cstheme="minorHAnsi"/>
                <w:spacing w:val="-1"/>
                <w:szCs w:val="22"/>
              </w:rPr>
              <w:t xml:space="preserve">popisové pole, měřítko </w:t>
            </w:r>
          </w:p>
          <w:p w:rsidRPr="003A11A8" w:rsidR="00392D5A" w:rsidP="00146F6C" w:rsidRDefault="00392D5A" w14:paraId="4359182C" w14:textId="77777777">
            <w:pPr>
              <w:pStyle w:val="Odstavecseseznamem"/>
              <w:numPr>
                <w:ilvl w:val="0"/>
                <w:numId w:val="52"/>
              </w:numPr>
              <w:ind w:left="194" w:hanging="194"/>
              <w:rPr>
                <w:rFonts w:cstheme="minorHAnsi"/>
                <w:spacing w:val="-1"/>
                <w:szCs w:val="22"/>
              </w:rPr>
            </w:pPr>
            <w:r w:rsidRPr="003A11A8">
              <w:rPr>
                <w:rFonts w:cstheme="minorHAnsi"/>
                <w:spacing w:val="-1"/>
                <w:szCs w:val="22"/>
              </w:rPr>
              <w:t xml:space="preserve">druhy čar a normalizace písma </w:t>
            </w:r>
          </w:p>
        </w:tc>
      </w:tr>
    </w:tbl>
    <w:p w:rsidRPr="00BA2756" w:rsidR="00392D5A" w:rsidP="00392D5A" w:rsidRDefault="00392D5A" w14:paraId="60A6383E" w14:textId="77777777">
      <w:pPr>
        <w:spacing w:before="120" w:after="120"/>
        <w:jc w:val="both"/>
        <w:rPr>
          <w:rFonts w:cstheme="minorHAnsi"/>
        </w:rPr>
      </w:pPr>
      <w:r w:rsidRPr="00BA2756">
        <w:rPr>
          <w:rFonts w:cstheme="minorHAnsi"/>
        </w:rPr>
        <w:t xml:space="preserve">hodin: </w:t>
      </w:r>
      <w:r>
        <w:rPr>
          <w:rFonts w:cstheme="minorHAnsi"/>
        </w:rPr>
        <w:t>26</w:t>
      </w:r>
      <w:r>
        <w:rPr>
          <w:rFonts w:cstheme="minorHAnsi"/>
        </w:rPr>
        <w:tab/>
      </w:r>
      <w:r w:rsidRPr="00BA2756">
        <w:rPr>
          <w:rFonts w:cstheme="minorHAnsi"/>
        </w:rPr>
        <w:t>Výkresová dokumentace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392D5A" w:rsidTr="009C4B50" w14:paraId="1358335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392D5A" w:rsidP="007D4BDD" w:rsidRDefault="00392D5A" w14:paraId="63C87C10"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392D5A" w:rsidP="007D4BDD" w:rsidRDefault="00392D5A" w14:paraId="1D4C4DFA" w14:textId="77777777">
            <w:pPr>
              <w:pStyle w:val="Popiseksloupce"/>
            </w:pPr>
            <w:r w:rsidRPr="00BA2756">
              <w:t xml:space="preserve">učivo </w:t>
            </w:r>
          </w:p>
        </w:tc>
      </w:tr>
      <w:tr w:rsidRPr="00BA2756" w:rsidR="00392D5A" w:rsidTr="009C4B50" w14:paraId="6639D42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1D1FCE" w:rsidR="00392D5A" w:rsidP="00146F6C" w:rsidRDefault="00392D5A" w14:paraId="39B6109B" w14:textId="77777777">
            <w:pPr>
              <w:pStyle w:val="Odstavecseseznamem"/>
              <w:numPr>
                <w:ilvl w:val="0"/>
                <w:numId w:val="52"/>
              </w:numPr>
              <w:ind w:left="194" w:hanging="194"/>
              <w:rPr>
                <w:rFonts w:cstheme="minorHAnsi"/>
                <w:spacing w:val="-1"/>
                <w:szCs w:val="22"/>
              </w:rPr>
            </w:pPr>
            <w:r w:rsidRPr="00BA2756">
              <w:t>aplikuje konstrukce des</w:t>
            </w:r>
            <w:r w:rsidRPr="001D1FCE">
              <w:rPr>
                <w:rFonts w:cstheme="minorHAnsi"/>
                <w:spacing w:val="-1"/>
                <w:szCs w:val="22"/>
              </w:rPr>
              <w:t>kriptivní geometrie při tvorbě grafické dokumentace</w:t>
            </w:r>
          </w:p>
          <w:p w:rsidRPr="001D1FCE" w:rsidR="00392D5A" w:rsidP="00146F6C" w:rsidRDefault="00392D5A" w14:paraId="18A7E426" w14:textId="77777777">
            <w:pPr>
              <w:pStyle w:val="Odstavecseseznamem"/>
              <w:numPr>
                <w:ilvl w:val="0"/>
                <w:numId w:val="52"/>
              </w:numPr>
              <w:ind w:left="194" w:hanging="194"/>
              <w:rPr>
                <w:rFonts w:cstheme="minorHAnsi"/>
                <w:spacing w:val="-1"/>
                <w:szCs w:val="22"/>
              </w:rPr>
            </w:pPr>
            <w:r w:rsidRPr="001D1FCE">
              <w:rPr>
                <w:rFonts w:cstheme="minorHAnsi"/>
                <w:spacing w:val="-1"/>
                <w:szCs w:val="22"/>
              </w:rPr>
              <w:t>dodržuje platné normy z oblasti technického zobrazování, kótování při vytváření výkresů</w:t>
            </w:r>
          </w:p>
          <w:p w:rsidRPr="001D1FCE" w:rsidR="00392D5A" w:rsidP="00146F6C" w:rsidRDefault="00392D5A" w14:paraId="7BE85779"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základy kótování </w:t>
            </w:r>
          </w:p>
          <w:p w:rsidRPr="001D1FCE" w:rsidR="00392D5A" w:rsidP="00146F6C" w:rsidRDefault="00392D5A" w14:paraId="1B70BCB6"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normalizované součásti </w:t>
            </w:r>
          </w:p>
          <w:p w:rsidRPr="001D1FCE" w:rsidR="00392D5A" w:rsidP="00146F6C" w:rsidRDefault="00392D5A" w14:paraId="4F04606B" w14:textId="77777777">
            <w:pPr>
              <w:pStyle w:val="Odstavecseseznamem"/>
              <w:numPr>
                <w:ilvl w:val="0"/>
                <w:numId w:val="52"/>
              </w:numPr>
              <w:ind w:left="194" w:hanging="194"/>
              <w:rPr>
                <w:rFonts w:cstheme="minorHAnsi"/>
                <w:spacing w:val="-1"/>
                <w:szCs w:val="22"/>
              </w:rPr>
            </w:pPr>
            <w:r w:rsidRPr="001D1FCE">
              <w:rPr>
                <w:rFonts w:cstheme="minorHAnsi"/>
                <w:spacing w:val="-1"/>
                <w:szCs w:val="22"/>
              </w:rPr>
              <w:t>orientuje se ve způsobu tolerování, označování jakosti povrchu atd.</w:t>
            </w:r>
          </w:p>
          <w:p w:rsidRPr="001D1FCE" w:rsidR="00392D5A" w:rsidP="00146F6C" w:rsidRDefault="00392D5A" w14:paraId="75F3BB97" w14:textId="77777777">
            <w:pPr>
              <w:pStyle w:val="Odstavecseseznamem"/>
              <w:numPr>
                <w:ilvl w:val="1"/>
                <w:numId w:val="63"/>
              </w:numPr>
              <w:ind w:left="477" w:hanging="141"/>
              <w:rPr>
                <w:rFonts w:cstheme="minorHAnsi"/>
                <w:spacing w:val="-1"/>
                <w:szCs w:val="22"/>
              </w:rPr>
            </w:pPr>
            <w:r w:rsidRPr="005066C7">
              <w:rPr>
                <w:rFonts w:cstheme="minorHAnsi"/>
                <w:sz w:val="22"/>
                <w:szCs w:val="22"/>
              </w:rPr>
              <w:t>zá</w:t>
            </w:r>
            <w:r w:rsidRPr="001D1FCE">
              <w:rPr>
                <w:rFonts w:cstheme="minorHAnsi"/>
                <w:spacing w:val="-1"/>
                <w:szCs w:val="22"/>
              </w:rPr>
              <w:t xml:space="preserve">klady tolerování tvaru a polohy </w:t>
            </w:r>
          </w:p>
          <w:p w:rsidRPr="001D1FCE" w:rsidR="00392D5A" w:rsidP="00146F6C" w:rsidRDefault="00392D5A" w14:paraId="22707E14"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toleranční soustavy a zapisování tolerancí </w:t>
            </w:r>
          </w:p>
          <w:p w:rsidRPr="001D1FCE" w:rsidR="00392D5A" w:rsidP="00146F6C" w:rsidRDefault="00392D5A" w14:paraId="50A1803C"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posuzování a předepisování drsnosti povrchu </w:t>
            </w:r>
          </w:p>
          <w:p w:rsidRPr="001D1FCE" w:rsidR="00392D5A" w:rsidP="00146F6C" w:rsidRDefault="00392D5A" w14:paraId="5EC155C3" w14:textId="77777777">
            <w:pPr>
              <w:pStyle w:val="Odstavecseseznamem"/>
              <w:numPr>
                <w:ilvl w:val="0"/>
                <w:numId w:val="63"/>
              </w:numPr>
              <w:ind w:left="194" w:hanging="194"/>
              <w:rPr>
                <w:rFonts w:cstheme="minorHAnsi"/>
                <w:spacing w:val="-1"/>
                <w:szCs w:val="22"/>
              </w:rPr>
            </w:pPr>
            <w:r w:rsidRPr="00BA2756">
              <w:t>čte a</w:t>
            </w:r>
            <w:r w:rsidRPr="001D1FCE">
              <w:rPr>
                <w:rFonts w:cstheme="minorHAnsi"/>
                <w:spacing w:val="-1"/>
                <w:szCs w:val="22"/>
              </w:rPr>
              <w:t xml:space="preserve"> </w:t>
            </w:r>
            <w:proofErr w:type="gramStart"/>
            <w:r w:rsidRPr="001D1FCE">
              <w:rPr>
                <w:rFonts w:cstheme="minorHAnsi"/>
                <w:spacing w:val="-1"/>
                <w:szCs w:val="22"/>
              </w:rPr>
              <w:t>vytváří</w:t>
            </w:r>
            <w:proofErr w:type="gramEnd"/>
            <w:r w:rsidRPr="001D1FCE">
              <w:rPr>
                <w:rFonts w:cstheme="minorHAnsi"/>
                <w:spacing w:val="-1"/>
                <w:szCs w:val="22"/>
              </w:rPr>
              <w:t xml:space="preserve"> výkresy elektrotechnických součástí, výkresy podsestav, sestav a jiné produkty grafické technické komunikace</w:t>
            </w:r>
          </w:p>
          <w:p w:rsidRPr="001D1FCE" w:rsidR="00392D5A" w:rsidP="00146F6C" w:rsidRDefault="00392D5A" w14:paraId="3A03FD1F"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výkresy součástí (výrobní) </w:t>
            </w:r>
          </w:p>
          <w:p w:rsidRPr="001D1FCE" w:rsidR="00392D5A" w:rsidP="00146F6C" w:rsidRDefault="00392D5A" w14:paraId="46125B96"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výkresy sestavy </w:t>
            </w:r>
          </w:p>
          <w:p w:rsidRPr="001D1FCE" w:rsidR="00392D5A" w:rsidP="00146F6C" w:rsidRDefault="00392D5A" w14:paraId="495074B7"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technická zpráva </w:t>
            </w:r>
          </w:p>
          <w:p w:rsidRPr="001D1FCE" w:rsidR="00392D5A" w:rsidP="00146F6C" w:rsidRDefault="00392D5A" w14:paraId="2E9A678C"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montážní výkresy </w:t>
            </w:r>
          </w:p>
          <w:p w:rsidRPr="001D1FCE" w:rsidR="00392D5A" w:rsidP="00146F6C" w:rsidRDefault="00392D5A" w14:paraId="7483423E"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základy deskriptivní geometrie </w:t>
            </w:r>
          </w:p>
          <w:p w:rsidRPr="001D1FCE" w:rsidR="00392D5A" w:rsidP="00146F6C" w:rsidRDefault="00392D5A" w14:paraId="6A91434D"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základy promítání </w:t>
            </w:r>
          </w:p>
          <w:p w:rsidRPr="00BA2756" w:rsidR="00392D5A" w:rsidP="009659EB" w:rsidRDefault="00392D5A" w14:paraId="61CFC7B3" w14:textId="77777777"/>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D1FCE" w:rsidR="00392D5A" w:rsidP="00146F6C" w:rsidRDefault="00392D5A" w14:paraId="7B2CF8FD"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kreslení součástí podle modelů </w:t>
            </w:r>
          </w:p>
          <w:p w:rsidRPr="001D1FCE" w:rsidR="00392D5A" w:rsidP="00146F6C" w:rsidRDefault="00392D5A" w14:paraId="0758EF62"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zobrazování řezů a průřezů </w:t>
            </w:r>
          </w:p>
          <w:p w:rsidRPr="001D1FCE" w:rsidR="00392D5A" w:rsidP="00146F6C" w:rsidRDefault="00392D5A" w14:paraId="79E4449C"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zadávání rozměrů na výkresech </w:t>
            </w:r>
          </w:p>
          <w:p w:rsidRPr="001D1FCE" w:rsidR="00392D5A" w:rsidP="00146F6C" w:rsidRDefault="00392D5A" w14:paraId="452915D9"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tolerování a lícování </w:t>
            </w:r>
          </w:p>
          <w:p w:rsidRPr="001D1FCE" w:rsidR="00392D5A" w:rsidP="00146F6C" w:rsidRDefault="00392D5A" w14:paraId="5438055D"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značení drsnosti a úprav povrchu </w:t>
            </w:r>
          </w:p>
          <w:p w:rsidRPr="001D1FCE" w:rsidR="00392D5A" w:rsidP="00146F6C" w:rsidRDefault="00392D5A" w14:paraId="0432B155" w14:textId="77777777">
            <w:pPr>
              <w:pStyle w:val="Odstavecseseznamem"/>
              <w:numPr>
                <w:ilvl w:val="0"/>
                <w:numId w:val="52"/>
              </w:numPr>
              <w:ind w:left="194" w:hanging="194"/>
              <w:rPr>
                <w:rFonts w:cstheme="minorHAnsi"/>
                <w:spacing w:val="-1"/>
                <w:szCs w:val="22"/>
              </w:rPr>
            </w:pPr>
            <w:r w:rsidRPr="001D1FCE">
              <w:rPr>
                <w:rFonts w:cstheme="minorHAnsi"/>
                <w:spacing w:val="-1"/>
                <w:szCs w:val="22"/>
              </w:rPr>
              <w:t>výkresová dokumentace</w:t>
            </w:r>
          </w:p>
          <w:p w:rsidRPr="001D1FCE" w:rsidR="00392D5A" w:rsidP="00146F6C" w:rsidRDefault="00392D5A" w14:paraId="27C9B69D"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výkresy součástí, výkresy sestavení </w:t>
            </w:r>
          </w:p>
          <w:p w:rsidRPr="001D1FCE" w:rsidR="00392D5A" w:rsidP="00146F6C" w:rsidRDefault="00392D5A" w14:paraId="006F6960"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základy deskriptivní geometrie </w:t>
            </w:r>
          </w:p>
          <w:p w:rsidRPr="00BA2756" w:rsidR="00392D5A" w:rsidP="009C4B50" w:rsidRDefault="00392D5A" w14:paraId="4D2A2E2A" w14:textId="77777777">
            <w:pPr>
              <w:jc w:val="both"/>
              <w:rPr>
                <w:rFonts w:cstheme="minorHAnsi"/>
              </w:rPr>
            </w:pPr>
          </w:p>
        </w:tc>
      </w:tr>
    </w:tbl>
    <w:p w:rsidRPr="00BA2756" w:rsidR="00392D5A" w:rsidP="00392D5A" w:rsidRDefault="00392D5A" w14:paraId="538BD73F" w14:textId="77777777">
      <w:pPr>
        <w:jc w:val="both"/>
        <w:rPr>
          <w:rFonts w:cstheme="minorHAnsi"/>
        </w:rPr>
      </w:pPr>
    </w:p>
    <w:p w:rsidRPr="00BA2756" w:rsidR="00392D5A" w:rsidP="00392D5A" w:rsidRDefault="00392D5A" w14:paraId="36CD5CE3" w14:textId="77777777">
      <w:pPr>
        <w:spacing w:after="120"/>
        <w:jc w:val="both"/>
        <w:rPr>
          <w:rFonts w:cstheme="minorHAnsi"/>
        </w:rPr>
      </w:pPr>
      <w:r w:rsidRPr="00BA2756">
        <w:rPr>
          <w:rFonts w:cstheme="minorHAnsi"/>
        </w:rPr>
        <w:br w:type="page"/>
      </w:r>
      <w:r w:rsidRPr="00BA2756">
        <w:rPr>
          <w:rFonts w:cstheme="minorHAnsi"/>
        </w:rPr>
        <w:t xml:space="preserve">hodin: </w:t>
      </w:r>
      <w:r>
        <w:rPr>
          <w:rFonts w:cstheme="minorHAnsi"/>
        </w:rPr>
        <w:t>34</w:t>
      </w:r>
      <w:r>
        <w:rPr>
          <w:rFonts w:cstheme="minorHAnsi"/>
        </w:rPr>
        <w:tab/>
      </w:r>
      <w:r w:rsidRPr="00BA2756">
        <w:rPr>
          <w:rFonts w:cstheme="minorHAnsi"/>
        </w:rPr>
        <w:t>Elektrotechnická schémata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392D5A" w:rsidTr="009C4B50" w14:paraId="6ACA9061"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392D5A" w:rsidP="007D4BDD" w:rsidRDefault="00392D5A" w14:paraId="7F713180"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392D5A" w:rsidP="007D4BDD" w:rsidRDefault="00392D5A" w14:paraId="3484EED1" w14:textId="77777777">
            <w:pPr>
              <w:pStyle w:val="Popiseksloupce"/>
            </w:pPr>
            <w:r w:rsidRPr="00BA2756">
              <w:t xml:space="preserve">učivo </w:t>
            </w:r>
          </w:p>
        </w:tc>
      </w:tr>
      <w:tr w:rsidRPr="00BA2756" w:rsidR="00392D5A" w:rsidTr="009C4B50" w14:paraId="70360FE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1A1774" w:rsidR="00392D5A" w:rsidP="00146F6C" w:rsidRDefault="00392D5A" w14:paraId="7811CBE0" w14:textId="77777777">
            <w:pPr>
              <w:pStyle w:val="Odstavecseseznamem"/>
              <w:numPr>
                <w:ilvl w:val="0"/>
                <w:numId w:val="52"/>
              </w:numPr>
              <w:ind w:left="194" w:hanging="194"/>
            </w:pPr>
            <w:r>
              <w:t>čte a</w:t>
            </w:r>
            <w:r w:rsidRPr="001A1774">
              <w:t xml:space="preserve"> </w:t>
            </w:r>
            <w:r w:rsidRPr="001D1FCE">
              <w:rPr>
                <w:rFonts w:cstheme="minorHAnsi"/>
                <w:spacing w:val="-1"/>
                <w:szCs w:val="22"/>
              </w:rPr>
              <w:t>využívá</w:t>
            </w:r>
            <w:r w:rsidRPr="001A1774">
              <w:t xml:space="preserve"> výkresovou dokumentaci</w:t>
            </w:r>
          </w:p>
          <w:p w:rsidRPr="001D1FCE" w:rsidR="00392D5A" w:rsidP="00146F6C" w:rsidRDefault="00392D5A" w14:paraId="5DC74D47"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základy kreslení stavebních výkresů, kótování </w:t>
            </w:r>
          </w:p>
          <w:p w:rsidRPr="001D1FCE" w:rsidR="00392D5A" w:rsidP="00146F6C" w:rsidRDefault="00392D5A" w14:paraId="41EC9534"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elektrické rozvody v budovách </w:t>
            </w:r>
          </w:p>
          <w:p w:rsidRPr="001D1FCE" w:rsidR="00392D5A" w:rsidP="00146F6C" w:rsidRDefault="00392D5A" w14:paraId="2C24C1C3"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značky pro elektrické rozvody </w:t>
            </w:r>
          </w:p>
          <w:p w:rsidRPr="001D1FCE" w:rsidR="00392D5A" w:rsidP="00146F6C" w:rsidRDefault="00392D5A" w14:paraId="192A0F76" w14:textId="77777777">
            <w:pPr>
              <w:pStyle w:val="Odstavecseseznamem"/>
              <w:numPr>
                <w:ilvl w:val="0"/>
                <w:numId w:val="52"/>
              </w:numPr>
              <w:ind w:left="194" w:hanging="194"/>
              <w:rPr>
                <w:rFonts w:cstheme="minorHAnsi"/>
                <w:spacing w:val="-1"/>
                <w:szCs w:val="22"/>
              </w:rPr>
            </w:pPr>
            <w:r w:rsidRPr="001A1774">
              <w:t>navr</w:t>
            </w:r>
            <w:r w:rsidRPr="001D1FCE">
              <w:rPr>
                <w:rFonts w:cstheme="minorHAnsi"/>
                <w:spacing w:val="-1"/>
                <w:szCs w:val="22"/>
              </w:rPr>
              <w:t>hne a nakreslí el. instalaci malého bytu</w:t>
            </w:r>
          </w:p>
          <w:p w:rsidRPr="001A1774" w:rsidR="00392D5A" w:rsidP="00146F6C" w:rsidRDefault="00392D5A" w14:paraId="7D9FEF7D" w14:textId="77777777">
            <w:pPr>
              <w:pStyle w:val="Odstavecseseznamem"/>
              <w:numPr>
                <w:ilvl w:val="0"/>
                <w:numId w:val="52"/>
              </w:numPr>
              <w:ind w:left="194" w:hanging="194"/>
            </w:pPr>
            <w:r w:rsidRPr="001D1FCE">
              <w:rPr>
                <w:rFonts w:cstheme="minorHAnsi"/>
                <w:spacing w:val="-1"/>
                <w:szCs w:val="22"/>
              </w:rPr>
              <w:t xml:space="preserve">čte a </w:t>
            </w:r>
            <w:proofErr w:type="gramStart"/>
            <w:r w:rsidRPr="001D1FCE">
              <w:rPr>
                <w:rFonts w:cstheme="minorHAnsi"/>
                <w:spacing w:val="-1"/>
                <w:szCs w:val="22"/>
              </w:rPr>
              <w:t>vyt</w:t>
            </w:r>
            <w:r w:rsidRPr="001A1774">
              <w:t>váří</w:t>
            </w:r>
            <w:proofErr w:type="gramEnd"/>
            <w:r w:rsidRPr="001A1774">
              <w:t xml:space="preserve"> elektrotechnická schémata</w:t>
            </w:r>
          </w:p>
          <w:p w:rsidRPr="001D1FCE" w:rsidR="00392D5A" w:rsidP="00146F6C" w:rsidRDefault="00392D5A" w14:paraId="7BB39581"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značky pro elektrotechnická schémata </w:t>
            </w:r>
          </w:p>
          <w:p w:rsidRPr="001D1FCE" w:rsidR="00392D5A" w:rsidP="00146F6C" w:rsidRDefault="00392D5A" w14:paraId="337B62E3"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bloková a obvodová schémata </w:t>
            </w:r>
          </w:p>
          <w:p w:rsidRPr="001D1FCE" w:rsidR="00392D5A" w:rsidP="00146F6C" w:rsidRDefault="00392D5A" w14:paraId="1F8D5D08"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návrh tištěných spojů </w:t>
            </w:r>
          </w:p>
          <w:p w:rsidRPr="001D1FCE" w:rsidR="00392D5A" w:rsidP="00146F6C" w:rsidRDefault="00392D5A" w14:paraId="0D36C916" w14:textId="77777777">
            <w:pPr>
              <w:pStyle w:val="Odstavecseseznamem"/>
              <w:numPr>
                <w:ilvl w:val="1"/>
                <w:numId w:val="63"/>
              </w:numPr>
              <w:ind w:left="477" w:hanging="141"/>
              <w:rPr>
                <w:rFonts w:cstheme="minorHAnsi"/>
                <w:spacing w:val="-1"/>
                <w:szCs w:val="22"/>
              </w:rPr>
            </w:pPr>
            <w:r w:rsidRPr="001D1FCE">
              <w:rPr>
                <w:rFonts w:cstheme="minorHAnsi"/>
                <w:spacing w:val="-1"/>
                <w:szCs w:val="22"/>
              </w:rPr>
              <w:t xml:space="preserve">využívá CAD </w:t>
            </w:r>
          </w:p>
          <w:p w:rsidRPr="001A1774" w:rsidR="00392D5A" w:rsidP="00146F6C" w:rsidRDefault="00392D5A" w14:paraId="09CD07EB" w14:textId="77777777">
            <w:pPr>
              <w:pStyle w:val="Odstavecseseznamem"/>
              <w:numPr>
                <w:ilvl w:val="0"/>
                <w:numId w:val="52"/>
              </w:numPr>
              <w:ind w:left="194" w:hanging="194"/>
            </w:pPr>
            <w:r w:rsidRPr="001A1774">
              <w:t>kreslí sc</w:t>
            </w:r>
            <w:r w:rsidRPr="001D1FCE">
              <w:rPr>
                <w:rFonts w:cstheme="minorHAnsi"/>
                <w:spacing w:val="-1"/>
                <w:szCs w:val="22"/>
              </w:rPr>
              <w:t xml:space="preserve">hémata elektrotechnických obvodů i s pomocí výpočetní techniky a programů pro podporu </w:t>
            </w:r>
            <w:r w:rsidRPr="001A1774">
              <w:t>projektování</w:t>
            </w:r>
          </w:p>
          <w:p w:rsidRPr="001A1774" w:rsidR="00392D5A" w:rsidP="00146F6C" w:rsidRDefault="00392D5A" w14:paraId="19B57B52" w14:textId="77777777">
            <w:pPr>
              <w:pStyle w:val="Odstavecseseznamem"/>
              <w:numPr>
                <w:ilvl w:val="1"/>
                <w:numId w:val="63"/>
              </w:numPr>
              <w:ind w:left="477" w:hanging="141"/>
              <w:rPr>
                <w:rFonts w:cstheme="minorHAnsi"/>
              </w:rPr>
            </w:pPr>
            <w:r w:rsidRPr="001A1774">
              <w:rPr>
                <w:rFonts w:cstheme="minorHAnsi"/>
                <w:sz w:val="22"/>
                <w:szCs w:val="22"/>
              </w:rPr>
              <w:t xml:space="preserve">využívá CADy </w:t>
            </w:r>
          </w:p>
          <w:p w:rsidRPr="001A1774" w:rsidR="00392D5A" w:rsidP="00146F6C" w:rsidRDefault="00392D5A" w14:paraId="6248AE10" w14:textId="77777777">
            <w:pPr>
              <w:pStyle w:val="Odstavecseseznamem"/>
              <w:numPr>
                <w:ilvl w:val="0"/>
                <w:numId w:val="52"/>
              </w:numPr>
              <w:ind w:left="194" w:hanging="194"/>
            </w:pPr>
            <w:r w:rsidRPr="001A1774">
              <w:t xml:space="preserve">umí pracovat s EAGLEm </w:t>
            </w:r>
            <w:proofErr w:type="gramStart"/>
            <w:r w:rsidRPr="001A1774">
              <w:t>3D</w:t>
            </w:r>
            <w:proofErr w:type="gramEnd"/>
          </w:p>
          <w:p w:rsidRPr="001A1774" w:rsidR="00392D5A" w:rsidP="00146F6C" w:rsidRDefault="00392D5A" w14:paraId="194A7B46"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Popis obrazovky </w:t>
            </w:r>
          </w:p>
          <w:p w:rsidRPr="001A1774" w:rsidR="00392D5A" w:rsidP="00146F6C" w:rsidRDefault="00392D5A" w14:paraId="5967EFA4"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Knihovna součástek, kreslení schémat </w:t>
            </w:r>
          </w:p>
          <w:p w:rsidRPr="001A1774" w:rsidR="00392D5A" w:rsidP="00146F6C" w:rsidRDefault="00392D5A" w14:paraId="03613DCC"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Tištěný spoj </w:t>
            </w:r>
          </w:p>
          <w:p w:rsidRPr="001A1774" w:rsidR="00392D5A" w:rsidP="00146F6C" w:rsidRDefault="00392D5A" w14:paraId="448C7F12"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Obrázek 3D tištěného spoje </w:t>
            </w:r>
          </w:p>
          <w:p w:rsidRPr="001A1774" w:rsidR="00392D5A" w:rsidP="00146F6C" w:rsidRDefault="00392D5A" w14:paraId="5CF3A5B6"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Spolupráce EAGLE a CADy </w:t>
            </w:r>
          </w:p>
          <w:p w:rsidRPr="001A1774" w:rsidR="00392D5A" w:rsidP="00146F6C" w:rsidRDefault="00392D5A" w14:paraId="0A291E99"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Elektrotechnické schématické značky dle ČSN a jejich kreslení v CADu </w:t>
            </w:r>
          </w:p>
          <w:p w:rsidRPr="005066C7" w:rsidR="00392D5A" w:rsidP="00146F6C" w:rsidRDefault="00392D5A" w14:paraId="66878123" w14:textId="77777777">
            <w:pPr>
              <w:pStyle w:val="Odstavecseseznamem"/>
              <w:numPr>
                <w:ilvl w:val="1"/>
                <w:numId w:val="63"/>
              </w:numPr>
              <w:ind w:left="477" w:hanging="141"/>
              <w:rPr>
                <w:rFonts w:cstheme="minorHAnsi"/>
              </w:rPr>
            </w:pPr>
            <w:r w:rsidRPr="001A1774">
              <w:rPr>
                <w:rFonts w:cstheme="minorHAnsi"/>
                <w:sz w:val="22"/>
                <w:szCs w:val="22"/>
              </w:rPr>
              <w:t xml:space="preserve">Kreslení elektrotechnických dílů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D1FCE" w:rsidR="00392D5A" w:rsidP="00146F6C" w:rsidRDefault="00392D5A" w14:paraId="77720656"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značky elektrotechnických komponent </w:t>
            </w:r>
          </w:p>
          <w:p w:rsidRPr="001D1FCE" w:rsidR="00392D5A" w:rsidP="00146F6C" w:rsidRDefault="00392D5A" w14:paraId="6C69FD49"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způsoby kreslení elektrotechnických schémat </w:t>
            </w:r>
          </w:p>
          <w:p w:rsidRPr="001D1FCE" w:rsidR="00392D5A" w:rsidP="00146F6C" w:rsidRDefault="00392D5A" w14:paraId="3926D706"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druhy elektrotechnických schémat </w:t>
            </w:r>
          </w:p>
          <w:p w:rsidRPr="005066C7" w:rsidR="00392D5A" w:rsidP="00146F6C" w:rsidRDefault="00392D5A" w14:paraId="2213E49D" w14:textId="77777777">
            <w:pPr>
              <w:pStyle w:val="Odstavecseseznamem"/>
              <w:numPr>
                <w:ilvl w:val="0"/>
                <w:numId w:val="52"/>
              </w:numPr>
              <w:ind w:left="194" w:hanging="194"/>
              <w:rPr>
                <w:rFonts w:cstheme="minorHAnsi"/>
              </w:rPr>
            </w:pPr>
            <w:r w:rsidRPr="001D1FCE">
              <w:rPr>
                <w:rFonts w:cstheme="minorHAnsi"/>
                <w:spacing w:val="-1"/>
                <w:szCs w:val="22"/>
              </w:rPr>
              <w:t>stavební výkresy</w:t>
            </w:r>
          </w:p>
        </w:tc>
      </w:tr>
    </w:tbl>
    <w:p w:rsidRPr="00BA2756" w:rsidR="00392D5A" w:rsidP="00392D5A" w:rsidRDefault="00392D5A" w14:paraId="650E26CD" w14:textId="77777777">
      <w:pPr>
        <w:spacing w:before="120" w:after="120"/>
        <w:jc w:val="both"/>
        <w:rPr>
          <w:rFonts w:cstheme="minorHAnsi"/>
        </w:rPr>
      </w:pPr>
      <w:r>
        <w:rPr>
          <w:rFonts w:cstheme="minorHAnsi"/>
        </w:rPr>
        <w:t xml:space="preserve">hodin: </w:t>
      </w:r>
      <w:r w:rsidRPr="001A1774">
        <w:rPr>
          <w:rFonts w:cstheme="minorHAnsi"/>
        </w:rPr>
        <w:t>18</w:t>
      </w:r>
      <w:r>
        <w:rPr>
          <w:rFonts w:cstheme="minorHAnsi"/>
        </w:rPr>
        <w:tab/>
      </w:r>
      <w:r w:rsidRPr="00BA2756">
        <w:rPr>
          <w:rFonts w:cstheme="minorHAnsi"/>
        </w:rPr>
        <w:t xml:space="preserve">Základy kreslení v CAD </w:t>
      </w:r>
      <w:proofErr w:type="gramStart"/>
      <w:r w:rsidRPr="00BA2756">
        <w:rPr>
          <w:rFonts w:cstheme="minorHAnsi"/>
        </w:rPr>
        <w:t>2D</w:t>
      </w:r>
      <w:proofErr w:type="gramEnd"/>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392D5A" w:rsidTr="009C4B50" w14:paraId="4263428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392D5A" w:rsidP="007D4BDD" w:rsidRDefault="00392D5A" w14:paraId="6AF384B9"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392D5A" w:rsidP="007D4BDD" w:rsidRDefault="00392D5A" w14:paraId="1B37AFE2" w14:textId="77777777">
            <w:pPr>
              <w:pStyle w:val="Popiseksloupce"/>
            </w:pPr>
            <w:r w:rsidRPr="00BA2756">
              <w:t xml:space="preserve">učivo </w:t>
            </w:r>
          </w:p>
        </w:tc>
      </w:tr>
      <w:tr w:rsidRPr="00BA2756" w:rsidR="00392D5A" w:rsidTr="009C4B50" w14:paraId="12B8B5D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1A1774" w:rsidR="00392D5A" w:rsidP="00146F6C" w:rsidRDefault="00392D5A" w14:paraId="74FCDFB4" w14:textId="77777777">
            <w:pPr>
              <w:pStyle w:val="Odstavecseseznamem"/>
              <w:numPr>
                <w:ilvl w:val="0"/>
                <w:numId w:val="52"/>
              </w:numPr>
              <w:ind w:left="194" w:hanging="194"/>
            </w:pPr>
            <w:r w:rsidRPr="001A1774">
              <w:t>čte a upravuje stavební výkresy</w:t>
            </w:r>
          </w:p>
          <w:p w:rsidRPr="001A1774" w:rsidR="00392D5A" w:rsidP="00146F6C" w:rsidRDefault="00392D5A" w14:paraId="241EFD58"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základy kreslení stavebních výkresů, kótování </w:t>
            </w:r>
          </w:p>
          <w:p w:rsidRPr="001A1774" w:rsidR="00392D5A" w:rsidP="00146F6C" w:rsidRDefault="00392D5A" w14:paraId="53E9E3AC"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elektrické rozvody v budovách </w:t>
            </w:r>
          </w:p>
          <w:p w:rsidRPr="001A1774" w:rsidR="00392D5A" w:rsidP="00146F6C" w:rsidRDefault="00392D5A" w14:paraId="4ED01AFF"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značky pro elektrické rozvody </w:t>
            </w:r>
          </w:p>
          <w:p w:rsidRPr="001A1774" w:rsidR="00392D5A" w:rsidP="00146F6C" w:rsidRDefault="00392D5A" w14:paraId="20A8767D" w14:textId="77777777">
            <w:pPr>
              <w:pStyle w:val="Odstavecseseznamem"/>
              <w:numPr>
                <w:ilvl w:val="0"/>
                <w:numId w:val="52"/>
              </w:numPr>
              <w:ind w:left="194" w:hanging="194"/>
            </w:pPr>
            <w:r w:rsidRPr="001A1774">
              <w:t xml:space="preserve">čte a </w:t>
            </w:r>
            <w:proofErr w:type="gramStart"/>
            <w:r w:rsidRPr="001A1774">
              <w:t>vytváří</w:t>
            </w:r>
            <w:proofErr w:type="gramEnd"/>
            <w:r w:rsidRPr="001A1774">
              <w:t xml:space="preserve"> elektrotechnická schémata</w:t>
            </w:r>
          </w:p>
          <w:p w:rsidRPr="001A1774" w:rsidR="00392D5A" w:rsidP="00146F6C" w:rsidRDefault="00392D5A" w14:paraId="79D668AE"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značky pro elektrotechnická schémata </w:t>
            </w:r>
          </w:p>
          <w:p w:rsidRPr="001A1774" w:rsidR="00392D5A" w:rsidP="00146F6C" w:rsidRDefault="00392D5A" w14:paraId="317AE228"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bloková a obvodová schémata </w:t>
            </w:r>
          </w:p>
          <w:p w:rsidRPr="001A1774" w:rsidR="00392D5A" w:rsidP="00146F6C" w:rsidRDefault="00392D5A" w14:paraId="5242F79D"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návrh tištěných spojů </w:t>
            </w:r>
          </w:p>
          <w:p w:rsidRPr="001A1774" w:rsidR="00392D5A" w:rsidP="00146F6C" w:rsidRDefault="00392D5A" w14:paraId="6E222F21"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využívá CAD </w:t>
            </w:r>
          </w:p>
          <w:p w:rsidRPr="001A1774" w:rsidR="00392D5A" w:rsidP="00146F6C" w:rsidRDefault="00392D5A" w14:paraId="3076F0D0" w14:textId="77777777">
            <w:pPr>
              <w:pStyle w:val="Odstavecseseznamem"/>
              <w:numPr>
                <w:ilvl w:val="0"/>
                <w:numId w:val="52"/>
              </w:numPr>
              <w:ind w:left="194" w:hanging="194"/>
            </w:pPr>
            <w:r w:rsidRPr="001A1774">
              <w:t>kreslí náčrty a schémata elektrotechnických obvodů</w:t>
            </w:r>
          </w:p>
          <w:p w:rsidRPr="001A1774" w:rsidR="00392D5A" w:rsidP="00146F6C" w:rsidRDefault="00392D5A" w14:paraId="5E011DB9" w14:textId="77777777">
            <w:pPr>
              <w:pStyle w:val="Odstavecseseznamem"/>
              <w:numPr>
                <w:ilvl w:val="1"/>
                <w:numId w:val="63"/>
              </w:numPr>
              <w:ind w:left="477" w:hanging="141"/>
              <w:rPr>
                <w:rFonts w:cstheme="minorHAnsi"/>
              </w:rPr>
            </w:pPr>
            <w:r w:rsidRPr="001A1774">
              <w:rPr>
                <w:rFonts w:cstheme="minorHAnsi"/>
                <w:sz w:val="22"/>
                <w:szCs w:val="22"/>
              </w:rPr>
              <w:t xml:space="preserve">využívá CADy </w:t>
            </w:r>
          </w:p>
          <w:p w:rsidRPr="001A1774" w:rsidR="00392D5A" w:rsidP="00146F6C" w:rsidRDefault="00392D5A" w14:paraId="6BDE2AF4" w14:textId="77777777">
            <w:pPr>
              <w:pStyle w:val="Odstavecseseznamem"/>
              <w:numPr>
                <w:ilvl w:val="0"/>
                <w:numId w:val="52"/>
              </w:numPr>
              <w:ind w:left="194" w:hanging="194"/>
            </w:pPr>
            <w:r w:rsidRPr="001A1774">
              <w:t xml:space="preserve">umí pracovat s AutoCADem </w:t>
            </w:r>
            <w:proofErr w:type="gramStart"/>
            <w:r w:rsidRPr="001A1774">
              <w:t>2D</w:t>
            </w:r>
            <w:proofErr w:type="gramEnd"/>
            <w:r w:rsidRPr="001A1774">
              <w:t xml:space="preserve"> </w:t>
            </w:r>
          </w:p>
          <w:p w:rsidRPr="001D1FCE" w:rsidR="00392D5A" w:rsidP="00146F6C" w:rsidRDefault="00392D5A" w14:paraId="4522D04C" w14:textId="77777777">
            <w:pPr>
              <w:pStyle w:val="Odstavecseseznamem"/>
              <w:numPr>
                <w:ilvl w:val="1"/>
                <w:numId w:val="63"/>
              </w:numPr>
              <w:ind w:left="477" w:hanging="141"/>
              <w:rPr>
                <w:rFonts w:cstheme="minorHAnsi"/>
              </w:rPr>
            </w:pPr>
            <w:r w:rsidRPr="001A1774">
              <w:rPr>
                <w:rFonts w:cstheme="minorHAnsi"/>
                <w:sz w:val="22"/>
                <w:szCs w:val="22"/>
              </w:rPr>
              <w:t xml:space="preserve">Hardware, software, </w:t>
            </w:r>
            <w:r w:rsidRPr="001D1FCE">
              <w:rPr>
                <w:rFonts w:cstheme="minorHAnsi"/>
              </w:rPr>
              <w:t xml:space="preserve">popis obrazovky ovládání, vkládání příkazů </w:t>
            </w:r>
          </w:p>
          <w:p w:rsidRPr="001D1FCE" w:rsidR="00392D5A" w:rsidP="00146F6C" w:rsidRDefault="00392D5A" w14:paraId="639DBE9C" w14:textId="77777777">
            <w:pPr>
              <w:pStyle w:val="Odstavecseseznamem"/>
              <w:numPr>
                <w:ilvl w:val="1"/>
                <w:numId w:val="63"/>
              </w:numPr>
              <w:ind w:left="477" w:hanging="141"/>
              <w:rPr>
                <w:rFonts w:cstheme="minorHAnsi"/>
              </w:rPr>
            </w:pPr>
            <w:r w:rsidRPr="001D1FCE">
              <w:rPr>
                <w:rFonts w:cstheme="minorHAnsi"/>
              </w:rPr>
              <w:t xml:space="preserve">Práce s hladinami, souřadnicové systémy </w:t>
            </w:r>
            <w:proofErr w:type="gramStart"/>
            <w:r w:rsidRPr="001D1FCE">
              <w:rPr>
                <w:rFonts w:cstheme="minorHAnsi"/>
              </w:rPr>
              <w:t>2D</w:t>
            </w:r>
            <w:proofErr w:type="gramEnd"/>
            <w:r w:rsidRPr="001D1FCE">
              <w:rPr>
                <w:rFonts w:cstheme="minorHAnsi"/>
              </w:rPr>
              <w:t xml:space="preserve">, entity-typy, mazání, ZOOM </w:t>
            </w:r>
          </w:p>
          <w:p w:rsidRPr="001D1FCE" w:rsidR="00392D5A" w:rsidP="00146F6C" w:rsidRDefault="00392D5A" w14:paraId="35A6600F" w14:textId="77777777">
            <w:pPr>
              <w:pStyle w:val="Odstavecseseznamem"/>
              <w:numPr>
                <w:ilvl w:val="1"/>
                <w:numId w:val="63"/>
              </w:numPr>
              <w:ind w:left="477" w:hanging="141"/>
              <w:rPr>
                <w:rFonts w:cstheme="minorHAnsi"/>
              </w:rPr>
            </w:pPr>
            <w:r w:rsidRPr="001D1FCE">
              <w:rPr>
                <w:rFonts w:cstheme="minorHAnsi"/>
              </w:rPr>
              <w:t xml:space="preserve">Uchopovací mechanismy, zaoblení a zkosení hran </w:t>
            </w:r>
          </w:p>
          <w:p w:rsidRPr="001D1FCE" w:rsidR="00392D5A" w:rsidP="00146F6C" w:rsidRDefault="00392D5A" w14:paraId="4ABFDCD1" w14:textId="77777777">
            <w:pPr>
              <w:pStyle w:val="Odstavecseseznamem"/>
              <w:numPr>
                <w:ilvl w:val="1"/>
                <w:numId w:val="63"/>
              </w:numPr>
              <w:ind w:left="477" w:hanging="141"/>
              <w:rPr>
                <w:rFonts w:cstheme="minorHAnsi"/>
              </w:rPr>
            </w:pPr>
            <w:r w:rsidRPr="001D1FCE">
              <w:rPr>
                <w:rFonts w:cstheme="minorHAnsi"/>
              </w:rPr>
              <w:t xml:space="preserve">Editační příkazy-ořezávání, posun, otáčení, měřítko, prodloužení, zrcadlení </w:t>
            </w:r>
          </w:p>
          <w:p w:rsidRPr="001D1FCE" w:rsidR="00392D5A" w:rsidP="00146F6C" w:rsidRDefault="00392D5A" w14:paraId="3D870EB3" w14:textId="77777777">
            <w:pPr>
              <w:pStyle w:val="Odstavecseseznamem"/>
              <w:numPr>
                <w:ilvl w:val="1"/>
                <w:numId w:val="63"/>
              </w:numPr>
              <w:ind w:left="477" w:hanging="141"/>
              <w:rPr>
                <w:rFonts w:cstheme="minorHAnsi"/>
              </w:rPr>
            </w:pPr>
            <w:r w:rsidRPr="001D1FCE">
              <w:rPr>
                <w:rFonts w:cstheme="minorHAnsi"/>
              </w:rPr>
              <w:t xml:space="preserve">Uzly – bezpříkazová editace, změna vlastností </w:t>
            </w:r>
          </w:p>
          <w:p w:rsidRPr="001D1FCE" w:rsidR="00392D5A" w:rsidP="00146F6C" w:rsidRDefault="00392D5A" w14:paraId="014BBB87" w14:textId="77777777">
            <w:pPr>
              <w:pStyle w:val="Odstavecseseznamem"/>
              <w:numPr>
                <w:ilvl w:val="1"/>
                <w:numId w:val="63"/>
              </w:numPr>
              <w:ind w:left="477" w:hanging="141"/>
              <w:rPr>
                <w:rFonts w:cstheme="minorHAnsi"/>
              </w:rPr>
            </w:pPr>
            <w:r w:rsidRPr="001D1FCE">
              <w:rPr>
                <w:rFonts w:cstheme="minorHAnsi"/>
              </w:rPr>
              <w:t xml:space="preserve">Šrafování </w:t>
            </w:r>
          </w:p>
          <w:p w:rsidRPr="001D1FCE" w:rsidR="00392D5A" w:rsidP="00146F6C" w:rsidRDefault="00392D5A" w14:paraId="5165DCFE" w14:textId="77777777">
            <w:pPr>
              <w:pStyle w:val="Odstavecseseznamem"/>
              <w:numPr>
                <w:ilvl w:val="1"/>
                <w:numId w:val="63"/>
              </w:numPr>
              <w:ind w:left="477" w:hanging="141"/>
              <w:rPr>
                <w:rFonts w:cstheme="minorHAnsi"/>
              </w:rPr>
            </w:pPr>
            <w:r w:rsidRPr="001D1FCE">
              <w:rPr>
                <w:rFonts w:cstheme="minorHAnsi"/>
              </w:rPr>
              <w:t xml:space="preserve">Psaní textů </w:t>
            </w:r>
          </w:p>
          <w:p w:rsidRPr="001D1FCE" w:rsidR="00392D5A" w:rsidP="00146F6C" w:rsidRDefault="00392D5A" w14:paraId="4BDBE9E5" w14:textId="77777777">
            <w:pPr>
              <w:pStyle w:val="Odstavecseseznamem"/>
              <w:numPr>
                <w:ilvl w:val="1"/>
                <w:numId w:val="63"/>
              </w:numPr>
              <w:ind w:left="477" w:hanging="141"/>
              <w:rPr>
                <w:rFonts w:cstheme="minorHAnsi"/>
              </w:rPr>
            </w:pPr>
            <w:r w:rsidRPr="001D1FCE">
              <w:rPr>
                <w:rFonts w:cstheme="minorHAnsi"/>
              </w:rPr>
              <w:t xml:space="preserve">Pole. Práce s bloky, soubory </w:t>
            </w:r>
          </w:p>
          <w:p w:rsidRPr="001D1FCE" w:rsidR="00392D5A" w:rsidP="00146F6C" w:rsidRDefault="00392D5A" w14:paraId="4EA8D187" w14:textId="77777777">
            <w:pPr>
              <w:pStyle w:val="Odstavecseseznamem"/>
              <w:numPr>
                <w:ilvl w:val="1"/>
                <w:numId w:val="63"/>
              </w:numPr>
              <w:ind w:left="477" w:hanging="141"/>
              <w:rPr>
                <w:rFonts w:cstheme="minorHAnsi"/>
              </w:rPr>
            </w:pPr>
            <w:r w:rsidRPr="001D1FCE">
              <w:rPr>
                <w:rFonts w:cstheme="minorHAnsi"/>
              </w:rPr>
              <w:t xml:space="preserve">Kótování </w:t>
            </w:r>
          </w:p>
          <w:p w:rsidRPr="001D1FCE" w:rsidR="00392D5A" w:rsidP="00146F6C" w:rsidRDefault="00392D5A" w14:paraId="3D7B11FE" w14:textId="77777777">
            <w:pPr>
              <w:pStyle w:val="Odstavecseseznamem"/>
              <w:numPr>
                <w:ilvl w:val="1"/>
                <w:numId w:val="63"/>
              </w:numPr>
              <w:ind w:left="477" w:hanging="141"/>
              <w:rPr>
                <w:rFonts w:cstheme="minorHAnsi"/>
              </w:rPr>
            </w:pPr>
            <w:r w:rsidRPr="001D1FCE">
              <w:rPr>
                <w:rFonts w:cstheme="minorHAnsi"/>
              </w:rPr>
              <w:t xml:space="preserve">Knihovny, přídavné moduly-využití </w:t>
            </w:r>
          </w:p>
          <w:p w:rsidRPr="001D1FCE" w:rsidR="00392D5A" w:rsidP="00146F6C" w:rsidRDefault="00392D5A" w14:paraId="356E10F8" w14:textId="77777777">
            <w:pPr>
              <w:pStyle w:val="Odstavecseseznamem"/>
              <w:numPr>
                <w:ilvl w:val="1"/>
                <w:numId w:val="63"/>
              </w:numPr>
              <w:ind w:left="477" w:hanging="141"/>
              <w:rPr>
                <w:rFonts w:cstheme="minorHAnsi"/>
              </w:rPr>
            </w:pPr>
            <w:r w:rsidRPr="001D1FCE">
              <w:rPr>
                <w:rFonts w:cstheme="minorHAnsi"/>
              </w:rPr>
              <w:t xml:space="preserve">Práce s tiskárnou </w:t>
            </w:r>
          </w:p>
          <w:p w:rsidRPr="001D1FCE" w:rsidR="00392D5A" w:rsidP="00146F6C" w:rsidRDefault="00392D5A" w14:paraId="5A8DCFCF" w14:textId="77777777">
            <w:pPr>
              <w:pStyle w:val="Odstavecseseznamem"/>
              <w:numPr>
                <w:ilvl w:val="1"/>
                <w:numId w:val="63"/>
              </w:numPr>
              <w:ind w:left="477" w:hanging="141"/>
              <w:rPr>
                <w:rFonts w:cstheme="minorHAnsi"/>
              </w:rPr>
            </w:pPr>
            <w:r w:rsidRPr="001D1FCE">
              <w:rPr>
                <w:rFonts w:cstheme="minorHAnsi"/>
              </w:rPr>
              <w:t>Zná a umí aplikovat jednotlivé entity</w:t>
            </w:r>
          </w:p>
          <w:p w:rsidRPr="001D1FCE" w:rsidR="00392D5A" w:rsidP="00146F6C" w:rsidRDefault="00392D5A" w14:paraId="0D6A309D" w14:textId="77777777">
            <w:pPr>
              <w:pStyle w:val="Odstavecseseznamem"/>
              <w:numPr>
                <w:ilvl w:val="1"/>
                <w:numId w:val="63"/>
              </w:numPr>
              <w:ind w:left="477" w:hanging="141"/>
              <w:rPr>
                <w:rFonts w:cstheme="minorHAnsi"/>
              </w:rPr>
            </w:pPr>
            <w:r w:rsidRPr="001D1FCE">
              <w:rPr>
                <w:rFonts w:cstheme="minorHAnsi"/>
              </w:rPr>
              <w:t xml:space="preserve">umí používat příkazy kružnice, </w:t>
            </w:r>
            <w:proofErr w:type="gramStart"/>
            <w:r w:rsidRPr="001D1FCE">
              <w:rPr>
                <w:rFonts w:cstheme="minorHAnsi"/>
              </w:rPr>
              <w:t>úsečka,…</w:t>
            </w:r>
            <w:proofErr w:type="gramEnd"/>
            <w:r w:rsidRPr="001D1FCE">
              <w:rPr>
                <w:rFonts w:cstheme="minorHAnsi"/>
              </w:rPr>
              <w:t xml:space="preserve"> </w:t>
            </w:r>
          </w:p>
          <w:p w:rsidRPr="001A1774" w:rsidR="00392D5A" w:rsidP="00146F6C" w:rsidRDefault="00392D5A" w14:paraId="3DD7A68A" w14:textId="77777777">
            <w:pPr>
              <w:pStyle w:val="Odstavecseseznamem"/>
              <w:numPr>
                <w:ilvl w:val="1"/>
                <w:numId w:val="63"/>
              </w:numPr>
              <w:ind w:left="477" w:hanging="141"/>
              <w:rPr>
                <w:rFonts w:cstheme="minorHAnsi"/>
              </w:rPr>
            </w:pPr>
            <w:r w:rsidRPr="001D1FCE">
              <w:rPr>
                <w:rFonts w:cstheme="minorHAnsi"/>
              </w:rPr>
              <w:t xml:space="preserve">kreslení pomocí ekvidistanty </w:t>
            </w:r>
          </w:p>
          <w:p w:rsidRPr="001A1774" w:rsidR="00392D5A" w:rsidP="00146F6C" w:rsidRDefault="00392D5A" w14:paraId="151CDC1E" w14:textId="77777777">
            <w:pPr>
              <w:pStyle w:val="Odstavecseseznamem"/>
              <w:numPr>
                <w:ilvl w:val="0"/>
                <w:numId w:val="52"/>
              </w:numPr>
              <w:ind w:left="194" w:hanging="194"/>
            </w:pPr>
            <w:r w:rsidRPr="001A1774">
              <w:t>navrhne a nakreslí el. instalaci malého bytu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D1FCE" w:rsidR="00392D5A" w:rsidP="00146F6C" w:rsidRDefault="00392D5A" w14:paraId="0F353887" w14:textId="77777777">
            <w:pPr>
              <w:pStyle w:val="Odstavecseseznamem"/>
              <w:numPr>
                <w:ilvl w:val="0"/>
                <w:numId w:val="52"/>
              </w:numPr>
              <w:ind w:left="194" w:hanging="194"/>
              <w:rPr>
                <w:rFonts w:cstheme="minorHAnsi"/>
                <w:spacing w:val="-1"/>
                <w:szCs w:val="22"/>
              </w:rPr>
            </w:pPr>
            <w:r w:rsidRPr="001A1774">
              <w:rPr>
                <w:rFonts w:cstheme="minorHAnsi"/>
                <w:sz w:val="22"/>
                <w:szCs w:val="22"/>
              </w:rPr>
              <w:t>Hard</w:t>
            </w:r>
            <w:r w:rsidRPr="001D1FCE">
              <w:rPr>
                <w:rFonts w:cstheme="minorHAnsi"/>
                <w:spacing w:val="-1"/>
                <w:szCs w:val="22"/>
              </w:rPr>
              <w:t xml:space="preserve">ware, software, popis obrazovky ovládání, vkládání příkazů </w:t>
            </w:r>
          </w:p>
          <w:p w:rsidRPr="001D1FCE" w:rsidR="00392D5A" w:rsidP="00146F6C" w:rsidRDefault="00392D5A" w14:paraId="07C64D6A"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Práce s hladinami, souřadnicové systémy </w:t>
            </w:r>
            <w:proofErr w:type="gramStart"/>
            <w:r w:rsidRPr="001D1FCE">
              <w:rPr>
                <w:rFonts w:cstheme="minorHAnsi"/>
                <w:spacing w:val="-1"/>
                <w:szCs w:val="22"/>
              </w:rPr>
              <w:t>2D</w:t>
            </w:r>
            <w:proofErr w:type="gramEnd"/>
            <w:r w:rsidRPr="001D1FCE">
              <w:rPr>
                <w:rFonts w:cstheme="minorHAnsi"/>
                <w:spacing w:val="-1"/>
                <w:szCs w:val="22"/>
              </w:rPr>
              <w:t xml:space="preserve">, entity-typy, mazání, ZOOM </w:t>
            </w:r>
          </w:p>
          <w:p w:rsidRPr="001D1FCE" w:rsidR="00392D5A" w:rsidP="00146F6C" w:rsidRDefault="00392D5A" w14:paraId="5D94A217"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Uchopovací mechanismy, zaoblení a zkosení hran </w:t>
            </w:r>
          </w:p>
          <w:p w:rsidRPr="001D1FCE" w:rsidR="00392D5A" w:rsidP="00146F6C" w:rsidRDefault="00392D5A" w14:paraId="2A1B2A3E"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Editační příkazy-ořezávání, posun, otáčení, měřítko, prodloužení, zrcadlení </w:t>
            </w:r>
          </w:p>
          <w:p w:rsidRPr="001D1FCE" w:rsidR="00392D5A" w:rsidP="00146F6C" w:rsidRDefault="00392D5A" w14:paraId="6F3056DA"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Uzly – bezpříkazová editace, změna vlastností </w:t>
            </w:r>
          </w:p>
          <w:p w:rsidRPr="001D1FCE" w:rsidR="00392D5A" w:rsidP="00146F6C" w:rsidRDefault="00392D5A" w14:paraId="2C80CA3B"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Šrafování </w:t>
            </w:r>
          </w:p>
          <w:p w:rsidRPr="001D1FCE" w:rsidR="00392D5A" w:rsidP="00146F6C" w:rsidRDefault="00392D5A" w14:paraId="63DAF599"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Psaní textů </w:t>
            </w:r>
          </w:p>
          <w:p w:rsidRPr="001D1FCE" w:rsidR="00392D5A" w:rsidP="00146F6C" w:rsidRDefault="00392D5A" w14:paraId="620CE950"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Pole. Práce s bloky, soubory </w:t>
            </w:r>
          </w:p>
          <w:p w:rsidRPr="001D1FCE" w:rsidR="00392D5A" w:rsidP="00146F6C" w:rsidRDefault="00392D5A" w14:paraId="245F9022"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Kótování </w:t>
            </w:r>
          </w:p>
          <w:p w:rsidRPr="001D1FCE" w:rsidR="00392D5A" w:rsidP="00146F6C" w:rsidRDefault="00392D5A" w14:paraId="01293BAD" w14:textId="77777777">
            <w:pPr>
              <w:pStyle w:val="Odstavecseseznamem"/>
              <w:numPr>
                <w:ilvl w:val="0"/>
                <w:numId w:val="52"/>
              </w:numPr>
              <w:ind w:left="194" w:hanging="194"/>
              <w:rPr>
                <w:rFonts w:cstheme="minorHAnsi"/>
                <w:spacing w:val="-1"/>
                <w:szCs w:val="22"/>
              </w:rPr>
            </w:pPr>
            <w:r w:rsidRPr="001D1FCE">
              <w:rPr>
                <w:rFonts w:cstheme="minorHAnsi"/>
                <w:spacing w:val="-1"/>
                <w:szCs w:val="22"/>
              </w:rPr>
              <w:t xml:space="preserve">Knihovny, přídavné moduly-využití </w:t>
            </w:r>
          </w:p>
          <w:p w:rsidRPr="001A1774" w:rsidR="00392D5A" w:rsidP="00146F6C" w:rsidRDefault="00392D5A" w14:paraId="25E30EBA" w14:textId="77777777">
            <w:pPr>
              <w:pStyle w:val="Odstavecseseznamem"/>
              <w:numPr>
                <w:ilvl w:val="0"/>
                <w:numId w:val="52"/>
              </w:numPr>
              <w:ind w:left="194" w:hanging="194"/>
            </w:pPr>
            <w:r w:rsidRPr="001D1FCE">
              <w:rPr>
                <w:rFonts w:cstheme="minorHAnsi"/>
                <w:spacing w:val="-1"/>
                <w:szCs w:val="22"/>
              </w:rPr>
              <w:t xml:space="preserve">Práce s tiskárnou </w:t>
            </w:r>
          </w:p>
        </w:tc>
      </w:tr>
    </w:tbl>
    <w:p w:rsidRPr="00BA2756" w:rsidR="00392D5A" w:rsidP="00392D5A" w:rsidRDefault="00392D5A" w14:paraId="5325986B" w14:textId="77777777">
      <w:pPr>
        <w:spacing w:before="120" w:after="120"/>
        <w:jc w:val="both"/>
        <w:rPr>
          <w:rFonts w:cstheme="minorHAnsi"/>
        </w:rPr>
      </w:pPr>
      <w:proofErr w:type="gramStart"/>
      <w:r w:rsidRPr="00BA2756">
        <w:rPr>
          <w:rFonts w:cstheme="minorHAnsi"/>
        </w:rPr>
        <w:t xml:space="preserve">hodin: </w:t>
      </w:r>
      <w:r w:rsidRPr="00563492">
        <w:rPr>
          <w:rFonts w:cstheme="minorHAnsi"/>
          <w:color w:val="FF0000"/>
        </w:rPr>
        <w:t xml:space="preserve">  </w:t>
      </w:r>
      <w:proofErr w:type="gramEnd"/>
      <w:r w:rsidRPr="001A1774">
        <w:rPr>
          <w:rFonts w:cstheme="minorHAnsi"/>
        </w:rPr>
        <w:t>6</w:t>
      </w:r>
      <w:r>
        <w:rPr>
          <w:rFonts w:cstheme="minorHAnsi"/>
        </w:rPr>
        <w:tab/>
      </w:r>
      <w:r w:rsidRPr="00BA2756">
        <w:rPr>
          <w:rFonts w:cstheme="minorHAnsi"/>
        </w:rPr>
        <w:t>Základy kreslení v CAD 3D</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392D5A" w:rsidTr="009C4B50" w14:paraId="244AA8C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392D5A" w:rsidP="007D4BDD" w:rsidRDefault="00392D5A" w14:paraId="64551AB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392D5A" w:rsidP="007D4BDD" w:rsidRDefault="00392D5A" w14:paraId="2FEFF9B0" w14:textId="77777777">
            <w:pPr>
              <w:pStyle w:val="Popiseksloupce"/>
            </w:pPr>
            <w:r w:rsidRPr="00BA2756">
              <w:t xml:space="preserve">učivo </w:t>
            </w:r>
          </w:p>
        </w:tc>
      </w:tr>
      <w:tr w:rsidRPr="00BA2756" w:rsidR="00392D5A" w:rsidTr="009C4B50" w14:paraId="39B43958"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1A1774" w:rsidR="00392D5A" w:rsidP="00146F6C" w:rsidRDefault="00392D5A" w14:paraId="5F39E44F" w14:textId="77777777">
            <w:pPr>
              <w:pStyle w:val="Odstavecseseznamem"/>
              <w:numPr>
                <w:ilvl w:val="0"/>
                <w:numId w:val="52"/>
              </w:numPr>
              <w:ind w:left="194" w:hanging="194"/>
            </w:pPr>
            <w:r w:rsidRPr="001A1774">
              <w:t>uplatňuje zásady technické normalizace a standardizace</w:t>
            </w:r>
          </w:p>
          <w:p w:rsidRPr="001D1FCE" w:rsidR="00392D5A" w:rsidP="00146F6C" w:rsidRDefault="00392D5A" w14:paraId="4AF89ADE" w14:textId="77777777">
            <w:pPr>
              <w:pStyle w:val="Odstavecseseznamem"/>
              <w:numPr>
                <w:ilvl w:val="1"/>
                <w:numId w:val="63"/>
              </w:numPr>
              <w:ind w:left="477" w:hanging="141"/>
              <w:rPr>
                <w:rFonts w:cstheme="minorHAnsi"/>
              </w:rPr>
            </w:pPr>
            <w:r w:rsidRPr="001A1774">
              <w:rPr>
                <w:rFonts w:cstheme="minorHAnsi"/>
                <w:sz w:val="22"/>
                <w:szCs w:val="22"/>
              </w:rPr>
              <w:t>význam n</w:t>
            </w:r>
            <w:r w:rsidRPr="001D1FCE">
              <w:rPr>
                <w:rFonts w:cstheme="minorHAnsi"/>
              </w:rPr>
              <w:t xml:space="preserve">ormalizace v TEK </w:t>
            </w:r>
          </w:p>
          <w:p w:rsidRPr="001A1774" w:rsidR="00392D5A" w:rsidP="00146F6C" w:rsidRDefault="00392D5A" w14:paraId="3E5A0D44" w14:textId="77777777">
            <w:pPr>
              <w:pStyle w:val="Odstavecseseznamem"/>
              <w:numPr>
                <w:ilvl w:val="1"/>
                <w:numId w:val="63"/>
              </w:numPr>
              <w:ind w:left="477" w:hanging="141"/>
              <w:rPr>
                <w:rFonts w:cstheme="minorHAnsi"/>
              </w:rPr>
            </w:pPr>
            <w:r w:rsidRPr="001D1FCE">
              <w:rPr>
                <w:rFonts w:cstheme="minorHAnsi"/>
              </w:rPr>
              <w:t xml:space="preserve">druhy norem </w:t>
            </w:r>
          </w:p>
          <w:p w:rsidRPr="001A1774" w:rsidR="00392D5A" w:rsidP="00146F6C" w:rsidRDefault="00392D5A" w14:paraId="1FBBC2A5" w14:textId="77777777">
            <w:pPr>
              <w:pStyle w:val="Odstavecseseznamem"/>
              <w:numPr>
                <w:ilvl w:val="0"/>
                <w:numId w:val="52"/>
              </w:numPr>
              <w:ind w:left="194" w:hanging="194"/>
            </w:pPr>
            <w:r w:rsidRPr="001A1774">
              <w:t>dodržuje platné normy z oblasti technického zobrazování, kótování při vytváření výkresů</w:t>
            </w:r>
          </w:p>
          <w:p w:rsidRPr="001A1774" w:rsidR="00392D5A" w:rsidP="00146F6C" w:rsidRDefault="00392D5A" w14:paraId="0126FEB9"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základy kótování </w:t>
            </w:r>
          </w:p>
          <w:p w:rsidRPr="001D1FCE" w:rsidR="00392D5A" w:rsidP="00146F6C" w:rsidRDefault="00392D5A" w14:paraId="5006BD52"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normalizované součásti </w:t>
            </w:r>
          </w:p>
          <w:p w:rsidRPr="001A1774" w:rsidR="00392D5A" w:rsidP="00146F6C" w:rsidRDefault="00392D5A" w14:paraId="2D99E2E2" w14:textId="77777777">
            <w:pPr>
              <w:pStyle w:val="Odstavecseseznamem"/>
              <w:numPr>
                <w:ilvl w:val="0"/>
                <w:numId w:val="52"/>
              </w:numPr>
              <w:ind w:left="194" w:hanging="194"/>
            </w:pPr>
            <w:r w:rsidRPr="001A1774">
              <w:t xml:space="preserve">umí pracovat s AutoCADem </w:t>
            </w:r>
            <w:proofErr w:type="gramStart"/>
            <w:r w:rsidRPr="001A1774">
              <w:t>3D</w:t>
            </w:r>
            <w:proofErr w:type="gramEnd"/>
          </w:p>
          <w:p w:rsidRPr="001A1774" w:rsidR="00392D5A" w:rsidP="00146F6C" w:rsidRDefault="00392D5A" w14:paraId="03A1D338"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Modelování v inventoru </w:t>
            </w:r>
          </w:p>
          <w:p w:rsidRPr="001A1774" w:rsidR="00392D5A" w:rsidP="00146F6C" w:rsidRDefault="00392D5A" w14:paraId="7230BA05"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Náčrt, kóty, vazby </w:t>
            </w:r>
          </w:p>
          <w:p w:rsidRPr="001A1774" w:rsidR="00392D5A" w:rsidP="00146F6C" w:rsidRDefault="00392D5A" w14:paraId="525D583D"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Vytvoření 3D modelu, vysunutí, rotace, tažení, …. </w:t>
            </w:r>
          </w:p>
          <w:p w:rsidRPr="001A1774" w:rsidR="00392D5A" w:rsidP="00146F6C" w:rsidRDefault="00392D5A" w14:paraId="620EF0E7"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Sestava </w:t>
            </w:r>
          </w:p>
          <w:p w:rsidRPr="001A1774" w:rsidR="00392D5A" w:rsidP="00146F6C" w:rsidRDefault="00392D5A" w14:paraId="723CB877"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Výkres </w:t>
            </w:r>
          </w:p>
          <w:p w:rsidRPr="001A1774" w:rsidR="00392D5A" w:rsidP="00146F6C" w:rsidRDefault="00392D5A" w14:paraId="1E7D9250" w14:textId="77777777">
            <w:pPr>
              <w:pStyle w:val="Odstavecseseznamem"/>
              <w:numPr>
                <w:ilvl w:val="1"/>
                <w:numId w:val="63"/>
              </w:numPr>
              <w:ind w:left="477" w:hanging="141"/>
              <w:rPr>
                <w:rFonts w:cstheme="minorHAnsi"/>
              </w:rPr>
            </w:pPr>
            <w:r w:rsidRPr="001A1774">
              <w:rPr>
                <w:rFonts w:cstheme="minorHAnsi"/>
                <w:sz w:val="22"/>
                <w:szCs w:val="22"/>
              </w:rPr>
              <w:t xml:space="preserve">Plech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A1774" w:rsidR="00392D5A" w:rsidP="002B75AE" w:rsidRDefault="00392D5A" w14:paraId="5262BBE3" w14:textId="77777777">
            <w:pPr>
              <w:pStyle w:val="Uebnblok-uivo"/>
            </w:pPr>
            <w:r w:rsidRPr="001A1774">
              <w:t>Inventor</w:t>
            </w:r>
          </w:p>
          <w:p w:rsidRPr="001D1FCE" w:rsidR="00392D5A" w:rsidP="00146F6C" w:rsidRDefault="00392D5A" w14:paraId="30CECF7A" w14:textId="77777777">
            <w:pPr>
              <w:pStyle w:val="Odstavecseseznamem"/>
              <w:numPr>
                <w:ilvl w:val="0"/>
                <w:numId w:val="52"/>
              </w:numPr>
              <w:ind w:left="194" w:hanging="194"/>
            </w:pPr>
            <w:r w:rsidRPr="001D1FCE">
              <w:t xml:space="preserve">Modelování v inventoru </w:t>
            </w:r>
          </w:p>
          <w:p w:rsidRPr="001D1FCE" w:rsidR="00392D5A" w:rsidP="00146F6C" w:rsidRDefault="00392D5A" w14:paraId="08FA5743" w14:textId="77777777">
            <w:pPr>
              <w:pStyle w:val="Odstavecseseznamem"/>
              <w:numPr>
                <w:ilvl w:val="0"/>
                <w:numId w:val="52"/>
              </w:numPr>
              <w:ind w:left="194" w:hanging="194"/>
            </w:pPr>
            <w:r w:rsidRPr="001D1FCE">
              <w:t xml:space="preserve">Náčrt, kóty, vazby </w:t>
            </w:r>
          </w:p>
          <w:p w:rsidRPr="001D1FCE" w:rsidR="00392D5A" w:rsidP="00146F6C" w:rsidRDefault="00392D5A" w14:paraId="06F253F3" w14:textId="77777777">
            <w:pPr>
              <w:pStyle w:val="Odstavecseseznamem"/>
              <w:numPr>
                <w:ilvl w:val="0"/>
                <w:numId w:val="52"/>
              </w:numPr>
              <w:ind w:left="194" w:hanging="194"/>
            </w:pPr>
            <w:r w:rsidRPr="001D1FCE">
              <w:t xml:space="preserve">Vytvoření 3D modelu, vysunutí, rotace, tažení, …. </w:t>
            </w:r>
          </w:p>
          <w:p w:rsidRPr="001D1FCE" w:rsidR="00392D5A" w:rsidP="00146F6C" w:rsidRDefault="00392D5A" w14:paraId="198B4402" w14:textId="77777777">
            <w:pPr>
              <w:pStyle w:val="Odstavecseseznamem"/>
              <w:numPr>
                <w:ilvl w:val="0"/>
                <w:numId w:val="52"/>
              </w:numPr>
              <w:ind w:left="194" w:hanging="194"/>
            </w:pPr>
            <w:r w:rsidRPr="001D1FCE">
              <w:t xml:space="preserve">Sestava </w:t>
            </w:r>
          </w:p>
          <w:p w:rsidRPr="001D1FCE" w:rsidR="00392D5A" w:rsidP="00146F6C" w:rsidRDefault="00392D5A" w14:paraId="0EBCB315" w14:textId="77777777">
            <w:pPr>
              <w:pStyle w:val="Odstavecseseznamem"/>
              <w:numPr>
                <w:ilvl w:val="0"/>
                <w:numId w:val="52"/>
              </w:numPr>
              <w:ind w:left="194" w:hanging="194"/>
            </w:pPr>
            <w:r w:rsidRPr="001D1FCE">
              <w:t xml:space="preserve">Výkres </w:t>
            </w:r>
          </w:p>
          <w:p w:rsidRPr="001A1774" w:rsidR="00392D5A" w:rsidP="00146F6C" w:rsidRDefault="00392D5A" w14:paraId="782EE280" w14:textId="77777777">
            <w:pPr>
              <w:pStyle w:val="Odstavecseseznamem"/>
              <w:numPr>
                <w:ilvl w:val="0"/>
                <w:numId w:val="52"/>
              </w:numPr>
              <w:ind w:left="194" w:hanging="194"/>
              <w:rPr>
                <w:rFonts w:cstheme="minorHAnsi"/>
              </w:rPr>
            </w:pPr>
            <w:r w:rsidRPr="001D1FCE">
              <w:t xml:space="preserve">Plech </w:t>
            </w:r>
          </w:p>
        </w:tc>
      </w:tr>
    </w:tbl>
    <w:p w:rsidRPr="00BA2756" w:rsidR="00392D5A" w:rsidP="00392D5A" w:rsidRDefault="00392D5A" w14:paraId="5208ADB9" w14:textId="77777777">
      <w:pPr>
        <w:spacing w:before="120" w:after="120"/>
        <w:jc w:val="both"/>
        <w:rPr>
          <w:rFonts w:cstheme="minorHAnsi"/>
        </w:rPr>
      </w:pPr>
      <w:r w:rsidRPr="00BA2756">
        <w:rPr>
          <w:rFonts w:cstheme="minorHAnsi"/>
        </w:rPr>
        <w:t xml:space="preserve">hodin: </w:t>
      </w:r>
      <w:r>
        <w:rPr>
          <w:rFonts w:cstheme="minorHAnsi"/>
        </w:rPr>
        <w:t>10</w:t>
      </w:r>
      <w:r>
        <w:rPr>
          <w:rFonts w:cstheme="minorHAnsi"/>
        </w:rPr>
        <w:tab/>
      </w:r>
      <w:r w:rsidRPr="00BA2756">
        <w:rPr>
          <w:rFonts w:cstheme="minorHAnsi"/>
        </w:rPr>
        <w:t>Základy kreslení v EAGLe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392D5A" w:rsidTr="009C4B50" w14:paraId="4E103F6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392D5A" w:rsidP="007D4BDD" w:rsidRDefault="00392D5A" w14:paraId="31FD7A5C"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392D5A" w:rsidP="007D4BDD" w:rsidRDefault="00392D5A" w14:paraId="644BE154" w14:textId="77777777">
            <w:pPr>
              <w:pStyle w:val="Popiseksloupce"/>
            </w:pPr>
            <w:r w:rsidRPr="00BA2756">
              <w:t xml:space="preserve">učivo </w:t>
            </w:r>
          </w:p>
        </w:tc>
      </w:tr>
      <w:tr w:rsidRPr="00BA2756" w:rsidR="00392D5A" w:rsidTr="009C4B50" w14:paraId="2D6B45AC"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1A1774" w:rsidR="00392D5A" w:rsidP="00146F6C" w:rsidRDefault="00392D5A" w14:paraId="605D8E90" w14:textId="77777777">
            <w:pPr>
              <w:pStyle w:val="Odstavecseseznamem"/>
              <w:numPr>
                <w:ilvl w:val="0"/>
                <w:numId w:val="52"/>
              </w:numPr>
              <w:ind w:left="194" w:hanging="194"/>
            </w:pPr>
            <w:r w:rsidRPr="001A1774">
              <w:t xml:space="preserve">čte a </w:t>
            </w:r>
            <w:proofErr w:type="gramStart"/>
            <w:r w:rsidRPr="001A1774">
              <w:t>vytváří</w:t>
            </w:r>
            <w:proofErr w:type="gramEnd"/>
            <w:r w:rsidRPr="001A1774">
              <w:t xml:space="preserve"> elektrotechnická schémata</w:t>
            </w:r>
          </w:p>
          <w:p w:rsidRPr="001A1774" w:rsidR="00392D5A" w:rsidP="00146F6C" w:rsidRDefault="00392D5A" w14:paraId="003307FA"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značky pro elektrotechnická schémata </w:t>
            </w:r>
          </w:p>
          <w:p w:rsidRPr="001A1774" w:rsidR="00392D5A" w:rsidP="00146F6C" w:rsidRDefault="00392D5A" w14:paraId="40C5B73F"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bloková a obvodová schémata </w:t>
            </w:r>
          </w:p>
          <w:p w:rsidRPr="001A1774" w:rsidR="00392D5A" w:rsidP="00146F6C" w:rsidRDefault="00392D5A" w14:paraId="7C13B2EB"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návrh tištěných spojů </w:t>
            </w:r>
          </w:p>
          <w:p w:rsidRPr="001A1774" w:rsidR="00392D5A" w:rsidP="00146F6C" w:rsidRDefault="00392D5A" w14:paraId="1AC3D117"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využívá CAD </w:t>
            </w:r>
          </w:p>
          <w:p w:rsidRPr="001A1774" w:rsidR="00392D5A" w:rsidP="00146F6C" w:rsidRDefault="00392D5A" w14:paraId="65393299" w14:textId="77777777">
            <w:pPr>
              <w:pStyle w:val="Odstavecseseznamem"/>
              <w:numPr>
                <w:ilvl w:val="0"/>
                <w:numId w:val="52"/>
              </w:numPr>
              <w:ind w:left="194" w:hanging="194"/>
            </w:pPr>
            <w:r w:rsidRPr="001A1774">
              <w:t xml:space="preserve">umí pracovat s EAGLEm </w:t>
            </w:r>
            <w:proofErr w:type="gramStart"/>
            <w:r w:rsidRPr="001A1774">
              <w:t>3D</w:t>
            </w:r>
            <w:proofErr w:type="gramEnd"/>
          </w:p>
          <w:p w:rsidRPr="001A1774" w:rsidR="00392D5A" w:rsidP="00146F6C" w:rsidRDefault="00392D5A" w14:paraId="5E571037"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Popis obrazovky </w:t>
            </w:r>
          </w:p>
          <w:p w:rsidRPr="001A1774" w:rsidR="00392D5A" w:rsidP="00146F6C" w:rsidRDefault="00392D5A" w14:paraId="4D15F8C1"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Knihovna součástek, kreslení schémat </w:t>
            </w:r>
          </w:p>
          <w:p w:rsidRPr="001A1774" w:rsidR="00392D5A" w:rsidP="00146F6C" w:rsidRDefault="00392D5A" w14:paraId="5EF4D7BB"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Tištěný spoj </w:t>
            </w:r>
          </w:p>
          <w:p w:rsidRPr="001A1774" w:rsidR="00392D5A" w:rsidP="00146F6C" w:rsidRDefault="00392D5A" w14:paraId="7205160B"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Obrázek 3D tištěného spoje </w:t>
            </w:r>
          </w:p>
          <w:p w:rsidRPr="001A1774" w:rsidR="00392D5A" w:rsidP="00146F6C" w:rsidRDefault="00392D5A" w14:paraId="482BA087"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Spolupráce EAGLE a CADy </w:t>
            </w:r>
          </w:p>
          <w:p w:rsidRPr="001A1774" w:rsidR="00392D5A" w:rsidP="00146F6C" w:rsidRDefault="00392D5A" w14:paraId="4CBA30B0"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Elektrotechnické schematické značky dle ČSN a jejich kreslení v CADu </w:t>
            </w:r>
          </w:p>
          <w:p w:rsidRPr="001D1FCE" w:rsidR="00392D5A" w:rsidP="00146F6C" w:rsidRDefault="00392D5A" w14:paraId="1DEA9B05" w14:textId="77777777">
            <w:pPr>
              <w:pStyle w:val="Odstavecseseznamem"/>
              <w:numPr>
                <w:ilvl w:val="1"/>
                <w:numId w:val="63"/>
              </w:numPr>
              <w:ind w:left="477" w:hanging="141"/>
              <w:rPr>
                <w:rFonts w:cstheme="minorHAnsi"/>
                <w:sz w:val="22"/>
                <w:szCs w:val="22"/>
              </w:rPr>
            </w:pPr>
            <w:r w:rsidRPr="001A1774">
              <w:rPr>
                <w:rFonts w:cstheme="minorHAnsi"/>
                <w:sz w:val="22"/>
                <w:szCs w:val="22"/>
              </w:rPr>
              <w:t xml:space="preserve">Kreslení elektrotechnických dílů </w:t>
            </w:r>
          </w:p>
          <w:p w:rsidRPr="001A1774" w:rsidR="00392D5A" w:rsidP="00146F6C" w:rsidRDefault="00392D5A" w14:paraId="4C49C271" w14:textId="77777777">
            <w:pPr>
              <w:pStyle w:val="Odstavecseseznamem"/>
              <w:numPr>
                <w:ilvl w:val="0"/>
                <w:numId w:val="52"/>
              </w:numPr>
              <w:ind w:left="194" w:hanging="194"/>
            </w:pPr>
            <w:r w:rsidRPr="001A1774">
              <w:t>pracuje s aplikacemi používanými pro kreslení součástí a schémat</w:t>
            </w:r>
          </w:p>
          <w:p w:rsidRPr="001A1774" w:rsidR="00392D5A" w:rsidP="00146F6C" w:rsidRDefault="00392D5A" w14:paraId="44B548A9" w14:textId="77777777">
            <w:pPr>
              <w:pStyle w:val="Odstavecseseznamem"/>
              <w:numPr>
                <w:ilvl w:val="0"/>
                <w:numId w:val="52"/>
              </w:numPr>
              <w:ind w:left="194" w:hanging="194"/>
            </w:pPr>
            <w:r w:rsidRPr="001A1774">
              <w:t>nakreslí schéma zapojení elektrického obvodu za použití schematických značek prvků</w:t>
            </w:r>
          </w:p>
          <w:p w:rsidRPr="001A1774" w:rsidR="00392D5A" w:rsidP="00146F6C" w:rsidRDefault="00392D5A" w14:paraId="79B14C8A" w14:textId="77777777">
            <w:pPr>
              <w:pStyle w:val="Odstavecseseznamem"/>
              <w:numPr>
                <w:ilvl w:val="0"/>
                <w:numId w:val="52"/>
              </w:numPr>
              <w:ind w:left="194" w:hanging="194"/>
            </w:pPr>
            <w:r w:rsidRPr="001A1774">
              <w:t>navrhuje plošné spoje i s využitím výpočetní techniky</w:t>
            </w:r>
          </w:p>
          <w:p w:rsidRPr="001A1774" w:rsidR="00392D5A" w:rsidP="00146F6C" w:rsidRDefault="00392D5A" w14:paraId="21D23F79" w14:textId="77777777">
            <w:pPr>
              <w:pStyle w:val="Odstavecseseznamem"/>
              <w:numPr>
                <w:ilvl w:val="0"/>
                <w:numId w:val="52"/>
              </w:numPr>
              <w:ind w:left="194" w:hanging="194"/>
            </w:pPr>
            <w:r w:rsidRPr="001A1774">
              <w:t>dodržuje zásady návrhu a konstrukce plošných spojů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D1FCE" w:rsidR="00392D5A" w:rsidP="00146F6C" w:rsidRDefault="00392D5A" w14:paraId="19D9C9D2" w14:textId="77777777">
            <w:pPr>
              <w:pStyle w:val="Odstavecseseznamem"/>
              <w:numPr>
                <w:ilvl w:val="0"/>
                <w:numId w:val="52"/>
              </w:numPr>
              <w:ind w:left="194" w:hanging="194"/>
            </w:pPr>
            <w:r w:rsidRPr="001D1FCE">
              <w:t xml:space="preserve">Popis obrazovky </w:t>
            </w:r>
          </w:p>
          <w:p w:rsidRPr="001D1FCE" w:rsidR="00392D5A" w:rsidP="00146F6C" w:rsidRDefault="00392D5A" w14:paraId="53202DFE" w14:textId="77777777">
            <w:pPr>
              <w:pStyle w:val="Odstavecseseznamem"/>
              <w:numPr>
                <w:ilvl w:val="0"/>
                <w:numId w:val="52"/>
              </w:numPr>
              <w:ind w:left="194" w:hanging="194"/>
            </w:pPr>
            <w:r w:rsidRPr="001D1FCE">
              <w:t xml:space="preserve">Knihovna součástek, kreslení schémat </w:t>
            </w:r>
          </w:p>
          <w:p w:rsidRPr="001D1FCE" w:rsidR="00392D5A" w:rsidP="00146F6C" w:rsidRDefault="00392D5A" w14:paraId="149145AA" w14:textId="77777777">
            <w:pPr>
              <w:pStyle w:val="Odstavecseseznamem"/>
              <w:numPr>
                <w:ilvl w:val="0"/>
                <w:numId w:val="52"/>
              </w:numPr>
              <w:ind w:left="194" w:hanging="194"/>
            </w:pPr>
            <w:r w:rsidRPr="001D1FCE">
              <w:t xml:space="preserve">Tištěný spoj </w:t>
            </w:r>
          </w:p>
          <w:p w:rsidRPr="001D1FCE" w:rsidR="00392D5A" w:rsidP="00146F6C" w:rsidRDefault="00392D5A" w14:paraId="242A3CD0" w14:textId="77777777">
            <w:pPr>
              <w:pStyle w:val="Odstavecseseznamem"/>
              <w:numPr>
                <w:ilvl w:val="0"/>
                <w:numId w:val="52"/>
              </w:numPr>
              <w:ind w:left="194" w:hanging="194"/>
            </w:pPr>
            <w:r w:rsidRPr="001D1FCE">
              <w:t xml:space="preserve">Obrázek 3D tištěného spoje </w:t>
            </w:r>
          </w:p>
          <w:p w:rsidRPr="001D1FCE" w:rsidR="00392D5A" w:rsidP="00146F6C" w:rsidRDefault="00392D5A" w14:paraId="036BB7EE" w14:textId="77777777">
            <w:pPr>
              <w:pStyle w:val="Odstavecseseznamem"/>
              <w:numPr>
                <w:ilvl w:val="0"/>
                <w:numId w:val="52"/>
              </w:numPr>
              <w:ind w:left="194" w:hanging="194"/>
            </w:pPr>
            <w:r w:rsidRPr="001D1FCE">
              <w:t xml:space="preserve">Spolupráce EAGLE a CADy </w:t>
            </w:r>
          </w:p>
          <w:p w:rsidRPr="001D1FCE" w:rsidR="00392D5A" w:rsidP="00146F6C" w:rsidRDefault="00392D5A" w14:paraId="567BDA0F" w14:textId="77777777">
            <w:pPr>
              <w:pStyle w:val="Odstavecseseznamem"/>
              <w:numPr>
                <w:ilvl w:val="0"/>
                <w:numId w:val="52"/>
              </w:numPr>
              <w:ind w:left="194" w:hanging="194"/>
            </w:pPr>
            <w:r w:rsidRPr="001A1774">
              <w:rPr>
                <w:rFonts w:cstheme="minorHAnsi"/>
                <w:sz w:val="22"/>
                <w:szCs w:val="22"/>
              </w:rPr>
              <w:t>Ele</w:t>
            </w:r>
            <w:r w:rsidRPr="001D1FCE">
              <w:t xml:space="preserve">ktrotechnické schematické značky dle ČSN a jejich kreslení v CADu </w:t>
            </w:r>
          </w:p>
          <w:p w:rsidRPr="001A1774" w:rsidR="00392D5A" w:rsidP="00146F6C" w:rsidRDefault="00392D5A" w14:paraId="68695EEB" w14:textId="77777777">
            <w:pPr>
              <w:pStyle w:val="Odstavecseseznamem"/>
              <w:numPr>
                <w:ilvl w:val="0"/>
                <w:numId w:val="52"/>
              </w:numPr>
              <w:ind w:left="194" w:hanging="194"/>
              <w:rPr>
                <w:rFonts w:cstheme="minorHAnsi"/>
              </w:rPr>
            </w:pPr>
            <w:r w:rsidRPr="001D1FCE">
              <w:t xml:space="preserve">Kreslení elektrotechnických dílů </w:t>
            </w:r>
          </w:p>
        </w:tc>
      </w:tr>
    </w:tbl>
    <w:p w:rsidR="00392D5A" w:rsidP="00392D5A" w:rsidRDefault="00392D5A" w14:paraId="075CAB55" w14:textId="77777777"/>
    <w:p w:rsidR="00E82A25" w:rsidP="00FF0F38" w:rsidRDefault="0072427F" w14:paraId="0925992D" w14:textId="77777777">
      <w:pPr>
        <w:pStyle w:val="Nadpis1"/>
        <w:jc w:val="both"/>
        <w:rPr>
          <w:rFonts w:cstheme="minorHAnsi"/>
          <w:b w:val="0"/>
          <w:bCs w:val="0"/>
        </w:rPr>
      </w:pPr>
      <w:r w:rsidRPr="00BA2756">
        <w:rPr>
          <w:rFonts w:cstheme="minorHAnsi"/>
        </w:rPr>
        <w:br w:type="page"/>
      </w:r>
    </w:p>
    <w:p w:rsidRPr="00BA2756" w:rsidR="00A11811" w:rsidP="00B37B7C" w:rsidRDefault="00A11811" w14:paraId="0271F6CB" w14:textId="77777777">
      <w:pPr>
        <w:pStyle w:val="Nadpis1"/>
        <w:jc w:val="both"/>
        <w:rPr>
          <w:rFonts w:cstheme="minorHAnsi"/>
        </w:rPr>
      </w:pPr>
      <w:bookmarkStart w:name="_Toc176180178" w:id="185"/>
      <w:r w:rsidRPr="00BA2756">
        <w:rPr>
          <w:rFonts w:cstheme="minorHAnsi"/>
        </w:rPr>
        <w:t>Strojní systémy</w:t>
      </w:r>
      <w:r w:rsidRPr="00BA2756" w:rsidR="00B37B7C">
        <w:rPr>
          <w:rFonts w:cstheme="minorHAnsi"/>
        </w:rPr>
        <w:t xml:space="preserve"> – specializace EŘS</w:t>
      </w:r>
      <w:bookmarkEnd w:id="185"/>
    </w:p>
    <w:p w:rsidRPr="00BA2756" w:rsidR="00A11811" w:rsidP="00F65245" w:rsidRDefault="00A11811" w14:paraId="691579FF"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A11811" w:rsidP="00F65245" w:rsidRDefault="00A11811" w14:paraId="77F62AF0"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A11811" w:rsidP="000D4B25" w:rsidRDefault="00A11811" w14:paraId="39DA4155" w14:textId="77777777">
      <w:pPr>
        <w:jc w:val="both"/>
        <w:rPr>
          <w:rFonts w:cstheme="minorHAnsi"/>
        </w:rPr>
      </w:pPr>
      <w:r w:rsidRPr="00BA2756">
        <w:rPr>
          <w:rFonts w:cstheme="minorHAnsi"/>
          <w:b/>
          <w:bCs/>
        </w:rPr>
        <w:t xml:space="preserve">Celkový počet týdenních vyučovacích hodin za studium: </w:t>
      </w:r>
      <w:r w:rsidR="00FA00BD">
        <w:rPr>
          <w:rFonts w:cstheme="minorHAnsi"/>
          <w:b/>
          <w:bCs/>
        </w:rPr>
        <w:tab/>
      </w:r>
      <w:r w:rsidRPr="00BA2756">
        <w:rPr>
          <w:rFonts w:cstheme="minorHAnsi"/>
          <w:b/>
          <w:bCs/>
        </w:rPr>
        <w:tab/>
      </w:r>
      <w:r w:rsidRPr="00BA2756">
        <w:rPr>
          <w:rFonts w:cstheme="minorHAnsi"/>
        </w:rPr>
        <w:t xml:space="preserve">2 </w:t>
      </w:r>
    </w:p>
    <w:p w:rsidRPr="00BA2756" w:rsidR="00A11811" w:rsidP="000D4B25" w:rsidRDefault="00A11811" w14:paraId="0509355F"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A11811" w:rsidP="000D4B25" w:rsidRDefault="00A11811" w14:paraId="4D5128AC" w14:textId="4E45C958">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FF0F38">
        <w:rPr>
          <w:rFonts w:cstheme="minorHAnsi"/>
        </w:rPr>
        <w:t>2</w:t>
      </w:r>
      <w:r w:rsidR="00E77F7B">
        <w:rPr>
          <w:rFonts w:cstheme="minorHAnsi"/>
        </w:rPr>
        <w:t>4</w:t>
      </w:r>
    </w:p>
    <w:p w:rsidRPr="00BA2756" w:rsidR="00A11811" w:rsidP="00BE705A" w:rsidRDefault="00A11811" w14:paraId="3D9219F0" w14:textId="77777777">
      <w:pPr>
        <w:spacing w:before="240" w:after="120"/>
        <w:jc w:val="both"/>
        <w:rPr>
          <w:rFonts w:cstheme="minorHAnsi"/>
          <w:b/>
          <w:bCs/>
        </w:rPr>
      </w:pPr>
      <w:r w:rsidRPr="00BA2756">
        <w:rPr>
          <w:rFonts w:cstheme="minorHAnsi"/>
          <w:b/>
          <w:bCs/>
        </w:rPr>
        <w:t>Pojetí vyučovacího předmětu</w:t>
      </w:r>
    </w:p>
    <w:p w:rsidRPr="00BA2756" w:rsidR="00A11811" w:rsidP="00BE705A" w:rsidRDefault="00A11811" w14:paraId="28F9E2A8" w14:textId="77777777">
      <w:pPr>
        <w:spacing w:before="240" w:after="120"/>
        <w:jc w:val="both"/>
        <w:rPr>
          <w:rFonts w:cstheme="minorHAnsi"/>
          <w:b/>
          <w:i/>
          <w:iCs/>
        </w:rPr>
      </w:pPr>
      <w:r w:rsidRPr="00BA2756">
        <w:rPr>
          <w:rFonts w:cstheme="minorHAnsi"/>
          <w:b/>
          <w:i/>
          <w:iCs/>
        </w:rPr>
        <w:t>Obecný cíl vyučovacího předmětu</w:t>
      </w:r>
    </w:p>
    <w:p w:rsidRPr="00BA2756" w:rsidR="00A11811" w:rsidP="00BE705A" w:rsidRDefault="00A11811" w14:paraId="1579120A" w14:textId="77777777">
      <w:pPr>
        <w:spacing w:after="120"/>
        <w:jc w:val="both"/>
        <w:rPr>
          <w:rFonts w:cstheme="minorHAnsi"/>
        </w:rPr>
      </w:pPr>
      <w:r w:rsidRPr="00BA2756">
        <w:rPr>
          <w:rFonts w:cstheme="minorHAnsi"/>
        </w:rPr>
        <w:t>Učivo strojní systémy poskytuje žákům vědomosti o strojích a jejich částech, vede k vytváření dovednosti správně pojmenovat jednotlivé druhy strojů a jejich základní funkce.</w:t>
      </w:r>
    </w:p>
    <w:p w:rsidRPr="00BA2756" w:rsidR="00A11811" w:rsidP="00BE705A" w:rsidRDefault="00A11811" w14:paraId="60B5B64A" w14:textId="77777777">
      <w:pPr>
        <w:spacing w:before="240" w:after="120"/>
        <w:jc w:val="both"/>
        <w:rPr>
          <w:rFonts w:cstheme="minorHAnsi"/>
          <w:b/>
        </w:rPr>
      </w:pPr>
      <w:r w:rsidRPr="00BA2756">
        <w:rPr>
          <w:rFonts w:cstheme="minorHAnsi"/>
          <w:b/>
          <w:i/>
          <w:iCs/>
        </w:rPr>
        <w:t>Charakteristika učiva</w:t>
      </w:r>
    </w:p>
    <w:p w:rsidRPr="00BA2756" w:rsidR="00A11811" w:rsidP="00BE705A" w:rsidRDefault="00A11811" w14:paraId="361F189D" w14:textId="77777777">
      <w:pPr>
        <w:spacing w:after="120"/>
        <w:jc w:val="both"/>
        <w:rPr>
          <w:rFonts w:cstheme="minorHAnsi"/>
        </w:rPr>
      </w:pPr>
      <w:r w:rsidRPr="00BA2756">
        <w:rPr>
          <w:rFonts w:cstheme="minorHAnsi"/>
        </w:rPr>
        <w:t xml:space="preserve">Žáci se zde </w:t>
      </w:r>
      <w:proofErr w:type="gramStart"/>
      <w:r w:rsidRPr="00BA2756">
        <w:rPr>
          <w:rFonts w:cstheme="minorHAnsi"/>
        </w:rPr>
        <w:t>učí</w:t>
      </w:r>
      <w:proofErr w:type="gramEnd"/>
      <w:r w:rsidRPr="00BA2756">
        <w:rPr>
          <w:rFonts w:cstheme="minorHAnsi"/>
        </w:rPr>
        <w:t xml:space="preserve"> základní konstrukce strojů s důrazem na CNC. Kromě konstrukce se </w:t>
      </w:r>
      <w:proofErr w:type="gramStart"/>
      <w:r w:rsidRPr="00BA2756">
        <w:rPr>
          <w:rFonts w:cstheme="minorHAnsi"/>
        </w:rPr>
        <w:t>učí</w:t>
      </w:r>
      <w:proofErr w:type="gramEnd"/>
      <w:r w:rsidRPr="00BA2756">
        <w:rPr>
          <w:rFonts w:cstheme="minorHAnsi"/>
        </w:rPr>
        <w:t xml:space="preserve"> programovat CNC stroje. Zároveň se seznamují s CAD/CAM systémem. Učivo není navázáno na RVP</w:t>
      </w:r>
      <w:r w:rsidRPr="00BA2756" w:rsidR="00B37B7C">
        <w:rPr>
          <w:rFonts w:cstheme="minorHAnsi"/>
        </w:rPr>
        <w:t xml:space="preserve"> a vhodně doplňuje odborné předměty specializace EŘS</w:t>
      </w:r>
      <w:r w:rsidRPr="00BA2756">
        <w:rPr>
          <w:rFonts w:cstheme="minorHAnsi"/>
        </w:rPr>
        <w:t>.</w:t>
      </w:r>
    </w:p>
    <w:p w:rsidRPr="00BA2756" w:rsidR="00A11811" w:rsidP="00BE705A" w:rsidRDefault="00A11811" w14:paraId="62000FCE" w14:textId="77777777">
      <w:pPr>
        <w:spacing w:after="120"/>
        <w:jc w:val="both"/>
        <w:rPr>
          <w:rFonts w:cstheme="minorHAnsi"/>
        </w:rPr>
      </w:pPr>
      <w:r w:rsidRPr="00BA2756">
        <w:rPr>
          <w:rFonts w:cstheme="minorHAnsi"/>
        </w:rPr>
        <w:t>Učivo se skládá z:</w:t>
      </w:r>
    </w:p>
    <w:p w:rsidRPr="00BA2756" w:rsidR="00A11811" w:rsidP="00692F82" w:rsidRDefault="00A11811" w14:paraId="376B4AB2" w14:textId="77777777">
      <w:pPr>
        <w:numPr>
          <w:ilvl w:val="0"/>
          <w:numId w:val="5"/>
        </w:numPr>
        <w:spacing w:after="120"/>
        <w:jc w:val="both"/>
        <w:rPr>
          <w:rFonts w:cstheme="minorHAnsi"/>
        </w:rPr>
      </w:pPr>
      <w:r w:rsidRPr="00BA2756">
        <w:rPr>
          <w:rFonts w:cstheme="minorHAnsi"/>
        </w:rPr>
        <w:t xml:space="preserve">C-technologie </w:t>
      </w:r>
    </w:p>
    <w:p w:rsidRPr="00BA2756" w:rsidR="00A11811" w:rsidP="00692F82" w:rsidRDefault="00A11811" w14:paraId="2A1D67FB" w14:textId="77777777">
      <w:pPr>
        <w:numPr>
          <w:ilvl w:val="0"/>
          <w:numId w:val="5"/>
        </w:numPr>
        <w:spacing w:after="120"/>
        <w:jc w:val="both"/>
        <w:rPr>
          <w:rFonts w:cstheme="minorHAnsi"/>
        </w:rPr>
      </w:pPr>
      <w:r w:rsidRPr="00BA2756">
        <w:rPr>
          <w:rFonts w:cstheme="minorHAnsi"/>
        </w:rPr>
        <w:t xml:space="preserve">Obráběcí stroje a manipulátory </w:t>
      </w:r>
    </w:p>
    <w:p w:rsidRPr="00BA2756" w:rsidR="00A11811" w:rsidP="00692F82" w:rsidRDefault="00A11811" w14:paraId="452ACF71" w14:textId="77777777">
      <w:pPr>
        <w:numPr>
          <w:ilvl w:val="0"/>
          <w:numId w:val="5"/>
        </w:numPr>
        <w:spacing w:after="120"/>
        <w:jc w:val="both"/>
        <w:rPr>
          <w:rFonts w:cstheme="minorHAnsi"/>
        </w:rPr>
      </w:pPr>
      <w:r w:rsidRPr="00BA2756">
        <w:rPr>
          <w:rFonts w:cstheme="minorHAnsi"/>
        </w:rPr>
        <w:t xml:space="preserve">Rozdělení průmyslových robotů a manipulátorů </w:t>
      </w:r>
    </w:p>
    <w:p w:rsidRPr="00BA2756" w:rsidR="00A11811" w:rsidP="00692F82" w:rsidRDefault="00A11811" w14:paraId="1664F1ED" w14:textId="77777777">
      <w:pPr>
        <w:numPr>
          <w:ilvl w:val="0"/>
          <w:numId w:val="5"/>
        </w:numPr>
        <w:spacing w:after="120"/>
        <w:jc w:val="both"/>
        <w:rPr>
          <w:rFonts w:cstheme="minorHAnsi"/>
        </w:rPr>
      </w:pPr>
      <w:r w:rsidRPr="00BA2756">
        <w:rPr>
          <w:rFonts w:cstheme="minorHAnsi"/>
        </w:rPr>
        <w:t xml:space="preserve">Lopatkové stroje </w:t>
      </w:r>
    </w:p>
    <w:p w:rsidRPr="00BA2756" w:rsidR="00A11811" w:rsidP="00692F82" w:rsidRDefault="00A11811" w14:paraId="39A1DCB3" w14:textId="77777777">
      <w:pPr>
        <w:numPr>
          <w:ilvl w:val="0"/>
          <w:numId w:val="5"/>
        </w:numPr>
        <w:spacing w:after="120"/>
        <w:jc w:val="both"/>
        <w:rPr>
          <w:rFonts w:cstheme="minorHAnsi"/>
        </w:rPr>
      </w:pPr>
      <w:r w:rsidRPr="00BA2756">
        <w:rPr>
          <w:rFonts w:cstheme="minorHAnsi"/>
        </w:rPr>
        <w:t xml:space="preserve">Obnovitelné zdroje energie </w:t>
      </w:r>
    </w:p>
    <w:p w:rsidRPr="00BA2756" w:rsidR="00A11811" w:rsidP="00692F82" w:rsidRDefault="00A11811" w14:paraId="119CA36F" w14:textId="77777777">
      <w:pPr>
        <w:numPr>
          <w:ilvl w:val="0"/>
          <w:numId w:val="5"/>
        </w:numPr>
        <w:spacing w:after="120"/>
        <w:jc w:val="both"/>
        <w:rPr>
          <w:rFonts w:cstheme="minorHAnsi"/>
        </w:rPr>
      </w:pPr>
      <w:r w:rsidRPr="00BA2756">
        <w:rPr>
          <w:rFonts w:cstheme="minorHAnsi"/>
        </w:rPr>
        <w:t xml:space="preserve">Akční členy </w:t>
      </w:r>
    </w:p>
    <w:p w:rsidRPr="00BA2756" w:rsidR="00A11811" w:rsidP="00692F82" w:rsidRDefault="00A11811" w14:paraId="41369C16" w14:textId="77777777">
      <w:pPr>
        <w:numPr>
          <w:ilvl w:val="0"/>
          <w:numId w:val="5"/>
        </w:numPr>
        <w:spacing w:after="120"/>
        <w:jc w:val="both"/>
        <w:rPr>
          <w:rFonts w:cstheme="minorHAnsi"/>
        </w:rPr>
      </w:pPr>
      <w:r w:rsidRPr="00BA2756">
        <w:rPr>
          <w:rFonts w:cstheme="minorHAnsi"/>
        </w:rPr>
        <w:t xml:space="preserve">Točivé stroje </w:t>
      </w:r>
    </w:p>
    <w:p w:rsidRPr="00BA2756" w:rsidR="00A11811" w:rsidP="00BE705A" w:rsidRDefault="00A11811" w14:paraId="670ECBC3" w14:textId="77777777">
      <w:pPr>
        <w:spacing w:after="120"/>
        <w:jc w:val="both"/>
        <w:rPr>
          <w:rFonts w:cstheme="minorHAnsi"/>
        </w:rPr>
      </w:pPr>
      <w:r w:rsidRPr="00BA2756">
        <w:rPr>
          <w:rFonts w:cstheme="minorHAnsi"/>
        </w:rPr>
        <w:t xml:space="preserve">Žák je schopen využívat zásady C-technologií, druhy a principy strojů: </w:t>
      </w:r>
    </w:p>
    <w:p w:rsidRPr="00BA2756" w:rsidR="00A11811" w:rsidP="00692F82" w:rsidRDefault="00A11811" w14:paraId="3DABD487" w14:textId="77777777">
      <w:pPr>
        <w:numPr>
          <w:ilvl w:val="0"/>
          <w:numId w:val="5"/>
        </w:numPr>
        <w:spacing w:after="120"/>
        <w:jc w:val="both"/>
        <w:rPr>
          <w:rFonts w:cstheme="minorHAnsi"/>
        </w:rPr>
      </w:pPr>
      <w:r w:rsidRPr="00BA2756">
        <w:rPr>
          <w:rFonts w:cstheme="minorHAnsi"/>
        </w:rPr>
        <w:t xml:space="preserve">má přehled o způsobu práce CNC stojů, konstrukce a programování </w:t>
      </w:r>
    </w:p>
    <w:p w:rsidRPr="00BA2756" w:rsidR="00A11811" w:rsidP="00692F82" w:rsidRDefault="00A11811" w14:paraId="04050CF9" w14:textId="77777777">
      <w:pPr>
        <w:numPr>
          <w:ilvl w:val="0"/>
          <w:numId w:val="5"/>
        </w:numPr>
        <w:spacing w:after="120"/>
        <w:jc w:val="both"/>
        <w:rPr>
          <w:rFonts w:cstheme="minorHAnsi"/>
        </w:rPr>
      </w:pPr>
      <w:r w:rsidRPr="00BA2756">
        <w:rPr>
          <w:rFonts w:cstheme="minorHAnsi"/>
        </w:rPr>
        <w:t xml:space="preserve">je schopen popsat základní druhy robotů a manipulátorů </w:t>
      </w:r>
    </w:p>
    <w:p w:rsidRPr="00BA2756" w:rsidR="00A11811" w:rsidP="00692F82" w:rsidRDefault="00A11811" w14:paraId="50CF5C56" w14:textId="77777777">
      <w:pPr>
        <w:numPr>
          <w:ilvl w:val="0"/>
          <w:numId w:val="5"/>
        </w:numPr>
        <w:spacing w:after="120"/>
        <w:jc w:val="both"/>
        <w:rPr>
          <w:rFonts w:cstheme="minorHAnsi"/>
        </w:rPr>
      </w:pPr>
      <w:r w:rsidRPr="00BA2756">
        <w:rPr>
          <w:rFonts w:cstheme="minorHAnsi"/>
        </w:rPr>
        <w:t xml:space="preserve">využívá znalosti z práce strojů na dopravu </w:t>
      </w:r>
    </w:p>
    <w:p w:rsidRPr="00BA2756" w:rsidR="00A11811" w:rsidP="00BE705A" w:rsidRDefault="00A11811" w14:paraId="3E162BB4" w14:textId="77777777">
      <w:pPr>
        <w:spacing w:before="240" w:after="120"/>
        <w:jc w:val="both"/>
        <w:rPr>
          <w:rFonts w:cstheme="minorHAnsi"/>
          <w:b/>
        </w:rPr>
      </w:pPr>
      <w:r w:rsidRPr="00BA2756">
        <w:rPr>
          <w:rFonts w:cstheme="minorHAnsi"/>
          <w:b/>
          <w:i/>
          <w:iCs/>
        </w:rPr>
        <w:t>Cíle vzdělávání v oblasti citů, postojů hodnot a preferencí</w:t>
      </w:r>
      <w:r w:rsidRPr="00BA2756">
        <w:rPr>
          <w:rFonts w:cstheme="minorHAnsi"/>
          <w:b/>
        </w:rPr>
        <w:t xml:space="preserve"> </w:t>
      </w:r>
    </w:p>
    <w:p w:rsidRPr="00BA2756" w:rsidR="00A11811" w:rsidP="00BE705A" w:rsidRDefault="00A11811" w14:paraId="739777C6" w14:textId="77777777">
      <w:pPr>
        <w:spacing w:after="120"/>
        <w:jc w:val="both"/>
        <w:rPr>
          <w:rFonts w:cstheme="minorHAnsi"/>
        </w:rPr>
      </w:pPr>
      <w:r w:rsidRPr="00BA2756">
        <w:rPr>
          <w:rFonts w:cstheme="minorHAnsi"/>
        </w:rPr>
        <w:t>Výchovně vzdělávací cíle předmětu m</w:t>
      </w:r>
      <w:r w:rsidRPr="00BA2756" w:rsidR="00B37B7C">
        <w:rPr>
          <w:rFonts w:cstheme="minorHAnsi"/>
        </w:rPr>
        <w:t xml:space="preserve">ají </w:t>
      </w:r>
      <w:r w:rsidRPr="00BA2756">
        <w:rPr>
          <w:rFonts w:cstheme="minorHAnsi"/>
        </w:rPr>
        <w:t>své těžiště ve výchově žáků k zvládnutí základních funkcí strojů a zařízení. Zvýšená pozornost by měla být věnována těm tematickým celkům, které je možné aplikovat na naší škole.</w:t>
      </w:r>
    </w:p>
    <w:p w:rsidRPr="00BA2756" w:rsidR="00A11811" w:rsidP="00BE705A" w:rsidRDefault="00A11811" w14:paraId="14DAC98A" w14:textId="77777777">
      <w:pPr>
        <w:spacing w:after="120"/>
        <w:jc w:val="both"/>
        <w:rPr>
          <w:rFonts w:cstheme="minorHAnsi"/>
        </w:rPr>
      </w:pPr>
      <w:r w:rsidRPr="00BA2756">
        <w:rPr>
          <w:rFonts w:cstheme="minorHAnsi"/>
        </w:rPr>
        <w:t>Výuka směřuje k tomu, aby po jejím ukončení byl žák schopen:</w:t>
      </w:r>
    </w:p>
    <w:p w:rsidRPr="00BA2756" w:rsidR="00A11811" w:rsidP="00692F82" w:rsidRDefault="00A11811" w14:paraId="2872681C" w14:textId="77777777">
      <w:pPr>
        <w:numPr>
          <w:ilvl w:val="0"/>
          <w:numId w:val="5"/>
        </w:numPr>
        <w:spacing w:after="120"/>
        <w:jc w:val="both"/>
        <w:rPr>
          <w:rFonts w:cstheme="minorHAnsi"/>
        </w:rPr>
      </w:pPr>
      <w:r w:rsidRPr="00BA2756">
        <w:rPr>
          <w:rFonts w:cstheme="minorHAnsi"/>
        </w:rPr>
        <w:t xml:space="preserve">správně používat pojmy, vztahy a normy </w:t>
      </w:r>
    </w:p>
    <w:p w:rsidRPr="00BA2756" w:rsidR="00A11811" w:rsidP="00692F82" w:rsidRDefault="00A11811" w14:paraId="4810BDC2" w14:textId="77777777">
      <w:pPr>
        <w:numPr>
          <w:ilvl w:val="0"/>
          <w:numId w:val="5"/>
        </w:numPr>
        <w:spacing w:after="120"/>
        <w:jc w:val="both"/>
        <w:rPr>
          <w:rFonts w:cstheme="minorHAnsi"/>
        </w:rPr>
      </w:pPr>
      <w:r w:rsidRPr="00BA2756">
        <w:rPr>
          <w:rFonts w:cstheme="minorHAnsi"/>
        </w:rPr>
        <w:t xml:space="preserve">poznat činnost a funkci jednotlivých strojů </w:t>
      </w:r>
    </w:p>
    <w:p w:rsidRPr="00BA2756" w:rsidR="00A11811" w:rsidP="00692F82" w:rsidRDefault="00A11811" w14:paraId="454C8F2C" w14:textId="77777777">
      <w:pPr>
        <w:numPr>
          <w:ilvl w:val="0"/>
          <w:numId w:val="5"/>
        </w:numPr>
        <w:spacing w:after="120"/>
        <w:jc w:val="both"/>
        <w:rPr>
          <w:rFonts w:cstheme="minorHAnsi"/>
        </w:rPr>
      </w:pPr>
      <w:r w:rsidRPr="00BA2756">
        <w:rPr>
          <w:rFonts w:cstheme="minorHAnsi"/>
        </w:rPr>
        <w:t xml:space="preserve">používat výsledky vzdělávání v oblasti C-technologií </w:t>
      </w:r>
    </w:p>
    <w:p w:rsidRPr="00BA2756" w:rsidR="00A11811" w:rsidP="00BE705A" w:rsidRDefault="00A11811" w14:paraId="251D60B4" w14:textId="77777777">
      <w:pPr>
        <w:spacing w:before="240" w:after="120"/>
        <w:jc w:val="both"/>
        <w:rPr>
          <w:rFonts w:cstheme="minorHAnsi"/>
          <w:b/>
          <w:i/>
          <w:iCs/>
        </w:rPr>
      </w:pPr>
      <w:r w:rsidRPr="00BA2756">
        <w:rPr>
          <w:rFonts w:cstheme="minorHAnsi"/>
          <w:b/>
          <w:i/>
          <w:iCs/>
        </w:rPr>
        <w:t>Výukové strategie (pojetí výuky)</w:t>
      </w:r>
    </w:p>
    <w:p w:rsidRPr="00BA2756" w:rsidR="00A11811" w:rsidP="00BE705A" w:rsidRDefault="00A11811" w14:paraId="7313AB6F" w14:textId="77777777">
      <w:pPr>
        <w:spacing w:after="120"/>
        <w:jc w:val="both"/>
        <w:rPr>
          <w:rFonts w:cstheme="minorHAnsi"/>
        </w:rPr>
      </w:pPr>
      <w:r w:rsidRPr="00BA2756">
        <w:rPr>
          <w:rFonts w:cstheme="minorHAnsi"/>
        </w:rPr>
        <w:t xml:space="preserve">Výuka strojních systémů je vedena tak, aby byla pro žáky zajímavá a poučná. Má žáky motivovat k poznávání strojních systémů a jejich funkcí. K výuce předmětu jsou použity klasické i alternativní moderní výukové metody. Mezi převažující metody </w:t>
      </w:r>
      <w:proofErr w:type="gramStart"/>
      <w:r w:rsidRPr="00BA2756">
        <w:rPr>
          <w:rFonts w:cstheme="minorHAnsi"/>
        </w:rPr>
        <w:t>patří</w:t>
      </w:r>
      <w:proofErr w:type="gramEnd"/>
      <w:r w:rsidRPr="00BA2756">
        <w:rPr>
          <w:rFonts w:cstheme="minorHAnsi"/>
        </w:rPr>
        <w:t xml:space="preserve"> metody diskusní, řízená samostatná práce žáků a výuka podporovaná počítačem.</w:t>
      </w:r>
    </w:p>
    <w:p w:rsidRPr="00BA2756" w:rsidR="00A11811" w:rsidP="00BE705A" w:rsidRDefault="00A11811" w14:paraId="54A4BD8E" w14:textId="77777777">
      <w:pPr>
        <w:spacing w:before="240" w:after="120"/>
        <w:jc w:val="both"/>
        <w:rPr>
          <w:rFonts w:cstheme="minorHAnsi"/>
          <w:b/>
          <w:i/>
          <w:iCs/>
        </w:rPr>
      </w:pPr>
      <w:r w:rsidRPr="00BA2756">
        <w:rPr>
          <w:rFonts w:cstheme="minorHAnsi"/>
          <w:b/>
          <w:i/>
          <w:iCs/>
        </w:rPr>
        <w:t xml:space="preserve">Hodnocení výsledků žáků </w:t>
      </w:r>
    </w:p>
    <w:p w:rsidRPr="00BA2756" w:rsidR="00A11811" w:rsidP="00BE705A" w:rsidRDefault="00A11811" w14:paraId="4F08D0B8"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BE705A" w:rsidP="00BE705A" w:rsidRDefault="00A11811" w14:paraId="203BFE69" w14:textId="77777777">
      <w:pPr>
        <w:spacing w:before="240" w:after="120"/>
        <w:jc w:val="both"/>
        <w:rPr>
          <w:rFonts w:cstheme="minorHAnsi"/>
          <w:b/>
          <w:i/>
          <w:iCs/>
        </w:rPr>
      </w:pPr>
      <w:r w:rsidRPr="00BA2756">
        <w:rPr>
          <w:rFonts w:cstheme="minorHAnsi"/>
          <w:b/>
          <w:i/>
          <w:iCs/>
        </w:rPr>
        <w:t>Přínos předmětu k rozvoji klíčových kompetencí</w:t>
      </w:r>
      <w:r w:rsidRPr="00BA2756" w:rsidR="00BE705A">
        <w:rPr>
          <w:rFonts w:cstheme="minorHAnsi"/>
          <w:b/>
          <w:i/>
          <w:iCs/>
        </w:rPr>
        <w:t xml:space="preserve"> a k aplikaci průřezových témat</w:t>
      </w:r>
    </w:p>
    <w:p w:rsidRPr="00BA2756" w:rsidR="00A11811" w:rsidP="00BE705A" w:rsidRDefault="00A11811" w14:paraId="389BB446" w14:textId="77777777">
      <w:pPr>
        <w:spacing w:before="240" w:after="120"/>
        <w:jc w:val="both"/>
        <w:rPr>
          <w:rFonts w:cstheme="minorHAnsi"/>
        </w:rPr>
      </w:pPr>
      <w:r w:rsidRPr="00BA2756">
        <w:rPr>
          <w:rFonts w:cstheme="minorHAnsi"/>
        </w:rPr>
        <w:t xml:space="preserve">Komunikativní kompetence </w:t>
      </w:r>
    </w:p>
    <w:p w:rsidRPr="00BA2756" w:rsidR="00A11811" w:rsidP="00692F82" w:rsidRDefault="00A11811" w14:paraId="485FA8C3" w14:textId="77777777">
      <w:pPr>
        <w:numPr>
          <w:ilvl w:val="0"/>
          <w:numId w:val="5"/>
        </w:numPr>
        <w:spacing w:after="120"/>
        <w:jc w:val="both"/>
        <w:rPr>
          <w:rFonts w:cstheme="minorHAnsi"/>
        </w:rPr>
      </w:pPr>
      <w:r w:rsidRPr="00BA2756">
        <w:rPr>
          <w:rFonts w:cstheme="minorHAnsi"/>
        </w:rPr>
        <w:t xml:space="preserve">Vhodně se vyjadřovat a formulovat své myšlenky </w:t>
      </w:r>
    </w:p>
    <w:p w:rsidRPr="00BA2756" w:rsidR="00A11811" w:rsidP="00BE705A" w:rsidRDefault="00A11811" w14:paraId="18DA17AF" w14:textId="77777777">
      <w:pPr>
        <w:spacing w:after="120"/>
        <w:jc w:val="both"/>
        <w:rPr>
          <w:rFonts w:cstheme="minorHAnsi"/>
        </w:rPr>
      </w:pPr>
      <w:r w:rsidRPr="00BA2756">
        <w:rPr>
          <w:rFonts w:cstheme="minorHAnsi"/>
        </w:rPr>
        <w:t>Kompetence sociální a personální</w:t>
      </w:r>
    </w:p>
    <w:p w:rsidRPr="00BA2756" w:rsidR="00A11811" w:rsidP="00692F82" w:rsidRDefault="00A11811" w14:paraId="01CB5C0F" w14:textId="77777777">
      <w:pPr>
        <w:numPr>
          <w:ilvl w:val="0"/>
          <w:numId w:val="5"/>
        </w:numPr>
        <w:spacing w:after="120"/>
        <w:jc w:val="both"/>
        <w:rPr>
          <w:rFonts w:cstheme="minorHAnsi"/>
        </w:rPr>
      </w:pPr>
      <w:r w:rsidRPr="00BA2756">
        <w:rPr>
          <w:rFonts w:cstheme="minorHAnsi"/>
        </w:rPr>
        <w:t>společnými silami s ostatními žáky při řešení úloh a podílením se na realizaci společných pracovních a jiných činností žák získává zkušenosti s prací v týmu</w:t>
      </w:r>
    </w:p>
    <w:p w:rsidRPr="00BA2756" w:rsidR="00A11811" w:rsidP="00692F82" w:rsidRDefault="00A11811" w14:paraId="719769DD" w14:textId="77777777">
      <w:pPr>
        <w:numPr>
          <w:ilvl w:val="0"/>
          <w:numId w:val="5"/>
        </w:numPr>
        <w:spacing w:after="120"/>
        <w:jc w:val="both"/>
        <w:rPr>
          <w:rFonts w:cstheme="minorHAnsi"/>
        </w:rPr>
      </w:pPr>
      <w:r w:rsidRPr="00BA2756">
        <w:rPr>
          <w:rFonts w:cstheme="minorHAnsi"/>
        </w:rPr>
        <w:t xml:space="preserve">přijímáním a odpovědným plněním svěřených úkolů se </w:t>
      </w:r>
      <w:r w:rsidRPr="00BA2756" w:rsidR="004842AE">
        <w:rPr>
          <w:rFonts w:cstheme="minorHAnsi"/>
        </w:rPr>
        <w:t xml:space="preserve">žák </w:t>
      </w:r>
      <w:proofErr w:type="gramStart"/>
      <w:r w:rsidRPr="00BA2756" w:rsidR="004842AE">
        <w:rPr>
          <w:rFonts w:cstheme="minorHAnsi"/>
        </w:rPr>
        <w:t>učí</w:t>
      </w:r>
      <w:proofErr w:type="gramEnd"/>
      <w:r w:rsidRPr="00BA2756" w:rsidR="004842AE">
        <w:rPr>
          <w:rFonts w:cstheme="minorHAnsi"/>
        </w:rPr>
        <w:t xml:space="preserve"> pozitivně přistupovat k </w:t>
      </w:r>
      <w:r w:rsidRPr="00BA2756">
        <w:rPr>
          <w:rFonts w:cstheme="minorHAnsi"/>
        </w:rPr>
        <w:t>obtížím jako přirozeným jevům</w:t>
      </w:r>
    </w:p>
    <w:p w:rsidRPr="00BA2756" w:rsidR="00A11811" w:rsidP="00692F82" w:rsidRDefault="00A11811" w14:paraId="58C528E4" w14:textId="77777777">
      <w:pPr>
        <w:numPr>
          <w:ilvl w:val="0"/>
          <w:numId w:val="5"/>
        </w:numPr>
        <w:spacing w:after="120"/>
        <w:jc w:val="both"/>
        <w:rPr>
          <w:rFonts w:cstheme="minorHAnsi"/>
        </w:rPr>
      </w:pPr>
      <w:r w:rsidRPr="00BA2756">
        <w:rPr>
          <w:rFonts w:cstheme="minorHAnsi"/>
        </w:rPr>
        <w:t xml:space="preserve">podněcováním práce týmu, vlastními návrhy na zlepšení práce a řešením úkolů, nezaujatým zvažováním návrhů druhých se žák </w:t>
      </w:r>
      <w:proofErr w:type="gramStart"/>
      <w:r w:rsidRPr="00BA2756">
        <w:rPr>
          <w:rFonts w:cstheme="minorHAnsi"/>
        </w:rPr>
        <w:t>učí</w:t>
      </w:r>
      <w:proofErr w:type="gramEnd"/>
      <w:r w:rsidRPr="00BA2756">
        <w:rPr>
          <w:rFonts w:cstheme="minorHAnsi"/>
        </w:rPr>
        <w:t xml:space="preserve"> práci v týmu</w:t>
      </w:r>
    </w:p>
    <w:p w:rsidRPr="00BA2756" w:rsidR="00A11811" w:rsidP="00BE705A" w:rsidRDefault="00A11811" w14:paraId="1EBE8913" w14:textId="77777777">
      <w:pPr>
        <w:spacing w:after="120"/>
        <w:jc w:val="both"/>
        <w:rPr>
          <w:rFonts w:cstheme="minorHAnsi"/>
        </w:rPr>
      </w:pPr>
      <w:r w:rsidRPr="00BA2756">
        <w:rPr>
          <w:rFonts w:cstheme="minorHAnsi"/>
        </w:rPr>
        <w:t>Kompetence k pracovnímu uplatnění a podnikatelským aktivitám</w:t>
      </w:r>
    </w:p>
    <w:p w:rsidRPr="00BA2756" w:rsidR="00A11811" w:rsidP="00692F82" w:rsidRDefault="00A11811" w14:paraId="0E9D5401" w14:textId="77777777">
      <w:pPr>
        <w:numPr>
          <w:ilvl w:val="0"/>
          <w:numId w:val="5"/>
        </w:numPr>
        <w:spacing w:after="120"/>
        <w:jc w:val="both"/>
        <w:rPr>
          <w:rFonts w:cstheme="minorHAnsi"/>
        </w:rPr>
      </w:pPr>
      <w:r w:rsidRPr="00BA2756">
        <w:rPr>
          <w:rFonts w:cstheme="minorHAnsi"/>
        </w:rPr>
        <w:t xml:space="preserve">Přizpůsobit se měnícímu se pracovnímu trhu, umět pracovat v týmu </w:t>
      </w:r>
    </w:p>
    <w:p w:rsidRPr="00BA2756" w:rsidR="00A11811" w:rsidP="00692F82" w:rsidRDefault="00A11811" w14:paraId="44AC6362" w14:textId="77777777">
      <w:pPr>
        <w:numPr>
          <w:ilvl w:val="0"/>
          <w:numId w:val="5"/>
        </w:numPr>
        <w:spacing w:after="120"/>
        <w:jc w:val="both"/>
        <w:rPr>
          <w:rFonts w:cstheme="minorHAnsi"/>
        </w:rPr>
      </w:pPr>
      <w:r w:rsidRPr="00BA2756">
        <w:rPr>
          <w:rFonts w:cstheme="minorHAnsi"/>
        </w:rPr>
        <w:t xml:space="preserve">Využívat nabytých zkušeností a dále je rozvíjet v ostatních činnostech </w:t>
      </w:r>
    </w:p>
    <w:p w:rsidRPr="00BA2756" w:rsidR="00A11811" w:rsidP="00BE705A" w:rsidRDefault="00BE705A" w14:paraId="246D8936" w14:textId="77777777">
      <w:pPr>
        <w:spacing w:before="240" w:after="120"/>
        <w:jc w:val="both"/>
        <w:rPr>
          <w:rFonts w:cstheme="minorHAnsi"/>
          <w:b/>
        </w:rPr>
      </w:pPr>
      <w:r w:rsidRPr="00BA2756">
        <w:rPr>
          <w:rFonts w:cstheme="minorHAnsi"/>
          <w:b/>
        </w:rPr>
        <w:t>Aplikace průřezových témat</w:t>
      </w:r>
    </w:p>
    <w:p w:rsidRPr="00BA2756" w:rsidR="00A11811" w:rsidP="00BE705A" w:rsidRDefault="00A11811" w14:paraId="19359198" w14:textId="77777777">
      <w:pPr>
        <w:spacing w:after="120"/>
        <w:jc w:val="both"/>
        <w:rPr>
          <w:rFonts w:cstheme="minorHAnsi"/>
        </w:rPr>
      </w:pPr>
      <w:r w:rsidRPr="00BA2756">
        <w:rPr>
          <w:rFonts w:cstheme="minorHAnsi"/>
        </w:rPr>
        <w:t>Člověk a životní prostředí</w:t>
      </w:r>
    </w:p>
    <w:p w:rsidRPr="00BA2756" w:rsidR="00A11811" w:rsidP="00692F82" w:rsidRDefault="00A11811" w14:paraId="371F37CE" w14:textId="77777777">
      <w:pPr>
        <w:numPr>
          <w:ilvl w:val="0"/>
          <w:numId w:val="5"/>
        </w:numPr>
        <w:spacing w:after="120"/>
        <w:jc w:val="both"/>
        <w:rPr>
          <w:rFonts w:cstheme="minorHAnsi"/>
        </w:rPr>
      </w:pPr>
      <w:r w:rsidRPr="00BA2756">
        <w:rPr>
          <w:rFonts w:cstheme="minorHAnsi"/>
        </w:rPr>
        <w:t>pracuje s materiály zaměřenými na ochranu přírody a globální problémy (oteplování, mizení deštných pralesů, přelidnění, nedostatek pi</w:t>
      </w:r>
      <w:r w:rsidRPr="00BA2756" w:rsidR="004842AE">
        <w:rPr>
          <w:rFonts w:cstheme="minorHAnsi"/>
        </w:rPr>
        <w:t>tné vody, země třetího světa) a </w:t>
      </w:r>
      <w:r w:rsidRPr="00BA2756">
        <w:rPr>
          <w:rFonts w:cstheme="minorHAnsi"/>
        </w:rPr>
        <w:t xml:space="preserve">rozvíjí si slovní zásobu na toto téma </w:t>
      </w:r>
    </w:p>
    <w:p w:rsidRPr="00BA2756" w:rsidR="00A11811" w:rsidP="00692F82" w:rsidRDefault="00A11811" w14:paraId="43ACAD88" w14:textId="77777777">
      <w:pPr>
        <w:numPr>
          <w:ilvl w:val="0"/>
          <w:numId w:val="5"/>
        </w:numPr>
        <w:spacing w:after="120"/>
        <w:jc w:val="both"/>
        <w:rPr>
          <w:rFonts w:cstheme="minorHAnsi"/>
        </w:rPr>
      </w:pPr>
      <w:r w:rsidRPr="00BA2756">
        <w:rPr>
          <w:rFonts w:cstheme="minorHAnsi"/>
        </w:rPr>
        <w:t xml:space="preserve">je veden k ekologickému chování </w:t>
      </w:r>
    </w:p>
    <w:p w:rsidRPr="00BA2756" w:rsidR="00A11811" w:rsidP="00BE705A" w:rsidRDefault="00A11811" w14:paraId="528A1020" w14:textId="77777777">
      <w:pPr>
        <w:spacing w:after="120"/>
        <w:jc w:val="both"/>
        <w:rPr>
          <w:rFonts w:cstheme="minorHAnsi"/>
        </w:rPr>
      </w:pPr>
      <w:r w:rsidRPr="00BA2756">
        <w:rPr>
          <w:rFonts w:cstheme="minorHAnsi"/>
        </w:rPr>
        <w:t>Kompetence využívat prostředky informačních a komunikačních technologií a pracovat s informacemi</w:t>
      </w:r>
    </w:p>
    <w:p w:rsidRPr="00BA2756" w:rsidR="00A11811" w:rsidP="00692F82" w:rsidRDefault="00A11811" w14:paraId="15996DAD" w14:textId="77777777">
      <w:pPr>
        <w:numPr>
          <w:ilvl w:val="0"/>
          <w:numId w:val="5"/>
        </w:numPr>
        <w:spacing w:after="120"/>
        <w:jc w:val="both"/>
        <w:rPr>
          <w:rFonts w:cstheme="minorHAnsi"/>
        </w:rPr>
      </w:pPr>
      <w:r w:rsidRPr="00BA2756">
        <w:rPr>
          <w:rFonts w:cstheme="minorHAnsi"/>
        </w:rPr>
        <w:t>pracovat s osobním počítačem a dalšími prostředky ICT</w:t>
      </w:r>
    </w:p>
    <w:p w:rsidRPr="00BA2756" w:rsidR="00A11811" w:rsidP="00692F82" w:rsidRDefault="00A11811" w14:paraId="3A11355A" w14:textId="77777777">
      <w:pPr>
        <w:numPr>
          <w:ilvl w:val="0"/>
          <w:numId w:val="5"/>
        </w:numPr>
        <w:spacing w:after="120"/>
        <w:jc w:val="both"/>
        <w:rPr>
          <w:rFonts w:cstheme="minorHAnsi"/>
        </w:rPr>
      </w:pPr>
      <w:r w:rsidRPr="00BA2756">
        <w:rPr>
          <w:rFonts w:cstheme="minorHAnsi"/>
        </w:rPr>
        <w:t>učit se používat nové aplikace</w:t>
      </w:r>
    </w:p>
    <w:p w:rsidRPr="00BA2756" w:rsidR="00A11811" w:rsidP="00692F82" w:rsidRDefault="00A11811" w14:paraId="41389DAE" w14:textId="77777777">
      <w:pPr>
        <w:numPr>
          <w:ilvl w:val="0"/>
          <w:numId w:val="5"/>
        </w:numPr>
        <w:spacing w:after="120"/>
        <w:jc w:val="both"/>
        <w:rPr>
          <w:rFonts w:cstheme="minorHAnsi"/>
        </w:rPr>
      </w:pPr>
      <w:r w:rsidRPr="00BA2756">
        <w:rPr>
          <w:rFonts w:cstheme="minorHAnsi"/>
        </w:rPr>
        <w:t xml:space="preserve">získáváním informací z otevřených zdrojů, zejména pak s využitím celosvětové sítě internet </w:t>
      </w:r>
    </w:p>
    <w:p w:rsidRPr="00BA2756" w:rsidR="00A11811" w:rsidP="00BE705A" w:rsidRDefault="00A11811" w14:paraId="3405E9D6" w14:textId="77777777">
      <w:pPr>
        <w:spacing w:after="120"/>
        <w:jc w:val="both"/>
        <w:rPr>
          <w:rFonts w:cstheme="minorHAnsi"/>
        </w:rPr>
      </w:pPr>
    </w:p>
    <w:p w:rsidRPr="00BA2756" w:rsidR="00A11811" w:rsidP="00BE705A" w:rsidRDefault="00814274" w14:paraId="61E89779" w14:textId="77777777">
      <w:pPr>
        <w:spacing w:after="120"/>
        <w:jc w:val="both"/>
        <w:rPr>
          <w:rFonts w:cstheme="minorHAnsi"/>
          <w:b/>
        </w:rPr>
      </w:pPr>
      <w:r w:rsidRPr="00BA2756">
        <w:rPr>
          <w:rFonts w:cstheme="minorHAnsi"/>
          <w:b/>
        </w:rPr>
        <w:br w:type="page"/>
      </w:r>
      <w:r w:rsidRPr="00BA2756" w:rsidR="00A11811">
        <w:rPr>
          <w:rFonts w:cstheme="minorHAnsi"/>
          <w:b/>
        </w:rPr>
        <w:t>Odborné kompetence</w:t>
      </w:r>
    </w:p>
    <w:p w:rsidRPr="00BA2756" w:rsidR="00A11811" w:rsidP="00BE705A" w:rsidRDefault="00A11811" w14:paraId="3307E9E7" w14:textId="77777777">
      <w:pPr>
        <w:spacing w:after="120"/>
        <w:jc w:val="both"/>
        <w:rPr>
          <w:rFonts w:cstheme="minorHAnsi"/>
        </w:rPr>
      </w:pPr>
      <w:r w:rsidRPr="00BA2756">
        <w:rPr>
          <w:rFonts w:cstheme="minorHAnsi"/>
        </w:rPr>
        <w:t>Uplatňovat zásady normalizace, řídit se platnými technickými normami a graficky komunikovat</w:t>
      </w:r>
    </w:p>
    <w:p w:rsidRPr="00BA2756" w:rsidR="00A11811" w:rsidP="00692F82" w:rsidRDefault="00A11811" w14:paraId="51A520CD" w14:textId="77777777">
      <w:pPr>
        <w:numPr>
          <w:ilvl w:val="0"/>
          <w:numId w:val="5"/>
        </w:numPr>
        <w:spacing w:after="120"/>
        <w:jc w:val="both"/>
        <w:rPr>
          <w:rFonts w:cstheme="minorHAnsi"/>
        </w:rPr>
      </w:pPr>
      <w:r w:rsidRPr="00BA2756">
        <w:rPr>
          <w:rFonts w:cstheme="minorHAnsi"/>
        </w:rPr>
        <w:t>tvořili jednoduché výkresy součástí a sestavení</w:t>
      </w:r>
    </w:p>
    <w:p w:rsidRPr="00BA2756" w:rsidR="00A11811" w:rsidP="00692F82" w:rsidRDefault="00A11811" w14:paraId="46E8492A" w14:textId="77777777">
      <w:pPr>
        <w:numPr>
          <w:ilvl w:val="0"/>
          <w:numId w:val="5"/>
        </w:numPr>
        <w:spacing w:after="120"/>
        <w:jc w:val="both"/>
        <w:rPr>
          <w:rFonts w:cstheme="minorHAnsi"/>
        </w:rPr>
      </w:pPr>
      <w:r w:rsidRPr="00BA2756">
        <w:rPr>
          <w:rFonts w:cstheme="minorHAnsi"/>
        </w:rPr>
        <w:t>uplatňovali poznatky z technických norem</w:t>
      </w:r>
    </w:p>
    <w:p w:rsidRPr="00BA2756" w:rsidR="00A11811" w:rsidP="00692F82" w:rsidRDefault="00A11811" w14:paraId="584BB14A" w14:textId="77777777">
      <w:pPr>
        <w:numPr>
          <w:ilvl w:val="0"/>
          <w:numId w:val="5"/>
        </w:numPr>
        <w:spacing w:after="120"/>
        <w:jc w:val="both"/>
        <w:rPr>
          <w:rFonts w:cstheme="minorHAnsi"/>
        </w:rPr>
      </w:pPr>
      <w:r w:rsidRPr="00BA2756">
        <w:rPr>
          <w:rFonts w:cstheme="minorHAnsi"/>
        </w:rPr>
        <w:t>uplatňovali zásady technické normalizace a standardizace při tvorbě technické dokumentace</w:t>
      </w:r>
    </w:p>
    <w:p w:rsidRPr="00BA2756" w:rsidR="00A11811" w:rsidP="00692F82" w:rsidRDefault="00A11811" w14:paraId="6ADD4656" w14:textId="77777777">
      <w:pPr>
        <w:numPr>
          <w:ilvl w:val="0"/>
          <w:numId w:val="5"/>
        </w:numPr>
        <w:spacing w:after="120"/>
        <w:jc w:val="both"/>
        <w:rPr>
          <w:rFonts w:cstheme="minorHAnsi"/>
        </w:rPr>
      </w:pPr>
      <w:r w:rsidRPr="00BA2756">
        <w:rPr>
          <w:rFonts w:cstheme="minorHAnsi"/>
        </w:rPr>
        <w:t>využívat zásady C-technologií, druhy a principy strojů</w:t>
      </w:r>
    </w:p>
    <w:p w:rsidRPr="00BA2756" w:rsidR="00A11811" w:rsidP="00BE705A" w:rsidRDefault="00A11811" w14:paraId="45E04502" w14:textId="77777777">
      <w:pPr>
        <w:spacing w:after="120"/>
        <w:jc w:val="both"/>
        <w:rPr>
          <w:rFonts w:cstheme="minorHAnsi"/>
          <w:noProof/>
        </w:rPr>
      </w:pPr>
      <w:r w:rsidRPr="00BA2756">
        <w:rPr>
          <w:rFonts w:cstheme="minorHAnsi"/>
          <w:noProof/>
        </w:rPr>
        <w:t>Usilovat o nejvyšší kvalitu své práce, výrobků nebo služeb</w:t>
      </w:r>
    </w:p>
    <w:p w:rsidRPr="00BA2756" w:rsidR="00A11811" w:rsidP="00692F82" w:rsidRDefault="00A11811" w14:paraId="47C429A1" w14:textId="77777777">
      <w:pPr>
        <w:numPr>
          <w:ilvl w:val="0"/>
          <w:numId w:val="5"/>
        </w:numPr>
        <w:spacing w:after="120"/>
        <w:jc w:val="both"/>
        <w:rPr>
          <w:rFonts w:cstheme="minorHAnsi"/>
        </w:rPr>
      </w:pPr>
      <w:r w:rsidRPr="00BA2756">
        <w:rPr>
          <w:rFonts w:cstheme="minorHAnsi"/>
        </w:rPr>
        <w:t>chápali kvalitu jako významný nástroj konkurenceschopnosti a dobrého jména podniku</w:t>
      </w:r>
    </w:p>
    <w:p w:rsidRPr="00BA2756" w:rsidR="00A11811" w:rsidP="00027B66" w:rsidRDefault="00A11811" w14:paraId="4B7DDF67" w14:textId="77777777">
      <w:pPr>
        <w:pStyle w:val="Nadpis2"/>
      </w:pPr>
      <w:bookmarkStart w:name="_Toc176180179" w:id="186"/>
      <w:r w:rsidRPr="00BA2756">
        <w:t>STS 3. ročník, 2 h</w:t>
      </w:r>
      <w:r w:rsidRPr="00BA2756" w:rsidR="00567EE8">
        <w:t xml:space="preserve"> + 0 h</w:t>
      </w:r>
      <w:r w:rsidRPr="00BA2756">
        <w:t xml:space="preserve"> týdně (celkově </w:t>
      </w:r>
      <w:r w:rsidRPr="00BA2756" w:rsidR="00CC618C">
        <w:t>68</w:t>
      </w:r>
      <w:r w:rsidRPr="00BA2756">
        <w:t xml:space="preserve"> h</w:t>
      </w:r>
      <w:r w:rsidRPr="00BA2756" w:rsidR="00567EE8">
        <w:t xml:space="preserve"> + 0 h</w:t>
      </w:r>
      <w:r w:rsidRPr="00BA2756">
        <w:t>), povinný</w:t>
      </w:r>
      <w:bookmarkEnd w:id="186"/>
    </w:p>
    <w:p w:rsidRPr="00BA2756" w:rsidR="00A11811" w:rsidP="00FF0F38" w:rsidRDefault="00CC618C" w14:paraId="36F04B0F" w14:textId="77777777">
      <w:pPr>
        <w:spacing w:after="120"/>
        <w:jc w:val="both"/>
        <w:rPr>
          <w:rFonts w:cstheme="minorHAnsi"/>
        </w:rPr>
      </w:pPr>
      <w:r w:rsidRPr="00BA2756">
        <w:rPr>
          <w:rFonts w:cstheme="minorHAnsi"/>
        </w:rPr>
        <w:t>hodin: 20</w:t>
      </w:r>
      <w:r w:rsidR="00FF0F38">
        <w:rPr>
          <w:rFonts w:cstheme="minorHAnsi"/>
        </w:rPr>
        <w:tab/>
      </w:r>
      <w:proofErr w:type="gramStart"/>
      <w:r w:rsidRPr="00BA2756" w:rsidR="00A11811">
        <w:rPr>
          <w:rFonts w:cstheme="minorHAnsi"/>
        </w:rPr>
        <w:t>C - technologie</w:t>
      </w:r>
      <w:proofErr w:type="gramEnd"/>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11811" w14:paraId="621345A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11811" w:rsidP="007D4BDD" w:rsidRDefault="00A11811" w14:paraId="3B7C53B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11811" w:rsidP="007D4BDD" w:rsidRDefault="00A11811" w14:paraId="2BA48872" w14:textId="77777777">
            <w:pPr>
              <w:pStyle w:val="Popiseksloupce"/>
            </w:pPr>
            <w:r w:rsidRPr="00BA2756">
              <w:t xml:space="preserve">učivo </w:t>
            </w:r>
          </w:p>
        </w:tc>
      </w:tr>
      <w:tr w:rsidRPr="00BA2756" w:rsidR="00A11811" w14:paraId="2A9962C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009C4B50" w:rsidP="00146F6C" w:rsidRDefault="00A63C05" w14:paraId="1863A8AE" w14:textId="77777777">
            <w:pPr>
              <w:pStyle w:val="Odstavecseseznamem"/>
              <w:numPr>
                <w:ilvl w:val="0"/>
                <w:numId w:val="52"/>
              </w:numPr>
              <w:ind w:left="194" w:hanging="194"/>
            </w:pPr>
            <w:r w:rsidRPr="00BA2756">
              <w:t xml:space="preserve">Umí pojmenovat a vysvětlit C </w:t>
            </w:r>
            <w:r w:rsidR="009C4B50">
              <w:t>–</w:t>
            </w:r>
            <w:r w:rsidRPr="00BA2756">
              <w:t xml:space="preserve"> technologie</w:t>
            </w:r>
          </w:p>
          <w:p w:rsidRPr="009C4B50" w:rsidR="009C4B50" w:rsidP="00146F6C" w:rsidRDefault="00A63C05" w14:paraId="424AD79A" w14:textId="77777777">
            <w:pPr>
              <w:pStyle w:val="Odstavecseseznamem"/>
              <w:numPr>
                <w:ilvl w:val="0"/>
                <w:numId w:val="52"/>
              </w:numPr>
              <w:ind w:left="194" w:hanging="194"/>
            </w:pPr>
            <w:r w:rsidRPr="009C4B50">
              <w:t xml:space="preserve">Vysvětluje pojmy NC, CNC, DNC, CIM </w:t>
            </w:r>
          </w:p>
          <w:p w:rsidRPr="009C4B50" w:rsidR="00A63C05" w:rsidP="00146F6C" w:rsidRDefault="00A63C05" w14:paraId="4C3E1838" w14:textId="77777777">
            <w:pPr>
              <w:pStyle w:val="Odstavecseseznamem"/>
              <w:numPr>
                <w:ilvl w:val="0"/>
                <w:numId w:val="52"/>
              </w:numPr>
              <w:ind w:left="194" w:hanging="194"/>
            </w:pPr>
            <w:r w:rsidRPr="009C4B50">
              <w:t xml:space="preserve">Definuje automatizaci, počítač </w:t>
            </w:r>
          </w:p>
          <w:p w:rsidR="009C4B50" w:rsidP="00146F6C" w:rsidRDefault="00A63C05" w14:paraId="0533FE0E" w14:textId="77777777">
            <w:pPr>
              <w:pStyle w:val="Odstavecseseznamem"/>
              <w:numPr>
                <w:ilvl w:val="0"/>
                <w:numId w:val="52"/>
              </w:numPr>
              <w:ind w:left="194" w:hanging="194"/>
            </w:pPr>
            <w:r w:rsidRPr="00BA2756">
              <w:t>Má znalosti v oblasti principů činnosti CNC obráběcích strojů, číslicového řízení</w:t>
            </w:r>
          </w:p>
          <w:p w:rsidRPr="009C4B50" w:rsidR="009C4B50" w:rsidP="00146F6C" w:rsidRDefault="00A63C05" w14:paraId="36A60D2B" w14:textId="77777777">
            <w:pPr>
              <w:pStyle w:val="Odstavecseseznamem"/>
              <w:numPr>
                <w:ilvl w:val="0"/>
                <w:numId w:val="52"/>
              </w:numPr>
              <w:ind w:left="194" w:hanging="194"/>
            </w:pPr>
            <w:r w:rsidRPr="009C4B50">
              <w:t xml:space="preserve">Zná vstupních informace řídicích systémů </w:t>
            </w:r>
          </w:p>
          <w:p w:rsidRPr="009C4B50" w:rsidR="009C4B50" w:rsidP="00146F6C" w:rsidRDefault="00A63C05" w14:paraId="1B53F94C" w14:textId="77777777">
            <w:pPr>
              <w:pStyle w:val="Odstavecseseznamem"/>
              <w:numPr>
                <w:ilvl w:val="0"/>
                <w:numId w:val="52"/>
              </w:numPr>
              <w:ind w:left="194" w:hanging="194"/>
            </w:pPr>
            <w:r w:rsidRPr="009C4B50">
              <w:t xml:space="preserve">Dokáže rozdělit číslicové řízení </w:t>
            </w:r>
          </w:p>
          <w:p w:rsidRPr="00BA2756" w:rsidR="00A11811" w:rsidP="00146F6C" w:rsidRDefault="00A63C05" w14:paraId="7F8FA7CE" w14:textId="77777777">
            <w:pPr>
              <w:pStyle w:val="Odstavecseseznamem"/>
              <w:numPr>
                <w:ilvl w:val="0"/>
                <w:numId w:val="52"/>
              </w:numPr>
              <w:ind w:left="194" w:hanging="194"/>
            </w:pPr>
            <w:r w:rsidRPr="00BA2756">
              <w:t>Aplikuje znalosti programování na obr</w:t>
            </w:r>
            <w:r w:rsidR="009C4B50">
              <w:t>á</w:t>
            </w:r>
            <w:r w:rsidRPr="00BA2756">
              <w:t>běcí stroje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D1FCE" w:rsidR="00A63C05" w:rsidP="00146F6C" w:rsidRDefault="00A63C05" w14:paraId="452589D0" w14:textId="77777777">
            <w:pPr>
              <w:pStyle w:val="Odstavecseseznamem"/>
              <w:numPr>
                <w:ilvl w:val="0"/>
                <w:numId w:val="52"/>
              </w:numPr>
              <w:ind w:left="194" w:hanging="194"/>
            </w:pPr>
            <w:r w:rsidRPr="00BA2756">
              <w:rPr>
                <w:rFonts w:cstheme="minorHAnsi"/>
                <w:sz w:val="22"/>
                <w:szCs w:val="22"/>
              </w:rPr>
              <w:t>Použití poč</w:t>
            </w:r>
            <w:r w:rsidRPr="001D1FCE">
              <w:t xml:space="preserve">ítačů při řízení technologických procesů: NC, CNC, DNC, ACO, CAD/CAM, CIM </w:t>
            </w:r>
          </w:p>
          <w:p w:rsidRPr="001D1FCE" w:rsidR="00A63C05" w:rsidP="00146F6C" w:rsidRDefault="00A63C05" w14:paraId="4C24D3B1" w14:textId="77777777">
            <w:pPr>
              <w:pStyle w:val="Odstavecseseznamem"/>
              <w:numPr>
                <w:ilvl w:val="0"/>
                <w:numId w:val="52"/>
              </w:numPr>
              <w:ind w:left="194" w:hanging="194"/>
            </w:pPr>
            <w:r w:rsidRPr="001D1FCE">
              <w:t>Definice automatizace, počítače</w:t>
            </w:r>
          </w:p>
          <w:p w:rsidRPr="001D1FCE" w:rsidR="00A63C05" w:rsidP="00146F6C" w:rsidRDefault="00A63C05" w14:paraId="3BDA130E" w14:textId="77777777">
            <w:pPr>
              <w:pStyle w:val="Odstavecseseznamem"/>
              <w:numPr>
                <w:ilvl w:val="0"/>
                <w:numId w:val="52"/>
              </w:numPr>
              <w:ind w:left="194" w:hanging="194"/>
            </w:pPr>
            <w:r w:rsidRPr="001D1FCE">
              <w:t xml:space="preserve">Číslicové řízení, systémy, vstupní informace řídicích systémů </w:t>
            </w:r>
          </w:p>
          <w:p w:rsidRPr="001D1FCE" w:rsidR="00A63C05" w:rsidP="00146F6C" w:rsidRDefault="00A63C05" w14:paraId="3819CD30" w14:textId="77777777">
            <w:pPr>
              <w:pStyle w:val="Odstavecseseznamem"/>
              <w:numPr>
                <w:ilvl w:val="0"/>
                <w:numId w:val="52"/>
              </w:numPr>
              <w:ind w:left="194" w:hanging="194"/>
            </w:pPr>
            <w:r w:rsidRPr="001D1FCE">
              <w:t xml:space="preserve">Rozdělení číslicového řízení </w:t>
            </w:r>
          </w:p>
          <w:p w:rsidRPr="001D1FCE" w:rsidR="00A63C05" w:rsidP="00146F6C" w:rsidRDefault="00A63C05" w14:paraId="50E180C1" w14:textId="77777777">
            <w:pPr>
              <w:pStyle w:val="Odstavecseseznamem"/>
              <w:numPr>
                <w:ilvl w:val="0"/>
                <w:numId w:val="52"/>
              </w:numPr>
              <w:ind w:left="194" w:hanging="194"/>
            </w:pPr>
            <w:r w:rsidRPr="001D1FCE">
              <w:t>Základní ovládací prvky systémů</w:t>
            </w:r>
          </w:p>
          <w:p w:rsidRPr="00BA2756" w:rsidR="00A11811" w:rsidP="00146F6C" w:rsidRDefault="00A63C05" w14:paraId="76154F8A" w14:textId="77777777">
            <w:pPr>
              <w:pStyle w:val="Odstavecseseznamem"/>
              <w:numPr>
                <w:ilvl w:val="0"/>
                <w:numId w:val="52"/>
              </w:numPr>
              <w:ind w:left="194" w:hanging="194"/>
              <w:rPr>
                <w:rFonts w:cstheme="minorHAnsi"/>
              </w:rPr>
            </w:pPr>
            <w:r w:rsidRPr="001D1FCE">
              <w:t>Programování CNC strojů</w:t>
            </w:r>
          </w:p>
        </w:tc>
      </w:tr>
    </w:tbl>
    <w:p w:rsidRPr="00BA2756" w:rsidR="00A11811" w:rsidP="00FF0F38" w:rsidRDefault="00CC618C" w14:paraId="596E8F9B" w14:textId="77777777">
      <w:pPr>
        <w:spacing w:before="120" w:after="120"/>
        <w:jc w:val="both"/>
        <w:rPr>
          <w:rFonts w:cstheme="minorHAnsi"/>
        </w:rPr>
      </w:pPr>
      <w:r w:rsidRPr="00BA2756">
        <w:rPr>
          <w:rFonts w:cstheme="minorHAnsi"/>
        </w:rPr>
        <w:t>hodin: 10</w:t>
      </w:r>
      <w:r w:rsidR="00FF0F38">
        <w:rPr>
          <w:rFonts w:cstheme="minorHAnsi"/>
        </w:rPr>
        <w:tab/>
      </w:r>
      <w:r w:rsidRPr="00BA2756" w:rsidR="00A11811">
        <w:rPr>
          <w:rFonts w:cstheme="minorHAnsi"/>
        </w:rPr>
        <w:t>Obráběcí stroje a manipulátory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11811" w14:paraId="07FEFC5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11811" w:rsidP="007D4BDD" w:rsidRDefault="00A11811" w14:paraId="01881311"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11811" w:rsidP="007D4BDD" w:rsidRDefault="00A11811" w14:paraId="5C5019EA" w14:textId="77777777">
            <w:pPr>
              <w:pStyle w:val="Popiseksloupce"/>
            </w:pPr>
            <w:r w:rsidRPr="00BA2756">
              <w:t xml:space="preserve">učivo </w:t>
            </w:r>
          </w:p>
        </w:tc>
      </w:tr>
      <w:tr w:rsidRPr="00BA2756" w:rsidR="00A11811" w14:paraId="6039DCB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A63C05" w:rsidP="00146F6C" w:rsidRDefault="00A63C05" w14:paraId="5C22EB0B" w14:textId="77777777">
            <w:pPr>
              <w:pStyle w:val="Odstavecseseznamem"/>
              <w:numPr>
                <w:ilvl w:val="0"/>
                <w:numId w:val="52"/>
              </w:numPr>
              <w:ind w:left="194" w:hanging="194"/>
            </w:pPr>
            <w:r w:rsidRPr="00BA2756">
              <w:t xml:space="preserve">Má znalosti v oblasti pracovních cyklů CNC obráběcích strojů </w:t>
            </w:r>
          </w:p>
          <w:p w:rsidRPr="00BA2756" w:rsidR="00A63C05" w:rsidP="00146F6C" w:rsidRDefault="00A63C05" w14:paraId="429FFE9B" w14:textId="77777777">
            <w:pPr>
              <w:pStyle w:val="Odstavecseseznamem"/>
              <w:numPr>
                <w:ilvl w:val="0"/>
                <w:numId w:val="52"/>
              </w:numPr>
              <w:ind w:left="194" w:hanging="194"/>
            </w:pPr>
            <w:r w:rsidRPr="00BA2756">
              <w:t>Aplikuje znalosti programování na obráběcí stroje</w:t>
            </w:r>
          </w:p>
          <w:p w:rsidRPr="00BA2756" w:rsidR="00A63C05" w:rsidP="00146F6C" w:rsidRDefault="00A63C05" w14:paraId="0EF75295" w14:textId="77777777">
            <w:pPr>
              <w:pStyle w:val="Odstavecseseznamem"/>
              <w:numPr>
                <w:ilvl w:val="0"/>
                <w:numId w:val="52"/>
              </w:numPr>
              <w:ind w:left="194" w:hanging="194"/>
            </w:pPr>
            <w:r w:rsidRPr="00BA2756">
              <w:t>Zná kopírovací a AC systémy</w:t>
            </w:r>
          </w:p>
          <w:p w:rsidRPr="00BA2756" w:rsidR="00A11811" w:rsidP="00146F6C" w:rsidRDefault="00A63C05" w14:paraId="4127E28A" w14:textId="77777777">
            <w:pPr>
              <w:pStyle w:val="Odstavecseseznamem"/>
              <w:numPr>
                <w:ilvl w:val="0"/>
                <w:numId w:val="52"/>
              </w:numPr>
              <w:ind w:left="194" w:hanging="194"/>
            </w:pPr>
            <w:r w:rsidRPr="00BA2756">
              <w:t>Zná kon</w:t>
            </w:r>
            <w:r w:rsidR="003C72F3">
              <w:t>trolu a dolaďování programů CNC</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D1FCE" w:rsidR="00A63C05" w:rsidP="00146F6C" w:rsidRDefault="00A63C05" w14:paraId="322A9BC1" w14:textId="77777777">
            <w:pPr>
              <w:pStyle w:val="Odstavecseseznamem"/>
              <w:numPr>
                <w:ilvl w:val="0"/>
                <w:numId w:val="52"/>
              </w:numPr>
              <w:ind w:left="194" w:hanging="194"/>
            </w:pPr>
            <w:r w:rsidRPr="001D1FCE">
              <w:t xml:space="preserve">Automatizace prac. cyklů obráběcích strojů </w:t>
            </w:r>
          </w:p>
          <w:p w:rsidRPr="001D1FCE" w:rsidR="00A63C05" w:rsidP="00146F6C" w:rsidRDefault="00A63C05" w14:paraId="27A609DD" w14:textId="77777777">
            <w:pPr>
              <w:pStyle w:val="Odstavecseseznamem"/>
              <w:numPr>
                <w:ilvl w:val="0"/>
                <w:numId w:val="52"/>
              </w:numPr>
              <w:ind w:left="194" w:hanging="194"/>
            </w:pPr>
            <w:r w:rsidRPr="001D1FCE">
              <w:t>Automatizace kontroly obrobků</w:t>
            </w:r>
          </w:p>
          <w:p w:rsidRPr="001D1FCE" w:rsidR="00A63C05" w:rsidP="00146F6C" w:rsidRDefault="00A63C05" w14:paraId="27D53974" w14:textId="77777777">
            <w:pPr>
              <w:pStyle w:val="Odstavecseseznamem"/>
              <w:numPr>
                <w:ilvl w:val="0"/>
                <w:numId w:val="52"/>
              </w:numPr>
              <w:ind w:left="194" w:hanging="194"/>
            </w:pPr>
            <w:r w:rsidRPr="001D1FCE">
              <w:t>Programování CNC strojů</w:t>
            </w:r>
          </w:p>
          <w:p w:rsidRPr="001D1FCE" w:rsidR="00A63C05" w:rsidP="00146F6C" w:rsidRDefault="00A63C05" w14:paraId="3A09ECA2" w14:textId="77777777">
            <w:pPr>
              <w:pStyle w:val="Odstavecseseznamem"/>
              <w:numPr>
                <w:ilvl w:val="0"/>
                <w:numId w:val="52"/>
              </w:numPr>
              <w:ind w:left="194" w:hanging="194"/>
            </w:pPr>
            <w:r w:rsidRPr="001D1FCE">
              <w:t xml:space="preserve">Kopírovací systémy </w:t>
            </w:r>
          </w:p>
          <w:p w:rsidRPr="001D1FCE" w:rsidR="00A63C05" w:rsidP="00146F6C" w:rsidRDefault="00A63C05" w14:paraId="29C7E65C" w14:textId="77777777">
            <w:pPr>
              <w:pStyle w:val="Odstavecseseznamem"/>
              <w:numPr>
                <w:ilvl w:val="0"/>
                <w:numId w:val="52"/>
              </w:numPr>
              <w:ind w:left="194" w:hanging="194"/>
            </w:pPr>
            <w:r w:rsidRPr="001D1FCE">
              <w:t xml:space="preserve">AC systémy </w:t>
            </w:r>
          </w:p>
          <w:p w:rsidRPr="001D1FCE" w:rsidR="00A11811" w:rsidP="00146F6C" w:rsidRDefault="00A63C05" w14:paraId="74DD1349" w14:textId="77777777">
            <w:pPr>
              <w:pStyle w:val="Odstavecseseznamem"/>
              <w:numPr>
                <w:ilvl w:val="0"/>
                <w:numId w:val="52"/>
              </w:numPr>
              <w:ind w:left="194" w:hanging="194"/>
            </w:pPr>
            <w:r w:rsidRPr="001D1FCE">
              <w:t xml:space="preserve">Odměřovací zařízení </w:t>
            </w:r>
          </w:p>
        </w:tc>
      </w:tr>
    </w:tbl>
    <w:p w:rsidRPr="00BA2756" w:rsidR="00A11811" w:rsidP="00FF0F38" w:rsidRDefault="004F533D" w14:paraId="26D63D5E" w14:textId="77777777">
      <w:pPr>
        <w:spacing w:before="120" w:after="120"/>
        <w:jc w:val="both"/>
        <w:rPr>
          <w:rFonts w:cstheme="minorHAnsi"/>
        </w:rPr>
      </w:pPr>
      <w:r>
        <w:rPr>
          <w:rFonts w:cstheme="minorHAnsi"/>
        </w:rPr>
        <w:t>hodin: 9</w:t>
      </w:r>
      <w:r w:rsidR="00FF0F38">
        <w:rPr>
          <w:rFonts w:cstheme="minorHAnsi"/>
        </w:rPr>
        <w:tab/>
      </w:r>
      <w:r w:rsidRPr="00BA2756" w:rsidR="00A11811">
        <w:rPr>
          <w:rFonts w:cstheme="minorHAnsi"/>
        </w:rPr>
        <w:t xml:space="preserve">Rozdělení </w:t>
      </w:r>
      <w:r w:rsidR="003C72F3">
        <w:rPr>
          <w:rFonts w:cstheme="minorHAnsi"/>
        </w:rPr>
        <w:t>průmyslových robotů (</w:t>
      </w:r>
      <w:r w:rsidRPr="00BA2756" w:rsidR="00A11811">
        <w:rPr>
          <w:rFonts w:cstheme="minorHAnsi"/>
        </w:rPr>
        <w:t>PR</w:t>
      </w:r>
      <w:r w:rsidR="003C72F3">
        <w:rPr>
          <w:rFonts w:cstheme="minorHAnsi"/>
        </w:rPr>
        <w:t>)</w:t>
      </w:r>
      <w:r w:rsidRPr="00BA2756" w:rsidR="00A11811">
        <w:rPr>
          <w:rFonts w:cstheme="minorHAnsi"/>
        </w:rPr>
        <w:t xml:space="preserve"> a </w:t>
      </w:r>
      <w:r w:rsidR="003C72F3">
        <w:rPr>
          <w:rFonts w:cstheme="minorHAnsi"/>
        </w:rPr>
        <w:t>m</w:t>
      </w:r>
      <w:r w:rsidRPr="00BA2756" w:rsidR="00A11811">
        <w:rPr>
          <w:rFonts w:cstheme="minorHAnsi"/>
        </w:rPr>
        <w:t>anipulátorů</w:t>
      </w:r>
      <w:r w:rsidR="003C72F3">
        <w:rPr>
          <w:rFonts w:cstheme="minorHAnsi"/>
        </w:rPr>
        <w:t xml:space="preserve"> (M)</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11811" w14:paraId="63A9D9D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11811" w:rsidP="007D4BDD" w:rsidRDefault="00A11811" w14:paraId="03FCF88C"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11811" w:rsidP="007D4BDD" w:rsidRDefault="00A11811" w14:paraId="1AD7CB95" w14:textId="77777777">
            <w:pPr>
              <w:pStyle w:val="Popiseksloupce"/>
            </w:pPr>
            <w:r w:rsidRPr="00BA2756">
              <w:t xml:space="preserve">učivo </w:t>
            </w:r>
          </w:p>
        </w:tc>
      </w:tr>
      <w:tr w:rsidRPr="00BA2756" w:rsidR="00A11811" w14:paraId="7544DC2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009C4B50" w:rsidP="00146F6C" w:rsidRDefault="00A63C05" w14:paraId="0617B8BF" w14:textId="77777777">
            <w:pPr>
              <w:pStyle w:val="Odstavecseseznamem"/>
              <w:numPr>
                <w:ilvl w:val="0"/>
                <w:numId w:val="52"/>
              </w:numPr>
              <w:ind w:left="194" w:hanging="194"/>
            </w:pPr>
            <w:r w:rsidRPr="00BA2756">
              <w:t>Zná rozdělení PR a manipulátorů</w:t>
            </w:r>
          </w:p>
          <w:p w:rsidRPr="009C4B50" w:rsidR="00A63C05" w:rsidP="00146F6C" w:rsidRDefault="00A63C05" w14:paraId="57173979" w14:textId="77777777">
            <w:pPr>
              <w:pStyle w:val="Odstavecseseznamem"/>
              <w:numPr>
                <w:ilvl w:val="0"/>
                <w:numId w:val="52"/>
              </w:numPr>
              <w:ind w:left="194" w:hanging="194"/>
            </w:pPr>
            <w:r w:rsidRPr="009C4B50">
              <w:t>Umí poznat a popsat jednoduché PR a manipulátory</w:t>
            </w:r>
          </w:p>
          <w:p w:rsidRPr="00BA2756" w:rsidR="00A63C05" w:rsidP="00146F6C" w:rsidRDefault="00A63C05" w14:paraId="3104B8BD" w14:textId="77777777">
            <w:pPr>
              <w:pStyle w:val="Odstavecseseznamem"/>
              <w:numPr>
                <w:ilvl w:val="0"/>
                <w:numId w:val="52"/>
              </w:numPr>
              <w:ind w:left="194" w:hanging="194"/>
            </w:pPr>
            <w:r w:rsidRPr="00BA2756">
              <w:t>Zná a umí rozpoznat pohybové možnosti průmyslových robotů</w:t>
            </w:r>
          </w:p>
          <w:p w:rsidRPr="00BA2756" w:rsidR="00A63C05" w:rsidP="00146F6C" w:rsidRDefault="00A63C05" w14:paraId="1D300613" w14:textId="77777777">
            <w:pPr>
              <w:pStyle w:val="Odstavecseseznamem"/>
              <w:numPr>
                <w:ilvl w:val="0"/>
                <w:numId w:val="52"/>
              </w:numPr>
              <w:ind w:left="194" w:hanging="194"/>
            </w:pPr>
            <w:r w:rsidRPr="00BA2756">
              <w:t>Popíše a na příkladu uvede kinematické struktury PR</w:t>
            </w:r>
          </w:p>
          <w:p w:rsidR="009C4B50" w:rsidP="00146F6C" w:rsidRDefault="00A63C05" w14:paraId="5665D174" w14:textId="77777777">
            <w:pPr>
              <w:pStyle w:val="Odstavecseseznamem"/>
              <w:numPr>
                <w:ilvl w:val="0"/>
                <w:numId w:val="52"/>
              </w:numPr>
              <w:ind w:left="194" w:hanging="194"/>
            </w:pPr>
            <w:r w:rsidRPr="00BA2756">
              <w:t>Umí správně vybrat uchopovací hlavice</w:t>
            </w:r>
          </w:p>
          <w:p w:rsidRPr="009C4B50" w:rsidR="00A63C05" w:rsidP="00146F6C" w:rsidRDefault="00A63C05" w14:paraId="1B214515" w14:textId="77777777">
            <w:pPr>
              <w:pStyle w:val="Odstavecseseznamem"/>
              <w:numPr>
                <w:ilvl w:val="0"/>
                <w:numId w:val="52"/>
              </w:numPr>
              <w:ind w:left="194" w:hanging="194"/>
            </w:pPr>
            <w:r w:rsidRPr="009C4B50">
              <w:t>Dokáže určit způsoby práce regálového zakladače</w:t>
            </w:r>
          </w:p>
          <w:p w:rsidRPr="00BA2756" w:rsidR="00A63C05" w:rsidP="00146F6C" w:rsidRDefault="00A63C05" w14:paraId="6663E65B" w14:textId="77777777">
            <w:pPr>
              <w:pStyle w:val="Odstavecseseznamem"/>
              <w:numPr>
                <w:ilvl w:val="0"/>
                <w:numId w:val="52"/>
              </w:numPr>
              <w:ind w:left="194" w:hanging="194"/>
            </w:pPr>
            <w:r w:rsidRPr="00BA2756">
              <w:t>Zná uplatnění dopravních strojů a zařízení</w:t>
            </w:r>
          </w:p>
          <w:p w:rsidRPr="001D1FCE" w:rsidR="00A11811" w:rsidP="004F1493" w:rsidRDefault="00A11811" w14:paraId="218925F3" w14:textId="77777777">
            <w:pPr>
              <w:pStyle w:val="Odstavecseseznamem"/>
              <w:ind w:left="194"/>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D1FCE" w:rsidR="00A63C05" w:rsidP="00146F6C" w:rsidRDefault="00A63C05" w14:paraId="25819C8B" w14:textId="77777777">
            <w:pPr>
              <w:pStyle w:val="Odstavecseseznamem"/>
              <w:numPr>
                <w:ilvl w:val="0"/>
                <w:numId w:val="52"/>
              </w:numPr>
              <w:ind w:left="194" w:hanging="194"/>
            </w:pPr>
            <w:r w:rsidRPr="001D1FCE">
              <w:t xml:space="preserve">jednoduché zakladače </w:t>
            </w:r>
          </w:p>
          <w:p w:rsidRPr="001D1FCE" w:rsidR="00A63C05" w:rsidP="00146F6C" w:rsidRDefault="00A63C05" w14:paraId="785F3BFC" w14:textId="77777777">
            <w:pPr>
              <w:pStyle w:val="Odstavecseseznamem"/>
              <w:numPr>
                <w:ilvl w:val="0"/>
                <w:numId w:val="52"/>
              </w:numPr>
              <w:ind w:left="194" w:hanging="194"/>
            </w:pPr>
            <w:r w:rsidRPr="001D1FCE">
              <w:t xml:space="preserve">druhy PR a manipulátorů </w:t>
            </w:r>
          </w:p>
          <w:p w:rsidRPr="001D1FCE" w:rsidR="00A63C05" w:rsidP="00146F6C" w:rsidRDefault="00A63C05" w14:paraId="788D3B4A" w14:textId="77777777">
            <w:pPr>
              <w:pStyle w:val="Odstavecseseznamem"/>
              <w:numPr>
                <w:ilvl w:val="0"/>
                <w:numId w:val="52"/>
              </w:numPr>
              <w:ind w:left="194" w:hanging="194"/>
            </w:pPr>
            <w:r w:rsidRPr="001D1FCE">
              <w:t xml:space="preserve">PR se souvislým řízením </w:t>
            </w:r>
          </w:p>
          <w:p w:rsidRPr="001D1FCE" w:rsidR="00A63C05" w:rsidP="00146F6C" w:rsidRDefault="00A63C05" w14:paraId="5D2872C1" w14:textId="77777777">
            <w:pPr>
              <w:pStyle w:val="Odstavecseseznamem"/>
              <w:numPr>
                <w:ilvl w:val="0"/>
                <w:numId w:val="52"/>
              </w:numPr>
              <w:ind w:left="194" w:hanging="194"/>
            </w:pPr>
            <w:r w:rsidRPr="001D1FCE">
              <w:t xml:space="preserve">pohybové možnosti PR </w:t>
            </w:r>
          </w:p>
          <w:p w:rsidRPr="001D1FCE" w:rsidR="00A63C05" w:rsidP="00146F6C" w:rsidRDefault="00A63C05" w14:paraId="73C72D1A" w14:textId="77777777">
            <w:pPr>
              <w:pStyle w:val="Odstavecseseznamem"/>
              <w:numPr>
                <w:ilvl w:val="0"/>
                <w:numId w:val="52"/>
              </w:numPr>
              <w:ind w:left="194" w:hanging="194"/>
            </w:pPr>
            <w:r w:rsidRPr="001D1FCE">
              <w:t xml:space="preserve">kinematické struktury robotů, kinematické dvojice </w:t>
            </w:r>
          </w:p>
          <w:p w:rsidRPr="001D1FCE" w:rsidR="00A63C05" w:rsidP="00146F6C" w:rsidRDefault="00A63C05" w14:paraId="3B1A3A3A" w14:textId="77777777">
            <w:pPr>
              <w:pStyle w:val="Odstavecseseznamem"/>
              <w:numPr>
                <w:ilvl w:val="0"/>
                <w:numId w:val="52"/>
              </w:numPr>
              <w:ind w:left="194" w:hanging="194"/>
            </w:pPr>
            <w:r w:rsidRPr="001D1FCE">
              <w:t xml:space="preserve">pravoúhlé souřadnice </w:t>
            </w:r>
          </w:p>
          <w:p w:rsidRPr="001D1FCE" w:rsidR="00A63C05" w:rsidP="00146F6C" w:rsidRDefault="00A63C05" w14:paraId="78389F9B" w14:textId="77777777">
            <w:pPr>
              <w:pStyle w:val="Odstavecseseznamem"/>
              <w:numPr>
                <w:ilvl w:val="0"/>
                <w:numId w:val="52"/>
              </w:numPr>
              <w:ind w:left="194" w:hanging="194"/>
            </w:pPr>
            <w:r w:rsidRPr="001D1FCE">
              <w:t xml:space="preserve">válcové souřadnice </w:t>
            </w:r>
          </w:p>
          <w:p w:rsidRPr="001D1FCE" w:rsidR="00A63C05" w:rsidP="00146F6C" w:rsidRDefault="00A63C05" w14:paraId="2F4FE3A9" w14:textId="77777777">
            <w:pPr>
              <w:pStyle w:val="Odstavecseseznamem"/>
              <w:numPr>
                <w:ilvl w:val="0"/>
                <w:numId w:val="52"/>
              </w:numPr>
              <w:ind w:left="194" w:hanging="194"/>
            </w:pPr>
            <w:r w:rsidRPr="001D1FCE">
              <w:t xml:space="preserve">Řízení sledů pohybů </w:t>
            </w:r>
          </w:p>
          <w:p w:rsidRPr="001D1FCE" w:rsidR="00A63C05" w:rsidP="00146F6C" w:rsidRDefault="00A63C05" w14:paraId="26DDA908" w14:textId="77777777">
            <w:pPr>
              <w:pStyle w:val="Odstavecseseznamem"/>
              <w:numPr>
                <w:ilvl w:val="0"/>
                <w:numId w:val="52"/>
              </w:numPr>
              <w:ind w:left="194" w:hanging="194"/>
            </w:pPr>
            <w:r w:rsidRPr="001D1FCE">
              <w:t>Uspořádání strojů a pracoviště</w:t>
            </w:r>
          </w:p>
          <w:p w:rsidRPr="001D1FCE" w:rsidR="00A63C05" w:rsidP="00146F6C" w:rsidRDefault="00A63C05" w14:paraId="20AA5B32" w14:textId="77777777">
            <w:pPr>
              <w:pStyle w:val="Odstavecseseznamem"/>
              <w:numPr>
                <w:ilvl w:val="0"/>
                <w:numId w:val="52"/>
              </w:numPr>
              <w:ind w:left="194" w:hanging="194"/>
            </w:pPr>
            <w:r w:rsidRPr="001D1FCE">
              <w:t xml:space="preserve">Pracovní hlavice PR a M (mechanická chapadla) </w:t>
            </w:r>
          </w:p>
          <w:p w:rsidRPr="001D1FCE" w:rsidR="00A63C05" w:rsidP="00146F6C" w:rsidRDefault="00A63C05" w14:paraId="427944FC" w14:textId="77777777">
            <w:pPr>
              <w:pStyle w:val="Odstavecseseznamem"/>
              <w:numPr>
                <w:ilvl w:val="0"/>
                <w:numId w:val="52"/>
              </w:numPr>
              <w:ind w:left="194" w:hanging="194"/>
            </w:pPr>
            <w:r w:rsidRPr="001D1FCE">
              <w:t xml:space="preserve">druhy manipulačních hlavic </w:t>
            </w:r>
          </w:p>
          <w:p w:rsidRPr="001D1FCE" w:rsidR="00A63C05" w:rsidP="00146F6C" w:rsidRDefault="00A63C05" w14:paraId="41585DC0" w14:textId="77777777">
            <w:pPr>
              <w:pStyle w:val="Odstavecseseznamem"/>
              <w:numPr>
                <w:ilvl w:val="0"/>
                <w:numId w:val="52"/>
              </w:numPr>
              <w:ind w:left="194" w:hanging="194"/>
            </w:pPr>
            <w:r w:rsidRPr="001D1FCE">
              <w:t>způsoby použití hlavic</w:t>
            </w:r>
          </w:p>
          <w:p w:rsidRPr="001D1FCE" w:rsidR="00A63C05" w:rsidP="00146F6C" w:rsidRDefault="00A63C05" w14:paraId="76115F4C" w14:textId="77777777">
            <w:pPr>
              <w:pStyle w:val="Odstavecseseznamem"/>
              <w:numPr>
                <w:ilvl w:val="0"/>
                <w:numId w:val="52"/>
              </w:numPr>
              <w:ind w:left="194" w:hanging="194"/>
            </w:pPr>
            <w:r w:rsidRPr="001D1FCE">
              <w:t>manipulace s materiálem</w:t>
            </w:r>
          </w:p>
          <w:p w:rsidRPr="001D1FCE" w:rsidR="00A11811" w:rsidP="00146F6C" w:rsidRDefault="00A63C05" w14:paraId="1381CA91" w14:textId="77777777">
            <w:pPr>
              <w:pStyle w:val="Odstavecseseznamem"/>
              <w:numPr>
                <w:ilvl w:val="0"/>
                <w:numId w:val="52"/>
              </w:numPr>
              <w:ind w:left="194" w:hanging="194"/>
            </w:pPr>
            <w:r w:rsidRPr="001D1FCE">
              <w:t>regálové zakladače</w:t>
            </w:r>
          </w:p>
        </w:tc>
      </w:tr>
    </w:tbl>
    <w:p w:rsidR="00DA5DE2" w:rsidRDefault="00DA5DE2" w14:paraId="6DBE2525" w14:textId="77777777">
      <w:pPr>
        <w:rPr>
          <w:rFonts w:cstheme="minorHAnsi"/>
        </w:rPr>
      </w:pPr>
      <w:r>
        <w:rPr>
          <w:rFonts w:cstheme="minorHAnsi"/>
        </w:rPr>
        <w:br w:type="page"/>
      </w:r>
    </w:p>
    <w:p w:rsidRPr="00BA2756" w:rsidR="00A11811" w:rsidP="00FF0F38" w:rsidRDefault="00A11811" w14:paraId="32A3F527" w14:textId="77777777">
      <w:pPr>
        <w:spacing w:after="120"/>
        <w:jc w:val="both"/>
        <w:rPr>
          <w:rFonts w:cstheme="minorHAnsi"/>
        </w:rPr>
      </w:pPr>
      <w:r w:rsidRPr="00BA2756">
        <w:rPr>
          <w:rFonts w:cstheme="minorHAnsi"/>
        </w:rPr>
        <w:t xml:space="preserve">hodin: </w:t>
      </w:r>
      <w:r w:rsidR="004F533D">
        <w:rPr>
          <w:rFonts w:cstheme="minorHAnsi"/>
        </w:rPr>
        <w:t>8</w:t>
      </w:r>
      <w:r w:rsidR="00FF0F38">
        <w:rPr>
          <w:rFonts w:cstheme="minorHAnsi"/>
        </w:rPr>
        <w:tab/>
      </w:r>
      <w:r w:rsidRPr="00BA2756">
        <w:rPr>
          <w:rFonts w:cstheme="minorHAnsi"/>
        </w:rPr>
        <w:t>Lopatkové stroje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11811" w14:paraId="0D382871"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11811" w:rsidP="007D4BDD" w:rsidRDefault="00A11811" w14:paraId="5700A49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11811" w:rsidP="007D4BDD" w:rsidRDefault="00A11811" w14:paraId="4EB83E3A" w14:textId="77777777">
            <w:pPr>
              <w:pStyle w:val="Popiseksloupce"/>
            </w:pPr>
            <w:r w:rsidRPr="00BA2756">
              <w:t xml:space="preserve">učivo </w:t>
            </w:r>
          </w:p>
        </w:tc>
      </w:tr>
      <w:tr w:rsidRPr="00BA2756" w:rsidR="00A11811" w14:paraId="708AAF7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009C4B50" w:rsidP="00146F6C" w:rsidRDefault="00A63C05" w14:paraId="3E7423B5" w14:textId="77777777">
            <w:pPr>
              <w:pStyle w:val="Odstavecseseznamem"/>
              <w:numPr>
                <w:ilvl w:val="0"/>
                <w:numId w:val="52"/>
              </w:numPr>
              <w:ind w:left="194" w:hanging="194"/>
            </w:pPr>
            <w:r w:rsidRPr="009C4B50">
              <w:t>Umí pojmenovat lopatkové stroje a jejich vyžití</w:t>
            </w:r>
          </w:p>
          <w:p w:rsidR="009C4B50" w:rsidP="00146F6C" w:rsidRDefault="00A63C05" w14:paraId="088ABA7D" w14:textId="77777777">
            <w:pPr>
              <w:pStyle w:val="Odstavecseseznamem"/>
              <w:numPr>
                <w:ilvl w:val="0"/>
                <w:numId w:val="52"/>
              </w:numPr>
              <w:ind w:left="194" w:hanging="194"/>
            </w:pPr>
            <w:r w:rsidRPr="009C4B50">
              <w:t>Dokáže vysvětlit diagram proudění</w:t>
            </w:r>
          </w:p>
          <w:p w:rsidRPr="004F1493" w:rsidR="00A11811" w:rsidP="00146F6C" w:rsidRDefault="00A63C05" w14:paraId="4D20F7D2" w14:textId="77777777">
            <w:pPr>
              <w:pStyle w:val="Odstavecseseznamem"/>
              <w:numPr>
                <w:ilvl w:val="0"/>
                <w:numId w:val="52"/>
              </w:numPr>
              <w:ind w:left="194" w:hanging="194"/>
            </w:pPr>
            <w:r w:rsidRPr="009C4B50">
              <w:t>Umí popsat principy čerpadel, ventilátorů, turbodmychadel a kompresorů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3C72F3" w:rsidP="00146F6C" w:rsidRDefault="003C72F3" w14:paraId="04D005CA" w14:textId="77777777">
            <w:pPr>
              <w:pStyle w:val="Odstavecseseznamem"/>
              <w:numPr>
                <w:ilvl w:val="0"/>
                <w:numId w:val="52"/>
              </w:numPr>
              <w:ind w:left="194" w:hanging="194"/>
            </w:pPr>
            <w:r w:rsidRPr="004F1493">
              <w:t>proudění tekutiny potrubím, hydrodynamika, diagram proudění, výpočet parametrů potrubí (přehledově)</w:t>
            </w:r>
          </w:p>
          <w:p w:rsidRPr="004F1493" w:rsidR="00A11811" w:rsidP="00146F6C" w:rsidRDefault="003C72F3" w14:paraId="3B7AC956" w14:textId="77777777">
            <w:pPr>
              <w:pStyle w:val="Odstavecseseznamem"/>
              <w:numPr>
                <w:ilvl w:val="0"/>
                <w:numId w:val="52"/>
              </w:numPr>
              <w:ind w:left="194" w:hanging="194"/>
            </w:pPr>
            <w:r w:rsidRPr="004F1493">
              <w:t>čerpadla, ventilátory, turbodmychadla, kompresory</w:t>
            </w:r>
          </w:p>
        </w:tc>
      </w:tr>
    </w:tbl>
    <w:p w:rsidRPr="00BA2756" w:rsidR="00A11811" w:rsidP="003C72F3" w:rsidRDefault="00CC618C" w14:paraId="137B9160" w14:textId="77777777">
      <w:pPr>
        <w:spacing w:before="120" w:after="120"/>
        <w:jc w:val="both"/>
        <w:rPr>
          <w:rFonts w:cstheme="minorHAnsi"/>
        </w:rPr>
      </w:pPr>
      <w:r w:rsidRPr="00BA2756">
        <w:rPr>
          <w:rFonts w:cstheme="minorHAnsi"/>
        </w:rPr>
        <w:t>hodin: 1</w:t>
      </w:r>
      <w:r w:rsidR="003C72F3">
        <w:rPr>
          <w:rFonts w:cstheme="minorHAnsi"/>
        </w:rPr>
        <w:t>5</w:t>
      </w:r>
      <w:r w:rsidR="00FF0F38">
        <w:rPr>
          <w:rFonts w:cstheme="minorHAnsi"/>
        </w:rPr>
        <w:tab/>
      </w:r>
      <w:r w:rsidRPr="00BA2756" w:rsidR="00A11811">
        <w:rPr>
          <w:rFonts w:cstheme="minorHAnsi"/>
        </w:rPr>
        <w:t>Obnovitelné zdroje energie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11811" w14:paraId="0B8F651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11811" w:rsidP="007D4BDD" w:rsidRDefault="00A11811" w14:paraId="0684DBA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11811" w:rsidP="007D4BDD" w:rsidRDefault="00A11811" w14:paraId="31EA7B77" w14:textId="77777777">
            <w:pPr>
              <w:pStyle w:val="Popiseksloupce"/>
            </w:pPr>
            <w:r w:rsidRPr="00BA2756">
              <w:t xml:space="preserve">učivo </w:t>
            </w:r>
          </w:p>
        </w:tc>
      </w:tr>
      <w:tr w:rsidRPr="00BA2756" w:rsidR="00A11811" w14:paraId="263B720C"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009C4B50" w:rsidP="00146F6C" w:rsidRDefault="00A63C05" w14:paraId="1726DE0F" w14:textId="77777777">
            <w:pPr>
              <w:pStyle w:val="Odstavecseseznamem"/>
              <w:numPr>
                <w:ilvl w:val="0"/>
                <w:numId w:val="52"/>
              </w:numPr>
              <w:ind w:left="194" w:hanging="194"/>
            </w:pPr>
            <w:r w:rsidRPr="00BA2756">
              <w:t>Má přehled o druzích obnovitelných zdrojů energie</w:t>
            </w:r>
          </w:p>
          <w:p w:rsidRPr="00BA2756" w:rsidR="00A11811" w:rsidP="00146F6C" w:rsidRDefault="00A63C05" w14:paraId="492194BB" w14:textId="77777777">
            <w:pPr>
              <w:pStyle w:val="Odstavecseseznamem"/>
              <w:numPr>
                <w:ilvl w:val="0"/>
                <w:numId w:val="52"/>
              </w:numPr>
              <w:ind w:left="194" w:hanging="194"/>
            </w:pPr>
            <w:r w:rsidRPr="00BA2756">
              <w:t>Umí popsat způsoby získávání vodní, sluneční, větrné, termální a jaderné energie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A63C05" w:rsidP="00146F6C" w:rsidRDefault="003C72F3" w14:paraId="28539503" w14:textId="77777777">
            <w:pPr>
              <w:pStyle w:val="Odstavecseseznamem"/>
              <w:numPr>
                <w:ilvl w:val="0"/>
                <w:numId w:val="52"/>
              </w:numPr>
              <w:ind w:left="194" w:hanging="194"/>
            </w:pPr>
            <w:r w:rsidRPr="004F1493">
              <w:t xml:space="preserve">vodní energie </w:t>
            </w:r>
          </w:p>
          <w:p w:rsidRPr="004F1493" w:rsidR="00A63C05" w:rsidP="00146F6C" w:rsidRDefault="003C72F3" w14:paraId="29886E15" w14:textId="77777777">
            <w:pPr>
              <w:pStyle w:val="Odstavecseseznamem"/>
              <w:numPr>
                <w:ilvl w:val="0"/>
                <w:numId w:val="52"/>
              </w:numPr>
              <w:ind w:left="194" w:hanging="194"/>
            </w:pPr>
            <w:r w:rsidRPr="004F1493">
              <w:t xml:space="preserve">sluneční energie </w:t>
            </w:r>
          </w:p>
          <w:p w:rsidRPr="004F1493" w:rsidR="00A63C05" w:rsidP="00146F6C" w:rsidRDefault="003C72F3" w14:paraId="71F3D4DF" w14:textId="77777777">
            <w:pPr>
              <w:pStyle w:val="Odstavecseseznamem"/>
              <w:numPr>
                <w:ilvl w:val="0"/>
                <w:numId w:val="52"/>
              </w:numPr>
              <w:ind w:left="194" w:hanging="194"/>
            </w:pPr>
            <w:r w:rsidRPr="004F1493">
              <w:t xml:space="preserve">větrná energie </w:t>
            </w:r>
          </w:p>
          <w:p w:rsidRPr="004F1493" w:rsidR="00A63C05" w:rsidP="00146F6C" w:rsidRDefault="003C72F3" w14:paraId="323A6686" w14:textId="77777777">
            <w:pPr>
              <w:pStyle w:val="Odstavecseseznamem"/>
              <w:numPr>
                <w:ilvl w:val="0"/>
                <w:numId w:val="52"/>
              </w:numPr>
              <w:ind w:left="194" w:hanging="194"/>
            </w:pPr>
            <w:r w:rsidRPr="004F1493">
              <w:t xml:space="preserve">termální energie </w:t>
            </w:r>
          </w:p>
          <w:p w:rsidRPr="004F1493" w:rsidR="00A63C05" w:rsidP="00146F6C" w:rsidRDefault="003C72F3" w14:paraId="057BF1BC" w14:textId="77777777">
            <w:pPr>
              <w:pStyle w:val="Odstavecseseznamem"/>
              <w:numPr>
                <w:ilvl w:val="0"/>
                <w:numId w:val="52"/>
              </w:numPr>
              <w:ind w:left="194" w:hanging="194"/>
            </w:pPr>
            <w:r w:rsidRPr="004F1493">
              <w:t xml:space="preserve">(jaderná </w:t>
            </w:r>
            <w:proofErr w:type="gramStart"/>
            <w:r w:rsidRPr="004F1493">
              <w:t>energie- není</w:t>
            </w:r>
            <w:proofErr w:type="gramEnd"/>
            <w:r w:rsidRPr="004F1493">
              <w:t xml:space="preserve"> obnovitelný zdroj)</w:t>
            </w:r>
          </w:p>
          <w:p w:rsidRPr="004F1493" w:rsidR="003C72F3" w:rsidP="00146F6C" w:rsidRDefault="003C72F3" w14:paraId="7EF55E9C" w14:textId="77777777">
            <w:pPr>
              <w:pStyle w:val="Odstavecseseznamem"/>
              <w:numPr>
                <w:ilvl w:val="0"/>
                <w:numId w:val="52"/>
              </w:numPr>
              <w:ind w:left="194" w:hanging="194"/>
            </w:pPr>
            <w:r w:rsidRPr="004F1493">
              <w:t>akumulace energie</w:t>
            </w:r>
          </w:p>
        </w:tc>
      </w:tr>
    </w:tbl>
    <w:p w:rsidRPr="00BA2756" w:rsidR="00A11811" w:rsidP="00FF0F38" w:rsidRDefault="00A11811" w14:paraId="5192F513" w14:textId="77777777">
      <w:pPr>
        <w:spacing w:before="120" w:after="120"/>
        <w:jc w:val="both"/>
        <w:rPr>
          <w:rFonts w:cstheme="minorHAnsi"/>
        </w:rPr>
      </w:pPr>
      <w:r w:rsidRPr="00BA2756">
        <w:rPr>
          <w:rFonts w:cstheme="minorHAnsi"/>
        </w:rPr>
        <w:t xml:space="preserve">hodin: </w:t>
      </w:r>
      <w:r w:rsidR="004F533D">
        <w:rPr>
          <w:rFonts w:cstheme="minorHAnsi"/>
        </w:rPr>
        <w:t>4</w:t>
      </w:r>
      <w:r w:rsidR="00FF0F38">
        <w:rPr>
          <w:rFonts w:cstheme="minorHAnsi"/>
        </w:rPr>
        <w:tab/>
      </w:r>
      <w:r w:rsidRPr="00BA2756">
        <w:rPr>
          <w:rFonts w:cstheme="minorHAnsi"/>
        </w:rPr>
        <w:t>Technologická úprava prostředí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11811" w14:paraId="66D3FB31"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11811" w:rsidP="007D4BDD" w:rsidRDefault="00A11811" w14:paraId="0DD0B505"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11811" w:rsidP="007D4BDD" w:rsidRDefault="00A11811" w14:paraId="1ABD2F80" w14:textId="77777777">
            <w:pPr>
              <w:pStyle w:val="Popiseksloupce"/>
            </w:pPr>
            <w:r w:rsidRPr="00BA2756">
              <w:t xml:space="preserve">učivo </w:t>
            </w:r>
          </w:p>
        </w:tc>
      </w:tr>
      <w:tr w:rsidRPr="00BA2756" w:rsidR="00A11811" w14:paraId="30B5F3B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00A63C05" w:rsidP="00146F6C" w:rsidRDefault="00A63C05" w14:paraId="6D5881C1" w14:textId="77777777">
            <w:pPr>
              <w:pStyle w:val="Odstavecseseznamem"/>
              <w:numPr>
                <w:ilvl w:val="0"/>
                <w:numId w:val="52"/>
              </w:numPr>
              <w:ind w:left="194" w:hanging="194"/>
            </w:pPr>
            <w:r w:rsidRPr="00BA2756">
              <w:t>Dokáže vysvětlit technologickou úpravu prostředí budov</w:t>
            </w:r>
          </w:p>
          <w:p w:rsidR="00A63C05" w:rsidP="00146F6C" w:rsidRDefault="00A63C05" w14:paraId="7776CC16" w14:textId="77777777">
            <w:pPr>
              <w:pStyle w:val="Odstavecseseznamem"/>
              <w:numPr>
                <w:ilvl w:val="0"/>
                <w:numId w:val="52"/>
              </w:numPr>
              <w:ind w:left="194" w:hanging="194"/>
            </w:pPr>
            <w:r w:rsidRPr="009C4B50">
              <w:t>Popisuje způsoby chlazení, větrání, klimatizace</w:t>
            </w:r>
          </w:p>
          <w:p w:rsidR="00A63C05" w:rsidP="00146F6C" w:rsidRDefault="00A63C05" w14:paraId="23805551" w14:textId="77777777">
            <w:pPr>
              <w:pStyle w:val="Odstavecseseznamem"/>
              <w:numPr>
                <w:ilvl w:val="0"/>
                <w:numId w:val="52"/>
              </w:numPr>
              <w:ind w:left="194" w:hanging="194"/>
            </w:pPr>
            <w:r w:rsidRPr="009C4B50">
              <w:t>Chápe automatizaci provozu technologické úpravy prostředí</w:t>
            </w:r>
          </w:p>
          <w:p w:rsidRPr="009C4B50" w:rsidR="00A11811" w:rsidP="00146F6C" w:rsidRDefault="00A63C05" w14:paraId="0D55B881" w14:textId="77777777">
            <w:pPr>
              <w:pStyle w:val="Odstavecseseznamem"/>
              <w:numPr>
                <w:ilvl w:val="0"/>
                <w:numId w:val="52"/>
              </w:numPr>
              <w:ind w:left="194" w:hanging="194"/>
            </w:pPr>
            <w:r w:rsidRPr="009C4B50">
              <w:t>Diskutuje o problematice ochrany životního prostředí</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A63C05" w:rsidP="00146F6C" w:rsidRDefault="00A63C05" w14:paraId="2C93E98F" w14:textId="77777777">
            <w:pPr>
              <w:pStyle w:val="Odstavecseseznamem"/>
              <w:numPr>
                <w:ilvl w:val="0"/>
                <w:numId w:val="52"/>
              </w:numPr>
              <w:ind w:left="194" w:hanging="194"/>
            </w:pPr>
            <w:proofErr w:type="gramStart"/>
            <w:r w:rsidRPr="004F1493">
              <w:t>vytápění - automatizace</w:t>
            </w:r>
            <w:proofErr w:type="gramEnd"/>
            <w:r w:rsidRPr="004F1493">
              <w:t xml:space="preserve"> provozu </w:t>
            </w:r>
          </w:p>
          <w:p w:rsidRPr="004F1493" w:rsidR="00A63C05" w:rsidP="00146F6C" w:rsidRDefault="00A63C05" w14:paraId="4173CB5F" w14:textId="77777777">
            <w:pPr>
              <w:pStyle w:val="Odstavecseseznamem"/>
              <w:numPr>
                <w:ilvl w:val="0"/>
                <w:numId w:val="52"/>
              </w:numPr>
              <w:ind w:left="194" w:hanging="194"/>
            </w:pPr>
            <w:r w:rsidRPr="004F1493">
              <w:t xml:space="preserve">chlazení </w:t>
            </w:r>
          </w:p>
          <w:p w:rsidRPr="004F1493" w:rsidR="00A63C05" w:rsidP="00146F6C" w:rsidRDefault="00A63C05" w14:paraId="124DCCBD" w14:textId="77777777">
            <w:pPr>
              <w:pStyle w:val="Odstavecseseznamem"/>
              <w:numPr>
                <w:ilvl w:val="0"/>
                <w:numId w:val="52"/>
              </w:numPr>
              <w:ind w:left="194" w:hanging="194"/>
            </w:pPr>
            <w:r w:rsidRPr="004F1493">
              <w:t>větrání</w:t>
            </w:r>
            <w:r w:rsidRPr="004F1493" w:rsidR="003C72F3">
              <w:t>, rekuperace</w:t>
            </w:r>
            <w:r w:rsidRPr="004F1493">
              <w:t xml:space="preserve"> </w:t>
            </w:r>
          </w:p>
          <w:p w:rsidRPr="004F1493" w:rsidR="00A63C05" w:rsidP="00146F6C" w:rsidRDefault="00A63C05" w14:paraId="4DB41E3D" w14:textId="77777777">
            <w:pPr>
              <w:pStyle w:val="Odstavecseseznamem"/>
              <w:numPr>
                <w:ilvl w:val="0"/>
                <w:numId w:val="52"/>
              </w:numPr>
              <w:ind w:left="194" w:hanging="194"/>
            </w:pPr>
            <w:r w:rsidRPr="004F1493">
              <w:t>klimatizace</w:t>
            </w:r>
            <w:r w:rsidRPr="004F1493" w:rsidR="003C72F3">
              <w:t>, tepelné čerpadlo</w:t>
            </w:r>
            <w:r w:rsidRPr="004F1493">
              <w:t xml:space="preserve"> </w:t>
            </w:r>
          </w:p>
          <w:p w:rsidRPr="004F1493" w:rsidR="00A63C05" w:rsidP="00146F6C" w:rsidRDefault="00A63C05" w14:paraId="11F8F11D" w14:textId="77777777">
            <w:pPr>
              <w:pStyle w:val="Odstavecseseznamem"/>
              <w:numPr>
                <w:ilvl w:val="0"/>
                <w:numId w:val="52"/>
              </w:numPr>
              <w:ind w:left="194" w:hanging="194"/>
            </w:pPr>
            <w:r w:rsidRPr="004F1493">
              <w:t xml:space="preserve">ochrana životního prostředí </w:t>
            </w:r>
          </w:p>
          <w:p w:rsidRPr="004F1493" w:rsidR="00A11811" w:rsidP="00146F6C" w:rsidRDefault="00A11811" w14:paraId="1646AF0B" w14:textId="77777777">
            <w:pPr>
              <w:pStyle w:val="Odstavecseseznamem"/>
              <w:numPr>
                <w:ilvl w:val="0"/>
                <w:numId w:val="52"/>
              </w:numPr>
              <w:ind w:left="194" w:hanging="194"/>
            </w:pPr>
          </w:p>
        </w:tc>
      </w:tr>
    </w:tbl>
    <w:p w:rsidRPr="00BA2756" w:rsidR="00814274" w:rsidP="000D4B25" w:rsidRDefault="00814274" w14:paraId="4F548315" w14:textId="77777777">
      <w:pPr>
        <w:jc w:val="both"/>
        <w:rPr>
          <w:rFonts w:cstheme="minorHAnsi"/>
        </w:rPr>
      </w:pPr>
    </w:p>
    <w:p w:rsidRPr="00BA2756" w:rsidR="00A11811" w:rsidP="004F533D" w:rsidRDefault="004F533D" w14:paraId="7835AC45" w14:textId="77777777">
      <w:pPr>
        <w:spacing w:before="120" w:after="120"/>
        <w:jc w:val="both"/>
        <w:rPr>
          <w:rFonts w:cstheme="minorHAnsi"/>
        </w:rPr>
      </w:pPr>
      <w:r w:rsidRPr="00BA2756">
        <w:rPr>
          <w:rFonts w:cstheme="minorHAnsi"/>
        </w:rPr>
        <w:t xml:space="preserve"> </w:t>
      </w:r>
      <w:r w:rsidRPr="00BA2756" w:rsidR="00A11811">
        <w:rPr>
          <w:rFonts w:cstheme="minorHAnsi"/>
        </w:rPr>
        <w:t>hodin: 2</w:t>
      </w:r>
      <w:r>
        <w:rPr>
          <w:rFonts w:cstheme="minorHAnsi"/>
        </w:rPr>
        <w:tab/>
      </w:r>
      <w:r w:rsidRPr="00BA2756" w:rsidR="00A11811">
        <w:rPr>
          <w:rFonts w:cstheme="minorHAnsi"/>
        </w:rPr>
        <w:t>Točivé stroje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11811" w14:paraId="7170F6D1"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11811" w:rsidP="007D4BDD" w:rsidRDefault="00A11811" w14:paraId="3E1EC5A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11811" w:rsidP="007D4BDD" w:rsidRDefault="00A11811" w14:paraId="3D90A75A" w14:textId="77777777">
            <w:pPr>
              <w:pStyle w:val="Popiseksloupce"/>
            </w:pPr>
            <w:r w:rsidRPr="00BA2756">
              <w:t xml:space="preserve">učivo </w:t>
            </w:r>
          </w:p>
        </w:tc>
      </w:tr>
      <w:tr w:rsidRPr="00BA2756" w:rsidR="00A11811" w14:paraId="5D93E69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00A11811" w:rsidP="00146F6C" w:rsidRDefault="00A11811" w14:paraId="15B9A8F0" w14:textId="77777777">
            <w:pPr>
              <w:pStyle w:val="Odstavecseseznamem"/>
              <w:numPr>
                <w:ilvl w:val="0"/>
                <w:numId w:val="52"/>
              </w:numPr>
              <w:ind w:left="194" w:hanging="194"/>
            </w:pPr>
            <w:r w:rsidRPr="00BA2756">
              <w:t xml:space="preserve">Umí popsat akční členy a jejich využití </w:t>
            </w:r>
          </w:p>
          <w:p w:rsidRPr="009C4B50" w:rsidR="009C4B50" w:rsidP="00146F6C" w:rsidRDefault="00A11811" w14:paraId="0E92C027" w14:textId="77777777">
            <w:pPr>
              <w:pStyle w:val="Odstavecseseznamem"/>
              <w:numPr>
                <w:ilvl w:val="0"/>
                <w:numId w:val="52"/>
              </w:numPr>
              <w:ind w:left="194" w:hanging="194"/>
            </w:pPr>
            <w:r w:rsidRPr="009C4B50">
              <w:t xml:space="preserve">požadavky na motor, regulace otáček </w:t>
            </w:r>
          </w:p>
          <w:p w:rsidRPr="009C4B50" w:rsidR="00A11811" w:rsidP="00146F6C" w:rsidRDefault="00A11811" w14:paraId="2EE25E27" w14:textId="77777777">
            <w:pPr>
              <w:pStyle w:val="Odstavecseseznamem"/>
              <w:numPr>
                <w:ilvl w:val="0"/>
                <w:numId w:val="52"/>
              </w:numPr>
              <w:ind w:left="194" w:hanging="194"/>
            </w:pPr>
            <w:r w:rsidRPr="009C4B50">
              <w:t xml:space="preserve">druhy pohonů </w:t>
            </w:r>
          </w:p>
          <w:p w:rsidRPr="009C4B50" w:rsidR="009C4B50" w:rsidP="00146F6C" w:rsidRDefault="00814274" w14:paraId="3D42CAAC" w14:textId="77777777">
            <w:pPr>
              <w:pStyle w:val="Odstavecseseznamem"/>
              <w:numPr>
                <w:ilvl w:val="0"/>
                <w:numId w:val="52"/>
              </w:numPr>
              <w:ind w:left="194" w:hanging="194"/>
            </w:pPr>
            <w:r w:rsidRPr="009C4B50">
              <w:t>z</w:t>
            </w:r>
            <w:r w:rsidRPr="009C4B50" w:rsidR="00A11811">
              <w:t xml:space="preserve">esilovače (elektrické, hydraulické, mechanické, elektrické) </w:t>
            </w:r>
          </w:p>
          <w:p w:rsidRPr="009C4B50" w:rsidR="00A11811" w:rsidP="00146F6C" w:rsidRDefault="00A11811" w14:paraId="4665ED6B" w14:textId="77777777">
            <w:pPr>
              <w:pStyle w:val="Odstavecseseznamem"/>
              <w:numPr>
                <w:ilvl w:val="0"/>
                <w:numId w:val="52"/>
              </w:numPr>
              <w:ind w:left="194" w:hanging="194"/>
            </w:pPr>
            <w:r w:rsidRPr="009C4B50">
              <w:t xml:space="preserve">motory pneumatické a hydraulické </w:t>
            </w:r>
          </w:p>
          <w:p w:rsidR="00A2782E" w:rsidP="00146F6C" w:rsidRDefault="00A11811" w14:paraId="4F51FFE8" w14:textId="77777777">
            <w:pPr>
              <w:pStyle w:val="Odstavecseseznamem"/>
              <w:numPr>
                <w:ilvl w:val="0"/>
                <w:numId w:val="52"/>
              </w:numPr>
              <w:ind w:left="194" w:hanging="194"/>
            </w:pPr>
            <w:r w:rsidRPr="00BA2756">
              <w:t>Zná základní rozdělení točivých strojů</w:t>
            </w:r>
            <w:r w:rsidR="00A2782E">
              <w:t xml:space="preserve"> </w:t>
            </w:r>
          </w:p>
          <w:p w:rsidRPr="00BA2756" w:rsidR="00A11811" w:rsidP="00146F6C" w:rsidRDefault="00A2782E" w14:paraId="17D33F8D" w14:textId="77777777">
            <w:pPr>
              <w:pStyle w:val="Odstavecseseznamem"/>
              <w:numPr>
                <w:ilvl w:val="0"/>
                <w:numId w:val="52"/>
              </w:numPr>
              <w:ind w:left="194" w:hanging="194"/>
            </w:pPr>
            <w:r>
              <w:t>U</w:t>
            </w:r>
            <w:r w:rsidRPr="00BA2756" w:rsidR="00A11811">
              <w:t>mí popsat základní druhy motorů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A11811" w:rsidP="00146F6C" w:rsidRDefault="004F533D" w14:paraId="1E39B6A7" w14:textId="77777777">
            <w:pPr>
              <w:pStyle w:val="Odstavecseseznamem"/>
              <w:numPr>
                <w:ilvl w:val="0"/>
                <w:numId w:val="52"/>
              </w:numPr>
              <w:ind w:left="194" w:hanging="194"/>
            </w:pPr>
            <w:r w:rsidRPr="004F1493">
              <w:t xml:space="preserve">elektromagnetická indukce </w:t>
            </w:r>
          </w:p>
          <w:p w:rsidRPr="004F1493" w:rsidR="00A11811" w:rsidP="00146F6C" w:rsidRDefault="004F533D" w14:paraId="2720E183" w14:textId="77777777">
            <w:pPr>
              <w:pStyle w:val="Odstavecseseznamem"/>
              <w:numPr>
                <w:ilvl w:val="0"/>
                <w:numId w:val="52"/>
              </w:numPr>
              <w:ind w:left="194" w:hanging="194"/>
            </w:pPr>
            <w:r w:rsidRPr="004F1493">
              <w:t xml:space="preserve">rozdělení točivých elektrických strojů </w:t>
            </w:r>
          </w:p>
          <w:p w:rsidRPr="004F1493" w:rsidR="00A11811" w:rsidP="00146F6C" w:rsidRDefault="004F533D" w14:paraId="337824F3" w14:textId="77777777">
            <w:pPr>
              <w:pStyle w:val="Odstavecseseznamem"/>
              <w:numPr>
                <w:ilvl w:val="0"/>
                <w:numId w:val="52"/>
              </w:numPr>
              <w:ind w:left="194" w:hanging="194"/>
            </w:pPr>
            <w:r w:rsidRPr="004F1493">
              <w:t xml:space="preserve">komutace, komutátor </w:t>
            </w:r>
          </w:p>
          <w:p w:rsidRPr="004F1493" w:rsidR="00A11811" w:rsidP="00146F6C" w:rsidRDefault="004F533D" w14:paraId="232E4742" w14:textId="77777777">
            <w:pPr>
              <w:pStyle w:val="Odstavecseseznamem"/>
              <w:numPr>
                <w:ilvl w:val="0"/>
                <w:numId w:val="52"/>
              </w:numPr>
              <w:ind w:left="194" w:hanging="194"/>
            </w:pPr>
            <w:r w:rsidRPr="004F1493">
              <w:t xml:space="preserve">střídavé a stejnosměrné stroje </w:t>
            </w:r>
          </w:p>
          <w:p w:rsidRPr="004F1493" w:rsidR="00A11811" w:rsidP="00146F6C" w:rsidRDefault="004F533D" w14:paraId="417085AB" w14:textId="77777777">
            <w:pPr>
              <w:pStyle w:val="Odstavecseseznamem"/>
              <w:numPr>
                <w:ilvl w:val="0"/>
                <w:numId w:val="52"/>
              </w:numPr>
              <w:ind w:left="194" w:hanging="194"/>
            </w:pPr>
            <w:r w:rsidRPr="004F1493">
              <w:t xml:space="preserve">servomotory, krokové motory, lineární motory </w:t>
            </w:r>
          </w:p>
          <w:p w:rsidRPr="004F1493" w:rsidR="00A11811" w:rsidP="00146F6C" w:rsidRDefault="004F533D" w14:paraId="14C4D108" w14:textId="77777777">
            <w:pPr>
              <w:pStyle w:val="Odstavecseseznamem"/>
              <w:numPr>
                <w:ilvl w:val="0"/>
                <w:numId w:val="52"/>
              </w:numPr>
              <w:ind w:left="194" w:hanging="194"/>
            </w:pPr>
            <w:r w:rsidRPr="004F1493">
              <w:t xml:space="preserve">spouštění motorů, regulace </w:t>
            </w:r>
          </w:p>
        </w:tc>
      </w:tr>
    </w:tbl>
    <w:p w:rsidRPr="00BA2756" w:rsidR="00A11811" w:rsidP="00F65245" w:rsidRDefault="00A11811" w14:paraId="0E01072B" w14:textId="77777777">
      <w:pPr>
        <w:pStyle w:val="Nadpis1"/>
        <w:jc w:val="both"/>
        <w:rPr>
          <w:rFonts w:cstheme="minorHAnsi"/>
        </w:rPr>
      </w:pPr>
      <w:r w:rsidRPr="00BA2756">
        <w:rPr>
          <w:rFonts w:cstheme="minorHAnsi"/>
        </w:rPr>
        <w:br w:type="page"/>
      </w:r>
      <w:bookmarkStart w:name="_Toc176180180" w:id="187"/>
      <w:r w:rsidRPr="00BA2756" w:rsidR="00F65245">
        <w:rPr>
          <w:rFonts w:cstheme="minorHAnsi"/>
        </w:rPr>
        <w:t>Elektronické řídící systémy</w:t>
      </w:r>
      <w:r w:rsidRPr="00BA2756" w:rsidR="00BB0E0C">
        <w:rPr>
          <w:rFonts w:cstheme="minorHAnsi"/>
        </w:rPr>
        <w:t xml:space="preserve"> – specializace EŘS</w:t>
      </w:r>
      <w:bookmarkEnd w:id="187"/>
    </w:p>
    <w:p w:rsidRPr="00BA2756" w:rsidR="00A11811" w:rsidP="00F65245" w:rsidRDefault="00A11811" w14:paraId="587CC2D4"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A11811" w:rsidP="00F65245" w:rsidRDefault="00A11811" w14:paraId="454B206C"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A11811" w:rsidP="000D4B25" w:rsidRDefault="00A11811" w14:paraId="6E27AE2B" w14:textId="77777777">
      <w:pPr>
        <w:jc w:val="both"/>
        <w:rPr>
          <w:rFonts w:cstheme="minorHAnsi"/>
        </w:rPr>
      </w:pPr>
      <w:r w:rsidRPr="00BA2756">
        <w:rPr>
          <w:rFonts w:cstheme="minorHAnsi"/>
          <w:b/>
          <w:bCs/>
        </w:rPr>
        <w:t xml:space="preserve">Celkový počet týdenních vyučovacích hodin za studium: </w:t>
      </w:r>
      <w:r w:rsidR="00FA00BD">
        <w:rPr>
          <w:rFonts w:cstheme="minorHAnsi"/>
          <w:b/>
          <w:bCs/>
        </w:rPr>
        <w:tab/>
      </w:r>
      <w:r w:rsidRPr="00BA2756">
        <w:rPr>
          <w:rFonts w:cstheme="minorHAnsi"/>
          <w:b/>
          <w:bCs/>
        </w:rPr>
        <w:tab/>
      </w:r>
      <w:r w:rsidRPr="00BA2756">
        <w:rPr>
          <w:rFonts w:cstheme="minorHAnsi"/>
        </w:rPr>
        <w:t xml:space="preserve">2 </w:t>
      </w:r>
    </w:p>
    <w:p w:rsidRPr="00BA2756" w:rsidR="00A11811" w:rsidP="000D4B25" w:rsidRDefault="00A11811" w14:paraId="035186C9"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A11811" w:rsidP="000D4B25" w:rsidRDefault="00A11811" w14:paraId="69AC7481" w14:textId="7D77323B">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9C4B50">
        <w:rPr>
          <w:rFonts w:cstheme="minorHAnsi"/>
        </w:rPr>
        <w:t>2</w:t>
      </w:r>
      <w:r w:rsidR="00110E7D">
        <w:rPr>
          <w:rFonts w:cstheme="minorHAnsi"/>
        </w:rPr>
        <w:t>4</w:t>
      </w:r>
    </w:p>
    <w:p w:rsidRPr="00BA2756" w:rsidR="00A11811" w:rsidP="00BE705A" w:rsidRDefault="00A11811" w14:paraId="17FE6E81" w14:textId="77777777">
      <w:pPr>
        <w:spacing w:before="240" w:after="120"/>
        <w:jc w:val="both"/>
        <w:rPr>
          <w:rFonts w:cstheme="minorHAnsi"/>
          <w:b/>
          <w:bCs/>
        </w:rPr>
      </w:pPr>
      <w:r w:rsidRPr="00BA2756">
        <w:rPr>
          <w:rFonts w:cstheme="minorHAnsi"/>
          <w:b/>
          <w:bCs/>
        </w:rPr>
        <w:t>Pojetí vyučovacího předmětu</w:t>
      </w:r>
    </w:p>
    <w:p w:rsidRPr="00BA2756" w:rsidR="00A11811" w:rsidP="00BE705A" w:rsidRDefault="00A11811" w14:paraId="16E21C17" w14:textId="77777777">
      <w:pPr>
        <w:spacing w:before="240" w:after="120"/>
        <w:jc w:val="both"/>
        <w:rPr>
          <w:rFonts w:cstheme="minorHAnsi"/>
          <w:b/>
          <w:i/>
          <w:iCs/>
        </w:rPr>
      </w:pPr>
      <w:r w:rsidRPr="00BA2756">
        <w:rPr>
          <w:rFonts w:cstheme="minorHAnsi"/>
          <w:b/>
          <w:i/>
          <w:iCs/>
        </w:rPr>
        <w:t>Obecný cíl vyučovacího předmětu</w:t>
      </w:r>
    </w:p>
    <w:p w:rsidRPr="00BA2756" w:rsidR="00A11811" w:rsidP="00BE705A" w:rsidRDefault="00A11811" w14:paraId="7B5C4DEF" w14:textId="77777777">
      <w:pPr>
        <w:spacing w:after="120"/>
        <w:jc w:val="both"/>
        <w:rPr>
          <w:rFonts w:cstheme="minorHAnsi"/>
        </w:rPr>
      </w:pPr>
      <w:r w:rsidRPr="00BA2756">
        <w:rPr>
          <w:rFonts w:cstheme="minorHAnsi"/>
        </w:rPr>
        <w:t>Žák rozvíj</w:t>
      </w:r>
      <w:r w:rsidRPr="00BA2756" w:rsidR="00814274">
        <w:rPr>
          <w:rFonts w:cstheme="minorHAnsi"/>
        </w:rPr>
        <w:t>í</w:t>
      </w:r>
      <w:r w:rsidRPr="00BA2756">
        <w:rPr>
          <w:rFonts w:cstheme="minorHAnsi"/>
        </w:rPr>
        <w:t xml:space="preserve"> své logické a tvůrčí myšlení</w:t>
      </w:r>
      <w:r w:rsidRPr="00BA2756" w:rsidR="00814274">
        <w:rPr>
          <w:rFonts w:cstheme="minorHAnsi"/>
        </w:rPr>
        <w:t xml:space="preserve"> tak</w:t>
      </w:r>
      <w:r w:rsidRPr="00BA2756">
        <w:rPr>
          <w:rFonts w:cstheme="minorHAnsi"/>
        </w:rPr>
        <w:t xml:space="preserve">, </w:t>
      </w:r>
      <w:r w:rsidRPr="00BA2756" w:rsidR="00814274">
        <w:rPr>
          <w:rFonts w:cstheme="minorHAnsi"/>
        </w:rPr>
        <w:t>a</w:t>
      </w:r>
      <w:r w:rsidRPr="00BA2756">
        <w:rPr>
          <w:rFonts w:cstheme="minorHAnsi"/>
        </w:rPr>
        <w:t xml:space="preserve">by dokázat </w:t>
      </w:r>
      <w:r w:rsidR="004F1493">
        <w:rPr>
          <w:rFonts w:cstheme="minorHAnsi"/>
        </w:rPr>
        <w:t>aplikovat základní dovednosti a </w:t>
      </w:r>
      <w:r w:rsidRPr="00BA2756">
        <w:rPr>
          <w:rFonts w:cstheme="minorHAnsi"/>
        </w:rPr>
        <w:t>vědomosti z odborných elektrotechnických předmětů (základy elektrotechniky, elektronika, silnoproudá zařízení, technické kreslení, mikroprocesorová technika) v oblasti automatizační techniky. Rozvíjet mezioborové a mezipředmětové vazby (m</w:t>
      </w:r>
      <w:r w:rsidR="004F1493">
        <w:rPr>
          <w:rFonts w:cstheme="minorHAnsi"/>
        </w:rPr>
        <w:t>atematika, fyzika, informační a </w:t>
      </w:r>
      <w:r w:rsidRPr="00BA2756">
        <w:rPr>
          <w:rFonts w:cstheme="minorHAnsi"/>
        </w:rPr>
        <w:t>komunikační technologie).</w:t>
      </w:r>
    </w:p>
    <w:p w:rsidRPr="00BA2756" w:rsidR="00A11811" w:rsidP="00BE705A" w:rsidRDefault="00A11811" w14:paraId="1F26B0C7" w14:textId="77777777">
      <w:pPr>
        <w:spacing w:after="120"/>
        <w:jc w:val="both"/>
        <w:rPr>
          <w:rFonts w:cstheme="minorHAnsi"/>
        </w:rPr>
      </w:pPr>
      <w:r w:rsidRPr="00BA2756">
        <w:rPr>
          <w:rFonts w:cstheme="minorHAnsi"/>
        </w:rPr>
        <w:t>Žák by měl poznat podmínky práce se zařízeními vyskytujícími se v reálném pracovním prostředí.</w:t>
      </w:r>
    </w:p>
    <w:p w:rsidRPr="00BA2756" w:rsidR="00A11811" w:rsidP="00BE705A" w:rsidRDefault="00A11811" w14:paraId="2A588BF3" w14:textId="77777777">
      <w:pPr>
        <w:spacing w:after="120"/>
        <w:jc w:val="both"/>
        <w:rPr>
          <w:rFonts w:cstheme="minorHAnsi"/>
        </w:rPr>
      </w:pPr>
      <w:r w:rsidRPr="00BA2756">
        <w:rPr>
          <w:rFonts w:cstheme="minorHAnsi"/>
        </w:rPr>
        <w:t>Měl by se učit řešit pracovní problémy, úlohy.</w:t>
      </w:r>
    </w:p>
    <w:p w:rsidRPr="00BA2756" w:rsidR="00A11811" w:rsidP="00BE705A" w:rsidRDefault="00A11811" w14:paraId="21FDB1F6" w14:textId="77777777">
      <w:pPr>
        <w:spacing w:after="120"/>
        <w:jc w:val="both"/>
        <w:rPr>
          <w:rFonts w:cstheme="minorHAnsi"/>
        </w:rPr>
      </w:pPr>
      <w:r w:rsidRPr="00BA2756">
        <w:rPr>
          <w:rFonts w:cstheme="minorHAnsi"/>
        </w:rPr>
        <w:t>Měl by se učit komunikaci v pracovním kolektivu řešícím automatizační úlohy.</w:t>
      </w:r>
    </w:p>
    <w:p w:rsidRPr="00BA2756" w:rsidR="00A11811" w:rsidP="00BE705A" w:rsidRDefault="00A11811" w14:paraId="1CA0E530" w14:textId="77777777">
      <w:pPr>
        <w:spacing w:after="120"/>
        <w:jc w:val="both"/>
        <w:rPr>
          <w:rFonts w:cstheme="minorHAnsi"/>
        </w:rPr>
      </w:pPr>
      <w:r w:rsidRPr="00BA2756">
        <w:rPr>
          <w:rFonts w:cstheme="minorHAnsi"/>
        </w:rPr>
        <w:t>Měl by si osvojit základní principy regulační techniky spojené s principy a vlastnostmi regulačního obvodu.</w:t>
      </w:r>
    </w:p>
    <w:p w:rsidRPr="00BA2756" w:rsidR="00A11811" w:rsidP="00BE705A" w:rsidRDefault="00A11811" w14:paraId="63852C77" w14:textId="77777777">
      <w:pPr>
        <w:spacing w:after="120"/>
        <w:jc w:val="both"/>
        <w:rPr>
          <w:rFonts w:cstheme="minorHAnsi"/>
        </w:rPr>
      </w:pPr>
      <w:r w:rsidRPr="00BA2756">
        <w:rPr>
          <w:rFonts w:cstheme="minorHAnsi"/>
        </w:rPr>
        <w:t>Měl by dokázat řešit úlohy řídicí techniky na různé technické úrovni (programovatelné automaty, počítačové řídicí systémy, komunikační systémy a datové sítě).</w:t>
      </w:r>
    </w:p>
    <w:p w:rsidRPr="00BA2756" w:rsidR="00A11811" w:rsidP="00BE705A" w:rsidRDefault="00A11811" w14:paraId="0707BCC2" w14:textId="77777777">
      <w:pPr>
        <w:spacing w:before="240" w:after="120"/>
        <w:jc w:val="both"/>
        <w:rPr>
          <w:rFonts w:cstheme="minorHAnsi"/>
          <w:b/>
        </w:rPr>
      </w:pPr>
      <w:r w:rsidRPr="00BA2756">
        <w:rPr>
          <w:rFonts w:cstheme="minorHAnsi"/>
          <w:b/>
          <w:i/>
          <w:iCs/>
        </w:rPr>
        <w:t>Charakteristika učiva</w:t>
      </w:r>
    </w:p>
    <w:p w:rsidRPr="00BA2756" w:rsidR="00A11811" w:rsidP="00BE705A" w:rsidRDefault="00F9330F" w14:paraId="4EE104B0" w14:textId="77777777">
      <w:pPr>
        <w:spacing w:after="120"/>
        <w:jc w:val="both"/>
        <w:rPr>
          <w:rFonts w:cstheme="minorHAnsi"/>
        </w:rPr>
      </w:pPr>
      <w:r w:rsidRPr="00BA2756">
        <w:rPr>
          <w:rFonts w:cstheme="minorHAnsi"/>
        </w:rPr>
        <w:t>Učivo se skládá z</w:t>
      </w:r>
      <w:r w:rsidRPr="00BA2756" w:rsidR="00A11811">
        <w:rPr>
          <w:rFonts w:cstheme="minorHAnsi"/>
        </w:rPr>
        <w:t xml:space="preserve"> teoretických rozborů jednotlivých prvků automatizačních systémů doplněné celou řadou příkladů a praktických ukázek. </w:t>
      </w:r>
    </w:p>
    <w:p w:rsidRPr="00BA2756" w:rsidR="00A11811" w:rsidP="00BE705A" w:rsidRDefault="00A11811" w14:paraId="297DC634" w14:textId="77777777">
      <w:pPr>
        <w:spacing w:after="120"/>
        <w:jc w:val="both"/>
        <w:rPr>
          <w:rFonts w:cstheme="minorHAnsi"/>
        </w:rPr>
      </w:pPr>
      <w:r w:rsidRPr="00BA2756">
        <w:rPr>
          <w:rFonts w:cstheme="minorHAnsi"/>
        </w:rPr>
        <w:t xml:space="preserve">Předmět </w:t>
      </w:r>
      <w:r w:rsidRPr="00BA2756" w:rsidR="00F74EC1">
        <w:rPr>
          <w:rFonts w:cstheme="minorHAnsi"/>
        </w:rPr>
        <w:t>Elektronické řídící</w:t>
      </w:r>
      <w:r w:rsidRPr="00BA2756">
        <w:rPr>
          <w:rFonts w:cstheme="minorHAnsi"/>
        </w:rPr>
        <w:t xml:space="preserve"> systémy navazuje na z</w:t>
      </w:r>
      <w:r w:rsidRPr="00BA2756" w:rsidR="004842AE">
        <w:rPr>
          <w:rFonts w:cstheme="minorHAnsi"/>
        </w:rPr>
        <w:t>ákladní znalosti žáků získané v </w:t>
      </w:r>
      <w:r w:rsidRPr="00BA2756">
        <w:rPr>
          <w:rFonts w:cstheme="minorHAnsi"/>
        </w:rPr>
        <w:t>matematice, fyzice, elektrotechnice, informačních technol</w:t>
      </w:r>
      <w:r w:rsidRPr="00BA2756" w:rsidR="004842AE">
        <w:rPr>
          <w:rFonts w:cstheme="minorHAnsi"/>
        </w:rPr>
        <w:t>ogiích, základech přenosových a </w:t>
      </w:r>
      <w:r w:rsidRPr="00BA2756">
        <w:rPr>
          <w:rFonts w:cstheme="minorHAnsi"/>
        </w:rPr>
        <w:t xml:space="preserve">automatizačních systémů, ale především spoléhá na dosažení jejich dostatečné rozumové úrovně. </w:t>
      </w:r>
      <w:r w:rsidRPr="00BA2756" w:rsidR="00814274">
        <w:rPr>
          <w:rFonts w:cstheme="minorHAnsi"/>
        </w:rPr>
        <w:t>J</w:t>
      </w:r>
      <w:r w:rsidRPr="00BA2756">
        <w:rPr>
          <w:rFonts w:cstheme="minorHAnsi"/>
        </w:rPr>
        <w:t>sou probírány základy automatizačních systémů:</w:t>
      </w:r>
    </w:p>
    <w:p w:rsidRPr="00BA2756" w:rsidR="00A11811" w:rsidP="00692F82" w:rsidRDefault="00814274" w14:paraId="592992CE" w14:textId="77777777">
      <w:pPr>
        <w:numPr>
          <w:ilvl w:val="0"/>
          <w:numId w:val="5"/>
        </w:numPr>
        <w:spacing w:after="120"/>
        <w:jc w:val="both"/>
        <w:rPr>
          <w:rFonts w:cstheme="minorHAnsi"/>
        </w:rPr>
      </w:pPr>
      <w:r w:rsidRPr="00BA2756">
        <w:rPr>
          <w:rFonts w:cstheme="minorHAnsi"/>
        </w:rPr>
        <w:t>řešení uzavřeného regulačního obvodu</w:t>
      </w:r>
    </w:p>
    <w:p w:rsidRPr="00BA2756" w:rsidR="00A11811" w:rsidP="00692F82" w:rsidRDefault="00A11811" w14:paraId="2AF1C17A" w14:textId="77777777">
      <w:pPr>
        <w:numPr>
          <w:ilvl w:val="0"/>
          <w:numId w:val="5"/>
        </w:numPr>
        <w:spacing w:after="120"/>
        <w:jc w:val="both"/>
        <w:rPr>
          <w:rFonts w:cstheme="minorHAnsi"/>
        </w:rPr>
      </w:pPr>
      <w:r w:rsidRPr="00BA2756">
        <w:rPr>
          <w:rFonts w:cstheme="minorHAnsi"/>
        </w:rPr>
        <w:t xml:space="preserve">inteligentní instalace; </w:t>
      </w:r>
    </w:p>
    <w:p w:rsidRPr="00BA2756" w:rsidR="00A11811" w:rsidP="00692F82" w:rsidRDefault="00A11811" w14:paraId="17983A97" w14:textId="77777777">
      <w:pPr>
        <w:numPr>
          <w:ilvl w:val="0"/>
          <w:numId w:val="5"/>
        </w:numPr>
        <w:spacing w:after="120"/>
        <w:jc w:val="both"/>
        <w:rPr>
          <w:rFonts w:cstheme="minorHAnsi"/>
        </w:rPr>
      </w:pPr>
      <w:r w:rsidRPr="00BA2756">
        <w:rPr>
          <w:rFonts w:cstheme="minorHAnsi"/>
        </w:rPr>
        <w:t>návrhy regulačních obvodů</w:t>
      </w:r>
      <w:r w:rsidRPr="00BA2756" w:rsidR="00814274">
        <w:rPr>
          <w:rFonts w:cstheme="minorHAnsi"/>
        </w:rPr>
        <w:t xml:space="preserve"> se soustavami vyšších řádů</w:t>
      </w:r>
      <w:r w:rsidRPr="00BA2756">
        <w:rPr>
          <w:rFonts w:cstheme="minorHAnsi"/>
        </w:rPr>
        <w:t xml:space="preserve"> a vyšší formy řízení </w:t>
      </w:r>
    </w:p>
    <w:p w:rsidRPr="00BA2756" w:rsidR="00A11811" w:rsidP="00692F82" w:rsidRDefault="00A11811" w14:paraId="460C8175" w14:textId="77777777">
      <w:pPr>
        <w:numPr>
          <w:ilvl w:val="0"/>
          <w:numId w:val="5"/>
        </w:numPr>
        <w:spacing w:after="120"/>
        <w:jc w:val="both"/>
        <w:rPr>
          <w:rFonts w:cstheme="minorHAnsi"/>
        </w:rPr>
      </w:pPr>
      <w:r w:rsidRPr="00BA2756">
        <w:rPr>
          <w:rFonts w:cstheme="minorHAnsi"/>
        </w:rPr>
        <w:t xml:space="preserve">regulace obnovitelných zdrojů energie </w:t>
      </w:r>
    </w:p>
    <w:p w:rsidRPr="00BA2756" w:rsidR="00A11811" w:rsidP="00692F82" w:rsidRDefault="00A11811" w14:paraId="68CF2DBC" w14:textId="77777777">
      <w:pPr>
        <w:numPr>
          <w:ilvl w:val="0"/>
          <w:numId w:val="5"/>
        </w:numPr>
        <w:spacing w:after="120"/>
        <w:jc w:val="both"/>
        <w:rPr>
          <w:rFonts w:cstheme="minorHAnsi"/>
        </w:rPr>
      </w:pPr>
      <w:r w:rsidRPr="00BA2756">
        <w:rPr>
          <w:rFonts w:cstheme="minorHAnsi"/>
        </w:rPr>
        <w:t xml:space="preserve">frekvenční měniče </w:t>
      </w:r>
    </w:p>
    <w:p w:rsidRPr="00BA2756" w:rsidR="00A11811" w:rsidP="00692F82" w:rsidRDefault="00A11811" w14:paraId="6F1A6308" w14:textId="77777777">
      <w:pPr>
        <w:numPr>
          <w:ilvl w:val="0"/>
          <w:numId w:val="5"/>
        </w:numPr>
        <w:spacing w:after="120"/>
        <w:jc w:val="both"/>
        <w:rPr>
          <w:rFonts w:cstheme="minorHAnsi"/>
        </w:rPr>
      </w:pPr>
      <w:r w:rsidRPr="00BA2756">
        <w:rPr>
          <w:rFonts w:cstheme="minorHAnsi"/>
        </w:rPr>
        <w:t xml:space="preserve">robotika a programování robotů </w:t>
      </w:r>
    </w:p>
    <w:p w:rsidRPr="00BA2756" w:rsidR="00A11811" w:rsidP="00BE705A" w:rsidRDefault="00814274" w14:paraId="62560CA9" w14:textId="77777777">
      <w:pPr>
        <w:spacing w:before="240" w:after="120"/>
        <w:jc w:val="both"/>
        <w:rPr>
          <w:rFonts w:cstheme="minorHAnsi"/>
          <w:b/>
        </w:rPr>
      </w:pPr>
      <w:r w:rsidRPr="00BA2756">
        <w:rPr>
          <w:rFonts w:cstheme="minorHAnsi"/>
          <w:b/>
          <w:i/>
          <w:iCs/>
        </w:rPr>
        <w:br w:type="page"/>
      </w:r>
      <w:r w:rsidRPr="00BA2756" w:rsidR="00A11811">
        <w:rPr>
          <w:rFonts w:cstheme="minorHAnsi"/>
          <w:b/>
          <w:i/>
          <w:iCs/>
        </w:rPr>
        <w:t>Cíle vzdělávání v oblasti citů, postojů hodnot a preferencí</w:t>
      </w:r>
      <w:r w:rsidRPr="00BA2756" w:rsidR="00A11811">
        <w:rPr>
          <w:rFonts w:cstheme="minorHAnsi"/>
          <w:b/>
        </w:rPr>
        <w:t xml:space="preserve"> </w:t>
      </w:r>
    </w:p>
    <w:p w:rsidRPr="00BA2756" w:rsidR="00A11811" w:rsidP="00BE705A" w:rsidRDefault="00A11811" w14:paraId="1A3098D2" w14:textId="77777777">
      <w:pPr>
        <w:spacing w:after="120"/>
        <w:jc w:val="both"/>
        <w:rPr>
          <w:rFonts w:cstheme="minorHAnsi"/>
        </w:rPr>
      </w:pPr>
      <w:r w:rsidRPr="00BA2756">
        <w:rPr>
          <w:rFonts w:cstheme="minorHAnsi"/>
        </w:rPr>
        <w:t>Výuka směřuje k tomu, že by žáci:</w:t>
      </w:r>
    </w:p>
    <w:p w:rsidRPr="00BA2756" w:rsidR="00A11811" w:rsidP="00692F82" w:rsidRDefault="00A11811" w14:paraId="55637991" w14:textId="77777777">
      <w:pPr>
        <w:numPr>
          <w:ilvl w:val="0"/>
          <w:numId w:val="5"/>
        </w:numPr>
        <w:spacing w:after="120"/>
        <w:jc w:val="both"/>
        <w:rPr>
          <w:rFonts w:cstheme="minorHAnsi"/>
        </w:rPr>
      </w:pPr>
      <w:r w:rsidRPr="00BA2756">
        <w:rPr>
          <w:rFonts w:cstheme="minorHAnsi"/>
        </w:rPr>
        <w:t xml:space="preserve">měli dodržovat zásady a předpisy BOZP </w:t>
      </w:r>
    </w:p>
    <w:p w:rsidRPr="00BA2756" w:rsidR="00A11811" w:rsidP="00692F82" w:rsidRDefault="00A11811" w14:paraId="643BA23D" w14:textId="77777777">
      <w:pPr>
        <w:numPr>
          <w:ilvl w:val="0"/>
          <w:numId w:val="5"/>
        </w:numPr>
        <w:spacing w:after="120"/>
        <w:jc w:val="both"/>
        <w:rPr>
          <w:rFonts w:cstheme="minorHAnsi"/>
        </w:rPr>
      </w:pPr>
      <w:r w:rsidRPr="00BA2756">
        <w:rPr>
          <w:rFonts w:cstheme="minorHAnsi"/>
        </w:rPr>
        <w:t xml:space="preserve">měli dodržovat normy ČSN </w:t>
      </w:r>
    </w:p>
    <w:p w:rsidRPr="00BA2756" w:rsidR="00A11811" w:rsidP="00692F82" w:rsidRDefault="00A11811" w14:paraId="5ECBF3F2" w14:textId="77777777">
      <w:pPr>
        <w:numPr>
          <w:ilvl w:val="0"/>
          <w:numId w:val="5"/>
        </w:numPr>
        <w:spacing w:after="120"/>
        <w:jc w:val="both"/>
        <w:rPr>
          <w:rFonts w:cstheme="minorHAnsi"/>
        </w:rPr>
      </w:pPr>
      <w:r w:rsidRPr="00BA2756">
        <w:rPr>
          <w:rFonts w:cstheme="minorHAnsi"/>
        </w:rPr>
        <w:t xml:space="preserve">měli pracovat kvalitně a odpovědně </w:t>
      </w:r>
    </w:p>
    <w:p w:rsidRPr="00BA2756" w:rsidR="00A11811" w:rsidP="00692F82" w:rsidRDefault="00A11811" w14:paraId="515A796F" w14:textId="77777777">
      <w:pPr>
        <w:numPr>
          <w:ilvl w:val="0"/>
          <w:numId w:val="5"/>
        </w:numPr>
        <w:spacing w:after="120"/>
        <w:jc w:val="both"/>
        <w:rPr>
          <w:rFonts w:cstheme="minorHAnsi"/>
        </w:rPr>
      </w:pPr>
      <w:r w:rsidRPr="00BA2756">
        <w:rPr>
          <w:rFonts w:cstheme="minorHAnsi"/>
        </w:rPr>
        <w:t xml:space="preserve">měli by být schopni systematicky pracovat při přípravě na vyučování i při samotném vyučování </w:t>
      </w:r>
    </w:p>
    <w:p w:rsidRPr="00BA2756" w:rsidR="00A11811" w:rsidP="00692F82" w:rsidRDefault="00A11811" w14:paraId="16F16E18" w14:textId="77777777">
      <w:pPr>
        <w:numPr>
          <w:ilvl w:val="0"/>
          <w:numId w:val="5"/>
        </w:numPr>
        <w:spacing w:after="120"/>
        <w:jc w:val="both"/>
        <w:rPr>
          <w:rFonts w:cstheme="minorHAnsi"/>
        </w:rPr>
      </w:pPr>
      <w:r w:rsidRPr="00BA2756">
        <w:rPr>
          <w:rFonts w:cstheme="minorHAnsi"/>
        </w:rPr>
        <w:t xml:space="preserve">měli dokázat v týmu řešit problémy </w:t>
      </w:r>
    </w:p>
    <w:p w:rsidRPr="00BA2756" w:rsidR="00A11811" w:rsidP="00BE705A" w:rsidRDefault="00A11811" w14:paraId="47194F3B" w14:textId="77777777">
      <w:pPr>
        <w:spacing w:before="240" w:after="120"/>
        <w:jc w:val="both"/>
        <w:rPr>
          <w:rFonts w:cstheme="minorHAnsi"/>
          <w:b/>
          <w:i/>
          <w:iCs/>
        </w:rPr>
      </w:pPr>
      <w:r w:rsidRPr="00BA2756">
        <w:rPr>
          <w:rFonts w:cstheme="minorHAnsi"/>
          <w:b/>
          <w:i/>
          <w:iCs/>
        </w:rPr>
        <w:t>Výukové strategie (pojetí výuky)</w:t>
      </w:r>
    </w:p>
    <w:p w:rsidRPr="00BA2756" w:rsidR="00A11811" w:rsidP="00BE705A" w:rsidRDefault="00A11811" w14:paraId="31017356" w14:textId="77777777">
      <w:pPr>
        <w:spacing w:after="120"/>
        <w:jc w:val="both"/>
        <w:rPr>
          <w:rFonts w:cstheme="minorHAnsi"/>
        </w:rPr>
      </w:pPr>
      <w:r w:rsidRPr="00BA2756">
        <w:rPr>
          <w:rFonts w:cstheme="minorHAnsi"/>
        </w:rPr>
        <w:t>Předmět se vyučuje ve čtvrtém ročníku s týdenní dotací 2 hodiny teoretické výuky. Žáci by měli být při výuce upoutáváni různými formami výuky. K</w:t>
      </w:r>
      <w:r w:rsidRPr="00BA2756" w:rsidR="004842AE">
        <w:rPr>
          <w:rFonts w:cstheme="minorHAnsi"/>
        </w:rPr>
        <w:t>ombinována bude forma výkladu s </w:t>
      </w:r>
      <w:r w:rsidRPr="00BA2756">
        <w:rPr>
          <w:rFonts w:cstheme="minorHAnsi"/>
        </w:rPr>
        <w:t xml:space="preserve">řízenou </w:t>
      </w:r>
      <w:proofErr w:type="gramStart"/>
      <w:r w:rsidRPr="00BA2756">
        <w:rPr>
          <w:rFonts w:cstheme="minorHAnsi"/>
        </w:rPr>
        <w:t>diskuzí</w:t>
      </w:r>
      <w:proofErr w:type="gramEnd"/>
      <w:r w:rsidRPr="00BA2756">
        <w:rPr>
          <w:rFonts w:cstheme="minorHAnsi"/>
        </w:rPr>
        <w:t xml:space="preserve"> a samostatnou prací ve skupinách či dvojicích. K lepšímu pochopení teoretických znalostí by měly přispět teoretické rozbory a výklad doplňov</w:t>
      </w:r>
      <w:r w:rsidR="004F1493">
        <w:rPr>
          <w:rFonts w:cstheme="minorHAnsi"/>
        </w:rPr>
        <w:t>aný ukázkami prvků a příklady z </w:t>
      </w:r>
      <w:r w:rsidRPr="00BA2756">
        <w:rPr>
          <w:rFonts w:cstheme="minorHAnsi"/>
        </w:rPr>
        <w:t>praxe. Lepší osvojení vyučované látky by měla př</w:t>
      </w:r>
      <w:r w:rsidRPr="00BA2756" w:rsidR="004842AE">
        <w:rPr>
          <w:rFonts w:cstheme="minorHAnsi"/>
        </w:rPr>
        <w:t>inést samostatná činnost žáků a </w:t>
      </w:r>
      <w:r w:rsidRPr="00BA2756">
        <w:rPr>
          <w:rFonts w:cstheme="minorHAnsi"/>
        </w:rPr>
        <w:t>vyhledávání dalších informací.</w:t>
      </w:r>
    </w:p>
    <w:p w:rsidRPr="00BA2756" w:rsidR="00A11811" w:rsidP="00BE705A" w:rsidRDefault="00A11811" w14:paraId="1FB2691C" w14:textId="77777777">
      <w:pPr>
        <w:spacing w:after="120"/>
        <w:jc w:val="both"/>
        <w:rPr>
          <w:rFonts w:cstheme="minorHAnsi"/>
        </w:rPr>
      </w:pPr>
      <w:r w:rsidRPr="00BA2756">
        <w:rPr>
          <w:rFonts w:cstheme="minorHAnsi"/>
        </w:rPr>
        <w:t>Při výuce je používáno vhodné didaktické techniky, učebních pomůcek a vzorků prvků, čímž by měla být ještě více upoutána pozornost žáků k předmětu.</w:t>
      </w:r>
    </w:p>
    <w:p w:rsidRPr="00BA2756" w:rsidR="00A11811" w:rsidP="00BE705A" w:rsidRDefault="00A11811" w14:paraId="1A7719DC" w14:textId="77777777">
      <w:pPr>
        <w:spacing w:before="240" w:after="120"/>
        <w:jc w:val="both"/>
        <w:rPr>
          <w:rFonts w:cstheme="minorHAnsi"/>
          <w:b/>
          <w:i/>
          <w:iCs/>
        </w:rPr>
      </w:pPr>
      <w:r w:rsidRPr="00BA2756">
        <w:rPr>
          <w:rFonts w:cstheme="minorHAnsi"/>
          <w:b/>
          <w:i/>
          <w:iCs/>
        </w:rPr>
        <w:t xml:space="preserve">Hodnocení výsledků žáků </w:t>
      </w:r>
    </w:p>
    <w:p w:rsidRPr="00BA2756" w:rsidR="00A11811" w:rsidP="00BE705A" w:rsidRDefault="00A11811" w14:paraId="6627D9B9"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A11811" w:rsidP="00BE705A" w:rsidRDefault="00A11811" w14:paraId="21D86F04" w14:textId="77777777">
      <w:pPr>
        <w:spacing w:before="240" w:after="120"/>
        <w:jc w:val="both"/>
        <w:rPr>
          <w:rFonts w:cstheme="minorHAnsi"/>
          <w:b/>
          <w:i/>
          <w:iCs/>
        </w:rPr>
      </w:pPr>
      <w:r w:rsidRPr="00BA2756">
        <w:rPr>
          <w:rFonts w:cstheme="minorHAnsi"/>
          <w:b/>
          <w:i/>
          <w:iCs/>
        </w:rPr>
        <w:t>Přínos předmětu k rozvoji klíčových kompetencí</w:t>
      </w:r>
      <w:r w:rsidRPr="00BA2756" w:rsidR="00BE705A">
        <w:rPr>
          <w:rFonts w:cstheme="minorHAnsi"/>
          <w:b/>
          <w:i/>
          <w:iCs/>
        </w:rPr>
        <w:t xml:space="preserve"> a k aplikaci průřezových témat</w:t>
      </w:r>
    </w:p>
    <w:p w:rsidRPr="00BA2756" w:rsidR="00A11811" w:rsidP="00BE705A" w:rsidRDefault="00A11811" w14:paraId="0727BA02" w14:textId="77777777">
      <w:pPr>
        <w:spacing w:after="120"/>
        <w:jc w:val="both"/>
        <w:rPr>
          <w:rFonts w:cstheme="minorHAnsi"/>
        </w:rPr>
      </w:pPr>
      <w:r w:rsidRPr="00BA2756">
        <w:rPr>
          <w:rFonts w:cstheme="minorHAnsi"/>
        </w:rPr>
        <w:t>Kompetence k učení</w:t>
      </w:r>
    </w:p>
    <w:p w:rsidRPr="00BA2756" w:rsidR="00A11811" w:rsidP="00692F82" w:rsidRDefault="00A11811" w14:paraId="1A179221" w14:textId="77777777">
      <w:pPr>
        <w:numPr>
          <w:ilvl w:val="0"/>
          <w:numId w:val="5"/>
        </w:numPr>
        <w:spacing w:after="120"/>
        <w:jc w:val="both"/>
        <w:rPr>
          <w:rFonts w:cstheme="minorHAnsi"/>
        </w:rPr>
      </w:pPr>
      <w:r w:rsidRPr="00BA2756">
        <w:rPr>
          <w:rFonts w:cstheme="minorHAnsi"/>
        </w:rPr>
        <w:t xml:space="preserve">na příkladech z praxe a běžného života si žák </w:t>
      </w:r>
      <w:proofErr w:type="gramStart"/>
      <w:r w:rsidRPr="00BA2756">
        <w:rPr>
          <w:rFonts w:cstheme="minorHAnsi"/>
        </w:rPr>
        <w:t>utváří</w:t>
      </w:r>
      <w:proofErr w:type="gramEnd"/>
      <w:r w:rsidRPr="00BA2756">
        <w:rPr>
          <w:rFonts w:cstheme="minorHAnsi"/>
        </w:rPr>
        <w:t xml:space="preserve"> pozi</w:t>
      </w:r>
      <w:r w:rsidRPr="00BA2756" w:rsidR="00814274">
        <w:rPr>
          <w:rFonts w:cstheme="minorHAnsi"/>
        </w:rPr>
        <w:t>tivní vztah k učení a vzdělání</w:t>
      </w:r>
    </w:p>
    <w:p w:rsidRPr="00BA2756" w:rsidR="00A11811" w:rsidP="00692F82" w:rsidRDefault="00A11811" w14:paraId="154DC6B2" w14:textId="77777777">
      <w:pPr>
        <w:numPr>
          <w:ilvl w:val="0"/>
          <w:numId w:val="5"/>
        </w:numPr>
        <w:spacing w:after="120"/>
        <w:jc w:val="both"/>
        <w:rPr>
          <w:rFonts w:cstheme="minorHAnsi"/>
        </w:rPr>
      </w:pPr>
      <w:r w:rsidRPr="00BA2756">
        <w:rPr>
          <w:rFonts w:cstheme="minorHAnsi"/>
        </w:rPr>
        <w:t xml:space="preserve">zvládnutím různé techniky učení a vhodným přístupem k učivu si žák </w:t>
      </w:r>
      <w:proofErr w:type="gramStart"/>
      <w:r w:rsidRPr="00BA2756">
        <w:rPr>
          <w:rFonts w:cstheme="minorHAnsi"/>
        </w:rPr>
        <w:t>vytváří</w:t>
      </w:r>
      <w:proofErr w:type="gramEnd"/>
      <w:r w:rsidRPr="00BA2756">
        <w:rPr>
          <w:rFonts w:cstheme="minorHAnsi"/>
        </w:rPr>
        <w:t xml:space="preserve"> vh</w:t>
      </w:r>
      <w:r w:rsidRPr="00BA2756" w:rsidR="00814274">
        <w:rPr>
          <w:rFonts w:cstheme="minorHAnsi"/>
        </w:rPr>
        <w:t>odný studijní režim při studiu</w:t>
      </w:r>
    </w:p>
    <w:p w:rsidRPr="00BA2756" w:rsidR="00A11811" w:rsidP="00692F82" w:rsidRDefault="00A11811" w14:paraId="63CC51CF" w14:textId="77777777">
      <w:pPr>
        <w:numPr>
          <w:ilvl w:val="0"/>
          <w:numId w:val="5"/>
        </w:numPr>
        <w:spacing w:after="120"/>
        <w:jc w:val="both"/>
        <w:rPr>
          <w:rFonts w:cstheme="minorHAnsi"/>
        </w:rPr>
      </w:pPr>
      <w:r w:rsidRPr="00BA2756">
        <w:rPr>
          <w:rFonts w:cstheme="minorHAnsi"/>
        </w:rPr>
        <w:t xml:space="preserve">pomocí pomůcek, nákresů, grafů a mediální techniky žák lépe chápe principy činnosti různých prvků, strojů a zařízení užívaných člověkem </w:t>
      </w:r>
    </w:p>
    <w:p w:rsidRPr="00BA2756" w:rsidR="00A11811" w:rsidP="00692F82" w:rsidRDefault="00A11811" w14:paraId="306B666A" w14:textId="77777777">
      <w:pPr>
        <w:numPr>
          <w:ilvl w:val="0"/>
          <w:numId w:val="5"/>
        </w:numPr>
        <w:spacing w:after="120"/>
        <w:jc w:val="both"/>
        <w:rPr>
          <w:rFonts w:cstheme="minorHAnsi"/>
        </w:rPr>
      </w:pPr>
      <w:r w:rsidRPr="00BA2756">
        <w:rPr>
          <w:rFonts w:cstheme="minorHAnsi"/>
        </w:rPr>
        <w:t xml:space="preserve">na konkrétních příkladech z praxe žák chápe přínos automatizace pro rozvoj moderních technologií </w:t>
      </w:r>
    </w:p>
    <w:p w:rsidRPr="00BA2756" w:rsidR="00A11811" w:rsidP="00692F82" w:rsidRDefault="00A11811" w14:paraId="2344BFC9" w14:textId="77777777">
      <w:pPr>
        <w:numPr>
          <w:ilvl w:val="0"/>
          <w:numId w:val="5"/>
        </w:numPr>
        <w:spacing w:after="120"/>
        <w:jc w:val="both"/>
        <w:rPr>
          <w:rFonts w:cstheme="minorHAnsi"/>
        </w:rPr>
      </w:pPr>
      <w:r w:rsidRPr="00BA2756">
        <w:rPr>
          <w:rFonts w:cstheme="minorHAnsi"/>
        </w:rPr>
        <w:t xml:space="preserve">žák se smiřuje se svým chybným řešením a posiluje v sobě vědomí, že chyby jsou nutným a cenným zdrojem informací </w:t>
      </w:r>
    </w:p>
    <w:p w:rsidRPr="00BA2756" w:rsidR="00A11811" w:rsidP="00BE705A" w:rsidRDefault="00A11811" w14:paraId="1F7E3C3E" w14:textId="77777777">
      <w:pPr>
        <w:spacing w:after="120"/>
        <w:jc w:val="both"/>
        <w:rPr>
          <w:rFonts w:cstheme="minorHAnsi"/>
        </w:rPr>
      </w:pPr>
      <w:r w:rsidRPr="00BA2756">
        <w:rPr>
          <w:rFonts w:cstheme="minorHAnsi"/>
        </w:rPr>
        <w:t xml:space="preserve">Kompetence k řešení problémů </w:t>
      </w:r>
    </w:p>
    <w:p w:rsidRPr="00BA2756" w:rsidR="00A11811" w:rsidP="00692F82" w:rsidRDefault="00A11811" w14:paraId="48D9CF2B" w14:textId="77777777">
      <w:pPr>
        <w:numPr>
          <w:ilvl w:val="0"/>
          <w:numId w:val="5"/>
        </w:numPr>
        <w:spacing w:after="120"/>
        <w:jc w:val="both"/>
        <w:rPr>
          <w:rFonts w:cstheme="minorHAnsi"/>
        </w:rPr>
      </w:pPr>
      <w:r w:rsidRPr="00BA2756">
        <w:rPr>
          <w:rFonts w:cstheme="minorHAnsi"/>
        </w:rPr>
        <w:t xml:space="preserve">žák sleduje různé předkládané problémy a příklady jejich řešení, tím se </w:t>
      </w:r>
      <w:proofErr w:type="gramStart"/>
      <w:r w:rsidRPr="00BA2756">
        <w:rPr>
          <w:rFonts w:cstheme="minorHAnsi"/>
        </w:rPr>
        <w:t>učí</w:t>
      </w:r>
      <w:proofErr w:type="gramEnd"/>
      <w:r w:rsidRPr="00BA2756">
        <w:rPr>
          <w:rFonts w:cstheme="minorHAnsi"/>
        </w:rPr>
        <w:t xml:space="preserve"> snáze porozumět zadání úkolu n</w:t>
      </w:r>
      <w:r w:rsidRPr="00BA2756" w:rsidR="00BE705A">
        <w:rPr>
          <w:rFonts w:cstheme="minorHAnsi"/>
        </w:rPr>
        <w:t>ebo snáze určit jádro problému</w:t>
      </w:r>
    </w:p>
    <w:p w:rsidRPr="00BA2756" w:rsidR="00A11811" w:rsidP="00692F82" w:rsidRDefault="00A11811" w14:paraId="66ED8ABF" w14:textId="77777777">
      <w:pPr>
        <w:numPr>
          <w:ilvl w:val="0"/>
          <w:numId w:val="5"/>
        </w:numPr>
        <w:spacing w:after="120"/>
        <w:jc w:val="both"/>
        <w:rPr>
          <w:rFonts w:cstheme="minorHAnsi"/>
        </w:rPr>
      </w:pPr>
      <w:r w:rsidRPr="00BA2756">
        <w:rPr>
          <w:rFonts w:cstheme="minorHAnsi"/>
        </w:rPr>
        <w:t>odkazy k získávání informací potřebných pro řešení problému, návrhy způsobů řešení, vyhodnocováním a ověřováním správnosti zvoleného postupu a následným ověřováním správnosti zvolené metody a výsledků žák volí správ</w:t>
      </w:r>
      <w:r w:rsidRPr="00BA2756" w:rsidR="00BE705A">
        <w:rPr>
          <w:rFonts w:cstheme="minorHAnsi"/>
        </w:rPr>
        <w:t>né postupy při řešení problémů</w:t>
      </w:r>
    </w:p>
    <w:p w:rsidRPr="00BA2756" w:rsidR="00A11811" w:rsidP="00692F82" w:rsidRDefault="00A11811" w14:paraId="41F0B154" w14:textId="77777777">
      <w:pPr>
        <w:numPr>
          <w:ilvl w:val="0"/>
          <w:numId w:val="5"/>
        </w:numPr>
        <w:spacing w:after="120"/>
        <w:jc w:val="both"/>
        <w:rPr>
          <w:rFonts w:cstheme="minorHAnsi"/>
        </w:rPr>
      </w:pPr>
      <w:r w:rsidRPr="00BA2756">
        <w:rPr>
          <w:rFonts w:cstheme="minorHAnsi"/>
        </w:rPr>
        <w:t>formou dotazů a odpovědí žák hledá řešení různými cestami, a rozšiřuj</w:t>
      </w:r>
      <w:r w:rsidRPr="00BA2756" w:rsidR="00BE705A">
        <w:rPr>
          <w:rFonts w:cstheme="minorHAnsi"/>
        </w:rPr>
        <w:t>e si tak svůj rejstřík technik</w:t>
      </w:r>
    </w:p>
    <w:p w:rsidRPr="00BA2756" w:rsidR="00A11811" w:rsidP="00692F82" w:rsidRDefault="00A11811" w14:paraId="49CFCB97" w14:textId="77777777">
      <w:pPr>
        <w:numPr>
          <w:ilvl w:val="0"/>
          <w:numId w:val="5"/>
        </w:numPr>
        <w:spacing w:after="120"/>
        <w:jc w:val="both"/>
        <w:rPr>
          <w:rFonts w:cstheme="minorHAnsi"/>
        </w:rPr>
      </w:pPr>
      <w:r w:rsidRPr="00BA2756">
        <w:rPr>
          <w:rFonts w:cstheme="minorHAnsi"/>
        </w:rPr>
        <w:t xml:space="preserve">žák si </w:t>
      </w:r>
      <w:proofErr w:type="gramStart"/>
      <w:r w:rsidRPr="00BA2756">
        <w:rPr>
          <w:rFonts w:cstheme="minorHAnsi"/>
        </w:rPr>
        <w:t>vytváří</w:t>
      </w:r>
      <w:proofErr w:type="gramEnd"/>
      <w:r w:rsidRPr="00BA2756">
        <w:rPr>
          <w:rFonts w:cstheme="minorHAnsi"/>
        </w:rPr>
        <w:t xml:space="preserve"> prostor pro řešení problémů využíváním zkušeností a vědomostí nabytých </w:t>
      </w:r>
      <w:r w:rsidRPr="00BA2756" w:rsidR="00BE705A">
        <w:rPr>
          <w:rFonts w:cstheme="minorHAnsi"/>
        </w:rPr>
        <w:t>dříve v podpůrných předmětech</w:t>
      </w:r>
    </w:p>
    <w:p w:rsidRPr="00BA2756" w:rsidR="00A11811" w:rsidP="00692F82" w:rsidRDefault="00A11811" w14:paraId="43C24529" w14:textId="77777777">
      <w:pPr>
        <w:numPr>
          <w:ilvl w:val="0"/>
          <w:numId w:val="5"/>
        </w:numPr>
        <w:spacing w:after="120"/>
        <w:jc w:val="both"/>
        <w:rPr>
          <w:rFonts w:cstheme="minorHAnsi"/>
        </w:rPr>
      </w:pPr>
      <w:r w:rsidRPr="00BA2756">
        <w:rPr>
          <w:rFonts w:cstheme="minorHAnsi"/>
        </w:rPr>
        <w:t xml:space="preserve">spoluprací s členy týmu při řešení problémů v projektech se žák </w:t>
      </w:r>
      <w:proofErr w:type="gramStart"/>
      <w:r w:rsidRPr="00BA2756">
        <w:rPr>
          <w:rFonts w:cstheme="minorHAnsi"/>
        </w:rPr>
        <w:t>učí</w:t>
      </w:r>
      <w:proofErr w:type="gramEnd"/>
      <w:r w:rsidRPr="00BA2756">
        <w:rPr>
          <w:rFonts w:cstheme="minorHAnsi"/>
        </w:rPr>
        <w:t xml:space="preserve"> týmové práci </w:t>
      </w:r>
    </w:p>
    <w:p w:rsidRPr="00BA2756" w:rsidR="00A11811" w:rsidP="00BE705A" w:rsidRDefault="00A11811" w14:paraId="0EE3FF8D" w14:textId="77777777">
      <w:pPr>
        <w:spacing w:after="120"/>
        <w:jc w:val="both"/>
        <w:rPr>
          <w:rFonts w:cstheme="minorHAnsi"/>
        </w:rPr>
      </w:pPr>
      <w:r w:rsidRPr="00BA2756">
        <w:rPr>
          <w:rFonts w:cstheme="minorHAnsi"/>
        </w:rPr>
        <w:t xml:space="preserve">Komunikativní kompetence </w:t>
      </w:r>
    </w:p>
    <w:p w:rsidRPr="00BA2756" w:rsidR="00A11811" w:rsidP="00692F82" w:rsidRDefault="00A11811" w14:paraId="5BCF8CE7" w14:textId="77777777">
      <w:pPr>
        <w:numPr>
          <w:ilvl w:val="0"/>
          <w:numId w:val="5"/>
        </w:numPr>
        <w:spacing w:after="120"/>
        <w:jc w:val="both"/>
        <w:rPr>
          <w:rFonts w:cstheme="minorHAnsi"/>
        </w:rPr>
      </w:pPr>
      <w:r w:rsidRPr="00BA2756">
        <w:rPr>
          <w:rFonts w:cstheme="minorHAnsi"/>
        </w:rPr>
        <w:t>žák vyjadřuje význam a výsledky své práce zpracováváním praco</w:t>
      </w:r>
      <w:r w:rsidRPr="00BA2756" w:rsidR="00814274">
        <w:rPr>
          <w:rFonts w:cstheme="minorHAnsi"/>
        </w:rPr>
        <w:t>vních dokumentů při projektech</w:t>
      </w:r>
    </w:p>
    <w:p w:rsidRPr="00BA2756" w:rsidR="00A11811" w:rsidP="00692F82" w:rsidRDefault="00A11811" w14:paraId="445D5B1A" w14:textId="77777777">
      <w:pPr>
        <w:numPr>
          <w:ilvl w:val="0"/>
          <w:numId w:val="5"/>
        </w:numPr>
        <w:spacing w:after="120"/>
        <w:jc w:val="both"/>
        <w:rPr>
          <w:rFonts w:cstheme="minorHAnsi"/>
        </w:rPr>
      </w:pPr>
      <w:r w:rsidRPr="00BA2756">
        <w:rPr>
          <w:rFonts w:cstheme="minorHAnsi"/>
        </w:rPr>
        <w:t>k umění výběru jádra problému a jeho zpracování žák písemně zaznamenává podstatné myšlenky a údaje z textů a výkladu</w:t>
      </w:r>
    </w:p>
    <w:p w:rsidRPr="00BA2756" w:rsidR="00A11811" w:rsidP="00BE705A" w:rsidRDefault="00A11811" w14:paraId="4C7CBE79" w14:textId="77777777">
      <w:pPr>
        <w:spacing w:after="120"/>
        <w:jc w:val="both"/>
        <w:rPr>
          <w:rFonts w:cstheme="minorHAnsi"/>
        </w:rPr>
      </w:pPr>
      <w:r w:rsidRPr="00BA2756">
        <w:rPr>
          <w:rFonts w:cstheme="minorHAnsi"/>
        </w:rPr>
        <w:t>Kompetence sociální a personální</w:t>
      </w:r>
    </w:p>
    <w:p w:rsidRPr="00BA2756" w:rsidR="00A11811" w:rsidP="00692F82" w:rsidRDefault="00A11811" w14:paraId="68A4137A" w14:textId="77777777">
      <w:pPr>
        <w:numPr>
          <w:ilvl w:val="0"/>
          <w:numId w:val="5"/>
        </w:numPr>
        <w:spacing w:after="120"/>
        <w:jc w:val="both"/>
        <w:rPr>
          <w:rFonts w:cstheme="minorHAnsi"/>
        </w:rPr>
      </w:pPr>
      <w:r w:rsidRPr="00BA2756">
        <w:rPr>
          <w:rFonts w:cstheme="minorHAnsi"/>
        </w:rPr>
        <w:t>společnými silami s ostatními žáky při řešení úloh a podílením se na realizaci společných pracovních a jiných činností žák zís</w:t>
      </w:r>
      <w:r w:rsidRPr="00BA2756" w:rsidR="00BE705A">
        <w:rPr>
          <w:rFonts w:cstheme="minorHAnsi"/>
        </w:rPr>
        <w:t>kává zkušenosti s prací v týmu</w:t>
      </w:r>
    </w:p>
    <w:p w:rsidRPr="00BA2756" w:rsidR="00A11811" w:rsidP="00692F82" w:rsidRDefault="00A11811" w14:paraId="798C2242" w14:textId="77777777">
      <w:pPr>
        <w:numPr>
          <w:ilvl w:val="0"/>
          <w:numId w:val="5"/>
        </w:numPr>
        <w:spacing w:after="120"/>
        <w:jc w:val="both"/>
        <w:rPr>
          <w:rFonts w:cstheme="minorHAnsi"/>
        </w:rPr>
      </w:pPr>
      <w:r w:rsidRPr="00BA2756">
        <w:rPr>
          <w:rFonts w:cstheme="minorHAnsi"/>
        </w:rPr>
        <w:t xml:space="preserve">přijímáním a odpovědným plněním svěřených úkolů se žák </w:t>
      </w:r>
      <w:proofErr w:type="gramStart"/>
      <w:r w:rsidRPr="00BA2756">
        <w:rPr>
          <w:rFonts w:cstheme="minorHAnsi"/>
        </w:rPr>
        <w:t>učí</w:t>
      </w:r>
      <w:proofErr w:type="gramEnd"/>
      <w:r w:rsidRPr="00BA2756">
        <w:rPr>
          <w:rFonts w:cstheme="minorHAnsi"/>
        </w:rPr>
        <w:t xml:space="preserve"> pozitivně přistupovat k</w:t>
      </w:r>
      <w:r w:rsidRPr="00BA2756" w:rsidR="004842AE">
        <w:rPr>
          <w:rFonts w:cstheme="minorHAnsi"/>
        </w:rPr>
        <w:t> </w:t>
      </w:r>
      <w:r w:rsidRPr="00BA2756" w:rsidR="00BE705A">
        <w:rPr>
          <w:rFonts w:cstheme="minorHAnsi"/>
        </w:rPr>
        <w:t>obtížím jako přirozeným jevům</w:t>
      </w:r>
    </w:p>
    <w:p w:rsidRPr="00BA2756" w:rsidR="00A11811" w:rsidP="00692F82" w:rsidRDefault="00A11811" w14:paraId="100B303F" w14:textId="77777777">
      <w:pPr>
        <w:numPr>
          <w:ilvl w:val="0"/>
          <w:numId w:val="5"/>
        </w:numPr>
        <w:spacing w:after="120"/>
        <w:jc w:val="both"/>
        <w:rPr>
          <w:rFonts w:cstheme="minorHAnsi"/>
        </w:rPr>
      </w:pPr>
      <w:r w:rsidRPr="00BA2756">
        <w:rPr>
          <w:rFonts w:cstheme="minorHAnsi"/>
        </w:rPr>
        <w:t>podněcováním práce týmu, vlastními návrhy na zlepšení práce a řešením úkolů, nezaujatým zvažováním návrhů d</w:t>
      </w:r>
      <w:r w:rsidRPr="00BA2756" w:rsidR="00BE705A">
        <w:rPr>
          <w:rFonts w:cstheme="minorHAnsi"/>
        </w:rPr>
        <w:t xml:space="preserve">ruhých se žák </w:t>
      </w:r>
      <w:proofErr w:type="gramStart"/>
      <w:r w:rsidRPr="00BA2756" w:rsidR="00BE705A">
        <w:rPr>
          <w:rFonts w:cstheme="minorHAnsi"/>
        </w:rPr>
        <w:t>učí</w:t>
      </w:r>
      <w:proofErr w:type="gramEnd"/>
      <w:r w:rsidRPr="00BA2756" w:rsidR="00BE705A">
        <w:rPr>
          <w:rFonts w:cstheme="minorHAnsi"/>
        </w:rPr>
        <w:t xml:space="preserve"> práci v týmu</w:t>
      </w:r>
    </w:p>
    <w:p w:rsidRPr="00BA2756" w:rsidR="00A11811" w:rsidP="00BE705A" w:rsidRDefault="00A11811" w14:paraId="18469484" w14:textId="77777777">
      <w:pPr>
        <w:spacing w:after="120"/>
        <w:jc w:val="both"/>
        <w:rPr>
          <w:rFonts w:cstheme="minorHAnsi"/>
        </w:rPr>
      </w:pPr>
      <w:r w:rsidRPr="00BA2756">
        <w:rPr>
          <w:rFonts w:cstheme="minorHAnsi"/>
        </w:rPr>
        <w:t>Kompetence k pracovnímu uplatnění a podnikatelským aktivitám</w:t>
      </w:r>
    </w:p>
    <w:p w:rsidRPr="00BA2756" w:rsidR="00A11811" w:rsidP="00692F82" w:rsidRDefault="00A11811" w14:paraId="66BC4532" w14:textId="77777777">
      <w:pPr>
        <w:numPr>
          <w:ilvl w:val="0"/>
          <w:numId w:val="5"/>
        </w:numPr>
        <w:spacing w:after="120"/>
        <w:jc w:val="both"/>
        <w:rPr>
          <w:rFonts w:cstheme="minorHAnsi"/>
        </w:rPr>
      </w:pPr>
      <w:r w:rsidRPr="00BA2756">
        <w:rPr>
          <w:rFonts w:cstheme="minorHAnsi"/>
        </w:rPr>
        <w:t>žák získává přehled o možnostech budoucího zaměstnání a možnostech uplatnění se na trhu práce v daném oboru zjišťováním informací z výkladu látky o místech využití automatizace; žák bude mít možnost se cílevědomě a zodpovědně rozhodovat o své budoucí profesní a vzd</w:t>
      </w:r>
      <w:r w:rsidRPr="00BA2756" w:rsidR="00814274">
        <w:rPr>
          <w:rFonts w:cstheme="minorHAnsi"/>
        </w:rPr>
        <w:t>ělávací dráze</w:t>
      </w:r>
    </w:p>
    <w:p w:rsidRPr="00BA2756" w:rsidR="00A11811" w:rsidP="00BE705A" w:rsidRDefault="00A11811" w14:paraId="5FB786AC" w14:textId="77777777">
      <w:pPr>
        <w:spacing w:after="120"/>
        <w:jc w:val="both"/>
        <w:rPr>
          <w:rFonts w:cstheme="minorHAnsi"/>
        </w:rPr>
      </w:pPr>
      <w:r w:rsidRPr="00BA2756">
        <w:rPr>
          <w:rFonts w:cstheme="minorHAnsi"/>
        </w:rPr>
        <w:t>Matematické kompetence</w:t>
      </w:r>
    </w:p>
    <w:p w:rsidRPr="00BA2756" w:rsidR="00A11811" w:rsidP="00692F82" w:rsidRDefault="00A11811" w14:paraId="1EB669D3" w14:textId="77777777">
      <w:pPr>
        <w:numPr>
          <w:ilvl w:val="0"/>
          <w:numId w:val="5"/>
        </w:numPr>
        <w:spacing w:after="120"/>
        <w:jc w:val="both"/>
        <w:rPr>
          <w:rFonts w:cstheme="minorHAnsi"/>
        </w:rPr>
      </w:pPr>
      <w:r w:rsidRPr="00BA2756">
        <w:rPr>
          <w:rFonts w:cstheme="minorHAnsi"/>
        </w:rPr>
        <w:t xml:space="preserve">žák provádí reálné odhady výsledků při řešení dané úlohy, a tím si pěstuje dovednost mít představu o rozměru </w:t>
      </w:r>
      <w:r w:rsidRPr="00BA2756" w:rsidR="00814274">
        <w:rPr>
          <w:rFonts w:cstheme="minorHAnsi"/>
        </w:rPr>
        <w:t>matematické i fyzikální situace</w:t>
      </w:r>
      <w:r w:rsidRPr="00BA2756">
        <w:rPr>
          <w:rFonts w:cstheme="minorHAnsi"/>
        </w:rPr>
        <w:t xml:space="preserve"> </w:t>
      </w:r>
    </w:p>
    <w:p w:rsidRPr="00BA2756" w:rsidR="00A11811" w:rsidP="00692F82" w:rsidRDefault="00A11811" w14:paraId="5706885C" w14:textId="77777777">
      <w:pPr>
        <w:numPr>
          <w:ilvl w:val="0"/>
          <w:numId w:val="5"/>
        </w:numPr>
        <w:spacing w:after="120"/>
        <w:jc w:val="both"/>
        <w:rPr>
          <w:rFonts w:cstheme="minorHAnsi"/>
        </w:rPr>
      </w:pPr>
      <w:r w:rsidRPr="00BA2756">
        <w:rPr>
          <w:rFonts w:cstheme="minorHAnsi"/>
        </w:rPr>
        <w:t xml:space="preserve">čtením a vytvářením různých forem grafického znázornění (tabulky, diagramy, grafy, schémata apod.) se žák </w:t>
      </w:r>
      <w:proofErr w:type="gramStart"/>
      <w:r w:rsidRPr="00BA2756">
        <w:rPr>
          <w:rFonts w:cstheme="minorHAnsi"/>
        </w:rPr>
        <w:t>učí</w:t>
      </w:r>
      <w:proofErr w:type="gramEnd"/>
      <w:r w:rsidRPr="00BA2756">
        <w:rPr>
          <w:rFonts w:cstheme="minorHAnsi"/>
        </w:rPr>
        <w:t xml:space="preserve"> vyjádřit a d</w:t>
      </w:r>
      <w:r w:rsidRPr="00BA2756" w:rsidR="00814274">
        <w:rPr>
          <w:rFonts w:cstheme="minorHAnsi"/>
        </w:rPr>
        <w:t>okumentovat výsledky své práce</w:t>
      </w:r>
    </w:p>
    <w:p w:rsidRPr="00BA2756" w:rsidR="00A11811" w:rsidP="00692F82" w:rsidRDefault="00A11811" w14:paraId="30AA20EB" w14:textId="77777777">
      <w:pPr>
        <w:numPr>
          <w:ilvl w:val="0"/>
          <w:numId w:val="5"/>
        </w:numPr>
        <w:spacing w:after="120"/>
        <w:jc w:val="both"/>
        <w:rPr>
          <w:rFonts w:cstheme="minorHAnsi"/>
        </w:rPr>
      </w:pPr>
      <w:r w:rsidRPr="00BA2756">
        <w:rPr>
          <w:rFonts w:cstheme="minorHAnsi"/>
        </w:rPr>
        <w:t xml:space="preserve">žák efektivně aplikuje matematické postupy </w:t>
      </w:r>
      <w:r w:rsidRPr="00BA2756" w:rsidR="004842AE">
        <w:rPr>
          <w:rFonts w:cstheme="minorHAnsi"/>
        </w:rPr>
        <w:t>při řešení praktických úkolů ze </w:t>
      </w:r>
      <w:r w:rsidRPr="00BA2756">
        <w:rPr>
          <w:rFonts w:cstheme="minorHAnsi"/>
        </w:rPr>
        <w:t>silnoproudých zařízení, a tím získává dovednost</w:t>
      </w:r>
      <w:r w:rsidRPr="00BA2756" w:rsidR="00814274">
        <w:rPr>
          <w:rFonts w:cstheme="minorHAnsi"/>
        </w:rPr>
        <w:t xml:space="preserve"> samostatně pracovat a uvažovat</w:t>
      </w:r>
      <w:r w:rsidRPr="00BA2756">
        <w:rPr>
          <w:rFonts w:cstheme="minorHAnsi"/>
        </w:rPr>
        <w:t xml:space="preserve"> </w:t>
      </w:r>
    </w:p>
    <w:p w:rsidRPr="00BA2756" w:rsidR="00A11811" w:rsidP="00BE705A" w:rsidRDefault="00A11811" w14:paraId="09BD95A4" w14:textId="77777777">
      <w:pPr>
        <w:spacing w:after="120"/>
        <w:jc w:val="both"/>
        <w:rPr>
          <w:rFonts w:cstheme="minorHAnsi"/>
        </w:rPr>
      </w:pPr>
      <w:r w:rsidRPr="00BA2756">
        <w:rPr>
          <w:rFonts w:cstheme="minorHAnsi"/>
        </w:rPr>
        <w:t>Kompetence využívat prostředky informačních a komunikačních technologií a pra</w:t>
      </w:r>
      <w:r w:rsidRPr="00BA2756" w:rsidR="004842AE">
        <w:rPr>
          <w:rFonts w:cstheme="minorHAnsi"/>
        </w:rPr>
        <w:t>covat s </w:t>
      </w:r>
      <w:r w:rsidRPr="00BA2756">
        <w:rPr>
          <w:rFonts w:cstheme="minorHAnsi"/>
        </w:rPr>
        <w:t>informacemi</w:t>
      </w:r>
    </w:p>
    <w:p w:rsidRPr="00BA2756" w:rsidR="00A11811" w:rsidP="00692F82" w:rsidRDefault="00A11811" w14:paraId="492265E1" w14:textId="77777777">
      <w:pPr>
        <w:numPr>
          <w:ilvl w:val="0"/>
          <w:numId w:val="5"/>
        </w:numPr>
        <w:spacing w:after="120"/>
        <w:jc w:val="both"/>
        <w:rPr>
          <w:rFonts w:cstheme="minorHAnsi"/>
        </w:rPr>
      </w:pPr>
      <w:r w:rsidRPr="00BA2756">
        <w:rPr>
          <w:rFonts w:cstheme="minorHAnsi"/>
        </w:rPr>
        <w:t xml:space="preserve">získáváním informací z otevřených zdrojů, zejména pak s využitím celosvětové sítě internet žák získává odbornou literaturu </w:t>
      </w:r>
      <w:r w:rsidRPr="00BA2756" w:rsidR="00814274">
        <w:rPr>
          <w:rFonts w:cstheme="minorHAnsi"/>
        </w:rPr>
        <w:t>a texty důležité pro své učení</w:t>
      </w:r>
    </w:p>
    <w:p w:rsidRPr="00BA2756" w:rsidR="00A11811" w:rsidP="00692F82" w:rsidRDefault="00A11811" w14:paraId="47AB5682" w14:textId="77777777">
      <w:pPr>
        <w:numPr>
          <w:ilvl w:val="0"/>
          <w:numId w:val="5"/>
        </w:numPr>
        <w:spacing w:after="120"/>
        <w:jc w:val="both"/>
        <w:rPr>
          <w:rFonts w:cstheme="minorHAnsi"/>
        </w:rPr>
      </w:pPr>
      <w:r w:rsidRPr="00BA2756">
        <w:rPr>
          <w:rFonts w:cstheme="minorHAnsi"/>
        </w:rPr>
        <w:t>žák pracuje s informacemi z různých zdrojů nesenými na různých médiích (tištěných, elektronických, audiovizuálních), a to i s využí</w:t>
      </w:r>
      <w:r w:rsidRPr="00BA2756" w:rsidR="004842AE">
        <w:rPr>
          <w:rFonts w:cstheme="minorHAnsi"/>
        </w:rPr>
        <w:t>váním prostředků informačních a </w:t>
      </w:r>
      <w:r w:rsidRPr="00BA2756" w:rsidR="00814274">
        <w:rPr>
          <w:rFonts w:cstheme="minorHAnsi"/>
        </w:rPr>
        <w:t>komunikačních technologií</w:t>
      </w:r>
    </w:p>
    <w:p w:rsidR="00FA00BD" w:rsidP="00BE705A" w:rsidRDefault="00FA00BD" w14:paraId="1322970A" w14:textId="77777777">
      <w:pPr>
        <w:spacing w:before="240" w:after="120"/>
        <w:jc w:val="both"/>
        <w:rPr>
          <w:rFonts w:cstheme="minorHAnsi"/>
          <w:b/>
        </w:rPr>
      </w:pPr>
    </w:p>
    <w:p w:rsidR="00FA00BD" w:rsidP="00BE705A" w:rsidRDefault="00FA00BD" w14:paraId="31091DFF" w14:textId="77777777">
      <w:pPr>
        <w:spacing w:before="240" w:after="120"/>
        <w:jc w:val="both"/>
        <w:rPr>
          <w:rFonts w:cstheme="minorHAnsi"/>
          <w:b/>
        </w:rPr>
      </w:pPr>
    </w:p>
    <w:p w:rsidRPr="00BA2756" w:rsidR="00A11811" w:rsidP="00BE705A" w:rsidRDefault="00A11811" w14:paraId="45D07E6D" w14:textId="77777777">
      <w:pPr>
        <w:spacing w:before="240" w:after="120"/>
        <w:jc w:val="both"/>
        <w:rPr>
          <w:rFonts w:cstheme="minorHAnsi"/>
          <w:b/>
        </w:rPr>
      </w:pPr>
      <w:r w:rsidRPr="00BA2756">
        <w:rPr>
          <w:rFonts w:cstheme="minorHAnsi"/>
          <w:b/>
        </w:rPr>
        <w:t>Odborné kompetence</w:t>
      </w:r>
    </w:p>
    <w:p w:rsidRPr="00BA2756" w:rsidR="00A11811" w:rsidP="00BE705A" w:rsidRDefault="00A11811" w14:paraId="6A8EFDAD" w14:textId="77777777">
      <w:pPr>
        <w:spacing w:after="120"/>
        <w:jc w:val="both"/>
        <w:rPr>
          <w:rFonts w:cstheme="minorHAnsi"/>
        </w:rPr>
      </w:pPr>
      <w:r w:rsidRPr="00BA2756">
        <w:rPr>
          <w:rFonts w:cstheme="minorHAnsi"/>
        </w:rPr>
        <w:t>Kompetence uplatňovat zásady normalizace, řídit se</w:t>
      </w:r>
      <w:r w:rsidRPr="00BA2756" w:rsidR="004842AE">
        <w:rPr>
          <w:rFonts w:cstheme="minorHAnsi"/>
        </w:rPr>
        <w:t xml:space="preserve"> platnými technickými normami a </w:t>
      </w:r>
      <w:r w:rsidRPr="00BA2756">
        <w:rPr>
          <w:rFonts w:cstheme="minorHAnsi"/>
        </w:rPr>
        <w:t>graficky komunikovat</w:t>
      </w:r>
    </w:p>
    <w:p w:rsidRPr="00BA2756" w:rsidR="00A11811" w:rsidP="00692F82" w:rsidRDefault="00A11811" w14:paraId="0AA6CD23" w14:textId="77777777">
      <w:pPr>
        <w:numPr>
          <w:ilvl w:val="0"/>
          <w:numId w:val="5"/>
        </w:numPr>
        <w:spacing w:after="120"/>
        <w:jc w:val="both"/>
        <w:rPr>
          <w:rFonts w:cstheme="minorHAnsi"/>
        </w:rPr>
      </w:pPr>
      <w:r w:rsidRPr="00BA2756">
        <w:rPr>
          <w:rFonts w:cstheme="minorHAnsi"/>
        </w:rPr>
        <w:t>žák využívá normy a další zdroje informací při ř</w:t>
      </w:r>
      <w:r w:rsidRPr="00BA2756" w:rsidR="004842AE">
        <w:rPr>
          <w:rFonts w:cstheme="minorHAnsi"/>
        </w:rPr>
        <w:t>ešení elektrotechnických úloh a </w:t>
      </w:r>
      <w:r w:rsidRPr="00BA2756">
        <w:rPr>
          <w:rFonts w:cstheme="minorHAnsi"/>
        </w:rPr>
        <w:t xml:space="preserve">projektů z automatizace; </w:t>
      </w:r>
    </w:p>
    <w:p w:rsidRPr="00BA2756" w:rsidR="00A11811" w:rsidP="00692F82" w:rsidRDefault="00A11811" w14:paraId="3C1871C9" w14:textId="77777777">
      <w:pPr>
        <w:numPr>
          <w:ilvl w:val="0"/>
          <w:numId w:val="5"/>
        </w:numPr>
        <w:spacing w:after="120"/>
        <w:jc w:val="both"/>
        <w:rPr>
          <w:rFonts w:cstheme="minorHAnsi"/>
        </w:rPr>
      </w:pPr>
      <w:r w:rsidRPr="00BA2756">
        <w:rPr>
          <w:rFonts w:cstheme="minorHAnsi"/>
        </w:rPr>
        <w:t xml:space="preserve">žák umí číst a vytvářet elektrotechnická schémata a produkty grafické technické komunikace používané v elektrotechnice a automatizaci; </w:t>
      </w:r>
    </w:p>
    <w:p w:rsidRPr="00BA2756" w:rsidR="00A11811" w:rsidP="00BE705A" w:rsidRDefault="00A11811" w14:paraId="10D1FD18" w14:textId="77777777">
      <w:pPr>
        <w:spacing w:after="120"/>
        <w:jc w:val="both"/>
        <w:rPr>
          <w:rFonts w:cstheme="minorHAnsi"/>
        </w:rPr>
      </w:pPr>
      <w:r w:rsidRPr="00BA2756">
        <w:rPr>
          <w:rFonts w:cstheme="minorHAnsi"/>
        </w:rPr>
        <w:t>Kompetence schopnost řešit elektrická zařízení malého a nízkého napětí</w:t>
      </w:r>
    </w:p>
    <w:p w:rsidRPr="00BA2756" w:rsidR="00A11811" w:rsidP="00692F82" w:rsidRDefault="00A11811" w14:paraId="62E749B9" w14:textId="77777777">
      <w:pPr>
        <w:numPr>
          <w:ilvl w:val="0"/>
          <w:numId w:val="5"/>
        </w:numPr>
        <w:spacing w:after="120"/>
        <w:jc w:val="both"/>
        <w:rPr>
          <w:rFonts w:cstheme="minorHAnsi"/>
        </w:rPr>
      </w:pPr>
      <w:r w:rsidRPr="00BA2756">
        <w:rPr>
          <w:rFonts w:cstheme="minorHAnsi"/>
        </w:rPr>
        <w:t xml:space="preserve">žák se seznámí s prvky inteligentní instalace, návrhem a řešením obvodů inteligentní instalace; </w:t>
      </w:r>
    </w:p>
    <w:p w:rsidRPr="00BA2756" w:rsidR="00A11811" w:rsidP="00BE705A" w:rsidRDefault="00A11811" w14:paraId="5E042D66" w14:textId="77777777">
      <w:pPr>
        <w:spacing w:after="120"/>
        <w:jc w:val="both"/>
        <w:rPr>
          <w:rFonts w:cstheme="minorHAnsi"/>
        </w:rPr>
      </w:pPr>
      <w:r w:rsidRPr="00BA2756">
        <w:rPr>
          <w:rFonts w:cstheme="minorHAnsi"/>
        </w:rPr>
        <w:t>Kompetence schopnost řešit úlohy automatizační techniky</w:t>
      </w:r>
    </w:p>
    <w:p w:rsidRPr="00BA2756" w:rsidR="00A11811" w:rsidP="00692F82" w:rsidRDefault="00A11811" w14:paraId="614E912C" w14:textId="77777777">
      <w:pPr>
        <w:numPr>
          <w:ilvl w:val="0"/>
          <w:numId w:val="5"/>
        </w:numPr>
        <w:spacing w:after="120"/>
        <w:jc w:val="both"/>
        <w:rPr>
          <w:rFonts w:cstheme="minorHAnsi"/>
        </w:rPr>
      </w:pPr>
      <w:r w:rsidRPr="00BA2756">
        <w:rPr>
          <w:rFonts w:cstheme="minorHAnsi"/>
        </w:rPr>
        <w:t xml:space="preserve">žák provádí příklady analýzy regulačních obvodů a jejich prvků; </w:t>
      </w:r>
    </w:p>
    <w:p w:rsidRPr="00BA2756" w:rsidR="00A11811" w:rsidP="00692F82" w:rsidRDefault="00A11811" w14:paraId="1E242D23" w14:textId="77777777">
      <w:pPr>
        <w:numPr>
          <w:ilvl w:val="0"/>
          <w:numId w:val="5"/>
        </w:numPr>
        <w:spacing w:after="120"/>
        <w:jc w:val="both"/>
        <w:rPr>
          <w:rFonts w:cstheme="minorHAnsi"/>
        </w:rPr>
      </w:pPr>
      <w:r w:rsidRPr="00BA2756">
        <w:rPr>
          <w:rFonts w:cstheme="minorHAnsi"/>
        </w:rPr>
        <w:t xml:space="preserve">žák </w:t>
      </w:r>
      <w:proofErr w:type="gramStart"/>
      <w:r w:rsidRPr="00BA2756">
        <w:rPr>
          <w:rFonts w:cstheme="minorHAnsi"/>
        </w:rPr>
        <w:t>řeší</w:t>
      </w:r>
      <w:proofErr w:type="gramEnd"/>
      <w:r w:rsidRPr="00BA2756">
        <w:rPr>
          <w:rFonts w:cstheme="minorHAnsi"/>
        </w:rPr>
        <w:t xml:space="preserve"> příklady na syntézu regulačních obvodů; </w:t>
      </w:r>
    </w:p>
    <w:p w:rsidRPr="00BA2756" w:rsidR="00A11811" w:rsidP="00692F82" w:rsidRDefault="00A11811" w14:paraId="6CE45D9F" w14:textId="77777777">
      <w:pPr>
        <w:numPr>
          <w:ilvl w:val="0"/>
          <w:numId w:val="5"/>
        </w:numPr>
        <w:spacing w:after="120"/>
        <w:jc w:val="both"/>
        <w:rPr>
          <w:rFonts w:cstheme="minorHAnsi"/>
        </w:rPr>
      </w:pPr>
      <w:r w:rsidRPr="00BA2756">
        <w:rPr>
          <w:rFonts w:cstheme="minorHAnsi"/>
        </w:rPr>
        <w:t xml:space="preserve">žák se seznámí s automaty a řídicími systémy a </w:t>
      </w:r>
      <w:proofErr w:type="gramStart"/>
      <w:r w:rsidRPr="00BA2756">
        <w:rPr>
          <w:rFonts w:cstheme="minorHAnsi"/>
        </w:rPr>
        <w:t>naučí</w:t>
      </w:r>
      <w:proofErr w:type="gramEnd"/>
      <w:r w:rsidRPr="00BA2756">
        <w:rPr>
          <w:rFonts w:cstheme="minorHAnsi"/>
        </w:rPr>
        <w:t xml:space="preserve"> se programování programovatelných automatů podle evropských norem </w:t>
      </w:r>
    </w:p>
    <w:p w:rsidRPr="00BA2756" w:rsidR="00A11811" w:rsidP="00BE705A" w:rsidRDefault="00A11811" w14:paraId="0FE888A9" w14:textId="77777777">
      <w:pPr>
        <w:spacing w:before="240" w:after="120"/>
        <w:jc w:val="both"/>
        <w:rPr>
          <w:rFonts w:cstheme="minorHAnsi"/>
          <w:b/>
        </w:rPr>
      </w:pPr>
      <w:r w:rsidRPr="00BA2756">
        <w:rPr>
          <w:rFonts w:cstheme="minorHAnsi"/>
          <w:b/>
        </w:rPr>
        <w:t>Aplik</w:t>
      </w:r>
      <w:r w:rsidRPr="00BA2756" w:rsidR="004A3DF5">
        <w:rPr>
          <w:rFonts w:cstheme="minorHAnsi"/>
          <w:b/>
        </w:rPr>
        <w:t>ace průřezových témat</w:t>
      </w:r>
    </w:p>
    <w:p w:rsidRPr="00BA2756" w:rsidR="00A11811" w:rsidP="00BE705A" w:rsidRDefault="00A11811" w14:paraId="66CF8473" w14:textId="77777777">
      <w:pPr>
        <w:spacing w:after="120"/>
        <w:jc w:val="both"/>
        <w:rPr>
          <w:rFonts w:cstheme="minorHAnsi"/>
        </w:rPr>
      </w:pPr>
      <w:r w:rsidRPr="00BA2756">
        <w:rPr>
          <w:rFonts w:cstheme="minorHAnsi"/>
        </w:rPr>
        <w:t>Informační a komunikační technologie</w:t>
      </w:r>
    </w:p>
    <w:p w:rsidRPr="00BA2756" w:rsidR="00A11811" w:rsidP="00146F6C" w:rsidRDefault="00A11811" w14:paraId="42190D70" w14:textId="77777777">
      <w:pPr>
        <w:numPr>
          <w:ilvl w:val="0"/>
          <w:numId w:val="44"/>
        </w:numPr>
        <w:spacing w:after="120"/>
        <w:jc w:val="both"/>
        <w:rPr>
          <w:rFonts w:cstheme="minorHAnsi"/>
        </w:rPr>
      </w:pPr>
      <w:r w:rsidRPr="00BA2756">
        <w:rPr>
          <w:rFonts w:cstheme="minorHAnsi"/>
        </w:rPr>
        <w:t>Aktivity v automatizačních systémech ukazují pohled na oblasti informačních a</w:t>
      </w:r>
      <w:r w:rsidRPr="00BA2756" w:rsidR="004842AE">
        <w:rPr>
          <w:rFonts w:cstheme="minorHAnsi"/>
        </w:rPr>
        <w:t> </w:t>
      </w:r>
      <w:r w:rsidRPr="00BA2756">
        <w:rPr>
          <w:rFonts w:cstheme="minorHAnsi"/>
        </w:rPr>
        <w:t>komunikačních technologií z pohledu průmyslové automatizace a komunikačních systémů.</w:t>
      </w:r>
    </w:p>
    <w:p w:rsidRPr="00BA2756" w:rsidR="00245D93" w:rsidP="00245D93" w:rsidRDefault="00245D93" w14:paraId="56255D79" w14:textId="77777777">
      <w:pPr>
        <w:spacing w:after="120"/>
        <w:jc w:val="both"/>
        <w:rPr>
          <w:rFonts w:cstheme="minorHAnsi"/>
        </w:rPr>
      </w:pPr>
      <w:r w:rsidRPr="00BA2756">
        <w:rPr>
          <w:rFonts w:cstheme="minorHAnsi"/>
        </w:rPr>
        <w:t xml:space="preserve">Občan v demokratické společnosti </w:t>
      </w:r>
    </w:p>
    <w:p w:rsidRPr="00BA2756" w:rsidR="00245D93" w:rsidP="00245D93" w:rsidRDefault="00245D93" w14:paraId="727FD859" w14:textId="77777777">
      <w:pPr>
        <w:numPr>
          <w:ilvl w:val="0"/>
          <w:numId w:val="1"/>
        </w:numPr>
        <w:spacing w:after="120"/>
        <w:jc w:val="both"/>
        <w:rPr>
          <w:rFonts w:cstheme="minorHAnsi"/>
        </w:rPr>
      </w:pPr>
      <w:r w:rsidRPr="00BA2756">
        <w:rPr>
          <w:rFonts w:cstheme="minorHAnsi"/>
        </w:rPr>
        <w:t>osobnost a její rozvoj</w:t>
      </w:r>
    </w:p>
    <w:p w:rsidRPr="00BA2756" w:rsidR="00245D93" w:rsidP="00245D93" w:rsidRDefault="00245D93" w14:paraId="2D9BD607" w14:textId="77777777">
      <w:pPr>
        <w:numPr>
          <w:ilvl w:val="0"/>
          <w:numId w:val="1"/>
        </w:numPr>
        <w:spacing w:after="120"/>
        <w:jc w:val="both"/>
        <w:rPr>
          <w:rFonts w:cstheme="minorHAnsi"/>
        </w:rPr>
      </w:pPr>
      <w:r w:rsidRPr="00BA2756">
        <w:rPr>
          <w:rFonts w:cstheme="minorHAnsi"/>
        </w:rPr>
        <w:t>komunikace, vyjednávání a řešení konfliktů</w:t>
      </w:r>
    </w:p>
    <w:p w:rsidRPr="00BA2756" w:rsidR="00245D93" w:rsidP="00245D93" w:rsidRDefault="00245D93" w14:paraId="4E6EA295" w14:textId="77777777">
      <w:pPr>
        <w:spacing w:after="120"/>
        <w:jc w:val="both"/>
        <w:rPr>
          <w:rFonts w:cstheme="minorHAnsi"/>
        </w:rPr>
      </w:pPr>
      <w:r w:rsidRPr="00BA2756">
        <w:rPr>
          <w:rFonts w:cstheme="minorHAnsi"/>
        </w:rPr>
        <w:t xml:space="preserve">Člověk a svět práce </w:t>
      </w:r>
    </w:p>
    <w:p w:rsidRPr="00BA2756" w:rsidR="00245D93" w:rsidP="00245D93" w:rsidRDefault="00245D93" w14:paraId="05601862" w14:textId="77777777">
      <w:pPr>
        <w:numPr>
          <w:ilvl w:val="0"/>
          <w:numId w:val="1"/>
        </w:numPr>
        <w:spacing w:after="120"/>
        <w:jc w:val="both"/>
        <w:rPr>
          <w:rFonts w:cstheme="minorHAnsi"/>
        </w:rPr>
      </w:pPr>
      <w:r w:rsidRPr="00BA2756">
        <w:rPr>
          <w:rFonts w:cstheme="minorHAnsi"/>
        </w:rPr>
        <w:t>žák získává informace, které využije při rozhodování o další profesní a vzdělávací dráze</w:t>
      </w:r>
    </w:p>
    <w:p w:rsidRPr="00BA2756" w:rsidR="00245D93" w:rsidP="00245D93" w:rsidRDefault="00245D93" w14:paraId="52940A71" w14:textId="77777777">
      <w:pPr>
        <w:spacing w:after="120"/>
        <w:jc w:val="both"/>
        <w:rPr>
          <w:rFonts w:cstheme="minorHAnsi"/>
        </w:rPr>
      </w:pPr>
      <w:r w:rsidRPr="00BA2756">
        <w:rPr>
          <w:rFonts w:cstheme="minorHAnsi"/>
        </w:rPr>
        <w:t>Člověk a životní prostředí</w:t>
      </w:r>
    </w:p>
    <w:p w:rsidRPr="00BA2756" w:rsidR="00245D93" w:rsidP="00245D93" w:rsidRDefault="00245D93" w14:paraId="14617CA7" w14:textId="77777777">
      <w:pPr>
        <w:numPr>
          <w:ilvl w:val="0"/>
          <w:numId w:val="1"/>
        </w:numPr>
        <w:spacing w:after="120"/>
        <w:jc w:val="both"/>
        <w:rPr>
          <w:rFonts w:cstheme="minorHAnsi"/>
        </w:rPr>
      </w:pPr>
      <w:r w:rsidRPr="00BA2756">
        <w:rPr>
          <w:rFonts w:cstheme="minorHAnsi"/>
        </w:rPr>
        <w:t xml:space="preserve">žák poznává možnosti a způsoby řešení environmentálních problémů a udržitelnosti rozvoje používáním nových technologií a obvodových řešeních </w:t>
      </w:r>
    </w:p>
    <w:p w:rsidRPr="00BA2756" w:rsidR="00245D93" w:rsidP="00BE705A" w:rsidRDefault="00245D93" w14:paraId="7AF7BFD9" w14:textId="77777777">
      <w:pPr>
        <w:spacing w:after="120"/>
        <w:jc w:val="both"/>
        <w:rPr>
          <w:rFonts w:cstheme="minorHAnsi"/>
        </w:rPr>
      </w:pPr>
    </w:p>
    <w:p w:rsidRPr="00BA2756" w:rsidR="00A11811" w:rsidP="00027B66" w:rsidRDefault="00F74EC1" w14:paraId="0D87D5FB" w14:textId="77777777">
      <w:pPr>
        <w:pStyle w:val="Nadpis2"/>
      </w:pPr>
      <w:bookmarkStart w:name="_Toc176180181" w:id="188"/>
      <w:r w:rsidRPr="00BA2756">
        <w:t>ERS</w:t>
      </w:r>
      <w:r w:rsidRPr="00BA2756" w:rsidR="00A11811">
        <w:t xml:space="preserve"> 4. ročník, 2 h týdně (celkově </w:t>
      </w:r>
      <w:r w:rsidRPr="00BA2756" w:rsidR="00F07495">
        <w:t>5</w:t>
      </w:r>
      <w:r w:rsidRPr="00BA2756" w:rsidR="00A11811">
        <w:t>6 h), povinný</w:t>
      </w:r>
      <w:bookmarkEnd w:id="188"/>
    </w:p>
    <w:p w:rsidRPr="00BA2756" w:rsidR="00D96A65" w:rsidP="009C4B50" w:rsidRDefault="00D96A65" w14:paraId="2F28B243" w14:textId="77777777">
      <w:pPr>
        <w:spacing w:after="120"/>
        <w:jc w:val="both"/>
        <w:rPr>
          <w:rFonts w:cstheme="minorHAnsi"/>
        </w:rPr>
      </w:pPr>
      <w:r w:rsidRPr="00BA2756">
        <w:rPr>
          <w:rFonts w:cstheme="minorHAnsi"/>
        </w:rPr>
        <w:t>hodin: 3</w:t>
      </w:r>
      <w:r w:rsidR="009C4B50">
        <w:rPr>
          <w:rFonts w:cstheme="minorHAnsi"/>
        </w:rPr>
        <w:tab/>
      </w:r>
      <w:r w:rsidRPr="00BA2756">
        <w:rPr>
          <w:rFonts w:cstheme="minorHAnsi"/>
        </w:rPr>
        <w:t>Frekvenční měniče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01723D8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474B7108"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343C1EB1" w14:textId="77777777">
            <w:pPr>
              <w:pStyle w:val="Popiseksloupce"/>
            </w:pPr>
            <w:r w:rsidRPr="00BA2756">
              <w:t xml:space="preserve">učivo </w:t>
            </w:r>
          </w:p>
        </w:tc>
      </w:tr>
      <w:tr w:rsidRPr="00BA2756" w:rsidR="00D96A65" w:rsidTr="000D791D" w14:paraId="75D90BB2"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146F6C" w:rsidRDefault="00D96A65" w14:paraId="16AF13A0" w14:textId="77777777">
            <w:pPr>
              <w:pStyle w:val="Odstavecseseznamem"/>
              <w:numPr>
                <w:ilvl w:val="0"/>
                <w:numId w:val="52"/>
              </w:numPr>
              <w:ind w:left="194" w:hanging="194"/>
            </w:pPr>
            <w:r w:rsidRPr="00BA2756">
              <w:t>Používá základní pojmy automatizační techniky</w:t>
            </w:r>
          </w:p>
          <w:p w:rsidRPr="00BA2756" w:rsidR="00D96A65" w:rsidP="00146F6C" w:rsidRDefault="00D96A65" w14:paraId="5590A1B7" w14:textId="77777777">
            <w:pPr>
              <w:pStyle w:val="Odstavecseseznamem"/>
              <w:numPr>
                <w:ilvl w:val="0"/>
                <w:numId w:val="52"/>
              </w:numPr>
              <w:ind w:left="194" w:hanging="194"/>
            </w:pPr>
            <w:r w:rsidRPr="00BA2756">
              <w:t>Popíše princip frekvenčního měniče</w:t>
            </w:r>
          </w:p>
          <w:p w:rsidRPr="00BA2756" w:rsidR="00D96A65" w:rsidP="00146F6C" w:rsidRDefault="00D96A65" w14:paraId="2898BE7D" w14:textId="77777777">
            <w:pPr>
              <w:pStyle w:val="Odstavecseseznamem"/>
              <w:numPr>
                <w:ilvl w:val="0"/>
                <w:numId w:val="52"/>
              </w:numPr>
              <w:ind w:left="194" w:hanging="194"/>
            </w:pPr>
            <w:r w:rsidRPr="00BA2756">
              <w:t>Vysvětlí blokové schéma frekvenčního měniče</w:t>
            </w:r>
          </w:p>
          <w:p w:rsidRPr="00BA2756" w:rsidR="00D96A65" w:rsidP="00146F6C" w:rsidRDefault="00D96A65" w14:paraId="06D08AD8" w14:textId="77777777">
            <w:pPr>
              <w:pStyle w:val="Odstavecseseznamem"/>
              <w:numPr>
                <w:ilvl w:val="0"/>
                <w:numId w:val="52"/>
              </w:numPr>
              <w:ind w:left="194" w:hanging="194"/>
            </w:pPr>
            <w:r w:rsidRPr="00BA2756">
              <w:t>Zná funkce frekvenčních měničů</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146F6C" w:rsidRDefault="00D96A65" w14:paraId="096B343F" w14:textId="77777777">
            <w:pPr>
              <w:pStyle w:val="Odstavecseseznamem"/>
              <w:numPr>
                <w:ilvl w:val="0"/>
                <w:numId w:val="52"/>
              </w:numPr>
              <w:ind w:left="194" w:hanging="194"/>
            </w:pPr>
            <w:r w:rsidRPr="00BA2756">
              <w:t>Frekvenční měniče</w:t>
            </w:r>
          </w:p>
          <w:p w:rsidRPr="004F1493" w:rsidR="00D96A65" w:rsidP="00146F6C" w:rsidRDefault="00D96A65" w14:paraId="70C01C11" w14:textId="77777777">
            <w:pPr>
              <w:pStyle w:val="Odstavecseseznamem"/>
              <w:numPr>
                <w:ilvl w:val="0"/>
                <w:numId w:val="64"/>
              </w:numPr>
              <w:ind w:left="485" w:hanging="297"/>
            </w:pPr>
            <w:r w:rsidRPr="004F1493">
              <w:t xml:space="preserve">princip </w:t>
            </w:r>
          </w:p>
          <w:p w:rsidRPr="004F1493" w:rsidR="00D96A65" w:rsidP="00146F6C" w:rsidRDefault="00D96A65" w14:paraId="1501A772" w14:textId="77777777">
            <w:pPr>
              <w:pStyle w:val="Odstavecseseznamem"/>
              <w:numPr>
                <w:ilvl w:val="0"/>
                <w:numId w:val="64"/>
              </w:numPr>
              <w:ind w:left="485" w:hanging="297"/>
            </w:pPr>
            <w:r w:rsidRPr="004F1493">
              <w:t xml:space="preserve">blokové schéma </w:t>
            </w:r>
          </w:p>
          <w:p w:rsidRPr="004F1493" w:rsidR="00D96A65" w:rsidP="00146F6C" w:rsidRDefault="00D96A65" w14:paraId="7B819036" w14:textId="77777777">
            <w:pPr>
              <w:pStyle w:val="Odstavecseseznamem"/>
              <w:numPr>
                <w:ilvl w:val="0"/>
                <w:numId w:val="64"/>
              </w:numPr>
              <w:ind w:left="485" w:hanging="297"/>
            </w:pPr>
            <w:r w:rsidRPr="004F1493">
              <w:t xml:space="preserve">dělení frekvenčních měničů </w:t>
            </w:r>
          </w:p>
          <w:p w:rsidRPr="00BA2756" w:rsidR="00D96A65" w:rsidP="00146F6C" w:rsidRDefault="00D96A65" w14:paraId="3486529E" w14:textId="77777777">
            <w:pPr>
              <w:pStyle w:val="Odstavecseseznamem"/>
              <w:numPr>
                <w:ilvl w:val="0"/>
                <w:numId w:val="52"/>
              </w:numPr>
              <w:ind w:left="194" w:hanging="194"/>
            </w:pPr>
            <w:r w:rsidRPr="00BA2756">
              <w:t>Rozběh, brzděni, brzdná jednotka, rekuperace</w:t>
            </w:r>
          </w:p>
          <w:p w:rsidRPr="00BA2756" w:rsidR="00D96A65" w:rsidP="00146F6C" w:rsidRDefault="00D96A65" w14:paraId="201C3990" w14:textId="77777777">
            <w:pPr>
              <w:pStyle w:val="Odstavecseseznamem"/>
              <w:numPr>
                <w:ilvl w:val="0"/>
                <w:numId w:val="52"/>
              </w:numPr>
              <w:ind w:left="194" w:hanging="194"/>
            </w:pPr>
            <w:r w:rsidRPr="00BA2756">
              <w:t>Náhradní schéma asynchronního motoru</w:t>
            </w:r>
          </w:p>
        </w:tc>
      </w:tr>
    </w:tbl>
    <w:p w:rsidRPr="00BA2756" w:rsidR="00D96A65" w:rsidP="00367CB0" w:rsidRDefault="00D96A65" w14:paraId="22A2A952" w14:textId="77777777">
      <w:pPr>
        <w:spacing w:before="120" w:after="120"/>
        <w:jc w:val="both"/>
        <w:rPr>
          <w:rFonts w:cstheme="minorHAnsi"/>
        </w:rPr>
      </w:pPr>
      <w:r w:rsidRPr="00BA2756">
        <w:rPr>
          <w:rFonts w:cstheme="minorHAnsi"/>
        </w:rPr>
        <w:t>hodin: 12</w:t>
      </w:r>
      <w:r w:rsidR="00367CB0">
        <w:rPr>
          <w:rFonts w:cstheme="minorHAnsi"/>
        </w:rPr>
        <w:tab/>
      </w:r>
      <w:r w:rsidRPr="00BA2756">
        <w:rPr>
          <w:rFonts w:cstheme="minorHAnsi"/>
        </w:rPr>
        <w:t>Číslicová regulace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27BDC9E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554679CB"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0BBB33C5" w14:textId="77777777">
            <w:pPr>
              <w:pStyle w:val="Popiseksloupce"/>
            </w:pPr>
            <w:r w:rsidRPr="00BA2756">
              <w:t xml:space="preserve">učivo </w:t>
            </w:r>
          </w:p>
        </w:tc>
      </w:tr>
      <w:tr w:rsidRPr="00BA2756" w:rsidR="00D96A65" w:rsidTr="000D791D" w14:paraId="56F8656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146F6C" w:rsidRDefault="00D96A65" w14:paraId="36F8A699" w14:textId="77777777">
            <w:pPr>
              <w:pStyle w:val="Odstavecseseznamem"/>
              <w:numPr>
                <w:ilvl w:val="0"/>
                <w:numId w:val="52"/>
              </w:numPr>
              <w:ind w:left="194" w:hanging="194"/>
            </w:pPr>
            <w:r w:rsidRPr="00BA2756">
              <w:t>chápe principy zařazení počítače do regulačního obvodu</w:t>
            </w:r>
          </w:p>
          <w:p w:rsidRPr="00BA2756" w:rsidR="00D96A65" w:rsidP="00146F6C" w:rsidRDefault="00D96A65" w14:paraId="7C1C0E13" w14:textId="77777777">
            <w:pPr>
              <w:pStyle w:val="Odstavecseseznamem"/>
              <w:numPr>
                <w:ilvl w:val="0"/>
                <w:numId w:val="52"/>
              </w:numPr>
              <w:ind w:left="194" w:hanging="194"/>
            </w:pPr>
            <w:r w:rsidRPr="00BA2756">
              <w:t>umí odvodit diferenční rovnice soustavy 1. řádu</w:t>
            </w:r>
          </w:p>
          <w:p w:rsidRPr="00BA2756" w:rsidR="00D96A65" w:rsidP="00146F6C" w:rsidRDefault="00D96A65" w14:paraId="5B54EE94" w14:textId="77777777">
            <w:pPr>
              <w:pStyle w:val="Odstavecseseznamem"/>
              <w:numPr>
                <w:ilvl w:val="0"/>
                <w:numId w:val="52"/>
              </w:numPr>
              <w:ind w:left="194" w:hanging="194"/>
            </w:pPr>
            <w:r w:rsidRPr="00BA2756">
              <w:t>umí odvodit diferenční rovnice jednoduchých regulátorů</w:t>
            </w:r>
          </w:p>
          <w:p w:rsidRPr="00BA2756" w:rsidR="00D96A65" w:rsidP="00146F6C" w:rsidRDefault="00D96A65" w14:paraId="64519162" w14:textId="77777777">
            <w:pPr>
              <w:pStyle w:val="Odstavecseseznamem"/>
              <w:numPr>
                <w:ilvl w:val="0"/>
                <w:numId w:val="52"/>
              </w:numPr>
              <w:ind w:left="194" w:hanging="194"/>
            </w:pPr>
            <w:r w:rsidRPr="00BA2756">
              <w:t>popíše princip programovatelného regulátoru</w:t>
            </w:r>
          </w:p>
          <w:p w:rsidRPr="00BA2756" w:rsidR="00D96A65" w:rsidP="00146F6C" w:rsidRDefault="00D96A65" w14:paraId="284352D7" w14:textId="77777777">
            <w:pPr>
              <w:pStyle w:val="Odstavecseseznamem"/>
              <w:numPr>
                <w:ilvl w:val="0"/>
                <w:numId w:val="52"/>
              </w:numPr>
              <w:ind w:left="194" w:hanging="194"/>
            </w:pPr>
            <w:r w:rsidRPr="00BA2756">
              <w:t>popíše vlastnosti průmyslového počítače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D96A65" w:rsidP="00146F6C" w:rsidRDefault="00D96A65" w14:paraId="39CDCDB5" w14:textId="77777777">
            <w:pPr>
              <w:pStyle w:val="Odstavecseseznamem"/>
              <w:numPr>
                <w:ilvl w:val="0"/>
                <w:numId w:val="52"/>
              </w:numPr>
              <w:ind w:left="194" w:hanging="194"/>
            </w:pPr>
            <w:r w:rsidRPr="004F1493">
              <w:t xml:space="preserve">řídící počítač </w:t>
            </w:r>
          </w:p>
          <w:p w:rsidRPr="004F1493" w:rsidR="00D96A65" w:rsidP="00146F6C" w:rsidRDefault="00D96A65" w14:paraId="27597D29" w14:textId="77777777">
            <w:pPr>
              <w:pStyle w:val="Odstavecseseznamem"/>
              <w:numPr>
                <w:ilvl w:val="0"/>
                <w:numId w:val="52"/>
              </w:numPr>
              <w:ind w:left="194" w:hanging="194"/>
            </w:pPr>
            <w:r w:rsidRPr="004F1493">
              <w:t xml:space="preserve">DSC řízení </w:t>
            </w:r>
          </w:p>
          <w:p w:rsidRPr="004F1493" w:rsidR="00D96A65" w:rsidP="00146F6C" w:rsidRDefault="00D96A65" w14:paraId="2F2350A8" w14:textId="77777777">
            <w:pPr>
              <w:pStyle w:val="Odstavecseseznamem"/>
              <w:numPr>
                <w:ilvl w:val="0"/>
                <w:numId w:val="52"/>
              </w:numPr>
              <w:ind w:left="194" w:hanging="194"/>
            </w:pPr>
            <w:r w:rsidRPr="004F1493">
              <w:t xml:space="preserve">DDC řízení </w:t>
            </w:r>
          </w:p>
          <w:p w:rsidRPr="004F1493" w:rsidR="00D96A65" w:rsidP="00146F6C" w:rsidRDefault="00D96A65" w14:paraId="78DA10CC" w14:textId="77777777">
            <w:pPr>
              <w:pStyle w:val="Odstavecseseznamem"/>
              <w:numPr>
                <w:ilvl w:val="0"/>
                <w:numId w:val="52"/>
              </w:numPr>
              <w:ind w:left="194" w:hanging="194"/>
            </w:pPr>
            <w:r w:rsidRPr="004F1493">
              <w:t xml:space="preserve">diferenční rovnice soustav a regulátoru </w:t>
            </w:r>
          </w:p>
          <w:p w:rsidRPr="004F1493" w:rsidR="00D96A65" w:rsidP="00146F6C" w:rsidRDefault="00D96A65" w14:paraId="60C36528" w14:textId="77777777">
            <w:pPr>
              <w:pStyle w:val="Odstavecseseznamem"/>
              <w:numPr>
                <w:ilvl w:val="0"/>
                <w:numId w:val="52"/>
              </w:numPr>
              <w:ind w:left="194" w:hanging="194"/>
            </w:pPr>
            <w:r w:rsidRPr="004F1493">
              <w:t xml:space="preserve">programovatelné automaty </w:t>
            </w:r>
          </w:p>
          <w:p w:rsidRPr="004F1493" w:rsidR="00D96A65" w:rsidP="00146F6C" w:rsidRDefault="00D96A65" w14:paraId="430CA3E5" w14:textId="77777777">
            <w:pPr>
              <w:pStyle w:val="Odstavecseseznamem"/>
              <w:numPr>
                <w:ilvl w:val="0"/>
                <w:numId w:val="52"/>
              </w:numPr>
              <w:ind w:left="194" w:hanging="194"/>
            </w:pPr>
            <w:r w:rsidRPr="004F1493">
              <w:t xml:space="preserve">průmyslová PC </w:t>
            </w:r>
          </w:p>
        </w:tc>
      </w:tr>
    </w:tbl>
    <w:p w:rsidRPr="00BA2756" w:rsidR="00D96A65" w:rsidP="00367CB0" w:rsidRDefault="00D96A65" w14:paraId="1256F8C3" w14:textId="77777777">
      <w:pPr>
        <w:spacing w:before="120" w:after="120"/>
        <w:jc w:val="both"/>
        <w:rPr>
          <w:rFonts w:cstheme="minorHAnsi"/>
        </w:rPr>
      </w:pPr>
      <w:r w:rsidRPr="00BA2756">
        <w:rPr>
          <w:rFonts w:cstheme="minorHAnsi"/>
        </w:rPr>
        <w:t>hodin: 15</w:t>
      </w:r>
      <w:r w:rsidR="00367CB0">
        <w:rPr>
          <w:rFonts w:cstheme="minorHAnsi"/>
        </w:rPr>
        <w:tab/>
      </w:r>
      <w:r w:rsidRPr="00BA2756">
        <w:rPr>
          <w:rFonts w:cstheme="minorHAnsi"/>
        </w:rPr>
        <w:t>Regulační obvod uzavřený</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3FD36AD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2D920A3D"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569F7EE1" w14:textId="77777777">
            <w:pPr>
              <w:pStyle w:val="Popiseksloupce"/>
            </w:pPr>
            <w:r w:rsidRPr="00BA2756">
              <w:t xml:space="preserve">učivo </w:t>
            </w:r>
          </w:p>
        </w:tc>
      </w:tr>
      <w:tr w:rsidRPr="00BA2756" w:rsidR="00D96A65" w:rsidTr="000D791D" w14:paraId="49BE914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146F6C" w:rsidRDefault="00D96A65" w14:paraId="2CB65934" w14:textId="77777777">
            <w:pPr>
              <w:pStyle w:val="Odstavecseseznamem"/>
              <w:numPr>
                <w:ilvl w:val="0"/>
                <w:numId w:val="52"/>
              </w:numPr>
              <w:ind w:left="194" w:hanging="194"/>
            </w:pPr>
            <w:r w:rsidRPr="00BA2756">
              <w:t xml:space="preserve"> Využívá Laplaceovu transformaci při řešení vlastností členů</w:t>
            </w:r>
          </w:p>
          <w:p w:rsidRPr="00BA2756" w:rsidR="00D96A65" w:rsidP="00146F6C" w:rsidRDefault="00D96A65" w14:paraId="6A88E1FA" w14:textId="77777777">
            <w:pPr>
              <w:pStyle w:val="Odstavecseseznamem"/>
              <w:numPr>
                <w:ilvl w:val="0"/>
                <w:numId w:val="52"/>
              </w:numPr>
              <w:ind w:left="194" w:hanging="194"/>
            </w:pPr>
            <w:r w:rsidRPr="00BA2756">
              <w:t xml:space="preserve">Počítá přenosy členů </w:t>
            </w:r>
            <w:smartTag w:uri="urn:schemas-microsoft-com:office:smarttags" w:element="metricconverter">
              <w:smartTagPr>
                <w:attr w:name="ProductID" w:val="1. a"/>
              </w:smartTagPr>
              <w:r w:rsidRPr="00BA2756">
                <w:t>1. a</w:t>
              </w:r>
            </w:smartTag>
            <w:r w:rsidRPr="00BA2756">
              <w:t xml:space="preserve"> 2. řádu</w:t>
            </w:r>
          </w:p>
          <w:p w:rsidRPr="00BA2756" w:rsidR="00D96A65" w:rsidP="00146F6C" w:rsidRDefault="00D96A65" w14:paraId="2052159B" w14:textId="77777777">
            <w:pPr>
              <w:pStyle w:val="Odstavecseseznamem"/>
              <w:numPr>
                <w:ilvl w:val="0"/>
                <w:numId w:val="52"/>
              </w:numPr>
              <w:ind w:left="194" w:hanging="194"/>
            </w:pPr>
            <w:proofErr w:type="gramStart"/>
            <w:r w:rsidRPr="00BA2756">
              <w:t>Řeší</w:t>
            </w:r>
            <w:proofErr w:type="gramEnd"/>
            <w:r w:rsidRPr="00BA2756">
              <w:t xml:space="preserve"> přenosovou funkci členu</w:t>
            </w:r>
          </w:p>
          <w:p w:rsidRPr="00BA2756" w:rsidR="00D96A65" w:rsidP="00146F6C" w:rsidRDefault="00D96A65" w14:paraId="0813905D" w14:textId="77777777">
            <w:pPr>
              <w:pStyle w:val="Odstavecseseznamem"/>
              <w:numPr>
                <w:ilvl w:val="0"/>
                <w:numId w:val="52"/>
              </w:numPr>
              <w:ind w:left="194" w:hanging="194"/>
            </w:pPr>
            <w:r w:rsidRPr="00BA2756">
              <w:t>Vypočítá a nakreslí přechodovou a frekvenční charakteristiku</w:t>
            </w:r>
          </w:p>
          <w:p w:rsidRPr="00BA2756" w:rsidR="00D96A65" w:rsidP="00146F6C" w:rsidRDefault="00D96A65" w14:paraId="7195E3F9" w14:textId="77777777">
            <w:pPr>
              <w:pStyle w:val="Odstavecseseznamem"/>
              <w:numPr>
                <w:ilvl w:val="0"/>
                <w:numId w:val="52"/>
              </w:numPr>
              <w:ind w:left="194" w:hanging="194"/>
            </w:pPr>
            <w:r w:rsidRPr="00BA2756">
              <w:t>Definuje stabilitu systému a základní pojmy se stabilitou související</w:t>
            </w:r>
          </w:p>
          <w:p w:rsidRPr="00BA2756" w:rsidR="00D96A65" w:rsidP="00146F6C" w:rsidRDefault="00D96A65" w14:paraId="1E57BD66" w14:textId="77777777">
            <w:pPr>
              <w:pStyle w:val="Odstavecseseznamem"/>
              <w:numPr>
                <w:ilvl w:val="0"/>
                <w:numId w:val="52"/>
              </w:numPr>
              <w:ind w:left="194" w:hanging="194"/>
            </w:pPr>
            <w:r w:rsidRPr="00BA2756">
              <w:t>Analyzuje stabilitu regulačního obvodu</w:t>
            </w:r>
          </w:p>
          <w:p w:rsidRPr="00BA2756" w:rsidR="00D96A65" w:rsidP="00146F6C" w:rsidRDefault="00D96A65" w14:paraId="2709A1F0" w14:textId="77777777">
            <w:pPr>
              <w:pStyle w:val="Odstavecseseznamem"/>
              <w:numPr>
                <w:ilvl w:val="0"/>
                <w:numId w:val="52"/>
              </w:numPr>
              <w:ind w:left="194" w:hanging="194"/>
            </w:pPr>
            <w:proofErr w:type="gramStart"/>
            <w:r w:rsidRPr="00BA2756">
              <w:t>Řeší</w:t>
            </w:r>
            <w:proofErr w:type="gramEnd"/>
            <w:r w:rsidRPr="00BA2756">
              <w:t xml:space="preserve"> stabilitu regulačního obvodu pomocí kritérií stability a podmínek stability</w:t>
            </w:r>
          </w:p>
          <w:p w:rsidRPr="00BA2756" w:rsidR="00D96A65" w:rsidP="00146F6C" w:rsidRDefault="00D96A65" w14:paraId="37962A49" w14:textId="77777777">
            <w:pPr>
              <w:pStyle w:val="Odstavecseseznamem"/>
              <w:numPr>
                <w:ilvl w:val="0"/>
                <w:numId w:val="52"/>
              </w:numPr>
              <w:ind w:left="194" w:hanging="194"/>
            </w:pPr>
            <w:r w:rsidRPr="00BA2756">
              <w:t>Umí posoudit kvalitu regulace podle kritérií kvality regulace</w:t>
            </w:r>
          </w:p>
          <w:p w:rsidRPr="00BA2756" w:rsidR="00D96A65" w:rsidP="00146F6C" w:rsidRDefault="00D96A65" w14:paraId="16E111E8" w14:textId="77777777">
            <w:pPr>
              <w:pStyle w:val="Odstavecseseznamem"/>
              <w:numPr>
                <w:ilvl w:val="0"/>
                <w:numId w:val="52"/>
              </w:numPr>
              <w:ind w:left="194" w:hanging="194"/>
            </w:pPr>
            <w:r w:rsidRPr="00BA2756">
              <w:t>Na základě analýzy regulačního obvodu umí nastavit parametry regulátoru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D96A65" w:rsidP="00146F6C" w:rsidRDefault="00D96A65" w14:paraId="5378AD86" w14:textId="77777777">
            <w:pPr>
              <w:pStyle w:val="Odstavecseseznamem"/>
              <w:numPr>
                <w:ilvl w:val="0"/>
                <w:numId w:val="52"/>
              </w:numPr>
              <w:ind w:left="194" w:hanging="194"/>
            </w:pPr>
            <w:r w:rsidRPr="004F1493">
              <w:t xml:space="preserve"> Metody řešení regulačních obvodů</w:t>
            </w:r>
          </w:p>
          <w:p w:rsidRPr="004F1493" w:rsidR="00D96A65" w:rsidP="00146F6C" w:rsidRDefault="00D96A65" w14:paraId="57A5C904" w14:textId="77777777">
            <w:pPr>
              <w:pStyle w:val="Odstavecseseznamem"/>
              <w:numPr>
                <w:ilvl w:val="0"/>
                <w:numId w:val="52"/>
              </w:numPr>
              <w:ind w:left="194" w:hanging="194"/>
            </w:pPr>
            <w:r w:rsidRPr="004F1493">
              <w:t>využití Laplaceov</w:t>
            </w:r>
            <w:r w:rsidRPr="004F1493" w:rsidR="000E4EA4">
              <w:t>y</w:t>
            </w:r>
            <w:r w:rsidRPr="004F1493">
              <w:t xml:space="preserve"> transformace v automati</w:t>
            </w:r>
            <w:r w:rsidRPr="004F1493" w:rsidR="000E4EA4">
              <w:softHyphen/>
            </w:r>
            <w:r w:rsidRPr="004F1493">
              <w:t xml:space="preserve">zační technice </w:t>
            </w:r>
          </w:p>
          <w:p w:rsidRPr="004F1493" w:rsidR="00D96A65" w:rsidP="00146F6C" w:rsidRDefault="00D96A65" w14:paraId="0E1D8868" w14:textId="77777777">
            <w:pPr>
              <w:pStyle w:val="Odstavecseseznamem"/>
              <w:numPr>
                <w:ilvl w:val="0"/>
                <w:numId w:val="52"/>
              </w:numPr>
              <w:ind w:left="194" w:hanging="194"/>
            </w:pPr>
            <w:r w:rsidRPr="004F1493">
              <w:t>stabilita regulačního obvodu, nutná a postaču</w:t>
            </w:r>
            <w:r w:rsidRPr="004F1493" w:rsidR="000E4EA4">
              <w:softHyphen/>
            </w:r>
            <w:r w:rsidRPr="004F1493">
              <w:t xml:space="preserve">jící podmínka stability, charakter rovnice </w:t>
            </w:r>
          </w:p>
          <w:p w:rsidRPr="004F1493" w:rsidR="00D96A65" w:rsidP="00146F6C" w:rsidRDefault="00D96A65" w14:paraId="1E06AB1E" w14:textId="77777777">
            <w:pPr>
              <w:pStyle w:val="Odstavecseseznamem"/>
              <w:numPr>
                <w:ilvl w:val="0"/>
                <w:numId w:val="52"/>
              </w:numPr>
              <w:ind w:left="194" w:hanging="194"/>
            </w:pPr>
            <w:r w:rsidRPr="004F1493">
              <w:t>kritéria stability</w:t>
            </w:r>
          </w:p>
          <w:p w:rsidRPr="004F1493" w:rsidR="00D96A65" w:rsidP="00146F6C" w:rsidRDefault="00D96A65" w14:paraId="00DF4D42" w14:textId="77777777">
            <w:pPr>
              <w:pStyle w:val="Odstavecseseznamem"/>
              <w:numPr>
                <w:ilvl w:val="0"/>
                <w:numId w:val="52"/>
              </w:numPr>
              <w:ind w:left="194" w:hanging="194"/>
            </w:pPr>
            <w:r w:rsidRPr="004F1493">
              <w:t xml:space="preserve">kvalita regulačního pochodu </w:t>
            </w:r>
          </w:p>
          <w:p w:rsidRPr="004F1493" w:rsidR="00D96A65" w:rsidP="00146F6C" w:rsidRDefault="00D96A65" w14:paraId="11A388AA" w14:textId="77777777">
            <w:pPr>
              <w:pStyle w:val="Odstavecseseznamem"/>
              <w:numPr>
                <w:ilvl w:val="0"/>
                <w:numId w:val="52"/>
              </w:numPr>
              <w:ind w:left="194" w:hanging="194"/>
            </w:pPr>
            <w:r w:rsidRPr="004F1493">
              <w:t>nastavení regulátoru, Z-N kritéria</w:t>
            </w:r>
          </w:p>
        </w:tc>
      </w:tr>
    </w:tbl>
    <w:p w:rsidR="00367CB0" w:rsidP="00367CB0" w:rsidRDefault="00367CB0" w14:paraId="2ED7A2D3" w14:textId="77777777">
      <w:pPr>
        <w:spacing w:before="120" w:after="120"/>
        <w:jc w:val="both"/>
        <w:rPr>
          <w:rFonts w:cstheme="minorHAnsi"/>
        </w:rPr>
      </w:pPr>
    </w:p>
    <w:p w:rsidR="00367CB0" w:rsidRDefault="00367CB0" w14:paraId="218E54F7" w14:textId="77777777">
      <w:pPr>
        <w:rPr>
          <w:rFonts w:cstheme="minorHAnsi"/>
        </w:rPr>
      </w:pPr>
      <w:r>
        <w:rPr>
          <w:rFonts w:cstheme="minorHAnsi"/>
        </w:rPr>
        <w:br w:type="page"/>
      </w:r>
    </w:p>
    <w:p w:rsidRPr="00BA2756" w:rsidR="00D96A65" w:rsidP="00367CB0" w:rsidRDefault="00D96A65" w14:paraId="6C5E592D" w14:textId="77777777">
      <w:pPr>
        <w:spacing w:before="120" w:after="120"/>
        <w:jc w:val="both"/>
        <w:rPr>
          <w:rFonts w:cstheme="minorHAnsi"/>
        </w:rPr>
      </w:pPr>
      <w:r w:rsidRPr="00BA2756">
        <w:rPr>
          <w:rFonts w:cstheme="minorHAnsi"/>
        </w:rPr>
        <w:t xml:space="preserve">hodin: 6 </w:t>
      </w:r>
      <w:r w:rsidR="00367CB0">
        <w:rPr>
          <w:rFonts w:cstheme="minorHAnsi"/>
        </w:rPr>
        <w:tab/>
      </w:r>
      <w:r w:rsidRPr="00BA2756">
        <w:rPr>
          <w:rFonts w:cstheme="minorHAnsi"/>
        </w:rPr>
        <w:t>Regulační obvody se soustavami vyšších řádů</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0237DC9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7A8FFE31"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01179EE8" w14:textId="77777777">
            <w:pPr>
              <w:pStyle w:val="Popiseksloupce"/>
            </w:pPr>
            <w:r w:rsidRPr="00BA2756">
              <w:t xml:space="preserve">učivo </w:t>
            </w:r>
          </w:p>
        </w:tc>
      </w:tr>
      <w:tr w:rsidRPr="00BA2756" w:rsidR="00D96A65" w:rsidTr="000D791D" w14:paraId="385EBF0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146F6C" w:rsidRDefault="00D96A65" w14:paraId="34152F38" w14:textId="77777777">
            <w:pPr>
              <w:pStyle w:val="Odstavecseseznamem"/>
              <w:numPr>
                <w:ilvl w:val="0"/>
                <w:numId w:val="52"/>
              </w:numPr>
              <w:ind w:left="194" w:hanging="194"/>
            </w:pPr>
            <w:r w:rsidRPr="00BA2756">
              <w:t>Používá základní pojmy automatizační tech</w:t>
            </w:r>
            <w:r w:rsidR="000E4EA4">
              <w:softHyphen/>
            </w:r>
            <w:r w:rsidRPr="00BA2756">
              <w:t>niky</w:t>
            </w:r>
          </w:p>
          <w:p w:rsidRPr="00BA2756" w:rsidR="00D96A65" w:rsidP="00146F6C" w:rsidRDefault="00D96A65" w14:paraId="2BC15172" w14:textId="77777777">
            <w:pPr>
              <w:pStyle w:val="Odstavecseseznamem"/>
              <w:numPr>
                <w:ilvl w:val="0"/>
                <w:numId w:val="52"/>
              </w:numPr>
              <w:ind w:left="194" w:hanging="194"/>
            </w:pPr>
            <w:r w:rsidRPr="00BA2756">
              <w:t>Navrhne regulační obvod s různými sousta</w:t>
            </w:r>
            <w:r w:rsidR="000E4EA4">
              <w:softHyphen/>
            </w:r>
            <w:r w:rsidRPr="00BA2756">
              <w:t>vami</w:t>
            </w:r>
          </w:p>
          <w:p w:rsidRPr="00BA2756" w:rsidR="00D96A65" w:rsidP="00146F6C" w:rsidRDefault="00D96A65" w14:paraId="325E424B" w14:textId="77777777">
            <w:pPr>
              <w:pStyle w:val="Odstavecseseznamem"/>
              <w:numPr>
                <w:ilvl w:val="0"/>
                <w:numId w:val="52"/>
              </w:numPr>
              <w:ind w:left="194" w:hanging="194"/>
            </w:pPr>
            <w:r w:rsidRPr="00BA2756">
              <w:t>Využívá PC pro řešení přechodových charak</w:t>
            </w:r>
            <w:r w:rsidR="000E4EA4">
              <w:softHyphen/>
            </w:r>
            <w:r w:rsidRPr="00BA2756">
              <w:t>teristik</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146F6C" w:rsidRDefault="00D96A65" w14:paraId="6521F818" w14:textId="77777777">
            <w:pPr>
              <w:pStyle w:val="Odstavecseseznamem"/>
              <w:numPr>
                <w:ilvl w:val="0"/>
                <w:numId w:val="52"/>
              </w:numPr>
              <w:ind w:left="194" w:hanging="194"/>
            </w:pPr>
            <w:r w:rsidRPr="00BA2756">
              <w:t>Soustavy vyšších řádů</w:t>
            </w:r>
          </w:p>
          <w:p w:rsidRPr="003E133C" w:rsidR="003E133C" w:rsidP="00146F6C" w:rsidRDefault="00D96A65" w14:paraId="6337A5CB" w14:textId="77777777">
            <w:pPr>
              <w:pStyle w:val="Odstavecseseznamem"/>
              <w:numPr>
                <w:ilvl w:val="0"/>
                <w:numId w:val="52"/>
              </w:numPr>
              <w:ind w:left="194" w:hanging="194"/>
            </w:pPr>
            <w:r w:rsidRPr="004F1493">
              <w:t xml:space="preserve">vlastnosti soustav a jejich chování </w:t>
            </w:r>
          </w:p>
          <w:p w:rsidR="003E133C" w:rsidP="00146F6C" w:rsidRDefault="00D96A65" w14:paraId="68E042A5" w14:textId="77777777">
            <w:pPr>
              <w:pStyle w:val="Odstavecseseznamem"/>
              <w:numPr>
                <w:ilvl w:val="0"/>
                <w:numId w:val="52"/>
              </w:numPr>
              <w:ind w:left="194" w:hanging="194"/>
            </w:pPr>
            <w:r w:rsidRPr="00BA2756">
              <w:t xml:space="preserve">Návrh regulačního obvodu se soustavou vyššího řádu </w:t>
            </w:r>
          </w:p>
          <w:p w:rsidRPr="00BA2756" w:rsidR="00D96A65" w:rsidP="00146F6C" w:rsidRDefault="00D96A65" w14:paraId="7E69B557" w14:textId="77777777">
            <w:pPr>
              <w:pStyle w:val="Odstavecseseznamem"/>
              <w:numPr>
                <w:ilvl w:val="0"/>
                <w:numId w:val="52"/>
              </w:numPr>
              <w:ind w:left="194" w:hanging="194"/>
            </w:pPr>
            <w:r w:rsidRPr="00BA2756">
              <w:t>Řešení přechodové charakteristiky RO s využitím PC</w:t>
            </w:r>
          </w:p>
        </w:tc>
      </w:tr>
    </w:tbl>
    <w:p w:rsidRPr="00BA2756" w:rsidR="00D96A65" w:rsidP="003E133C" w:rsidRDefault="00D96A65" w14:paraId="25D3ED54" w14:textId="77777777">
      <w:pPr>
        <w:spacing w:before="120" w:after="120"/>
        <w:jc w:val="both"/>
        <w:rPr>
          <w:rFonts w:cstheme="minorHAnsi"/>
        </w:rPr>
      </w:pPr>
      <w:r w:rsidRPr="00BA2756">
        <w:rPr>
          <w:rFonts w:cstheme="minorHAnsi"/>
        </w:rPr>
        <w:t>hodin: 6</w:t>
      </w:r>
      <w:r w:rsidR="003E133C">
        <w:rPr>
          <w:rFonts w:cstheme="minorHAnsi"/>
        </w:rPr>
        <w:tab/>
      </w:r>
      <w:r w:rsidRPr="00BA2756">
        <w:rPr>
          <w:rFonts w:cstheme="minorHAnsi"/>
        </w:rPr>
        <w:t>Projekt návrhu regulačního obvodu</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68A5B62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4E446B4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31D58D97" w14:textId="77777777">
            <w:pPr>
              <w:pStyle w:val="Popiseksloupce"/>
            </w:pPr>
            <w:r w:rsidRPr="00BA2756">
              <w:t xml:space="preserve">učivo </w:t>
            </w:r>
          </w:p>
        </w:tc>
      </w:tr>
      <w:tr w:rsidRPr="00BA2756" w:rsidR="00D96A65" w:rsidTr="000D791D" w14:paraId="1A01237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146F6C" w:rsidRDefault="00D96A65" w14:paraId="384A6112" w14:textId="77777777">
            <w:pPr>
              <w:pStyle w:val="Odstavecseseznamem"/>
              <w:numPr>
                <w:ilvl w:val="0"/>
                <w:numId w:val="52"/>
              </w:numPr>
              <w:ind w:left="194" w:hanging="194"/>
            </w:pPr>
            <w:r w:rsidRPr="00BA2756">
              <w:t>Používá základní pojmy automatizační tech</w:t>
            </w:r>
            <w:r w:rsidR="000E4EA4">
              <w:softHyphen/>
            </w:r>
            <w:r w:rsidRPr="00BA2756">
              <w:t>niky</w:t>
            </w:r>
          </w:p>
          <w:p w:rsidRPr="00BA2756" w:rsidR="00D96A65" w:rsidP="00146F6C" w:rsidRDefault="00D96A65" w14:paraId="187AB407" w14:textId="77777777">
            <w:pPr>
              <w:pStyle w:val="Odstavecseseznamem"/>
              <w:numPr>
                <w:ilvl w:val="0"/>
                <w:numId w:val="52"/>
              </w:numPr>
              <w:ind w:left="194" w:hanging="194"/>
            </w:pPr>
            <w:r w:rsidRPr="00BA2756">
              <w:t>Navrhne regulační obvod s různými sousta</w:t>
            </w:r>
            <w:r w:rsidR="000E4EA4">
              <w:softHyphen/>
            </w:r>
            <w:r w:rsidRPr="00BA2756">
              <w:t>vami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146F6C" w:rsidRDefault="00D96A65" w14:paraId="365924C5" w14:textId="77777777">
            <w:pPr>
              <w:pStyle w:val="Odstavecseseznamem"/>
              <w:numPr>
                <w:ilvl w:val="0"/>
                <w:numId w:val="52"/>
              </w:numPr>
              <w:ind w:left="194" w:hanging="194"/>
            </w:pPr>
            <w:r w:rsidRPr="00BA2756">
              <w:t>Zadání úlohy a řešení regulačního obvodu</w:t>
            </w:r>
          </w:p>
          <w:p w:rsidRPr="004F1493" w:rsidR="00D96A65" w:rsidP="00146F6C" w:rsidRDefault="00D96A65" w14:paraId="14E46433" w14:textId="77777777">
            <w:pPr>
              <w:pStyle w:val="Odstavecseseznamem"/>
              <w:numPr>
                <w:ilvl w:val="0"/>
                <w:numId w:val="52"/>
              </w:numPr>
              <w:ind w:left="194" w:hanging="194"/>
            </w:pPr>
            <w:r w:rsidRPr="004F1493">
              <w:t xml:space="preserve">zadání regulované soustavy </w:t>
            </w:r>
          </w:p>
          <w:p w:rsidRPr="004F1493" w:rsidR="00D96A65" w:rsidP="00146F6C" w:rsidRDefault="00D96A65" w14:paraId="18E4A8B5" w14:textId="77777777">
            <w:pPr>
              <w:pStyle w:val="Odstavecseseznamem"/>
              <w:numPr>
                <w:ilvl w:val="0"/>
                <w:numId w:val="52"/>
              </w:numPr>
              <w:ind w:left="194" w:hanging="194"/>
            </w:pPr>
            <w:r w:rsidRPr="004F1493">
              <w:t xml:space="preserve">návrh: snímače, regulátoru, akčního členu </w:t>
            </w:r>
          </w:p>
          <w:p w:rsidRPr="004F1493" w:rsidR="00D96A65" w:rsidP="00146F6C" w:rsidRDefault="00D96A65" w14:paraId="1728F9BA" w14:textId="77777777">
            <w:pPr>
              <w:pStyle w:val="Odstavecseseznamem"/>
              <w:numPr>
                <w:ilvl w:val="0"/>
                <w:numId w:val="52"/>
              </w:numPr>
              <w:ind w:left="194" w:hanging="194"/>
            </w:pPr>
            <w:r w:rsidRPr="004F1493">
              <w:t xml:space="preserve">zjištění stability a kvality regulace </w:t>
            </w:r>
          </w:p>
        </w:tc>
      </w:tr>
    </w:tbl>
    <w:p w:rsidRPr="00BA2756" w:rsidR="00D96A65" w:rsidP="003E133C" w:rsidRDefault="00D96A65" w14:paraId="38BA96B3" w14:textId="77777777">
      <w:pPr>
        <w:spacing w:before="120" w:after="120"/>
        <w:jc w:val="both"/>
        <w:rPr>
          <w:rFonts w:cstheme="minorHAnsi"/>
        </w:rPr>
      </w:pPr>
      <w:r w:rsidRPr="00BA2756">
        <w:rPr>
          <w:rFonts w:cstheme="minorHAnsi"/>
        </w:rPr>
        <w:t>hodin: 6</w:t>
      </w:r>
      <w:r w:rsidR="003E133C">
        <w:rPr>
          <w:rFonts w:cstheme="minorHAnsi"/>
        </w:rPr>
        <w:tab/>
      </w:r>
      <w:r w:rsidRPr="00BA2756">
        <w:rPr>
          <w:rFonts w:cstheme="minorHAnsi"/>
        </w:rPr>
        <w:t>Regulace obnovitelných zdrojů energie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66DC9D8C"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69341E4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0F7A6E0D" w14:textId="77777777">
            <w:pPr>
              <w:pStyle w:val="Popiseksloupce"/>
            </w:pPr>
            <w:r w:rsidRPr="00BA2756">
              <w:t xml:space="preserve">učivo </w:t>
            </w:r>
          </w:p>
        </w:tc>
      </w:tr>
      <w:tr w:rsidRPr="00BA2756" w:rsidR="00D96A65" w:rsidTr="000D791D" w14:paraId="683C3C0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146F6C" w:rsidRDefault="00D96A65" w14:paraId="3894DFDF" w14:textId="77777777">
            <w:pPr>
              <w:pStyle w:val="Odstavecseseznamem"/>
              <w:numPr>
                <w:ilvl w:val="0"/>
                <w:numId w:val="52"/>
              </w:numPr>
              <w:ind w:left="194" w:hanging="194"/>
            </w:pPr>
            <w:r w:rsidRPr="00BA2756">
              <w:t>Používá základní pojmy automatizační tech</w:t>
            </w:r>
            <w:r w:rsidR="000E4EA4">
              <w:softHyphen/>
            </w:r>
            <w:r w:rsidRPr="00BA2756">
              <w:t>niky</w:t>
            </w:r>
          </w:p>
          <w:p w:rsidRPr="00BA2756" w:rsidR="00D96A65" w:rsidP="00146F6C" w:rsidRDefault="00D96A65" w14:paraId="425D49F3" w14:textId="77777777">
            <w:pPr>
              <w:pStyle w:val="Odstavecseseznamem"/>
              <w:numPr>
                <w:ilvl w:val="0"/>
                <w:numId w:val="52"/>
              </w:numPr>
              <w:ind w:left="194" w:hanging="194"/>
            </w:pPr>
            <w:r w:rsidRPr="00BA2756">
              <w:t>Chápe regulaci obnovitelných zdrojů energie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C3D21" w:rsidR="00D96A65" w:rsidP="00146F6C" w:rsidRDefault="00D96A65" w14:paraId="0FEAC440" w14:textId="77777777">
            <w:pPr>
              <w:pStyle w:val="Odstavecseseznamem"/>
              <w:numPr>
                <w:ilvl w:val="0"/>
                <w:numId w:val="52"/>
              </w:numPr>
              <w:ind w:left="194" w:hanging="194"/>
            </w:pPr>
            <w:r w:rsidRPr="00BA2756">
              <w:t>Solární panel</w:t>
            </w:r>
            <w:r w:rsidR="003E133C">
              <w:t xml:space="preserve">, </w:t>
            </w:r>
            <w:r w:rsidRPr="00BC3D21">
              <w:t>tepelný obvod</w:t>
            </w:r>
            <w:r w:rsidR="003E133C">
              <w:t xml:space="preserve">, </w:t>
            </w:r>
            <w:r w:rsidRPr="00BC3D21">
              <w:t>zásobníky</w:t>
            </w:r>
          </w:p>
          <w:p w:rsidRPr="00BC3D21" w:rsidR="00D96A65" w:rsidP="00146F6C" w:rsidRDefault="00D96A65" w14:paraId="3C777DFA" w14:textId="77777777">
            <w:pPr>
              <w:pStyle w:val="Odstavecseseznamem"/>
              <w:numPr>
                <w:ilvl w:val="0"/>
                <w:numId w:val="52"/>
              </w:numPr>
              <w:ind w:left="194" w:hanging="194"/>
            </w:pPr>
            <w:r w:rsidRPr="00BA2756">
              <w:t>Tepelné čerpadlo</w:t>
            </w:r>
            <w:r w:rsidR="003E133C">
              <w:t xml:space="preserve">, výměník, </w:t>
            </w:r>
            <w:r w:rsidRPr="00BA2756">
              <w:t xml:space="preserve">zásobník </w:t>
            </w:r>
          </w:p>
          <w:p w:rsidRPr="00BA2756" w:rsidR="00D96A65" w:rsidP="00146F6C" w:rsidRDefault="00D96A65" w14:paraId="4F28B889" w14:textId="77777777">
            <w:pPr>
              <w:pStyle w:val="Odstavecseseznamem"/>
              <w:numPr>
                <w:ilvl w:val="0"/>
                <w:numId w:val="52"/>
              </w:numPr>
              <w:ind w:left="194" w:hanging="194"/>
            </w:pPr>
            <w:r w:rsidRPr="00BA2756">
              <w:t>Fotovoltaika</w:t>
            </w:r>
            <w:r w:rsidR="003E133C">
              <w:t xml:space="preserve">, </w:t>
            </w:r>
            <w:r w:rsidRPr="00BA2756">
              <w:t xml:space="preserve">fázování </w:t>
            </w:r>
          </w:p>
        </w:tc>
      </w:tr>
    </w:tbl>
    <w:p w:rsidRPr="00BA2756" w:rsidR="00D96A65" w:rsidP="003E133C" w:rsidRDefault="00D96A65" w14:paraId="69D6E334" w14:textId="77777777">
      <w:pPr>
        <w:spacing w:before="120" w:after="120"/>
        <w:jc w:val="both"/>
        <w:rPr>
          <w:rFonts w:cstheme="minorHAnsi"/>
        </w:rPr>
      </w:pPr>
      <w:r w:rsidRPr="00BA2756">
        <w:rPr>
          <w:rFonts w:cstheme="minorHAnsi"/>
        </w:rPr>
        <w:t>hodin: 5</w:t>
      </w:r>
      <w:r w:rsidR="003E133C">
        <w:rPr>
          <w:rFonts w:cstheme="minorHAnsi"/>
        </w:rPr>
        <w:tab/>
      </w:r>
      <w:r w:rsidRPr="00BA2756">
        <w:rPr>
          <w:rFonts w:cstheme="minorHAnsi"/>
        </w:rPr>
        <w:t>Robotika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6A4806D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73D730DB"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217A4223" w14:textId="77777777">
            <w:pPr>
              <w:pStyle w:val="Popiseksloupce"/>
            </w:pPr>
            <w:r w:rsidRPr="00BA2756">
              <w:t xml:space="preserve">učivo </w:t>
            </w:r>
          </w:p>
        </w:tc>
      </w:tr>
      <w:tr w:rsidRPr="00BA2756" w:rsidR="00D96A65" w:rsidTr="000D791D" w14:paraId="58FD19D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146F6C" w:rsidRDefault="00D96A65" w14:paraId="683C376E" w14:textId="77777777">
            <w:pPr>
              <w:pStyle w:val="Odstavecseseznamem"/>
              <w:numPr>
                <w:ilvl w:val="0"/>
                <w:numId w:val="52"/>
              </w:numPr>
              <w:ind w:left="194" w:hanging="194"/>
            </w:pPr>
            <w:r w:rsidRPr="00BA2756">
              <w:t>Používá základní pojmy automatizační tech</w:t>
            </w:r>
            <w:r w:rsidR="000E4EA4">
              <w:softHyphen/>
            </w:r>
            <w:r w:rsidRPr="00BA2756">
              <w:t>niky</w:t>
            </w:r>
          </w:p>
          <w:p w:rsidRPr="00BA2756" w:rsidR="00D96A65" w:rsidP="00146F6C" w:rsidRDefault="00D96A65" w14:paraId="69276D6C" w14:textId="77777777">
            <w:pPr>
              <w:pStyle w:val="Odstavecseseznamem"/>
              <w:numPr>
                <w:ilvl w:val="0"/>
                <w:numId w:val="52"/>
              </w:numPr>
              <w:ind w:left="194" w:hanging="194"/>
            </w:pPr>
            <w:r w:rsidRPr="00BA2756">
              <w:t>Popíše základní konfiguraci robota</w:t>
            </w:r>
          </w:p>
          <w:p w:rsidRPr="00BA2756" w:rsidR="00D96A65" w:rsidP="00146F6C" w:rsidRDefault="00D96A65" w14:paraId="289DA8BE" w14:textId="77777777">
            <w:pPr>
              <w:pStyle w:val="Odstavecseseznamem"/>
              <w:numPr>
                <w:ilvl w:val="0"/>
                <w:numId w:val="52"/>
              </w:numPr>
              <w:ind w:left="194" w:hanging="194"/>
            </w:pPr>
            <w:r w:rsidRPr="00BA2756">
              <w:t xml:space="preserve">Ovládá základy programování robota </w:t>
            </w:r>
          </w:p>
          <w:p w:rsidRPr="00BA2756" w:rsidR="00D96A65" w:rsidP="00146F6C" w:rsidRDefault="00D96A65" w14:paraId="435F5910" w14:textId="77777777">
            <w:pPr>
              <w:pStyle w:val="Odstavecseseznamem"/>
              <w:numPr>
                <w:ilvl w:val="0"/>
                <w:numId w:val="52"/>
              </w:numPr>
              <w:ind w:left="194" w:hanging="194"/>
            </w:pPr>
            <w:proofErr w:type="gramStart"/>
            <w:r w:rsidRPr="00BA2756">
              <w:t>Řeší</w:t>
            </w:r>
            <w:proofErr w:type="gramEnd"/>
            <w:r w:rsidRPr="00BA2756">
              <w:t xml:space="preserve"> příklady programování robota</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146F6C" w:rsidRDefault="00D96A65" w14:paraId="3BE8A510" w14:textId="77777777">
            <w:pPr>
              <w:pStyle w:val="Odstavecseseznamem"/>
              <w:numPr>
                <w:ilvl w:val="0"/>
                <w:numId w:val="52"/>
              </w:numPr>
              <w:ind w:left="194" w:hanging="194"/>
            </w:pPr>
            <w:r w:rsidRPr="00BA2756">
              <w:t>Popis robota</w:t>
            </w:r>
          </w:p>
          <w:p w:rsidRPr="004F1493" w:rsidR="00D96A65" w:rsidP="00146F6C" w:rsidRDefault="00D96A65" w14:paraId="67112004" w14:textId="77777777">
            <w:pPr>
              <w:pStyle w:val="Odstavecseseznamem"/>
              <w:numPr>
                <w:ilvl w:val="0"/>
                <w:numId w:val="52"/>
              </w:numPr>
              <w:ind w:left="194" w:hanging="194"/>
            </w:pPr>
            <w:r w:rsidRPr="004F1493">
              <w:t xml:space="preserve">Řízení robotů </w:t>
            </w:r>
          </w:p>
          <w:p w:rsidRPr="004F1493" w:rsidR="00D96A65" w:rsidP="00146F6C" w:rsidRDefault="00D96A65" w14:paraId="1706250E" w14:textId="77777777">
            <w:pPr>
              <w:pStyle w:val="Odstavecseseznamem"/>
              <w:numPr>
                <w:ilvl w:val="0"/>
                <w:numId w:val="52"/>
              </w:numPr>
              <w:ind w:left="194" w:hanging="194"/>
            </w:pPr>
            <w:r w:rsidRPr="004F1493">
              <w:t xml:space="preserve">Způsoby zadávání bodů </w:t>
            </w:r>
          </w:p>
          <w:p w:rsidRPr="00BA2756" w:rsidR="00D96A65" w:rsidP="004F1493" w:rsidRDefault="00D96A65" w14:paraId="61C83744" w14:textId="77777777">
            <w:pPr>
              <w:pStyle w:val="Odstavecseseznamem"/>
              <w:ind w:left="194"/>
            </w:pPr>
          </w:p>
        </w:tc>
      </w:tr>
    </w:tbl>
    <w:p w:rsidRPr="00BA2756" w:rsidR="00D96A65" w:rsidP="003E133C" w:rsidRDefault="00D96A65" w14:paraId="00D57420" w14:textId="77777777">
      <w:pPr>
        <w:spacing w:before="120" w:after="120"/>
        <w:jc w:val="both"/>
        <w:rPr>
          <w:rFonts w:cstheme="minorHAnsi"/>
        </w:rPr>
      </w:pPr>
      <w:r w:rsidRPr="00BA2756">
        <w:rPr>
          <w:rFonts w:cstheme="minorHAnsi"/>
        </w:rPr>
        <w:t>hodin: 3</w:t>
      </w:r>
      <w:r w:rsidR="003E133C">
        <w:rPr>
          <w:rFonts w:cstheme="minorHAnsi"/>
        </w:rPr>
        <w:tab/>
      </w:r>
      <w:r w:rsidRPr="00BA2756">
        <w:rPr>
          <w:rFonts w:cstheme="minorHAnsi"/>
        </w:rPr>
        <w:t xml:space="preserve">Opakování k maturitě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1744CAA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17D49E6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52CCD644" w14:textId="77777777">
            <w:pPr>
              <w:pStyle w:val="Popiseksloupce"/>
            </w:pPr>
            <w:r w:rsidRPr="00BA2756">
              <w:t xml:space="preserve">učivo </w:t>
            </w:r>
          </w:p>
        </w:tc>
      </w:tr>
      <w:tr w:rsidRPr="00BA2756" w:rsidR="00D96A65" w:rsidTr="000D791D" w14:paraId="10DBC44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146F6C" w:rsidRDefault="00D96A65" w14:paraId="45203A72" w14:textId="77777777">
            <w:pPr>
              <w:pStyle w:val="Odstavecseseznamem"/>
              <w:numPr>
                <w:ilvl w:val="0"/>
                <w:numId w:val="52"/>
              </w:numPr>
              <w:ind w:left="194" w:hanging="194"/>
            </w:pPr>
            <w:r w:rsidRPr="00BA2756">
              <w:t>Používá základní pojmy automatizační tech</w:t>
            </w:r>
            <w:r w:rsidR="000E4EA4">
              <w:softHyphen/>
            </w:r>
            <w:r w:rsidRPr="00BA2756">
              <w:t>niky</w:t>
            </w:r>
          </w:p>
          <w:p w:rsidRPr="00BA2756" w:rsidR="00D96A65" w:rsidP="00146F6C" w:rsidRDefault="00D96A65" w14:paraId="006EFAF7" w14:textId="77777777">
            <w:pPr>
              <w:pStyle w:val="Odstavecseseznamem"/>
              <w:numPr>
                <w:ilvl w:val="0"/>
                <w:numId w:val="52"/>
              </w:numPr>
              <w:ind w:left="194" w:hanging="194"/>
            </w:pPr>
            <w:r w:rsidRPr="00BA2756">
              <w:t xml:space="preserve">Ovládá učivo v rozsahu probírané látky </w:t>
            </w:r>
            <w:smartTag w:uri="urn:schemas-microsoft-com:office:smarttags" w:element="metricconverter">
              <w:smartTagPr>
                <w:attr w:name="ProductID" w:val="3. a"/>
              </w:smartTagPr>
              <w:r w:rsidRPr="00BA2756">
                <w:t>3. a</w:t>
              </w:r>
            </w:smartTag>
            <w:r w:rsidRPr="00BA2756">
              <w:t xml:space="preserve"> 4. ročníku</w:t>
            </w:r>
          </w:p>
          <w:p w:rsidRPr="00BA2756" w:rsidR="00D96A65" w:rsidP="00146F6C" w:rsidRDefault="00D96A65" w14:paraId="3C9E7726" w14:textId="77777777">
            <w:pPr>
              <w:pStyle w:val="Odstavecseseznamem"/>
              <w:numPr>
                <w:ilvl w:val="0"/>
                <w:numId w:val="52"/>
              </w:numPr>
              <w:ind w:left="194" w:hanging="194"/>
            </w:pPr>
            <w:r w:rsidRPr="00BA2756">
              <w:t xml:space="preserve">Chápe učivo 2., </w:t>
            </w:r>
            <w:smartTag w:uri="urn:schemas-microsoft-com:office:smarttags" w:element="metricconverter">
              <w:smartTagPr>
                <w:attr w:name="ProductID" w:val="3. a"/>
              </w:smartTagPr>
              <w:r w:rsidRPr="00BA2756">
                <w:t>3. a</w:t>
              </w:r>
            </w:smartTag>
            <w:r w:rsidRPr="00BA2756">
              <w:t xml:space="preserve"> 4. ročníku v souvislostech a návaznostech na ostatní předměty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146F6C" w:rsidRDefault="00D96A65" w14:paraId="264DC719" w14:textId="77777777">
            <w:pPr>
              <w:pStyle w:val="Odstavecseseznamem"/>
              <w:numPr>
                <w:ilvl w:val="0"/>
                <w:numId w:val="52"/>
              </w:numPr>
              <w:ind w:left="194" w:hanging="194"/>
            </w:pPr>
            <w:r w:rsidRPr="00BA2756">
              <w:t>Učivo 2. a 3. ročníku PAS a 4. ročníku EŘS</w:t>
            </w:r>
          </w:p>
        </w:tc>
      </w:tr>
    </w:tbl>
    <w:p w:rsidRPr="00BA2756" w:rsidR="00A11811" w:rsidP="000D4B25" w:rsidRDefault="002A712C" w14:paraId="5A069CFB" w14:textId="77777777">
      <w:pPr>
        <w:pStyle w:val="Nadpis1"/>
        <w:jc w:val="both"/>
        <w:rPr>
          <w:rFonts w:cstheme="minorHAnsi"/>
        </w:rPr>
      </w:pPr>
      <w:r w:rsidRPr="00BA2756">
        <w:rPr>
          <w:rFonts w:cstheme="minorHAnsi"/>
        </w:rPr>
        <w:br w:type="page"/>
      </w:r>
      <w:bookmarkStart w:name="_Toc176180182" w:id="189"/>
      <w:r w:rsidRPr="00BA2756" w:rsidR="00A11811">
        <w:rPr>
          <w:rFonts w:cstheme="minorHAnsi"/>
        </w:rPr>
        <w:t>Automatizační cvičení</w:t>
      </w:r>
      <w:r w:rsidRPr="00BA2756" w:rsidR="00BB0E0C">
        <w:rPr>
          <w:rFonts w:cstheme="minorHAnsi"/>
        </w:rPr>
        <w:t xml:space="preserve"> – specializace EŘS</w:t>
      </w:r>
      <w:bookmarkEnd w:id="189"/>
    </w:p>
    <w:p w:rsidRPr="00BA2756" w:rsidR="00A11811" w:rsidP="00F74EC1" w:rsidRDefault="00A11811" w14:paraId="4AC12F4F"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A11811" w:rsidP="00F74EC1" w:rsidRDefault="00A11811" w14:paraId="7040D9A4"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A11811" w:rsidP="000D4B25" w:rsidRDefault="00A11811" w14:paraId="02EA50A8" w14:textId="77777777">
      <w:pPr>
        <w:jc w:val="both"/>
        <w:rPr>
          <w:rFonts w:cstheme="minorHAnsi"/>
        </w:rPr>
      </w:pPr>
      <w:r w:rsidRPr="00BA2756">
        <w:rPr>
          <w:rFonts w:cstheme="minorHAnsi"/>
          <w:b/>
          <w:bCs/>
        </w:rPr>
        <w:t xml:space="preserve">Celkový počet týdenních vyučovacích hodin za studium: </w:t>
      </w:r>
      <w:r w:rsidR="00BC3D21">
        <w:rPr>
          <w:rFonts w:cstheme="minorHAnsi"/>
          <w:b/>
          <w:bCs/>
        </w:rPr>
        <w:tab/>
      </w:r>
      <w:r w:rsidRPr="00BA2756">
        <w:rPr>
          <w:rFonts w:cstheme="minorHAnsi"/>
          <w:b/>
          <w:bCs/>
        </w:rPr>
        <w:tab/>
      </w:r>
      <w:r w:rsidRPr="00BA2756" w:rsidR="001C700A">
        <w:rPr>
          <w:rFonts w:cstheme="minorHAnsi"/>
        </w:rPr>
        <w:t>7</w:t>
      </w:r>
      <w:r w:rsidRPr="00BA2756">
        <w:rPr>
          <w:rFonts w:cstheme="minorHAnsi"/>
        </w:rPr>
        <w:t xml:space="preserve"> </w:t>
      </w:r>
    </w:p>
    <w:p w:rsidRPr="00BA2756" w:rsidR="00A11811" w:rsidP="000D4B25" w:rsidRDefault="00A11811" w14:paraId="7224FC0B"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A11811" w:rsidP="000D4B25" w:rsidRDefault="00A11811" w14:paraId="0FE628FD" w14:textId="7F876715">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sidR="001C700A">
        <w:rPr>
          <w:rFonts w:cstheme="minorHAnsi"/>
        </w:rPr>
        <w:t>1. 9. 20</w:t>
      </w:r>
      <w:r w:rsidR="003E133C">
        <w:rPr>
          <w:rFonts w:cstheme="minorHAnsi"/>
        </w:rPr>
        <w:t>2</w:t>
      </w:r>
      <w:r w:rsidR="00110E7D">
        <w:rPr>
          <w:rFonts w:cstheme="minorHAnsi"/>
        </w:rPr>
        <w:t>4</w:t>
      </w:r>
    </w:p>
    <w:p w:rsidRPr="00BA2756" w:rsidR="00A11811" w:rsidP="007726BF" w:rsidRDefault="00A11811" w14:paraId="0BBF2730" w14:textId="77777777">
      <w:pPr>
        <w:spacing w:before="240" w:after="120"/>
        <w:jc w:val="both"/>
        <w:rPr>
          <w:rFonts w:cstheme="minorHAnsi"/>
          <w:b/>
          <w:bCs/>
        </w:rPr>
      </w:pPr>
      <w:r w:rsidRPr="00BA2756">
        <w:rPr>
          <w:rFonts w:cstheme="minorHAnsi"/>
          <w:b/>
          <w:bCs/>
        </w:rPr>
        <w:t>Pojetí vyučovacího předmětu</w:t>
      </w:r>
    </w:p>
    <w:p w:rsidRPr="00BA2756" w:rsidR="00A11811" w:rsidP="007726BF" w:rsidRDefault="00A11811" w14:paraId="3F4F1589" w14:textId="77777777">
      <w:pPr>
        <w:spacing w:before="240" w:after="120"/>
        <w:jc w:val="both"/>
        <w:rPr>
          <w:rFonts w:cstheme="minorHAnsi"/>
          <w:b/>
          <w:i/>
          <w:iCs/>
        </w:rPr>
      </w:pPr>
      <w:r w:rsidRPr="00BA2756">
        <w:rPr>
          <w:rFonts w:cstheme="minorHAnsi"/>
          <w:b/>
          <w:i/>
          <w:iCs/>
        </w:rPr>
        <w:t>Obecný cíl vyučovacího předmětu</w:t>
      </w:r>
    </w:p>
    <w:p w:rsidRPr="00BA2756" w:rsidR="00A11811" w:rsidP="007726BF" w:rsidRDefault="00A11811" w14:paraId="57F9EBFB" w14:textId="77777777">
      <w:pPr>
        <w:spacing w:after="120"/>
        <w:jc w:val="both"/>
        <w:rPr>
          <w:rFonts w:cstheme="minorHAnsi"/>
        </w:rPr>
      </w:pPr>
      <w:r w:rsidRPr="00BA2756">
        <w:rPr>
          <w:rFonts w:cstheme="minorHAnsi"/>
        </w:rPr>
        <w:t>Obecným cílem předmětu Automatizační cvičení je, aby žáci byli schopni:</w:t>
      </w:r>
    </w:p>
    <w:p w:rsidRPr="00BA2756" w:rsidR="00A11811" w:rsidP="00692F82" w:rsidRDefault="00A11811" w14:paraId="29DED367" w14:textId="77777777">
      <w:pPr>
        <w:numPr>
          <w:ilvl w:val="0"/>
          <w:numId w:val="5"/>
        </w:numPr>
        <w:spacing w:after="120"/>
        <w:jc w:val="both"/>
        <w:rPr>
          <w:rFonts w:cstheme="minorHAnsi"/>
        </w:rPr>
      </w:pPr>
      <w:r w:rsidRPr="00BA2756">
        <w:rPr>
          <w:rFonts w:cstheme="minorHAnsi"/>
        </w:rPr>
        <w:t>rozvíjet logické a tvůrčí myšlení, dokázat aplikovat základní dovednosti</w:t>
      </w:r>
      <w:r w:rsidRPr="00BA2756" w:rsidR="004A3DF5">
        <w:rPr>
          <w:rFonts w:cstheme="minorHAnsi"/>
        </w:rPr>
        <w:t xml:space="preserve"> a vědomosti z </w:t>
      </w:r>
      <w:r w:rsidRPr="00BA2756">
        <w:rPr>
          <w:rFonts w:cstheme="minorHAnsi"/>
        </w:rPr>
        <w:t xml:space="preserve">odborných elektrotechnických předmětů (základy elektrotechniky, elektronika, silnoproudá zařízení, technického kreslení, mikroprocesorová technika) v oblasti automatizační techniky </w:t>
      </w:r>
    </w:p>
    <w:p w:rsidRPr="00BA2756" w:rsidR="00A11811" w:rsidP="00692F82" w:rsidRDefault="00A11811" w14:paraId="6460DA60" w14:textId="77777777">
      <w:pPr>
        <w:numPr>
          <w:ilvl w:val="0"/>
          <w:numId w:val="5"/>
        </w:numPr>
        <w:spacing w:after="120"/>
        <w:jc w:val="both"/>
        <w:rPr>
          <w:rFonts w:cstheme="minorHAnsi"/>
        </w:rPr>
      </w:pPr>
      <w:r w:rsidRPr="00BA2756">
        <w:rPr>
          <w:rFonts w:cstheme="minorHAnsi"/>
        </w:rPr>
        <w:t xml:space="preserve">rozvíjet mezioborové a mezipředmětové vazby </w:t>
      </w:r>
    </w:p>
    <w:p w:rsidRPr="00BA2756" w:rsidR="00A11811" w:rsidP="00692F82" w:rsidRDefault="00A11811" w14:paraId="72A68B69" w14:textId="77777777">
      <w:pPr>
        <w:numPr>
          <w:ilvl w:val="0"/>
          <w:numId w:val="5"/>
        </w:numPr>
        <w:spacing w:after="120"/>
        <w:jc w:val="both"/>
        <w:rPr>
          <w:rFonts w:cstheme="minorHAnsi"/>
        </w:rPr>
      </w:pPr>
      <w:r w:rsidRPr="00BA2756">
        <w:rPr>
          <w:rFonts w:cstheme="minorHAnsi"/>
        </w:rPr>
        <w:t xml:space="preserve">poznat podmínky práce se zařízeními vyskytujícími se v reálném pracovním prostředí </w:t>
      </w:r>
    </w:p>
    <w:p w:rsidRPr="00BA2756" w:rsidR="00A11811" w:rsidP="00692F82" w:rsidRDefault="00A11811" w14:paraId="7A3F229E" w14:textId="77777777">
      <w:pPr>
        <w:numPr>
          <w:ilvl w:val="0"/>
          <w:numId w:val="5"/>
        </w:numPr>
        <w:spacing w:after="120"/>
        <w:jc w:val="both"/>
        <w:rPr>
          <w:rFonts w:cstheme="minorHAnsi"/>
        </w:rPr>
      </w:pPr>
      <w:r w:rsidRPr="00BA2756">
        <w:rPr>
          <w:rFonts w:cstheme="minorHAnsi"/>
        </w:rPr>
        <w:t xml:space="preserve">učit se řešit pracovní problémy, úlohy </w:t>
      </w:r>
    </w:p>
    <w:p w:rsidRPr="00BA2756" w:rsidR="00A11811" w:rsidP="00692F82" w:rsidRDefault="00A11811" w14:paraId="632001C1" w14:textId="77777777">
      <w:pPr>
        <w:numPr>
          <w:ilvl w:val="0"/>
          <w:numId w:val="5"/>
        </w:numPr>
        <w:spacing w:after="120"/>
        <w:jc w:val="both"/>
        <w:rPr>
          <w:rFonts w:cstheme="minorHAnsi"/>
        </w:rPr>
      </w:pPr>
      <w:r w:rsidRPr="00BA2756">
        <w:rPr>
          <w:rFonts w:cstheme="minorHAnsi"/>
        </w:rPr>
        <w:t xml:space="preserve">učit se komunikaci v pracovním kolektivu řešícím automatizační úlohy </w:t>
      </w:r>
    </w:p>
    <w:p w:rsidRPr="00BA2756" w:rsidR="00A11811" w:rsidP="00692F82" w:rsidRDefault="00A11811" w14:paraId="5DF03AC7" w14:textId="77777777">
      <w:pPr>
        <w:numPr>
          <w:ilvl w:val="0"/>
          <w:numId w:val="5"/>
        </w:numPr>
        <w:spacing w:after="120"/>
        <w:jc w:val="both"/>
        <w:rPr>
          <w:rFonts w:cstheme="minorHAnsi"/>
        </w:rPr>
      </w:pPr>
      <w:r w:rsidRPr="00BA2756">
        <w:rPr>
          <w:rFonts w:cstheme="minorHAnsi"/>
        </w:rPr>
        <w:t xml:space="preserve">dokázat řešit úlohy logického řízení techniky na různé technické úrovni (kontaktní logika, bezkontaktní logika, </w:t>
      </w:r>
      <w:r w:rsidRPr="00BA2756" w:rsidR="004842AE">
        <w:rPr>
          <w:rFonts w:cstheme="minorHAnsi"/>
        </w:rPr>
        <w:t>elektropneumatika, kombinační a </w:t>
      </w:r>
      <w:r w:rsidRPr="00BA2756">
        <w:rPr>
          <w:rFonts w:cstheme="minorHAnsi"/>
        </w:rPr>
        <w:t xml:space="preserve">sekvenční obvody programovatelné automaty, počítačové řídicí systémy) </w:t>
      </w:r>
    </w:p>
    <w:p w:rsidRPr="00BA2756" w:rsidR="00A11811" w:rsidP="007726BF" w:rsidRDefault="00A11811" w14:paraId="640BD32F" w14:textId="77777777">
      <w:pPr>
        <w:spacing w:before="240" w:after="120"/>
        <w:jc w:val="both"/>
        <w:rPr>
          <w:rFonts w:cstheme="minorHAnsi"/>
          <w:b/>
        </w:rPr>
      </w:pPr>
      <w:r w:rsidRPr="00BA2756">
        <w:rPr>
          <w:rFonts w:cstheme="minorHAnsi"/>
          <w:b/>
          <w:i/>
          <w:iCs/>
        </w:rPr>
        <w:t>Charakteristika učiva</w:t>
      </w:r>
    </w:p>
    <w:p w:rsidRPr="00BA2756" w:rsidR="00A11811" w:rsidP="007726BF" w:rsidRDefault="00A11811" w14:paraId="34B1ABAF" w14:textId="77777777">
      <w:pPr>
        <w:spacing w:after="120"/>
        <w:jc w:val="both"/>
        <w:rPr>
          <w:rFonts w:cstheme="minorHAnsi"/>
        </w:rPr>
      </w:pPr>
      <w:r w:rsidRPr="00BA2756">
        <w:rPr>
          <w:rFonts w:cstheme="minorHAnsi"/>
        </w:rPr>
        <w:t>Předmět Automatizační cvičení navazuje na základní znalosti žáků v matematice, fyzice, elektrotechnice, na základní teoretické vědomosti z automatizační a komunikační techniky, ale především spoléhá na dosažení jejich dostatečné rozumo</w:t>
      </w:r>
      <w:r w:rsidRPr="00BA2756" w:rsidR="004A3DF5">
        <w:rPr>
          <w:rFonts w:cstheme="minorHAnsi"/>
        </w:rPr>
        <w:t>vé úrovně. Ve třetím ročníku se </w:t>
      </w:r>
      <w:r w:rsidRPr="00BA2756">
        <w:rPr>
          <w:rFonts w:cstheme="minorHAnsi"/>
        </w:rPr>
        <w:t>uplatní mezipředmětové vztahy převážně se základy přenosové a automatizační techniky, ve čtvrtém ročníku s automatizovanými systémy.</w:t>
      </w:r>
    </w:p>
    <w:p w:rsidRPr="00BA2756" w:rsidR="00A11811" w:rsidP="007726BF" w:rsidRDefault="00A11811" w14:paraId="1F142AD9" w14:textId="77777777">
      <w:pPr>
        <w:spacing w:after="120"/>
        <w:jc w:val="both"/>
        <w:rPr>
          <w:rFonts w:cstheme="minorHAnsi"/>
        </w:rPr>
      </w:pPr>
      <w:r w:rsidRPr="00BA2756">
        <w:rPr>
          <w:rFonts w:cstheme="minorHAnsi"/>
        </w:rPr>
        <w:t xml:space="preserve">Předmět se vyučuje ve </w:t>
      </w:r>
      <w:smartTag w:uri="urn:schemas-microsoft-com:office:smarttags" w:element="metricconverter">
        <w:smartTagPr>
          <w:attr w:name="ProductID" w:val="3. a"/>
        </w:smartTagPr>
        <w:r w:rsidRPr="00BA2756">
          <w:rPr>
            <w:rFonts w:cstheme="minorHAnsi"/>
          </w:rPr>
          <w:t>3. a</w:t>
        </w:r>
      </w:smartTag>
      <w:r w:rsidRPr="00BA2756">
        <w:rPr>
          <w:rFonts w:cstheme="minorHAnsi"/>
        </w:rPr>
        <w:t xml:space="preserve"> 4. ročníku. Náplní předmětu je hlavně:</w:t>
      </w:r>
    </w:p>
    <w:p w:rsidRPr="00BA2756" w:rsidR="00A11811" w:rsidP="00692F82" w:rsidRDefault="00A11811" w14:paraId="63BC8B3D" w14:textId="77777777">
      <w:pPr>
        <w:numPr>
          <w:ilvl w:val="0"/>
          <w:numId w:val="5"/>
        </w:numPr>
        <w:spacing w:after="120"/>
        <w:jc w:val="both"/>
        <w:rPr>
          <w:rFonts w:cstheme="minorHAnsi"/>
        </w:rPr>
      </w:pPr>
      <w:r w:rsidRPr="00BA2756">
        <w:rPr>
          <w:rFonts w:cstheme="minorHAnsi"/>
        </w:rPr>
        <w:t>řešení logických funkcí řízení jednoduchých systémů a jejich realizace pomocí kontaktních a bezkontaktních logických členů, komb</w:t>
      </w:r>
      <w:r w:rsidRPr="00BA2756" w:rsidR="004842AE">
        <w:rPr>
          <w:rFonts w:cstheme="minorHAnsi"/>
        </w:rPr>
        <w:t>inačních a sekvenčních obvodů a </w:t>
      </w:r>
      <w:r w:rsidRPr="00BA2756">
        <w:rPr>
          <w:rFonts w:cstheme="minorHAnsi"/>
        </w:rPr>
        <w:t xml:space="preserve">elektropneumatických prvků </w:t>
      </w:r>
    </w:p>
    <w:p w:rsidRPr="00BA2756" w:rsidR="00A11811" w:rsidP="00692F82" w:rsidRDefault="00A11811" w14:paraId="53369D24" w14:textId="77777777">
      <w:pPr>
        <w:numPr>
          <w:ilvl w:val="0"/>
          <w:numId w:val="5"/>
        </w:numPr>
        <w:spacing w:after="120"/>
        <w:jc w:val="both"/>
        <w:rPr>
          <w:rFonts w:cstheme="minorHAnsi"/>
        </w:rPr>
      </w:pPr>
      <w:r w:rsidRPr="00BA2756">
        <w:rPr>
          <w:rFonts w:cstheme="minorHAnsi"/>
        </w:rPr>
        <w:t xml:space="preserve">zapojování kombinačních a sekvenčních logických obvodů s pevnými programovými automaty </w:t>
      </w:r>
    </w:p>
    <w:p w:rsidRPr="00BA2756" w:rsidR="00A11811" w:rsidP="00692F82" w:rsidRDefault="00A11811" w14:paraId="71376330" w14:textId="77777777">
      <w:pPr>
        <w:numPr>
          <w:ilvl w:val="0"/>
          <w:numId w:val="5"/>
        </w:numPr>
        <w:spacing w:after="120"/>
        <w:jc w:val="both"/>
        <w:rPr>
          <w:rFonts w:cstheme="minorHAnsi"/>
        </w:rPr>
      </w:pPr>
      <w:r w:rsidRPr="00BA2756">
        <w:rPr>
          <w:rFonts w:cstheme="minorHAnsi"/>
        </w:rPr>
        <w:t xml:space="preserve">programování základních logických funkcí na programovatelných automatech </w:t>
      </w:r>
    </w:p>
    <w:p w:rsidRPr="00BA2756" w:rsidR="00A11811" w:rsidP="00692F82" w:rsidRDefault="00A11811" w14:paraId="74E524F7" w14:textId="77777777">
      <w:pPr>
        <w:numPr>
          <w:ilvl w:val="0"/>
          <w:numId w:val="5"/>
        </w:numPr>
        <w:spacing w:after="120"/>
        <w:jc w:val="both"/>
        <w:rPr>
          <w:rFonts w:cstheme="minorHAnsi"/>
        </w:rPr>
      </w:pPr>
      <w:r w:rsidRPr="00BA2756">
        <w:rPr>
          <w:rFonts w:cstheme="minorHAnsi"/>
        </w:rPr>
        <w:t>používání programových organizačních jedn</w:t>
      </w:r>
      <w:r w:rsidRPr="00BA2756" w:rsidR="004A3DF5">
        <w:rPr>
          <w:rFonts w:cstheme="minorHAnsi"/>
        </w:rPr>
        <w:t>otek v aplikacích tvořených pro </w:t>
      </w:r>
      <w:r w:rsidRPr="00BA2756">
        <w:rPr>
          <w:rFonts w:cstheme="minorHAnsi"/>
        </w:rPr>
        <w:t xml:space="preserve">programovatelné automaty (PLC) </w:t>
      </w:r>
    </w:p>
    <w:p w:rsidRPr="00BA2756" w:rsidR="00A11811" w:rsidP="00692F82" w:rsidRDefault="00A11811" w14:paraId="15C813BD" w14:textId="77777777">
      <w:pPr>
        <w:numPr>
          <w:ilvl w:val="0"/>
          <w:numId w:val="5"/>
        </w:numPr>
        <w:spacing w:after="120"/>
        <w:jc w:val="both"/>
        <w:rPr>
          <w:rFonts w:cstheme="minorHAnsi"/>
        </w:rPr>
      </w:pPr>
      <w:r w:rsidRPr="00BA2756">
        <w:rPr>
          <w:rFonts w:cstheme="minorHAnsi"/>
        </w:rPr>
        <w:t xml:space="preserve">zvládnout základy programování PLC podle normy ČSN IEC 61 131-3 </w:t>
      </w:r>
    </w:p>
    <w:p w:rsidRPr="00BA2756" w:rsidR="004A3DF5" w:rsidP="00692F82" w:rsidRDefault="004A3DF5" w14:paraId="37AA04D0" w14:textId="77777777">
      <w:pPr>
        <w:numPr>
          <w:ilvl w:val="0"/>
          <w:numId w:val="5"/>
        </w:numPr>
        <w:spacing w:after="120"/>
        <w:jc w:val="both"/>
        <w:rPr>
          <w:rFonts w:cstheme="minorHAnsi"/>
        </w:rPr>
      </w:pPr>
      <w:r w:rsidRPr="00BA2756">
        <w:rPr>
          <w:rFonts w:cstheme="minorHAnsi"/>
        </w:rPr>
        <w:t>kompaktní regulační technika</w:t>
      </w:r>
    </w:p>
    <w:p w:rsidRPr="00BA2756" w:rsidR="00A11811" w:rsidP="00692F82" w:rsidRDefault="00A11811" w14:paraId="10878086" w14:textId="77777777">
      <w:pPr>
        <w:numPr>
          <w:ilvl w:val="0"/>
          <w:numId w:val="5"/>
        </w:numPr>
        <w:spacing w:after="120"/>
        <w:jc w:val="both"/>
        <w:rPr>
          <w:rFonts w:cstheme="minorHAnsi"/>
        </w:rPr>
      </w:pPr>
      <w:r w:rsidRPr="00BA2756">
        <w:rPr>
          <w:rFonts w:cstheme="minorHAnsi"/>
        </w:rPr>
        <w:t xml:space="preserve">zvládnout základy práce při tvorbě automatizačních úloh, vizualizací a tvorby webových aplikací se systémem Control Web </w:t>
      </w:r>
    </w:p>
    <w:p w:rsidRPr="00BA2756" w:rsidR="00A11811" w:rsidP="00692F82" w:rsidRDefault="00A11811" w14:paraId="395A49CE" w14:textId="77777777">
      <w:pPr>
        <w:numPr>
          <w:ilvl w:val="0"/>
          <w:numId w:val="5"/>
        </w:numPr>
        <w:spacing w:after="120"/>
        <w:jc w:val="both"/>
        <w:rPr>
          <w:rFonts w:cstheme="minorHAnsi"/>
        </w:rPr>
      </w:pPr>
      <w:r w:rsidRPr="00BA2756">
        <w:rPr>
          <w:rFonts w:cstheme="minorHAnsi"/>
        </w:rPr>
        <w:t xml:space="preserve">naučit se a procvičit si základy práce s prvky inteligentní elektroinstalace budov </w:t>
      </w:r>
    </w:p>
    <w:p w:rsidRPr="00BA2756" w:rsidR="00A11811" w:rsidP="007726BF" w:rsidRDefault="00A11811" w14:paraId="57CE355B"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A11811" w:rsidP="007726BF" w:rsidRDefault="00A11811" w14:paraId="1CE1D5E1" w14:textId="77777777">
      <w:pPr>
        <w:spacing w:after="120"/>
        <w:jc w:val="both"/>
        <w:rPr>
          <w:rFonts w:cstheme="minorHAnsi"/>
        </w:rPr>
      </w:pPr>
      <w:r w:rsidRPr="00BA2756">
        <w:rPr>
          <w:rFonts w:cstheme="minorHAnsi"/>
        </w:rPr>
        <w:t>Výuka by měla být vedena tak, aby žáci byli schopni:</w:t>
      </w:r>
    </w:p>
    <w:p w:rsidRPr="00BA2756" w:rsidR="00A11811" w:rsidP="00692F82" w:rsidRDefault="00A11811" w14:paraId="1ED6C8D8" w14:textId="77777777">
      <w:pPr>
        <w:numPr>
          <w:ilvl w:val="0"/>
          <w:numId w:val="5"/>
        </w:numPr>
        <w:spacing w:after="120"/>
        <w:jc w:val="both"/>
        <w:rPr>
          <w:rFonts w:cstheme="minorHAnsi"/>
        </w:rPr>
      </w:pPr>
      <w:r w:rsidRPr="00BA2756">
        <w:rPr>
          <w:rFonts w:cstheme="minorHAnsi"/>
        </w:rPr>
        <w:t xml:space="preserve">dodržovat zásady a předpisy BOZP </w:t>
      </w:r>
    </w:p>
    <w:p w:rsidRPr="00BA2756" w:rsidR="00A11811" w:rsidP="00692F82" w:rsidRDefault="00A11811" w14:paraId="30E3D179" w14:textId="77777777">
      <w:pPr>
        <w:numPr>
          <w:ilvl w:val="0"/>
          <w:numId w:val="5"/>
        </w:numPr>
        <w:spacing w:after="120"/>
        <w:jc w:val="both"/>
        <w:rPr>
          <w:rFonts w:cstheme="minorHAnsi"/>
        </w:rPr>
      </w:pPr>
      <w:r w:rsidRPr="00BA2756">
        <w:rPr>
          <w:rFonts w:cstheme="minorHAnsi"/>
        </w:rPr>
        <w:t xml:space="preserve">dodržovat normy ČSN </w:t>
      </w:r>
    </w:p>
    <w:p w:rsidRPr="00BA2756" w:rsidR="00A11811" w:rsidP="00692F82" w:rsidRDefault="00A11811" w14:paraId="2EE7E1FB" w14:textId="77777777">
      <w:pPr>
        <w:numPr>
          <w:ilvl w:val="0"/>
          <w:numId w:val="5"/>
        </w:numPr>
        <w:spacing w:after="120"/>
        <w:jc w:val="both"/>
        <w:rPr>
          <w:rFonts w:cstheme="minorHAnsi"/>
        </w:rPr>
      </w:pPr>
      <w:r w:rsidRPr="00BA2756">
        <w:rPr>
          <w:rFonts w:cstheme="minorHAnsi"/>
        </w:rPr>
        <w:t xml:space="preserve">pracovat kvalitně a odpovědně </w:t>
      </w:r>
    </w:p>
    <w:p w:rsidRPr="00BA2756" w:rsidR="00A11811" w:rsidP="00692F82" w:rsidRDefault="00A11811" w14:paraId="10D5178E" w14:textId="77777777">
      <w:pPr>
        <w:numPr>
          <w:ilvl w:val="0"/>
          <w:numId w:val="5"/>
        </w:numPr>
        <w:spacing w:after="120"/>
        <w:jc w:val="both"/>
        <w:rPr>
          <w:rFonts w:cstheme="minorHAnsi"/>
        </w:rPr>
      </w:pPr>
      <w:r w:rsidRPr="00BA2756">
        <w:rPr>
          <w:rFonts w:cstheme="minorHAnsi"/>
        </w:rPr>
        <w:t xml:space="preserve">byli schopni systematicky pracovat při přípravě na vyučování i při samotném vyučování </w:t>
      </w:r>
    </w:p>
    <w:p w:rsidRPr="00BA2756" w:rsidR="00A11811" w:rsidP="00692F82" w:rsidRDefault="00A11811" w14:paraId="59F54CFE" w14:textId="77777777">
      <w:pPr>
        <w:numPr>
          <w:ilvl w:val="0"/>
          <w:numId w:val="5"/>
        </w:numPr>
        <w:spacing w:after="120"/>
        <w:jc w:val="both"/>
        <w:rPr>
          <w:rFonts w:cstheme="minorHAnsi"/>
        </w:rPr>
      </w:pPr>
      <w:r w:rsidRPr="00BA2756">
        <w:rPr>
          <w:rFonts w:cstheme="minorHAnsi"/>
        </w:rPr>
        <w:t xml:space="preserve">v týmu řešit problémy </w:t>
      </w:r>
    </w:p>
    <w:p w:rsidRPr="00BA2756" w:rsidR="00A11811" w:rsidP="007726BF" w:rsidRDefault="00A11811" w14:paraId="3297A522" w14:textId="77777777">
      <w:pPr>
        <w:spacing w:before="240" w:after="120"/>
        <w:jc w:val="both"/>
        <w:rPr>
          <w:rFonts w:cstheme="minorHAnsi"/>
          <w:b/>
          <w:i/>
          <w:iCs/>
        </w:rPr>
      </w:pPr>
      <w:r w:rsidRPr="00BA2756">
        <w:rPr>
          <w:rFonts w:cstheme="minorHAnsi"/>
          <w:b/>
          <w:i/>
          <w:iCs/>
        </w:rPr>
        <w:t>Výukové strategie (pojetí výuky)</w:t>
      </w:r>
    </w:p>
    <w:p w:rsidRPr="00BA2756" w:rsidR="00A11811" w:rsidP="007726BF" w:rsidRDefault="00A11811" w14:paraId="7EA6E2AA" w14:textId="77777777">
      <w:pPr>
        <w:spacing w:after="120"/>
        <w:jc w:val="both"/>
        <w:rPr>
          <w:rFonts w:cstheme="minorHAnsi"/>
        </w:rPr>
      </w:pPr>
      <w:r w:rsidRPr="00BA2756">
        <w:rPr>
          <w:rFonts w:cstheme="minorHAnsi"/>
        </w:rPr>
        <w:t>Předmět se vyučuje ve třetím a čtvrtém ročníku s týdenní dota</w:t>
      </w:r>
      <w:r w:rsidRPr="00BA2756" w:rsidR="004842AE">
        <w:rPr>
          <w:rFonts w:cstheme="minorHAnsi"/>
        </w:rPr>
        <w:t>cí 2 hodiny ve třetím ročníku a </w:t>
      </w:r>
      <w:r w:rsidRPr="00BA2756" w:rsidR="00567EE8">
        <w:rPr>
          <w:rFonts w:cstheme="minorHAnsi"/>
        </w:rPr>
        <w:t>5</w:t>
      </w:r>
      <w:r w:rsidRPr="00BA2756">
        <w:rPr>
          <w:rFonts w:cstheme="minorHAnsi"/>
        </w:rPr>
        <w:t xml:space="preserve"> hodin ve čtvrtém ročníku. Výuka je ve třetím ročníku rozdělena do pěti a ve čtvrtém ročníku do tří tematických celků.</w:t>
      </w:r>
    </w:p>
    <w:p w:rsidRPr="00BA2756" w:rsidR="00A11811" w:rsidP="007726BF" w:rsidRDefault="00A11811" w14:paraId="63528160" w14:textId="77777777">
      <w:pPr>
        <w:spacing w:after="120"/>
        <w:jc w:val="both"/>
        <w:rPr>
          <w:rFonts w:cstheme="minorHAnsi"/>
        </w:rPr>
      </w:pPr>
      <w:r w:rsidRPr="00BA2756">
        <w:rPr>
          <w:rFonts w:cstheme="minorHAnsi"/>
        </w:rPr>
        <w:t>Na cvičeních je u úloh, kterými jsou procvičovaná jednotlivá témata, nejprve proveden teoretický rozbor a pak jsou prakticky procvičovány v podmínkách laboratoře školy. Teoretický roz</w:t>
      </w:r>
      <w:r w:rsidRPr="00BA2756" w:rsidR="004A3DF5">
        <w:rPr>
          <w:rFonts w:cstheme="minorHAnsi"/>
        </w:rPr>
        <w:t>b</w:t>
      </w:r>
      <w:r w:rsidRPr="00BA2756">
        <w:rPr>
          <w:rFonts w:cstheme="minorHAnsi"/>
        </w:rPr>
        <w:t xml:space="preserve">or je prováděn formou výkladu a řízené </w:t>
      </w:r>
      <w:proofErr w:type="gramStart"/>
      <w:r w:rsidRPr="00BA2756">
        <w:rPr>
          <w:rFonts w:cstheme="minorHAnsi"/>
        </w:rPr>
        <w:t>diskuze</w:t>
      </w:r>
      <w:proofErr w:type="gramEnd"/>
      <w:r w:rsidRPr="00BA2756">
        <w:rPr>
          <w:rFonts w:cstheme="minorHAnsi"/>
        </w:rPr>
        <w:t xml:space="preserve"> při používání vhodné didaktické techniky a učebních pomůcek.</w:t>
      </w:r>
    </w:p>
    <w:p w:rsidRPr="00BA2756" w:rsidR="00A11811" w:rsidP="007726BF" w:rsidRDefault="00A11811" w14:paraId="6F3A362F" w14:textId="77777777">
      <w:pPr>
        <w:spacing w:after="120"/>
        <w:jc w:val="both"/>
        <w:rPr>
          <w:rFonts w:cstheme="minorHAnsi"/>
        </w:rPr>
      </w:pPr>
      <w:r w:rsidRPr="00BA2756">
        <w:rPr>
          <w:rFonts w:cstheme="minorHAnsi"/>
        </w:rPr>
        <w:t xml:space="preserve">Praktické procvičování je prováděno na modelech nebo reálných zařízeních ve skupinkách žáků. Přitom je používána kombinace problémové, skupinové a projektové výuky. Při této výuce se žáci </w:t>
      </w:r>
      <w:proofErr w:type="gramStart"/>
      <w:r w:rsidRPr="00BA2756">
        <w:rPr>
          <w:rFonts w:cstheme="minorHAnsi"/>
        </w:rPr>
        <w:t>učí</w:t>
      </w:r>
      <w:proofErr w:type="gramEnd"/>
      <w:r w:rsidRPr="00BA2756">
        <w:rPr>
          <w:rFonts w:cstheme="minorHAnsi"/>
        </w:rPr>
        <w:t xml:space="preserve"> samostatně řešit úkoly a problémy pod dohledem učitele. O své práci vedou skupiny záznamy a vypracovávají protokoly o řešení automatizačních úloh. Z výsledků řešení jednotlivých úloh vyvozují závěry.</w:t>
      </w:r>
    </w:p>
    <w:p w:rsidRPr="00BA2756" w:rsidR="00A11811" w:rsidP="007726BF" w:rsidRDefault="00A11811" w14:paraId="273DA203" w14:textId="77777777">
      <w:pPr>
        <w:spacing w:before="240" w:after="120"/>
        <w:jc w:val="both"/>
        <w:rPr>
          <w:rFonts w:cstheme="minorHAnsi"/>
          <w:b/>
          <w:i/>
          <w:iCs/>
        </w:rPr>
      </w:pPr>
      <w:r w:rsidRPr="00BA2756">
        <w:rPr>
          <w:rFonts w:cstheme="minorHAnsi"/>
          <w:b/>
          <w:i/>
          <w:iCs/>
        </w:rPr>
        <w:t xml:space="preserve">Hodnocení výsledků žáků </w:t>
      </w:r>
    </w:p>
    <w:p w:rsidRPr="00BA2756" w:rsidR="00A11811" w:rsidP="007726BF" w:rsidRDefault="00A11811" w14:paraId="027D072A"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A11811" w:rsidP="007726BF" w:rsidRDefault="00A11811" w14:paraId="118880F8" w14:textId="77777777">
      <w:pPr>
        <w:spacing w:before="240" w:after="120"/>
        <w:jc w:val="both"/>
        <w:rPr>
          <w:rFonts w:cstheme="minorHAnsi"/>
          <w:b/>
          <w:i/>
          <w:iCs/>
        </w:rPr>
      </w:pPr>
      <w:r w:rsidRPr="00BA2756">
        <w:rPr>
          <w:rFonts w:cstheme="minorHAnsi"/>
          <w:b/>
          <w:i/>
          <w:iCs/>
        </w:rPr>
        <w:t>Přínos předmětu k rozvoji klíčových kompetencí a</w:t>
      </w:r>
      <w:r w:rsidRPr="00BA2756" w:rsidR="007726BF">
        <w:rPr>
          <w:rFonts w:cstheme="minorHAnsi"/>
          <w:b/>
          <w:i/>
          <w:iCs/>
        </w:rPr>
        <w:t xml:space="preserve"> k aplikaci průřezových témat</w:t>
      </w:r>
    </w:p>
    <w:p w:rsidRPr="00BA2756" w:rsidR="00A11811" w:rsidP="007726BF" w:rsidRDefault="00A11811" w14:paraId="3CC8721A" w14:textId="77777777">
      <w:pPr>
        <w:spacing w:after="120"/>
        <w:jc w:val="both"/>
        <w:rPr>
          <w:rFonts w:cstheme="minorHAnsi"/>
        </w:rPr>
      </w:pPr>
      <w:r w:rsidRPr="00BA2756">
        <w:rPr>
          <w:rFonts w:cstheme="minorHAnsi"/>
        </w:rPr>
        <w:t>Kompetence k učení</w:t>
      </w:r>
    </w:p>
    <w:p w:rsidRPr="00BA2756" w:rsidR="00A11811" w:rsidP="007726BF" w:rsidRDefault="00A11811" w14:paraId="70CE2F47" w14:textId="77777777">
      <w:pPr>
        <w:spacing w:after="120"/>
        <w:jc w:val="both"/>
        <w:rPr>
          <w:rFonts w:cstheme="minorHAnsi"/>
        </w:rPr>
      </w:pPr>
      <w:r w:rsidRPr="00BA2756">
        <w:rPr>
          <w:rFonts w:cstheme="minorHAnsi"/>
        </w:rPr>
        <w:t>Vhodná kombinace výukových metod doplněných o příklady z praxe tak, aby žáci:</w:t>
      </w:r>
    </w:p>
    <w:p w:rsidRPr="00BA2756" w:rsidR="00A11811" w:rsidP="00692F82" w:rsidRDefault="00A11811" w14:paraId="30F89CD9" w14:textId="77777777">
      <w:pPr>
        <w:numPr>
          <w:ilvl w:val="0"/>
          <w:numId w:val="5"/>
        </w:numPr>
        <w:spacing w:after="120"/>
        <w:jc w:val="both"/>
        <w:rPr>
          <w:rFonts w:cstheme="minorHAnsi"/>
        </w:rPr>
      </w:pPr>
      <w:r w:rsidRPr="00BA2756">
        <w:rPr>
          <w:rFonts w:cstheme="minorHAnsi"/>
        </w:rPr>
        <w:t xml:space="preserve">měli pozitivní vztah k učení a vzdělávání </w:t>
      </w:r>
    </w:p>
    <w:p w:rsidRPr="00BA2756" w:rsidR="00A11811" w:rsidP="00692F82" w:rsidRDefault="00A11811" w14:paraId="4CA5F398" w14:textId="77777777">
      <w:pPr>
        <w:numPr>
          <w:ilvl w:val="0"/>
          <w:numId w:val="5"/>
        </w:numPr>
        <w:spacing w:after="120"/>
        <w:jc w:val="both"/>
        <w:rPr>
          <w:rFonts w:cstheme="minorHAnsi"/>
        </w:rPr>
      </w:pPr>
      <w:r w:rsidRPr="00BA2756">
        <w:rPr>
          <w:rFonts w:cstheme="minorHAnsi"/>
        </w:rPr>
        <w:t xml:space="preserve">s porozuměním poslouchali výklad a pořizovali si z něj poznámky; </w:t>
      </w:r>
    </w:p>
    <w:p w:rsidRPr="00BA2756" w:rsidR="00A11811" w:rsidP="00692F82" w:rsidRDefault="00A11811" w14:paraId="157EE1FE" w14:textId="77777777">
      <w:pPr>
        <w:numPr>
          <w:ilvl w:val="0"/>
          <w:numId w:val="5"/>
        </w:numPr>
        <w:spacing w:after="120"/>
        <w:jc w:val="both"/>
        <w:rPr>
          <w:rFonts w:cstheme="minorHAnsi"/>
        </w:rPr>
      </w:pPr>
      <w:r w:rsidRPr="00BA2756">
        <w:rPr>
          <w:rFonts w:cstheme="minorHAnsi"/>
        </w:rPr>
        <w:t xml:space="preserve">byli schopni sledovat a hodnotit pokrok při dosahování cílů svého učení, přijímat hodnocení výsledků svého učení od jiných lidí; </w:t>
      </w:r>
    </w:p>
    <w:p w:rsidRPr="00BA2756" w:rsidR="00A11811" w:rsidP="007726BF" w:rsidRDefault="00A11811" w14:paraId="3FB08399" w14:textId="77777777">
      <w:pPr>
        <w:spacing w:after="120"/>
        <w:jc w:val="both"/>
        <w:rPr>
          <w:rFonts w:cstheme="minorHAnsi"/>
        </w:rPr>
      </w:pPr>
      <w:r w:rsidRPr="00BA2756">
        <w:rPr>
          <w:rFonts w:cstheme="minorHAnsi"/>
        </w:rPr>
        <w:t xml:space="preserve">Kompetence k řešení problémů </w:t>
      </w:r>
    </w:p>
    <w:p w:rsidRPr="00BA2756" w:rsidR="00A11811" w:rsidP="007726BF" w:rsidRDefault="00A11811" w14:paraId="71B55281" w14:textId="77777777">
      <w:pPr>
        <w:spacing w:after="120"/>
        <w:jc w:val="both"/>
        <w:rPr>
          <w:rFonts w:cstheme="minorHAnsi"/>
        </w:rPr>
      </w:pPr>
      <w:r w:rsidRPr="00BA2756">
        <w:rPr>
          <w:rFonts w:cstheme="minorHAnsi"/>
        </w:rPr>
        <w:t xml:space="preserve">Probírané učivo bude procvičováno na aplikačních příkladech a problémových úlohách řešených ve 2 až </w:t>
      </w:r>
      <w:proofErr w:type="gramStart"/>
      <w:r w:rsidRPr="00BA2756">
        <w:rPr>
          <w:rFonts w:cstheme="minorHAnsi"/>
        </w:rPr>
        <w:t>5 členných</w:t>
      </w:r>
      <w:proofErr w:type="gramEnd"/>
      <w:r w:rsidRPr="00BA2756">
        <w:rPr>
          <w:rFonts w:cstheme="minorHAnsi"/>
        </w:rPr>
        <w:t xml:space="preserve"> skupinách žáků s průběžnou kontrolou práce žáků ve skupinách tak, aby žáci byli schopni:</w:t>
      </w:r>
    </w:p>
    <w:p w:rsidRPr="00BA2756" w:rsidR="00A11811" w:rsidP="00692F82" w:rsidRDefault="00A11811" w14:paraId="542B1B78" w14:textId="77777777">
      <w:pPr>
        <w:numPr>
          <w:ilvl w:val="0"/>
          <w:numId w:val="5"/>
        </w:numPr>
        <w:spacing w:after="120"/>
        <w:jc w:val="both"/>
        <w:rPr>
          <w:rFonts w:cstheme="minorHAnsi"/>
        </w:rPr>
      </w:pPr>
      <w:r w:rsidRPr="00BA2756">
        <w:rPr>
          <w:rFonts w:cstheme="minorHAnsi"/>
        </w:rPr>
        <w:t>porozumět zadání úkolu nebo určit jádro problému</w:t>
      </w:r>
      <w:r w:rsidRPr="00BA2756" w:rsidR="004842AE">
        <w:rPr>
          <w:rFonts w:cstheme="minorHAnsi"/>
        </w:rPr>
        <w:t>, získávat informace potřebné k </w:t>
      </w:r>
      <w:r w:rsidRPr="00BA2756">
        <w:rPr>
          <w:rFonts w:cstheme="minorHAnsi"/>
        </w:rPr>
        <w:t xml:space="preserve">řešení problému, navrhnout způsob řešení, vyhodnotit a ověřit správnost zvoleného postupu a dosažených výsledků </w:t>
      </w:r>
    </w:p>
    <w:p w:rsidRPr="00BA2756" w:rsidR="00A11811" w:rsidP="00692F82" w:rsidRDefault="00A11811" w14:paraId="14C9A722" w14:textId="77777777">
      <w:pPr>
        <w:numPr>
          <w:ilvl w:val="0"/>
          <w:numId w:val="5"/>
        </w:numPr>
        <w:spacing w:after="120"/>
        <w:jc w:val="both"/>
        <w:rPr>
          <w:rFonts w:cstheme="minorHAnsi"/>
        </w:rPr>
      </w:pPr>
      <w:r w:rsidRPr="00BA2756">
        <w:rPr>
          <w:rFonts w:cstheme="minorHAnsi"/>
        </w:rPr>
        <w:t xml:space="preserve">uplatňovat při řešení problémů různé metody myšlení a myšlenkové operace; </w:t>
      </w:r>
    </w:p>
    <w:p w:rsidRPr="00BA2756" w:rsidR="00A11811" w:rsidP="00692F82" w:rsidRDefault="00A11811" w14:paraId="171D8358" w14:textId="77777777">
      <w:pPr>
        <w:numPr>
          <w:ilvl w:val="0"/>
          <w:numId w:val="5"/>
        </w:numPr>
        <w:spacing w:after="120"/>
        <w:jc w:val="both"/>
        <w:rPr>
          <w:rFonts w:cstheme="minorHAnsi"/>
        </w:rPr>
      </w:pPr>
      <w:r w:rsidRPr="00BA2756">
        <w:rPr>
          <w:rFonts w:cstheme="minorHAnsi"/>
        </w:rPr>
        <w:t xml:space="preserve">spolupracovat při řešení problémů s členy týmu </w:t>
      </w:r>
    </w:p>
    <w:p w:rsidRPr="00BA2756" w:rsidR="00A11811" w:rsidP="00692F82" w:rsidRDefault="00A11811" w14:paraId="62447F17" w14:textId="77777777">
      <w:pPr>
        <w:numPr>
          <w:ilvl w:val="0"/>
          <w:numId w:val="5"/>
        </w:numPr>
        <w:spacing w:after="120"/>
        <w:jc w:val="both"/>
        <w:rPr>
          <w:rFonts w:cstheme="minorHAnsi"/>
        </w:rPr>
      </w:pPr>
      <w:r w:rsidRPr="00BA2756">
        <w:rPr>
          <w:rFonts w:cstheme="minorHAnsi"/>
        </w:rPr>
        <w:t xml:space="preserve">volit prostředky a způsoby vhodné pro splnění jednotlivých aktivit, využívat zkušeností a vědomostí nabytých dříve </w:t>
      </w:r>
    </w:p>
    <w:p w:rsidRPr="00BA2756" w:rsidR="00A11811" w:rsidP="007726BF" w:rsidRDefault="00A11811" w14:paraId="78CC7111" w14:textId="77777777">
      <w:pPr>
        <w:spacing w:after="120"/>
        <w:jc w:val="both"/>
        <w:rPr>
          <w:rFonts w:cstheme="minorHAnsi"/>
        </w:rPr>
      </w:pPr>
      <w:r w:rsidRPr="00BA2756">
        <w:rPr>
          <w:rFonts w:cstheme="minorHAnsi"/>
        </w:rPr>
        <w:t xml:space="preserve">Komunikativní kompetence </w:t>
      </w:r>
    </w:p>
    <w:p w:rsidRPr="00BA2756" w:rsidR="00A11811" w:rsidP="007726BF" w:rsidRDefault="00A11811" w14:paraId="561A7F9A" w14:textId="77777777">
      <w:pPr>
        <w:spacing w:after="120"/>
        <w:jc w:val="both"/>
        <w:rPr>
          <w:rFonts w:cstheme="minorHAnsi"/>
        </w:rPr>
      </w:pPr>
      <w:r w:rsidRPr="00BA2756">
        <w:rPr>
          <w:rFonts w:cstheme="minorHAnsi"/>
        </w:rPr>
        <w:t>Upevňovat při řešení problémových úloh při skupinové výuce tak, aby žáci byli schopni</w:t>
      </w:r>
    </w:p>
    <w:p w:rsidRPr="00BA2756" w:rsidR="00A11811" w:rsidP="00692F82" w:rsidRDefault="00A11811" w14:paraId="519E1C79" w14:textId="77777777">
      <w:pPr>
        <w:numPr>
          <w:ilvl w:val="0"/>
          <w:numId w:val="5"/>
        </w:numPr>
        <w:spacing w:after="120"/>
        <w:jc w:val="both"/>
        <w:rPr>
          <w:rFonts w:cstheme="minorHAnsi"/>
        </w:rPr>
      </w:pPr>
      <w:r w:rsidRPr="00BA2756">
        <w:rPr>
          <w:rFonts w:cstheme="minorHAnsi"/>
        </w:rPr>
        <w:t xml:space="preserve">účastnit se aktivně diskusí, formulovat a obhajovat své názory a postoje a schopni řešit vzniklé problémy </w:t>
      </w:r>
    </w:p>
    <w:p w:rsidRPr="00BA2756" w:rsidR="00A11811" w:rsidP="00692F82" w:rsidRDefault="00A11811" w14:paraId="39B72C84" w14:textId="77777777">
      <w:pPr>
        <w:numPr>
          <w:ilvl w:val="0"/>
          <w:numId w:val="5"/>
        </w:numPr>
        <w:spacing w:after="120"/>
        <w:jc w:val="both"/>
        <w:rPr>
          <w:rFonts w:cstheme="minorHAnsi"/>
        </w:rPr>
      </w:pPr>
      <w:r w:rsidRPr="00BA2756">
        <w:rPr>
          <w:rFonts w:cstheme="minorHAnsi"/>
        </w:rPr>
        <w:t xml:space="preserve">zpracovávat pracovní dokumenty k řešeným úlohám </w:t>
      </w:r>
    </w:p>
    <w:p w:rsidRPr="00BA2756" w:rsidR="00A11811" w:rsidP="007726BF" w:rsidRDefault="00A11811" w14:paraId="4333A6A2" w14:textId="77777777">
      <w:pPr>
        <w:spacing w:after="120"/>
        <w:jc w:val="both"/>
        <w:rPr>
          <w:rFonts w:cstheme="minorHAnsi"/>
        </w:rPr>
      </w:pPr>
      <w:r w:rsidRPr="00BA2756">
        <w:rPr>
          <w:rFonts w:cstheme="minorHAnsi"/>
        </w:rPr>
        <w:t>Kompetence sociální a personální</w:t>
      </w:r>
    </w:p>
    <w:p w:rsidRPr="00BA2756" w:rsidR="00A11811" w:rsidP="007726BF" w:rsidRDefault="00A11811" w14:paraId="2F8C7729" w14:textId="77777777">
      <w:pPr>
        <w:spacing w:after="120"/>
        <w:jc w:val="both"/>
        <w:rPr>
          <w:rFonts w:cstheme="minorHAnsi"/>
        </w:rPr>
      </w:pPr>
      <w:r w:rsidRPr="00BA2756">
        <w:rPr>
          <w:rFonts w:cstheme="minorHAnsi"/>
        </w:rPr>
        <w:t xml:space="preserve">Při skupinové a kooperativní výuce jsou žáci vedeni tak, že by měli zvládnout: </w:t>
      </w:r>
    </w:p>
    <w:p w:rsidRPr="00BA2756" w:rsidR="00A11811" w:rsidP="00692F82" w:rsidRDefault="00A11811" w14:paraId="3AC41F5C" w14:textId="77777777">
      <w:pPr>
        <w:numPr>
          <w:ilvl w:val="0"/>
          <w:numId w:val="5"/>
        </w:numPr>
        <w:spacing w:after="120"/>
        <w:jc w:val="both"/>
        <w:rPr>
          <w:rFonts w:cstheme="minorHAnsi"/>
        </w:rPr>
      </w:pPr>
      <w:r w:rsidRPr="00BA2756">
        <w:rPr>
          <w:rFonts w:cstheme="minorHAnsi"/>
        </w:rPr>
        <w:t>pracovat v týmu a podílet se na realizaci společných pracovních a jiných činnost</w:t>
      </w:r>
      <w:r w:rsidRPr="00BA2756" w:rsidR="004A3DF5">
        <w:rPr>
          <w:rFonts w:cstheme="minorHAnsi"/>
        </w:rPr>
        <w:t>í</w:t>
      </w:r>
      <w:r w:rsidRPr="00BA2756">
        <w:rPr>
          <w:rFonts w:cstheme="minorHAnsi"/>
        </w:rPr>
        <w:t xml:space="preserve"> </w:t>
      </w:r>
    </w:p>
    <w:p w:rsidRPr="00BA2756" w:rsidR="00A11811" w:rsidP="00692F82" w:rsidRDefault="00A11811" w14:paraId="10F3E07F" w14:textId="77777777">
      <w:pPr>
        <w:numPr>
          <w:ilvl w:val="0"/>
          <w:numId w:val="5"/>
        </w:numPr>
        <w:spacing w:after="120"/>
        <w:jc w:val="both"/>
        <w:rPr>
          <w:rFonts w:cstheme="minorHAnsi"/>
        </w:rPr>
      </w:pPr>
      <w:r w:rsidRPr="00BA2756">
        <w:rPr>
          <w:rFonts w:cstheme="minorHAnsi"/>
        </w:rPr>
        <w:t xml:space="preserve">přijímat a odpovědně plnit svěřené úkoly </w:t>
      </w:r>
    </w:p>
    <w:p w:rsidRPr="00BA2756" w:rsidR="00A11811" w:rsidP="00692F82" w:rsidRDefault="00A11811" w14:paraId="76F813F7" w14:textId="77777777">
      <w:pPr>
        <w:numPr>
          <w:ilvl w:val="0"/>
          <w:numId w:val="5"/>
        </w:numPr>
        <w:spacing w:after="120"/>
        <w:jc w:val="both"/>
        <w:rPr>
          <w:rFonts w:cstheme="minorHAnsi"/>
        </w:rPr>
      </w:pPr>
      <w:r w:rsidRPr="00BA2756">
        <w:rPr>
          <w:rFonts w:cstheme="minorHAnsi"/>
        </w:rPr>
        <w:t xml:space="preserve">podněcovat práci týmu vlastními návrhy na zlepšení práce a řešení úkolů, nezaujatě zvažovat návrhy druhých </w:t>
      </w:r>
    </w:p>
    <w:p w:rsidRPr="00BA2756" w:rsidR="00A11811" w:rsidP="007726BF" w:rsidRDefault="00A11811" w14:paraId="2622F4E6" w14:textId="77777777">
      <w:pPr>
        <w:spacing w:after="120"/>
        <w:jc w:val="both"/>
        <w:rPr>
          <w:rFonts w:cstheme="minorHAnsi"/>
        </w:rPr>
      </w:pPr>
      <w:r w:rsidRPr="00BA2756">
        <w:rPr>
          <w:rFonts w:cstheme="minorHAnsi"/>
        </w:rPr>
        <w:t>Kompetence občanské a kulturní povědomí</w:t>
      </w:r>
    </w:p>
    <w:p w:rsidRPr="00BA2756" w:rsidR="00A11811" w:rsidP="007726BF" w:rsidRDefault="00A11811" w14:paraId="2619F34C" w14:textId="77777777">
      <w:pPr>
        <w:spacing w:after="120"/>
        <w:jc w:val="both"/>
        <w:rPr>
          <w:rFonts w:cstheme="minorHAnsi"/>
        </w:rPr>
      </w:pPr>
      <w:r w:rsidRPr="00BA2756">
        <w:rPr>
          <w:rFonts w:cstheme="minorHAnsi"/>
        </w:rPr>
        <w:t>Při výuce automatizační techniky by si měli žáci uvědomovat vliv moderní techniky na úspory energií a využití obnovitelných zdrojů a tím:</w:t>
      </w:r>
    </w:p>
    <w:p w:rsidRPr="00BA2756" w:rsidR="00A11811" w:rsidP="00692F82" w:rsidRDefault="00A11811" w14:paraId="4C9778FC" w14:textId="77777777">
      <w:pPr>
        <w:numPr>
          <w:ilvl w:val="0"/>
          <w:numId w:val="5"/>
        </w:numPr>
        <w:spacing w:after="120"/>
        <w:jc w:val="both"/>
        <w:rPr>
          <w:rFonts w:cstheme="minorHAnsi"/>
        </w:rPr>
      </w:pPr>
      <w:r w:rsidRPr="00BA2756">
        <w:rPr>
          <w:rFonts w:cstheme="minorHAnsi"/>
        </w:rPr>
        <w:t xml:space="preserve">chápat význam životního prostředí pro člověka a jednat v duchu udržitelného rozvoje </w:t>
      </w:r>
    </w:p>
    <w:p w:rsidRPr="00BA2756" w:rsidR="00A11811" w:rsidP="007726BF" w:rsidRDefault="00A11811" w14:paraId="6A09353C" w14:textId="77777777">
      <w:pPr>
        <w:spacing w:after="120"/>
        <w:jc w:val="both"/>
        <w:rPr>
          <w:rFonts w:cstheme="minorHAnsi"/>
        </w:rPr>
      </w:pPr>
      <w:r w:rsidRPr="00BA2756">
        <w:rPr>
          <w:rFonts w:cstheme="minorHAnsi"/>
        </w:rPr>
        <w:t xml:space="preserve">Matematické kompetence </w:t>
      </w:r>
    </w:p>
    <w:p w:rsidRPr="00BA2756" w:rsidR="00A11811" w:rsidP="007726BF" w:rsidRDefault="00A11811" w14:paraId="7E4C28E4" w14:textId="77777777">
      <w:pPr>
        <w:spacing w:after="120"/>
        <w:jc w:val="both"/>
        <w:rPr>
          <w:rFonts w:cstheme="minorHAnsi"/>
        </w:rPr>
      </w:pPr>
      <w:r w:rsidRPr="00BA2756">
        <w:rPr>
          <w:rFonts w:cstheme="minorHAnsi"/>
        </w:rPr>
        <w:t xml:space="preserve">Aplikovat v zadávaných </w:t>
      </w:r>
      <w:proofErr w:type="gramStart"/>
      <w:r w:rsidRPr="00BA2756">
        <w:rPr>
          <w:rFonts w:cstheme="minorHAnsi"/>
        </w:rPr>
        <w:t>úlohách</w:t>
      </w:r>
      <w:proofErr w:type="gramEnd"/>
      <w:r w:rsidRPr="00BA2756">
        <w:rPr>
          <w:rFonts w:cstheme="minorHAnsi"/>
        </w:rPr>
        <w:t xml:space="preserve"> neboť automatizač</w:t>
      </w:r>
      <w:r w:rsidRPr="00BA2756" w:rsidR="004842AE">
        <w:rPr>
          <w:rFonts w:cstheme="minorHAnsi"/>
        </w:rPr>
        <w:t>ní systémy využívají znalostí a </w:t>
      </w:r>
      <w:r w:rsidRPr="00BA2756">
        <w:rPr>
          <w:rFonts w:cstheme="minorHAnsi"/>
        </w:rPr>
        <w:t>dovedností získaných v základních elektrotechnických předmětech. Žáci by tak měli být schopni:</w:t>
      </w:r>
    </w:p>
    <w:p w:rsidRPr="00BA2756" w:rsidR="00A11811" w:rsidP="00692F82" w:rsidRDefault="00A11811" w14:paraId="4AC9BAD3" w14:textId="77777777">
      <w:pPr>
        <w:numPr>
          <w:ilvl w:val="0"/>
          <w:numId w:val="5"/>
        </w:numPr>
        <w:spacing w:after="120"/>
        <w:jc w:val="both"/>
        <w:rPr>
          <w:rFonts w:cstheme="minorHAnsi"/>
        </w:rPr>
      </w:pPr>
      <w:r w:rsidRPr="00BA2756">
        <w:rPr>
          <w:rFonts w:cstheme="minorHAnsi"/>
        </w:rPr>
        <w:t xml:space="preserve">provádět reálný odhad výsledku řešení dané úlohy </w:t>
      </w:r>
    </w:p>
    <w:p w:rsidRPr="00BA2756" w:rsidR="00A11811" w:rsidP="00692F82" w:rsidRDefault="00A11811" w14:paraId="3810FE34" w14:textId="77777777">
      <w:pPr>
        <w:numPr>
          <w:ilvl w:val="0"/>
          <w:numId w:val="5"/>
        </w:numPr>
        <w:spacing w:after="120"/>
        <w:jc w:val="both"/>
        <w:rPr>
          <w:rFonts w:cstheme="minorHAnsi"/>
        </w:rPr>
      </w:pPr>
      <w:r w:rsidRPr="00BA2756">
        <w:rPr>
          <w:rFonts w:cstheme="minorHAnsi"/>
        </w:rPr>
        <w:t xml:space="preserve">nacházet vztahy mezi jevy a předměty při řešení praktických úkolů, umět je vymezit, popsat a správně využít pro dané řešení </w:t>
      </w:r>
    </w:p>
    <w:p w:rsidRPr="00BA2756" w:rsidR="00A11811" w:rsidP="00692F82" w:rsidRDefault="00A11811" w14:paraId="7EF4EAA7" w14:textId="77777777">
      <w:pPr>
        <w:numPr>
          <w:ilvl w:val="0"/>
          <w:numId w:val="5"/>
        </w:numPr>
        <w:spacing w:after="120"/>
        <w:jc w:val="both"/>
        <w:rPr>
          <w:rFonts w:cstheme="minorHAnsi"/>
        </w:rPr>
      </w:pPr>
      <w:r w:rsidRPr="00BA2756">
        <w:rPr>
          <w:rFonts w:cstheme="minorHAnsi"/>
        </w:rPr>
        <w:t xml:space="preserve">číst a vytvářet různé formy grafického znázornění (tabulky, diagramy, grafy, schémata apod.) </w:t>
      </w:r>
    </w:p>
    <w:p w:rsidRPr="00BA2756" w:rsidR="00A11811" w:rsidP="00692F82" w:rsidRDefault="00A11811" w14:paraId="14DAF9BD" w14:textId="77777777">
      <w:pPr>
        <w:numPr>
          <w:ilvl w:val="0"/>
          <w:numId w:val="5"/>
        </w:numPr>
        <w:spacing w:after="120"/>
        <w:jc w:val="both"/>
        <w:rPr>
          <w:rFonts w:cstheme="minorHAnsi"/>
        </w:rPr>
      </w:pPr>
      <w:r w:rsidRPr="00BA2756">
        <w:rPr>
          <w:rFonts w:cstheme="minorHAnsi"/>
        </w:rPr>
        <w:t xml:space="preserve">efektivně aplikovat matematické postupy při řešení praktických úkolů z automatizace a přenosových systémů </w:t>
      </w:r>
    </w:p>
    <w:p w:rsidRPr="00BA2756" w:rsidR="00A11811" w:rsidP="007726BF" w:rsidRDefault="00A11811" w14:paraId="2FAB7EE2" w14:textId="77777777">
      <w:pPr>
        <w:spacing w:after="120"/>
        <w:jc w:val="both"/>
        <w:rPr>
          <w:rFonts w:cstheme="minorHAnsi"/>
        </w:rPr>
      </w:pPr>
      <w:r w:rsidRPr="00BA2756">
        <w:rPr>
          <w:rFonts w:cstheme="minorHAnsi"/>
        </w:rPr>
        <w:t>Kompetence využívat prostředky informačních a komunik</w:t>
      </w:r>
      <w:r w:rsidRPr="00BA2756" w:rsidR="004842AE">
        <w:rPr>
          <w:rFonts w:cstheme="minorHAnsi"/>
        </w:rPr>
        <w:t>ačních technologií a pracovat s </w:t>
      </w:r>
      <w:r w:rsidRPr="00BA2756">
        <w:rPr>
          <w:rFonts w:cstheme="minorHAnsi"/>
        </w:rPr>
        <w:t>informacemi</w:t>
      </w:r>
    </w:p>
    <w:p w:rsidRPr="00BA2756" w:rsidR="00A11811" w:rsidP="007726BF" w:rsidRDefault="00A11811" w14:paraId="612F78EB" w14:textId="77777777">
      <w:pPr>
        <w:spacing w:after="120"/>
        <w:jc w:val="both"/>
        <w:rPr>
          <w:rFonts w:cstheme="minorHAnsi"/>
        </w:rPr>
      </w:pPr>
      <w:r w:rsidRPr="00BA2756">
        <w:rPr>
          <w:rFonts w:cstheme="minorHAnsi"/>
        </w:rPr>
        <w:t>Při řešení seminárních prací a domácích úkolů by měli žáci umět:</w:t>
      </w:r>
    </w:p>
    <w:p w:rsidRPr="00BA2756" w:rsidR="00A11811" w:rsidP="00BC3D21" w:rsidRDefault="00A11811" w14:paraId="753EC0E2" w14:textId="77777777">
      <w:pPr>
        <w:numPr>
          <w:ilvl w:val="0"/>
          <w:numId w:val="5"/>
        </w:numPr>
        <w:spacing w:after="240"/>
        <w:jc w:val="both"/>
        <w:rPr>
          <w:rFonts w:cstheme="minorHAnsi"/>
        </w:rPr>
      </w:pPr>
      <w:r w:rsidRPr="00BA2756">
        <w:rPr>
          <w:rFonts w:cstheme="minorHAnsi"/>
        </w:rPr>
        <w:t>pracovat s informacemi z různých zdrojů nesenými na různých médiích (tištěných, elektronických, audiovizuálních), a to i s vyu</w:t>
      </w:r>
      <w:r w:rsidRPr="00BA2756" w:rsidR="004842AE">
        <w:rPr>
          <w:rFonts w:cstheme="minorHAnsi"/>
        </w:rPr>
        <w:t>žitím prostředků informačních a </w:t>
      </w:r>
      <w:r w:rsidRPr="00BA2756">
        <w:rPr>
          <w:rFonts w:cstheme="minorHAnsi"/>
        </w:rPr>
        <w:t xml:space="preserve">komunikačních technologií </w:t>
      </w:r>
    </w:p>
    <w:p w:rsidRPr="00BA2756" w:rsidR="00A11811" w:rsidP="007726BF" w:rsidRDefault="00A11811" w14:paraId="037AA56D" w14:textId="77777777">
      <w:pPr>
        <w:spacing w:after="120"/>
        <w:jc w:val="both"/>
        <w:rPr>
          <w:rFonts w:cstheme="minorHAnsi"/>
          <w:b/>
        </w:rPr>
      </w:pPr>
      <w:r w:rsidRPr="00BA2756">
        <w:rPr>
          <w:rFonts w:cstheme="minorHAnsi"/>
          <w:b/>
        </w:rPr>
        <w:t>Odborné kompetence</w:t>
      </w:r>
    </w:p>
    <w:p w:rsidRPr="00BA2756" w:rsidR="00A11811" w:rsidP="004A3DF5" w:rsidRDefault="00A11811" w14:paraId="1328FBE0" w14:textId="77777777">
      <w:pPr>
        <w:spacing w:after="120"/>
        <w:jc w:val="both"/>
        <w:rPr>
          <w:rFonts w:cstheme="minorHAnsi"/>
        </w:rPr>
      </w:pPr>
      <w:r w:rsidRPr="00BA2756">
        <w:rPr>
          <w:rFonts w:cstheme="minorHAnsi"/>
        </w:rPr>
        <w:t>Uplatňovat zásady normalizace, řídit se platnými technickými normami a graficky komunikovat</w:t>
      </w:r>
      <w:r w:rsidRPr="00BA2756" w:rsidR="004A3DF5">
        <w:rPr>
          <w:rFonts w:cstheme="minorHAnsi"/>
        </w:rPr>
        <w:t xml:space="preserve"> </w:t>
      </w:r>
      <w:r w:rsidRPr="00BA2756">
        <w:rPr>
          <w:rFonts w:cstheme="minorHAnsi"/>
        </w:rPr>
        <w:t xml:space="preserve">při řešení výukových úloh </w:t>
      </w:r>
    </w:p>
    <w:p w:rsidRPr="00BA2756" w:rsidR="00A11811" w:rsidP="00BE705A" w:rsidRDefault="00A11811" w14:paraId="26537979" w14:textId="77777777">
      <w:pPr>
        <w:spacing w:after="120"/>
        <w:jc w:val="both"/>
        <w:rPr>
          <w:rFonts w:cstheme="minorHAnsi"/>
        </w:rPr>
      </w:pPr>
      <w:r w:rsidRPr="00BA2756">
        <w:rPr>
          <w:rFonts w:cstheme="minorHAnsi"/>
        </w:rPr>
        <w:t>Používat elektrotechnické normy, případně ukazovat souvislosti mezi obsahem technických norem a obsahem učebních textů tak, aby žáci byli schopni:</w:t>
      </w:r>
    </w:p>
    <w:p w:rsidRPr="00BA2756" w:rsidR="00A11811" w:rsidP="00692F82" w:rsidRDefault="00A11811" w14:paraId="6B67DA2A" w14:textId="77777777">
      <w:pPr>
        <w:numPr>
          <w:ilvl w:val="0"/>
          <w:numId w:val="5"/>
        </w:numPr>
        <w:spacing w:after="120"/>
        <w:jc w:val="both"/>
        <w:rPr>
          <w:rFonts w:cstheme="minorHAnsi"/>
        </w:rPr>
      </w:pPr>
      <w:r w:rsidRPr="00BA2756">
        <w:rPr>
          <w:rFonts w:cstheme="minorHAnsi"/>
        </w:rPr>
        <w:t xml:space="preserve">číst a vytvářet elektrotechnická schémata, produkty grafické technické komunikace používané v elektrotechnice </w:t>
      </w:r>
    </w:p>
    <w:p w:rsidRPr="00BA2756" w:rsidR="00A11811" w:rsidP="007726BF" w:rsidRDefault="00A11811" w14:paraId="0A297AD7" w14:textId="77777777">
      <w:pPr>
        <w:spacing w:after="120"/>
        <w:jc w:val="both"/>
        <w:rPr>
          <w:rFonts w:cstheme="minorHAnsi"/>
        </w:rPr>
      </w:pPr>
      <w:r w:rsidRPr="00BA2756">
        <w:rPr>
          <w:rFonts w:cstheme="minorHAnsi"/>
        </w:rPr>
        <w:t>Provádět elektrotechnické výpočty a uplatňovat grafické metody řešení úloh s využitím základních elektrotechnických zákonů, vztahů a pravidel</w:t>
      </w:r>
    </w:p>
    <w:p w:rsidRPr="00BA2756" w:rsidR="00A11811" w:rsidP="002B48B8" w:rsidRDefault="00A11811" w14:paraId="745A4E10" w14:textId="77777777">
      <w:pPr>
        <w:spacing w:after="60"/>
        <w:jc w:val="both"/>
        <w:rPr>
          <w:rFonts w:cstheme="minorHAnsi"/>
        </w:rPr>
      </w:pPr>
      <w:r w:rsidRPr="00BA2756">
        <w:rPr>
          <w:rFonts w:cstheme="minorHAnsi"/>
        </w:rPr>
        <w:t xml:space="preserve"> Zvolený obsah učiva a vhodné výukové úlohy budou rozvíjet žáky tak, aby byli schopni:</w:t>
      </w:r>
    </w:p>
    <w:p w:rsidRPr="00BA2756" w:rsidR="00A11811" w:rsidP="002B48B8" w:rsidRDefault="00A11811" w14:paraId="4771B259" w14:textId="77777777">
      <w:pPr>
        <w:numPr>
          <w:ilvl w:val="0"/>
          <w:numId w:val="5"/>
        </w:numPr>
        <w:spacing w:after="60"/>
        <w:jc w:val="both"/>
        <w:rPr>
          <w:rFonts w:cstheme="minorHAnsi"/>
        </w:rPr>
      </w:pPr>
      <w:r w:rsidRPr="00BA2756">
        <w:rPr>
          <w:rFonts w:cstheme="minorHAnsi"/>
        </w:rPr>
        <w:t xml:space="preserve">analyzovat regulační obvod a jeho prvky </w:t>
      </w:r>
    </w:p>
    <w:p w:rsidRPr="00BA2756" w:rsidR="00A11811" w:rsidP="002B48B8" w:rsidRDefault="00A11811" w14:paraId="6FD3E7F5" w14:textId="77777777">
      <w:pPr>
        <w:numPr>
          <w:ilvl w:val="0"/>
          <w:numId w:val="5"/>
        </w:numPr>
        <w:spacing w:after="60"/>
        <w:jc w:val="both"/>
        <w:rPr>
          <w:rFonts w:cstheme="minorHAnsi"/>
        </w:rPr>
      </w:pPr>
      <w:r w:rsidRPr="00BA2756">
        <w:rPr>
          <w:rFonts w:cstheme="minorHAnsi"/>
        </w:rPr>
        <w:t xml:space="preserve">programovat programovatelné automaty dle evropských norem </w:t>
      </w:r>
    </w:p>
    <w:p w:rsidRPr="00BA2756" w:rsidR="00A11811" w:rsidP="002B48B8" w:rsidRDefault="00A11811" w14:paraId="2F7683DD" w14:textId="77777777">
      <w:pPr>
        <w:numPr>
          <w:ilvl w:val="0"/>
          <w:numId w:val="5"/>
        </w:numPr>
        <w:spacing w:after="60"/>
        <w:jc w:val="both"/>
        <w:rPr>
          <w:rFonts w:cstheme="minorHAnsi"/>
        </w:rPr>
      </w:pPr>
      <w:r w:rsidRPr="00BA2756">
        <w:rPr>
          <w:rFonts w:cstheme="minorHAnsi"/>
        </w:rPr>
        <w:t xml:space="preserve">používat kontaktní a bezkontaktní prvky a jejich aplikace </w:t>
      </w:r>
    </w:p>
    <w:p w:rsidRPr="00BA2756" w:rsidR="00A11811" w:rsidP="002B48B8" w:rsidRDefault="00A11811" w14:paraId="70AD7173" w14:textId="77777777">
      <w:pPr>
        <w:numPr>
          <w:ilvl w:val="0"/>
          <w:numId w:val="5"/>
        </w:numPr>
        <w:spacing w:after="60"/>
        <w:jc w:val="both"/>
        <w:rPr>
          <w:rFonts w:cstheme="minorHAnsi"/>
        </w:rPr>
      </w:pPr>
      <w:r w:rsidRPr="00BA2756">
        <w:rPr>
          <w:rFonts w:cstheme="minorHAnsi"/>
        </w:rPr>
        <w:t xml:space="preserve">provádět syntézu regulačního obvodu </w:t>
      </w:r>
    </w:p>
    <w:p w:rsidRPr="00BA2756" w:rsidR="00A11811" w:rsidP="002B48B8" w:rsidRDefault="00A11811" w14:paraId="48E64382" w14:textId="77777777">
      <w:pPr>
        <w:numPr>
          <w:ilvl w:val="0"/>
          <w:numId w:val="5"/>
        </w:numPr>
        <w:spacing w:after="60"/>
        <w:jc w:val="both"/>
        <w:rPr>
          <w:rFonts w:cstheme="minorHAnsi"/>
        </w:rPr>
      </w:pPr>
      <w:r w:rsidRPr="00BA2756">
        <w:rPr>
          <w:rFonts w:cstheme="minorHAnsi"/>
        </w:rPr>
        <w:t xml:space="preserve">řešit elektrické instalace klasické, inteligentní </w:t>
      </w:r>
    </w:p>
    <w:p w:rsidRPr="00BA2756" w:rsidR="00A11811" w:rsidP="00692F82" w:rsidRDefault="00A11811" w14:paraId="44B8C072" w14:textId="77777777">
      <w:pPr>
        <w:numPr>
          <w:ilvl w:val="0"/>
          <w:numId w:val="5"/>
        </w:numPr>
        <w:spacing w:after="120"/>
        <w:jc w:val="both"/>
        <w:rPr>
          <w:rFonts w:cstheme="minorHAnsi"/>
        </w:rPr>
      </w:pPr>
      <w:r w:rsidRPr="00BA2756">
        <w:rPr>
          <w:rFonts w:cstheme="minorHAnsi"/>
        </w:rPr>
        <w:t xml:space="preserve">vizualizovat automatizační obvody </w:t>
      </w:r>
    </w:p>
    <w:p w:rsidRPr="00BA2756" w:rsidR="00A11811" w:rsidP="007726BF" w:rsidRDefault="00A11811" w14:paraId="7EBBB6AB" w14:textId="77777777">
      <w:pPr>
        <w:spacing w:after="120"/>
        <w:jc w:val="both"/>
        <w:rPr>
          <w:rFonts w:cstheme="minorHAnsi"/>
        </w:rPr>
      </w:pPr>
      <w:r w:rsidRPr="00BA2756">
        <w:rPr>
          <w:rFonts w:cstheme="minorHAnsi"/>
        </w:rPr>
        <w:t>Provádět montážní a elektroinstalační práce, navrhovat, zapojovat a sestavovat jednoduché elektronické obvody, navrhovat a zhotovovat plošné spoje a provádět ruční a základní strojní obrábění různých materiálů</w:t>
      </w:r>
    </w:p>
    <w:p w:rsidRPr="00BA2756" w:rsidR="00A11811" w:rsidP="00BE705A" w:rsidRDefault="00A11811" w14:paraId="025BB57C" w14:textId="77777777">
      <w:pPr>
        <w:spacing w:after="120"/>
        <w:jc w:val="both"/>
        <w:rPr>
          <w:rFonts w:cstheme="minorHAnsi"/>
        </w:rPr>
      </w:pPr>
      <w:r w:rsidRPr="00BA2756">
        <w:rPr>
          <w:rFonts w:cstheme="minorHAnsi"/>
        </w:rPr>
        <w:t>Zvolený obsah učiva v kombinaci s výukovými metodami bude rozvíjet žáky tak, aby byli schopni:</w:t>
      </w:r>
    </w:p>
    <w:p w:rsidRPr="00BA2756" w:rsidR="00A11811" w:rsidP="00692F82" w:rsidRDefault="00A11811" w14:paraId="134E172A" w14:textId="77777777">
      <w:pPr>
        <w:numPr>
          <w:ilvl w:val="0"/>
          <w:numId w:val="5"/>
        </w:numPr>
        <w:spacing w:after="120"/>
        <w:jc w:val="both"/>
        <w:rPr>
          <w:rFonts w:cstheme="minorHAnsi"/>
        </w:rPr>
      </w:pPr>
      <w:r w:rsidRPr="00BA2756">
        <w:rPr>
          <w:rFonts w:cstheme="minorHAnsi"/>
        </w:rPr>
        <w:t xml:space="preserve">vybírat, zapojovat a uvádět do provozu elektrické přístroje a zařízení při řešení automatizačních úloh </w:t>
      </w:r>
    </w:p>
    <w:p w:rsidRPr="00BA2756" w:rsidR="00A11811" w:rsidP="00692F82" w:rsidRDefault="00A11811" w14:paraId="35DB53D1" w14:textId="77777777">
      <w:pPr>
        <w:numPr>
          <w:ilvl w:val="0"/>
          <w:numId w:val="5"/>
        </w:numPr>
        <w:spacing w:after="120"/>
        <w:jc w:val="both"/>
        <w:rPr>
          <w:rFonts w:cstheme="minorHAnsi"/>
        </w:rPr>
      </w:pPr>
      <w:r w:rsidRPr="00BA2756">
        <w:rPr>
          <w:rFonts w:cstheme="minorHAnsi"/>
        </w:rPr>
        <w:t xml:space="preserve">zapojovat elektropneumatické obvody </w:t>
      </w:r>
    </w:p>
    <w:p w:rsidRPr="00BA2756" w:rsidR="00A11811" w:rsidP="00BE705A" w:rsidRDefault="00BE705A" w14:paraId="3A2B5430" w14:textId="77777777">
      <w:pPr>
        <w:spacing w:before="240" w:after="120"/>
        <w:jc w:val="both"/>
        <w:rPr>
          <w:rFonts w:cstheme="minorHAnsi"/>
          <w:b/>
        </w:rPr>
      </w:pPr>
      <w:r w:rsidRPr="00BA2756">
        <w:rPr>
          <w:rFonts w:cstheme="minorHAnsi"/>
          <w:b/>
        </w:rPr>
        <w:t>Aplikace průřezových témat</w:t>
      </w:r>
    </w:p>
    <w:p w:rsidRPr="00BA2756" w:rsidR="00A11811" w:rsidP="007726BF" w:rsidRDefault="00A11811" w14:paraId="2B49986B" w14:textId="77777777">
      <w:pPr>
        <w:spacing w:after="120"/>
        <w:jc w:val="both"/>
        <w:rPr>
          <w:rFonts w:cstheme="minorHAnsi"/>
        </w:rPr>
      </w:pPr>
      <w:r w:rsidRPr="00BA2756">
        <w:rPr>
          <w:rFonts w:cstheme="minorHAnsi"/>
        </w:rPr>
        <w:t xml:space="preserve">Občan v demokratické společnosti </w:t>
      </w:r>
    </w:p>
    <w:p w:rsidRPr="00BA2756" w:rsidR="007B3580" w:rsidP="00146F6C" w:rsidRDefault="00A11811" w14:paraId="416918B0" w14:textId="77777777">
      <w:pPr>
        <w:numPr>
          <w:ilvl w:val="0"/>
          <w:numId w:val="43"/>
        </w:numPr>
        <w:spacing w:after="120"/>
        <w:jc w:val="both"/>
        <w:rPr>
          <w:rFonts w:cstheme="minorHAnsi"/>
        </w:rPr>
      </w:pPr>
      <w:r w:rsidRPr="00BA2756">
        <w:rPr>
          <w:rFonts w:cstheme="minorHAnsi"/>
        </w:rPr>
        <w:t>Předmět automatizační cvičení toto téma rozvíjí svými metod</w:t>
      </w:r>
      <w:r w:rsidRPr="00BA2756" w:rsidR="004842AE">
        <w:rPr>
          <w:rFonts w:cstheme="minorHAnsi"/>
        </w:rPr>
        <w:t>ami výuky. Jednak jde o jasná a </w:t>
      </w:r>
      <w:r w:rsidRPr="00BA2756">
        <w:rPr>
          <w:rFonts w:cstheme="minorHAnsi"/>
        </w:rPr>
        <w:t>jednoznačná pravidla hodnocení, jednak se jedná o použité výukové metody, tj. problémové, skupinové a projektové učení.</w:t>
      </w:r>
    </w:p>
    <w:p w:rsidRPr="00BA2756" w:rsidR="007B3580" w:rsidP="002B48B8" w:rsidRDefault="007B3580" w14:paraId="77E4ED47" w14:textId="77777777">
      <w:pPr>
        <w:spacing w:after="60"/>
        <w:jc w:val="both"/>
        <w:rPr>
          <w:rFonts w:cstheme="minorHAnsi"/>
        </w:rPr>
      </w:pPr>
      <w:r w:rsidRPr="00BA2756">
        <w:rPr>
          <w:rFonts w:cstheme="minorHAnsi"/>
        </w:rPr>
        <w:t>Informační a komunikační technologie</w:t>
      </w:r>
    </w:p>
    <w:p w:rsidRPr="00BA2756" w:rsidR="007B3580" w:rsidP="00146F6C" w:rsidRDefault="007B3580" w14:paraId="246FB8BA" w14:textId="77777777">
      <w:pPr>
        <w:numPr>
          <w:ilvl w:val="0"/>
          <w:numId w:val="11"/>
        </w:numPr>
        <w:spacing w:after="60"/>
        <w:jc w:val="both"/>
        <w:rPr>
          <w:rFonts w:cstheme="minorHAnsi"/>
        </w:rPr>
      </w:pPr>
      <w:r w:rsidRPr="00BA2756">
        <w:rPr>
          <w:rFonts w:cstheme="minorHAnsi"/>
        </w:rPr>
        <w:t xml:space="preserve">žáci vyhledávají na internetu informace z oblasti elektroniky – tyto informace pak používají při vypracování seminární práce </w:t>
      </w:r>
    </w:p>
    <w:p w:rsidRPr="002B48B8" w:rsidR="00A11811" w:rsidP="00146F6C" w:rsidRDefault="007B3580" w14:paraId="6D0E7BD4" w14:textId="77777777">
      <w:pPr>
        <w:numPr>
          <w:ilvl w:val="0"/>
          <w:numId w:val="11"/>
        </w:numPr>
        <w:spacing w:after="120"/>
        <w:jc w:val="both"/>
        <w:rPr>
          <w:rFonts w:cstheme="minorHAnsi"/>
        </w:rPr>
      </w:pPr>
      <w:r w:rsidRPr="002B48B8">
        <w:rPr>
          <w:rFonts w:cstheme="minorHAnsi"/>
        </w:rPr>
        <w:t>podněcovat žáky k práci s prostředky z oblasti informačních a komunikačních technologií</w:t>
      </w:r>
      <w:r w:rsidRPr="002B48B8" w:rsidR="00A11811">
        <w:rPr>
          <w:rFonts w:cstheme="minorHAnsi"/>
        </w:rPr>
        <w:t xml:space="preserve"> </w:t>
      </w:r>
    </w:p>
    <w:p w:rsidRPr="00BA2756" w:rsidR="00A11811" w:rsidP="00027B66" w:rsidRDefault="00A11811" w14:paraId="5FB16010" w14:textId="77777777">
      <w:pPr>
        <w:pStyle w:val="Nadpis2"/>
      </w:pPr>
      <w:bookmarkStart w:name="_Toc176180183" w:id="190"/>
      <w:r w:rsidRPr="00BA2756">
        <w:t>AUC 3. ročn</w:t>
      </w:r>
      <w:r w:rsidRPr="00BA2756" w:rsidR="002E41F2">
        <w:t xml:space="preserve">ík, </w:t>
      </w:r>
      <w:r w:rsidR="008200EF">
        <w:t>0</w:t>
      </w:r>
      <w:r w:rsidRPr="00BA2756" w:rsidR="002E41F2">
        <w:t xml:space="preserve"> + </w:t>
      </w:r>
      <w:r w:rsidR="008200EF">
        <w:t>2</w:t>
      </w:r>
      <w:r w:rsidRPr="00BA2756" w:rsidR="002E41F2">
        <w:t xml:space="preserve"> h týdně (celkově </w:t>
      </w:r>
      <w:r w:rsidR="008200EF">
        <w:t xml:space="preserve">0 + </w:t>
      </w:r>
      <w:r w:rsidRPr="00BA2756" w:rsidR="002E41F2">
        <w:t>68</w:t>
      </w:r>
      <w:r w:rsidRPr="00BA2756">
        <w:t xml:space="preserve"> h), povinný</w:t>
      </w:r>
      <w:bookmarkEnd w:id="190"/>
    </w:p>
    <w:p w:rsidRPr="00BA2756" w:rsidR="002A712C" w:rsidP="00446AB4" w:rsidRDefault="002A712C" w14:paraId="32BF1CF5" w14:textId="77777777">
      <w:pPr>
        <w:spacing w:after="120"/>
        <w:jc w:val="both"/>
        <w:rPr>
          <w:rFonts w:cstheme="minorHAnsi"/>
        </w:rPr>
      </w:pPr>
      <w:r w:rsidRPr="00BA2756">
        <w:rPr>
          <w:rFonts w:cstheme="minorHAnsi"/>
        </w:rPr>
        <w:t>hodin: 15</w:t>
      </w:r>
      <w:r w:rsidR="00446AB4">
        <w:rPr>
          <w:rFonts w:cstheme="minorHAnsi"/>
        </w:rPr>
        <w:tab/>
      </w:r>
      <w:r w:rsidRPr="00BA2756">
        <w:rPr>
          <w:rFonts w:cstheme="minorHAnsi"/>
        </w:rPr>
        <w:t>Ovládací technika a logické řízení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A712C" w:rsidTr="00604897" w14:paraId="188D0A91"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7D4BDD" w:rsidRDefault="002A712C" w14:paraId="68C69FFE"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A712C" w:rsidP="007D4BDD" w:rsidRDefault="002A712C" w14:paraId="26F4CDEF" w14:textId="77777777">
            <w:pPr>
              <w:pStyle w:val="Popiseksloupce"/>
            </w:pPr>
            <w:r w:rsidRPr="00BA2756">
              <w:t xml:space="preserve">učivo </w:t>
            </w:r>
          </w:p>
        </w:tc>
      </w:tr>
      <w:tr w:rsidRPr="00BA2756" w:rsidR="002A712C" w:rsidTr="00604897" w14:paraId="53693E0C"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4F1493" w:rsidR="002A712C" w:rsidP="00146F6C" w:rsidRDefault="002A712C" w14:paraId="75DB0DC0" w14:textId="77777777">
            <w:pPr>
              <w:pStyle w:val="Odstavecseseznamem"/>
              <w:numPr>
                <w:ilvl w:val="0"/>
                <w:numId w:val="52"/>
              </w:numPr>
              <w:ind w:left="194" w:hanging="194"/>
            </w:pPr>
            <w:r w:rsidRPr="004F1493">
              <w:t>zná schematické značky pro kreslení schémat s kontaktními a bezkontaktními členy</w:t>
            </w:r>
          </w:p>
          <w:p w:rsidRPr="004F1493" w:rsidR="002A712C" w:rsidP="00146F6C" w:rsidRDefault="002A712C" w14:paraId="6FAB7DFA" w14:textId="77777777">
            <w:pPr>
              <w:pStyle w:val="Odstavecseseznamem"/>
              <w:numPr>
                <w:ilvl w:val="0"/>
                <w:numId w:val="52"/>
              </w:numPr>
              <w:ind w:left="194" w:hanging="194"/>
            </w:pPr>
            <w:r w:rsidRPr="004F1493">
              <w:t>umí vysvětlit a používat pojmy ovládání, blokování a signalizace</w:t>
            </w:r>
          </w:p>
          <w:p w:rsidRPr="004F1493" w:rsidR="002A712C" w:rsidP="00146F6C" w:rsidRDefault="002A712C" w14:paraId="210CCA25" w14:textId="77777777">
            <w:pPr>
              <w:pStyle w:val="Odstavecseseznamem"/>
              <w:numPr>
                <w:ilvl w:val="0"/>
                <w:numId w:val="52"/>
              </w:numPr>
              <w:ind w:left="194" w:hanging="194"/>
            </w:pPr>
            <w:r w:rsidRPr="004F1493">
              <w:t>umí navrhnout a zapojit jednoduché obvody pro blokování, ovládání a signalizaci s kontaktními prvky</w:t>
            </w:r>
          </w:p>
          <w:p w:rsidRPr="004F1493" w:rsidR="002A712C" w:rsidP="00146F6C" w:rsidRDefault="002A712C" w14:paraId="02B3BDB2" w14:textId="77777777">
            <w:pPr>
              <w:pStyle w:val="Odstavecseseznamem"/>
              <w:numPr>
                <w:ilvl w:val="0"/>
                <w:numId w:val="52"/>
              </w:numPr>
              <w:ind w:left="194" w:hanging="194"/>
            </w:pPr>
            <w:r w:rsidRPr="004F1493">
              <w:t>umí navrhnout, minimalizovat a nakreslit kontaktní schémata</w:t>
            </w:r>
          </w:p>
          <w:p w:rsidRPr="00BA2756" w:rsidR="002A712C" w:rsidP="00146F6C" w:rsidRDefault="002A712C" w14:paraId="4480F762" w14:textId="77777777">
            <w:pPr>
              <w:pStyle w:val="Odstavecseseznamem"/>
              <w:numPr>
                <w:ilvl w:val="0"/>
                <w:numId w:val="52"/>
              </w:numPr>
              <w:ind w:left="194" w:hanging="194"/>
            </w:pPr>
            <w:r w:rsidRPr="00BA2756">
              <w:t>umí použít časová relé v elektrických obvodech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2A712C" w:rsidP="00146F6C" w:rsidRDefault="002A712C" w14:paraId="229F3A68" w14:textId="77777777">
            <w:pPr>
              <w:pStyle w:val="Odstavecseseznamem"/>
              <w:numPr>
                <w:ilvl w:val="0"/>
                <w:numId w:val="52"/>
              </w:numPr>
              <w:ind w:left="194" w:hanging="194"/>
            </w:pPr>
            <w:r w:rsidRPr="004F1493">
              <w:t xml:space="preserve">Základní pojmy </w:t>
            </w:r>
          </w:p>
          <w:p w:rsidRPr="004F1493" w:rsidR="002A712C" w:rsidP="00146F6C" w:rsidRDefault="002A712C" w14:paraId="51905D0E" w14:textId="77777777">
            <w:pPr>
              <w:pStyle w:val="Odstavecseseznamem"/>
              <w:numPr>
                <w:ilvl w:val="0"/>
                <w:numId w:val="52"/>
              </w:numPr>
              <w:ind w:left="194" w:hanging="194"/>
            </w:pPr>
            <w:r w:rsidRPr="004F1493">
              <w:t xml:space="preserve">Kontaktní a bezkontaktní logické členy </w:t>
            </w:r>
          </w:p>
          <w:p w:rsidRPr="004F1493" w:rsidR="002A712C" w:rsidP="00146F6C" w:rsidRDefault="002A712C" w14:paraId="2A4EC18C" w14:textId="77777777">
            <w:pPr>
              <w:pStyle w:val="Odstavecseseznamem"/>
              <w:numPr>
                <w:ilvl w:val="0"/>
                <w:numId w:val="52"/>
              </w:numPr>
              <w:ind w:left="194" w:hanging="194"/>
            </w:pPr>
            <w:r w:rsidRPr="004F1493">
              <w:t>Rozdělení a popis kontaktních a bezkontakt</w:t>
            </w:r>
            <w:r w:rsidRPr="004F1493" w:rsidR="000E4EA4">
              <w:softHyphen/>
            </w:r>
            <w:r w:rsidRPr="004F1493">
              <w:t xml:space="preserve">ních logických členů </w:t>
            </w:r>
          </w:p>
          <w:p w:rsidRPr="004F1493" w:rsidR="002A712C" w:rsidP="00146F6C" w:rsidRDefault="002A712C" w14:paraId="2A63DB12" w14:textId="77777777">
            <w:pPr>
              <w:pStyle w:val="Odstavecseseznamem"/>
              <w:numPr>
                <w:ilvl w:val="0"/>
                <w:numId w:val="52"/>
              </w:numPr>
              <w:ind w:left="194" w:hanging="194"/>
            </w:pPr>
            <w:r w:rsidRPr="004F1493">
              <w:t xml:space="preserve">Schematické značky a označení kontaktních členů </w:t>
            </w:r>
          </w:p>
          <w:p w:rsidRPr="004F1493" w:rsidR="002A712C" w:rsidP="00146F6C" w:rsidRDefault="002A712C" w14:paraId="53D818C1" w14:textId="77777777">
            <w:pPr>
              <w:pStyle w:val="Odstavecseseznamem"/>
              <w:numPr>
                <w:ilvl w:val="0"/>
                <w:numId w:val="52"/>
              </w:numPr>
              <w:ind w:left="194" w:hanging="194"/>
            </w:pPr>
            <w:r w:rsidRPr="004F1493">
              <w:t>Logické řízení pomocí kontaktních a bezkontakt</w:t>
            </w:r>
            <w:r w:rsidRPr="004F1493" w:rsidR="000E4EA4">
              <w:softHyphen/>
            </w:r>
            <w:r w:rsidRPr="004F1493">
              <w:t xml:space="preserve">ních logických členů </w:t>
            </w:r>
          </w:p>
          <w:p w:rsidRPr="004F1493" w:rsidR="002A712C" w:rsidP="00146F6C" w:rsidRDefault="002A712C" w14:paraId="243A8E70" w14:textId="77777777">
            <w:pPr>
              <w:pStyle w:val="Odstavecseseznamem"/>
              <w:numPr>
                <w:ilvl w:val="0"/>
                <w:numId w:val="52"/>
              </w:numPr>
              <w:ind w:left="194" w:hanging="194"/>
            </w:pPr>
            <w:r w:rsidRPr="004F1493">
              <w:t>Ovládání, blokování a signalizace pomocí kont. čl</w:t>
            </w:r>
            <w:r w:rsidRPr="004F1493" w:rsidR="00F74EC1">
              <w:t>enů</w:t>
            </w:r>
            <w:r w:rsidRPr="004F1493">
              <w:t xml:space="preserve"> </w:t>
            </w:r>
          </w:p>
          <w:p w:rsidRPr="004F1493" w:rsidR="002A712C" w:rsidP="00146F6C" w:rsidRDefault="002A712C" w14:paraId="75772EDC" w14:textId="77777777">
            <w:pPr>
              <w:pStyle w:val="Odstavecseseznamem"/>
              <w:numPr>
                <w:ilvl w:val="0"/>
                <w:numId w:val="52"/>
              </w:numPr>
              <w:ind w:left="194" w:hanging="194"/>
            </w:pPr>
            <w:r w:rsidRPr="004F1493">
              <w:t xml:space="preserve">Programovatelná relé </w:t>
            </w:r>
          </w:p>
          <w:p w:rsidRPr="004F1493" w:rsidR="002A712C" w:rsidP="00146F6C" w:rsidRDefault="002A712C" w14:paraId="784D9565" w14:textId="77777777">
            <w:pPr>
              <w:pStyle w:val="Odstavecseseznamem"/>
              <w:numPr>
                <w:ilvl w:val="0"/>
                <w:numId w:val="52"/>
              </w:numPr>
              <w:ind w:left="194" w:hanging="194"/>
            </w:pPr>
            <w:r w:rsidRPr="004F1493">
              <w:t xml:space="preserve">Kontaktní logické obvody </w:t>
            </w:r>
          </w:p>
        </w:tc>
      </w:tr>
    </w:tbl>
    <w:p w:rsidRPr="00BA2756" w:rsidR="002A712C" w:rsidP="00594F4E" w:rsidRDefault="002A712C" w14:paraId="077E4408" w14:textId="77777777">
      <w:pPr>
        <w:spacing w:before="120" w:after="120"/>
        <w:jc w:val="both"/>
        <w:rPr>
          <w:rFonts w:cstheme="minorHAnsi"/>
        </w:rPr>
      </w:pPr>
      <w:r w:rsidRPr="00BA2756">
        <w:rPr>
          <w:rFonts w:cstheme="minorHAnsi"/>
        </w:rPr>
        <w:t>hodin: 24</w:t>
      </w:r>
      <w:r w:rsidR="00594F4E">
        <w:rPr>
          <w:rFonts w:cstheme="minorHAnsi"/>
        </w:rPr>
        <w:tab/>
      </w:r>
      <w:r w:rsidRPr="00BA2756">
        <w:rPr>
          <w:rFonts w:cstheme="minorHAnsi"/>
        </w:rPr>
        <w:t>Elektropneumatika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A712C" w:rsidTr="00604897" w14:paraId="7900911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7D4BDD" w:rsidRDefault="002A712C" w14:paraId="12048914"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A712C" w:rsidP="007D4BDD" w:rsidRDefault="002A712C" w14:paraId="530B7126" w14:textId="77777777">
            <w:pPr>
              <w:pStyle w:val="Popiseksloupce"/>
            </w:pPr>
            <w:r w:rsidRPr="00BA2756">
              <w:t xml:space="preserve">učivo </w:t>
            </w:r>
          </w:p>
        </w:tc>
      </w:tr>
      <w:tr w:rsidRPr="00BA2756" w:rsidR="002A712C" w:rsidTr="00604897" w14:paraId="7DB3F90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146F6C" w:rsidRDefault="002A712C" w14:paraId="25CA70AD" w14:textId="77777777">
            <w:pPr>
              <w:pStyle w:val="Odstavecseseznamem"/>
              <w:numPr>
                <w:ilvl w:val="0"/>
                <w:numId w:val="52"/>
              </w:numPr>
              <w:ind w:left="194" w:hanging="194"/>
            </w:pPr>
            <w:r w:rsidRPr="00BA2756">
              <w:t>zná značky pro pneumatická schémata</w:t>
            </w:r>
          </w:p>
          <w:p w:rsidRPr="00BA2756" w:rsidR="002A712C" w:rsidP="00146F6C" w:rsidRDefault="002A712C" w14:paraId="6251708A" w14:textId="77777777">
            <w:pPr>
              <w:pStyle w:val="Odstavecseseznamem"/>
              <w:numPr>
                <w:ilvl w:val="0"/>
                <w:numId w:val="52"/>
              </w:numPr>
              <w:ind w:left="194" w:hanging="194"/>
            </w:pPr>
            <w:r w:rsidRPr="00BA2756">
              <w:t>čte pneumatická schémata</w:t>
            </w:r>
          </w:p>
          <w:p w:rsidRPr="00BA2756" w:rsidR="002A712C" w:rsidP="00146F6C" w:rsidRDefault="002A712C" w14:paraId="69575A36" w14:textId="77777777">
            <w:pPr>
              <w:pStyle w:val="Odstavecseseznamem"/>
              <w:numPr>
                <w:ilvl w:val="0"/>
                <w:numId w:val="52"/>
              </w:numPr>
              <w:ind w:left="194" w:hanging="194"/>
            </w:pPr>
            <w:r w:rsidRPr="00BA2756">
              <w:t>kreslí pneumatická schémata</w:t>
            </w:r>
          </w:p>
          <w:p w:rsidRPr="00BA2756" w:rsidR="002A712C" w:rsidP="00146F6C" w:rsidRDefault="002A712C" w14:paraId="572CC207" w14:textId="77777777">
            <w:pPr>
              <w:pStyle w:val="Odstavecseseznamem"/>
              <w:numPr>
                <w:ilvl w:val="0"/>
                <w:numId w:val="52"/>
              </w:numPr>
              <w:ind w:left="194" w:hanging="194"/>
            </w:pPr>
            <w:r w:rsidRPr="00BA2756">
              <w:t>navrhuje a zapojuje pneumatická schémata</w:t>
            </w:r>
          </w:p>
          <w:p w:rsidRPr="00BA2756" w:rsidR="002A712C" w:rsidP="00146F6C" w:rsidRDefault="002A712C" w14:paraId="6B1C5C69" w14:textId="77777777">
            <w:pPr>
              <w:pStyle w:val="Odstavecseseznamem"/>
              <w:numPr>
                <w:ilvl w:val="0"/>
                <w:numId w:val="52"/>
              </w:numPr>
              <w:ind w:left="194" w:hanging="194"/>
            </w:pPr>
            <w:r w:rsidRPr="00BA2756">
              <w:t>analyzuje hotový pneumatický obvod</w:t>
            </w:r>
          </w:p>
          <w:p w:rsidRPr="00BA2756" w:rsidR="002A712C" w:rsidP="00146F6C" w:rsidRDefault="002A712C" w14:paraId="3A120821" w14:textId="77777777">
            <w:pPr>
              <w:pStyle w:val="Odstavecseseznamem"/>
              <w:numPr>
                <w:ilvl w:val="0"/>
                <w:numId w:val="52"/>
              </w:numPr>
              <w:ind w:left="194" w:hanging="194"/>
            </w:pPr>
            <w:r w:rsidRPr="00BA2756">
              <w:t>používá kombinační a sekvenční elektropneumatické obvody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2A712C" w:rsidP="00146F6C" w:rsidRDefault="002A712C" w14:paraId="60CEA7B0" w14:textId="77777777">
            <w:pPr>
              <w:pStyle w:val="Odstavecseseznamem"/>
              <w:numPr>
                <w:ilvl w:val="0"/>
                <w:numId w:val="52"/>
              </w:numPr>
              <w:ind w:left="194" w:hanging="194"/>
            </w:pPr>
            <w:r w:rsidRPr="004F1493">
              <w:t xml:space="preserve">Pneumatické logické prvky </w:t>
            </w:r>
          </w:p>
          <w:p w:rsidRPr="004F1493" w:rsidR="002A712C" w:rsidP="00146F6C" w:rsidRDefault="002A712C" w14:paraId="7303F2A3" w14:textId="77777777">
            <w:pPr>
              <w:pStyle w:val="Odstavecseseznamem"/>
              <w:numPr>
                <w:ilvl w:val="0"/>
                <w:numId w:val="52"/>
              </w:numPr>
              <w:ind w:left="194" w:hanging="194"/>
            </w:pPr>
            <w:r w:rsidRPr="004F1493">
              <w:t xml:space="preserve">Druhy logických pneumatických prvků, schematické značky </w:t>
            </w:r>
          </w:p>
          <w:p w:rsidRPr="004F1493" w:rsidR="002A712C" w:rsidP="00146F6C" w:rsidRDefault="002A712C" w14:paraId="79804009" w14:textId="77777777">
            <w:pPr>
              <w:pStyle w:val="Odstavecseseznamem"/>
              <w:numPr>
                <w:ilvl w:val="0"/>
                <w:numId w:val="52"/>
              </w:numPr>
              <w:ind w:left="194" w:hanging="194"/>
            </w:pPr>
            <w:r w:rsidRPr="004F1493">
              <w:t xml:space="preserve">Spojování log. pneumat. </w:t>
            </w:r>
            <w:proofErr w:type="gramStart"/>
            <w:r w:rsidRPr="004F1493">
              <w:t>prvků - zásady</w:t>
            </w:r>
            <w:proofErr w:type="gramEnd"/>
            <w:r w:rsidRPr="004F1493">
              <w:t xml:space="preserve">, jednoduché logické obvody </w:t>
            </w:r>
          </w:p>
          <w:p w:rsidRPr="004F1493" w:rsidR="002A712C" w:rsidP="00146F6C" w:rsidRDefault="002A712C" w14:paraId="48259DF8" w14:textId="77777777">
            <w:pPr>
              <w:pStyle w:val="Odstavecseseznamem"/>
              <w:numPr>
                <w:ilvl w:val="0"/>
                <w:numId w:val="52"/>
              </w:numPr>
              <w:ind w:left="194" w:hanging="194"/>
            </w:pPr>
            <w:r w:rsidRPr="004F1493">
              <w:t xml:space="preserve">Elektropneumatika </w:t>
            </w:r>
          </w:p>
          <w:p w:rsidRPr="004F1493" w:rsidR="002A712C" w:rsidP="00146F6C" w:rsidRDefault="002A712C" w14:paraId="662A00F1" w14:textId="77777777">
            <w:pPr>
              <w:pStyle w:val="Odstavecseseznamem"/>
              <w:numPr>
                <w:ilvl w:val="0"/>
                <w:numId w:val="52"/>
              </w:numPr>
              <w:ind w:left="194" w:hanging="194"/>
            </w:pPr>
            <w:r w:rsidRPr="004F1493">
              <w:t xml:space="preserve">Přímé a nepřímé řízení </w:t>
            </w:r>
          </w:p>
          <w:p w:rsidRPr="004F1493" w:rsidR="002A712C" w:rsidP="00146F6C" w:rsidRDefault="002A712C" w14:paraId="7473132F" w14:textId="77777777">
            <w:pPr>
              <w:pStyle w:val="Odstavecseseznamem"/>
              <w:numPr>
                <w:ilvl w:val="0"/>
                <w:numId w:val="52"/>
              </w:numPr>
              <w:ind w:left="194" w:hanging="194"/>
            </w:pPr>
            <w:r w:rsidRPr="004F1493">
              <w:t xml:space="preserve">Kombinační a sekvenční elektropneumatické obvody </w:t>
            </w:r>
          </w:p>
        </w:tc>
      </w:tr>
    </w:tbl>
    <w:p w:rsidRPr="00BA2756" w:rsidR="002A712C" w:rsidP="00594F4E" w:rsidRDefault="002A712C" w14:paraId="7C6513E6" w14:textId="77777777">
      <w:pPr>
        <w:spacing w:before="120" w:after="120"/>
        <w:jc w:val="both"/>
        <w:rPr>
          <w:rFonts w:cstheme="minorHAnsi"/>
        </w:rPr>
      </w:pPr>
      <w:r w:rsidRPr="00BA2756">
        <w:rPr>
          <w:rFonts w:cstheme="minorHAnsi"/>
        </w:rPr>
        <w:t>hodin: 29</w:t>
      </w:r>
      <w:r w:rsidR="00594F4E">
        <w:rPr>
          <w:rFonts w:cstheme="minorHAnsi"/>
        </w:rPr>
        <w:tab/>
      </w:r>
      <w:r w:rsidRPr="00BA2756">
        <w:rPr>
          <w:rFonts w:cstheme="minorHAnsi"/>
        </w:rPr>
        <w:t>Programovatelné automaty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A712C" w:rsidTr="00604897" w14:paraId="0138FCD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7D4BDD" w:rsidRDefault="002A712C" w14:paraId="4CB94BBA"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A712C" w:rsidP="007D4BDD" w:rsidRDefault="002A712C" w14:paraId="7B9AEB12" w14:textId="77777777">
            <w:pPr>
              <w:pStyle w:val="Popiseksloupce"/>
            </w:pPr>
            <w:r w:rsidRPr="00BA2756">
              <w:t xml:space="preserve">učivo </w:t>
            </w:r>
          </w:p>
        </w:tc>
      </w:tr>
      <w:tr w:rsidRPr="00BA2756" w:rsidR="002A712C" w:rsidTr="00604897" w14:paraId="030A966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146F6C" w:rsidRDefault="002A712C" w14:paraId="02487BC8" w14:textId="77777777">
            <w:pPr>
              <w:pStyle w:val="Odstavecseseznamem"/>
              <w:numPr>
                <w:ilvl w:val="0"/>
                <w:numId w:val="52"/>
              </w:numPr>
              <w:ind w:left="194" w:hanging="194"/>
            </w:pPr>
            <w:r w:rsidRPr="00BA2756">
              <w:t>používá základní pojmy automatizační techniky</w:t>
            </w:r>
          </w:p>
          <w:p w:rsidRPr="00BA2756" w:rsidR="002A712C" w:rsidP="00146F6C" w:rsidRDefault="002A712C" w14:paraId="31C15990" w14:textId="77777777">
            <w:pPr>
              <w:pStyle w:val="Odstavecseseznamem"/>
              <w:numPr>
                <w:ilvl w:val="0"/>
                <w:numId w:val="52"/>
              </w:numPr>
              <w:ind w:left="194" w:hanging="194"/>
            </w:pPr>
            <w:r w:rsidRPr="00BA2756">
              <w:t>rozlišuje jednotlivé druhy programovacích jazyků PLC</w:t>
            </w:r>
          </w:p>
          <w:p w:rsidRPr="00BA2756" w:rsidR="002A712C" w:rsidP="00146F6C" w:rsidRDefault="002A712C" w14:paraId="6195A73D" w14:textId="77777777">
            <w:pPr>
              <w:pStyle w:val="Odstavecseseznamem"/>
              <w:numPr>
                <w:ilvl w:val="0"/>
                <w:numId w:val="52"/>
              </w:numPr>
              <w:ind w:left="194" w:hanging="194"/>
            </w:pPr>
            <w:r w:rsidRPr="00BA2756">
              <w:t xml:space="preserve">zná základy práce s vývojovým prostředím Mosaik pro programování </w:t>
            </w:r>
            <w:r w:rsidR="007D4BDD">
              <w:t>p</w:t>
            </w:r>
            <w:r w:rsidRPr="00BA2756">
              <w:t>rogramovatel</w:t>
            </w:r>
            <w:r w:rsidR="007D4BDD">
              <w:softHyphen/>
            </w:r>
            <w:r w:rsidRPr="00BA2756">
              <w:t>ných automatů (PLC)</w:t>
            </w:r>
          </w:p>
          <w:p w:rsidRPr="00BA2756" w:rsidR="002A712C" w:rsidP="00146F6C" w:rsidRDefault="002A712C" w14:paraId="453DAA03" w14:textId="77777777">
            <w:pPr>
              <w:pStyle w:val="Odstavecseseznamem"/>
              <w:numPr>
                <w:ilvl w:val="0"/>
                <w:numId w:val="52"/>
              </w:numPr>
              <w:ind w:left="194" w:hanging="194"/>
            </w:pPr>
            <w:r w:rsidRPr="00BA2756">
              <w:t>umí vytvořit nový projekt v Mosaiku pro programování PLC</w:t>
            </w:r>
          </w:p>
          <w:p w:rsidRPr="00BA2756" w:rsidR="002A712C" w:rsidP="00146F6C" w:rsidRDefault="002A712C" w14:paraId="69B004F6" w14:textId="77777777">
            <w:pPr>
              <w:pStyle w:val="Odstavecseseznamem"/>
              <w:numPr>
                <w:ilvl w:val="0"/>
                <w:numId w:val="52"/>
              </w:numPr>
              <w:ind w:left="194" w:hanging="194"/>
            </w:pPr>
            <w:r w:rsidRPr="00BA2756">
              <w:t>zvládá nastavit data, vstupní a výstupní proměnné pro vytvořený projekt</w:t>
            </w:r>
          </w:p>
          <w:p w:rsidRPr="00BA2756" w:rsidR="002A712C" w:rsidP="00146F6C" w:rsidRDefault="002A712C" w14:paraId="20BB4356" w14:textId="77777777">
            <w:pPr>
              <w:pStyle w:val="Odstavecseseznamem"/>
              <w:numPr>
                <w:ilvl w:val="0"/>
                <w:numId w:val="52"/>
              </w:numPr>
              <w:ind w:left="194" w:hanging="194"/>
            </w:pPr>
            <w:r w:rsidRPr="00BA2756">
              <w:t>programuje základní logické funkce na programovatelném automatu</w:t>
            </w:r>
          </w:p>
          <w:p w:rsidRPr="00BA2756" w:rsidR="002A712C" w:rsidP="00146F6C" w:rsidRDefault="002A712C" w14:paraId="4B12F848" w14:textId="77777777">
            <w:pPr>
              <w:pStyle w:val="Odstavecseseznamem"/>
              <w:numPr>
                <w:ilvl w:val="0"/>
                <w:numId w:val="52"/>
              </w:numPr>
              <w:ind w:left="194" w:hanging="194"/>
            </w:pPr>
            <w:r w:rsidRPr="00BA2756">
              <w:t>používá v aplikacích standardní funkční bloky na programovatelných automatech</w:t>
            </w:r>
          </w:p>
          <w:p w:rsidRPr="00BA2756" w:rsidR="002A712C" w:rsidP="00146F6C" w:rsidRDefault="002A712C" w14:paraId="31CBCB48" w14:textId="77777777">
            <w:pPr>
              <w:pStyle w:val="Odstavecseseznamem"/>
              <w:numPr>
                <w:ilvl w:val="0"/>
                <w:numId w:val="52"/>
              </w:numPr>
              <w:ind w:left="194" w:hanging="194"/>
            </w:pPr>
            <w:r w:rsidRPr="00BA2756">
              <w:t>umí ověřit správnou funkci aplikace pro PLC v simulačním módu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2A712C" w:rsidP="00146F6C" w:rsidRDefault="002A712C" w14:paraId="72425CEC" w14:textId="77777777">
            <w:pPr>
              <w:pStyle w:val="Odstavecseseznamem"/>
              <w:numPr>
                <w:ilvl w:val="0"/>
                <w:numId w:val="52"/>
              </w:numPr>
              <w:ind w:left="194" w:hanging="194"/>
            </w:pPr>
            <w:r w:rsidRPr="004F1493">
              <w:t>Programovací techniky podle ČSN EN 61131-3</w:t>
            </w:r>
          </w:p>
          <w:p w:rsidRPr="004F1493" w:rsidR="002A712C" w:rsidP="00146F6C" w:rsidRDefault="002A712C" w14:paraId="76F3CCC8" w14:textId="77777777">
            <w:pPr>
              <w:pStyle w:val="Odstavecseseznamem"/>
              <w:numPr>
                <w:ilvl w:val="0"/>
                <w:numId w:val="52"/>
              </w:numPr>
              <w:ind w:left="194" w:hanging="194"/>
            </w:pPr>
            <w:r w:rsidRPr="004F1493">
              <w:t xml:space="preserve">Vývojové prostředí Mosaic, </w:t>
            </w:r>
          </w:p>
          <w:p w:rsidRPr="004F1493" w:rsidR="002A712C" w:rsidP="00146F6C" w:rsidRDefault="002A712C" w14:paraId="02040906" w14:textId="77777777">
            <w:pPr>
              <w:pStyle w:val="Odstavecseseznamem"/>
              <w:numPr>
                <w:ilvl w:val="0"/>
                <w:numId w:val="52"/>
              </w:numPr>
              <w:ind w:left="194" w:hanging="194"/>
            </w:pPr>
            <w:r w:rsidRPr="004F1493">
              <w:t xml:space="preserve">Tvorba projektu </w:t>
            </w:r>
          </w:p>
          <w:p w:rsidRPr="004F1493" w:rsidR="002A712C" w:rsidP="00146F6C" w:rsidRDefault="002A712C" w14:paraId="6FDAE219" w14:textId="77777777">
            <w:pPr>
              <w:pStyle w:val="Odstavecseseznamem"/>
              <w:numPr>
                <w:ilvl w:val="0"/>
                <w:numId w:val="52"/>
              </w:numPr>
              <w:ind w:left="194" w:hanging="194"/>
            </w:pPr>
            <w:r w:rsidRPr="004F1493">
              <w:t xml:space="preserve">Základní logické funkce </w:t>
            </w:r>
          </w:p>
          <w:p w:rsidRPr="004F1493" w:rsidR="002A712C" w:rsidP="00146F6C" w:rsidRDefault="002A712C" w14:paraId="3B20DEC2" w14:textId="77777777">
            <w:pPr>
              <w:pStyle w:val="Odstavecseseznamem"/>
              <w:numPr>
                <w:ilvl w:val="0"/>
                <w:numId w:val="52"/>
              </w:numPr>
              <w:ind w:left="194" w:hanging="194"/>
            </w:pPr>
            <w:r w:rsidRPr="004F1493">
              <w:t xml:space="preserve">Základní funkční bloky (čítače, časové zpoždění, RS klopný obvod) </w:t>
            </w:r>
          </w:p>
          <w:p w:rsidRPr="004F1493" w:rsidR="002A712C" w:rsidP="00146F6C" w:rsidRDefault="002A712C" w14:paraId="770E84D3" w14:textId="77777777">
            <w:pPr>
              <w:pStyle w:val="Odstavecseseznamem"/>
              <w:numPr>
                <w:ilvl w:val="0"/>
                <w:numId w:val="52"/>
              </w:numPr>
              <w:ind w:left="194" w:hanging="194"/>
            </w:pPr>
            <w:r w:rsidRPr="004F1493">
              <w:t xml:space="preserve">Základní logické funkce řešené pomocí programovatelných automatů </w:t>
            </w:r>
          </w:p>
        </w:tc>
      </w:tr>
    </w:tbl>
    <w:p w:rsidRPr="00BA2756" w:rsidR="00A11811" w:rsidP="00027B66" w:rsidRDefault="001D148F" w14:paraId="4837C74D" w14:textId="77777777">
      <w:pPr>
        <w:pStyle w:val="Nadpis2"/>
      </w:pPr>
      <w:bookmarkStart w:name="_Toc176180184" w:id="191"/>
      <w:r w:rsidRPr="00BA2756">
        <w:t>AUC 4. ročník, 0</w:t>
      </w:r>
      <w:r w:rsidRPr="00BA2756" w:rsidR="002A712C">
        <w:t xml:space="preserve"> h</w:t>
      </w:r>
      <w:r w:rsidRPr="00BA2756" w:rsidR="001C700A">
        <w:t xml:space="preserve"> + </w:t>
      </w:r>
      <w:r w:rsidRPr="00BA2756">
        <w:t>5</w:t>
      </w:r>
      <w:r w:rsidRPr="00BA2756" w:rsidR="00A11811">
        <w:t xml:space="preserve"> h týdně </w:t>
      </w:r>
      <w:r w:rsidRPr="00BA2756" w:rsidR="001C700A">
        <w:t xml:space="preserve">(celkově </w:t>
      </w:r>
      <w:r w:rsidRPr="00BA2756">
        <w:t>0</w:t>
      </w:r>
      <w:r w:rsidRPr="00BA2756" w:rsidR="002A712C">
        <w:t xml:space="preserve"> h</w:t>
      </w:r>
      <w:r w:rsidRPr="00BA2756" w:rsidR="00A11811">
        <w:t xml:space="preserve"> + </w:t>
      </w:r>
      <w:r w:rsidRPr="00BA2756" w:rsidR="001C700A">
        <w:t>1</w:t>
      </w:r>
      <w:r w:rsidRPr="00BA2756">
        <w:t>40</w:t>
      </w:r>
      <w:r w:rsidRPr="00BA2756" w:rsidR="00A11811">
        <w:t xml:space="preserve"> h), povinný</w:t>
      </w:r>
      <w:bookmarkEnd w:id="191"/>
    </w:p>
    <w:p w:rsidRPr="00BA2756" w:rsidR="002A712C" w:rsidP="00594F4E" w:rsidRDefault="002A712C" w14:paraId="1EE5BA6E" w14:textId="77777777">
      <w:pPr>
        <w:spacing w:after="120"/>
        <w:jc w:val="both"/>
        <w:rPr>
          <w:rFonts w:cstheme="minorHAnsi"/>
        </w:rPr>
      </w:pPr>
      <w:r w:rsidRPr="00BA2756">
        <w:rPr>
          <w:rFonts w:cstheme="minorHAnsi"/>
        </w:rPr>
        <w:t>hodin: 1</w:t>
      </w:r>
      <w:r w:rsidR="00EF5DFD">
        <w:rPr>
          <w:rFonts w:cstheme="minorHAnsi"/>
        </w:rPr>
        <w:t>6</w:t>
      </w:r>
      <w:r w:rsidR="00594F4E">
        <w:rPr>
          <w:rFonts w:cstheme="minorHAnsi"/>
        </w:rPr>
        <w:tab/>
      </w:r>
      <w:r w:rsidRPr="00BA2756">
        <w:rPr>
          <w:rFonts w:cstheme="minorHAnsi"/>
        </w:rPr>
        <w:t>Programovací techniky programovatelných automatů</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A712C" w:rsidTr="00604897" w14:paraId="7451B19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7D4BDD" w:rsidRDefault="002A712C" w14:paraId="6E2DD630"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A712C" w:rsidP="007D4BDD" w:rsidRDefault="002A712C" w14:paraId="6F7EF389" w14:textId="77777777">
            <w:pPr>
              <w:pStyle w:val="Popiseksloupce"/>
            </w:pPr>
            <w:r w:rsidRPr="00BA2756">
              <w:t xml:space="preserve">učivo </w:t>
            </w:r>
          </w:p>
        </w:tc>
      </w:tr>
      <w:tr w:rsidRPr="00BA2756" w:rsidR="002A712C" w:rsidTr="00604897" w14:paraId="17153E7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146F6C" w:rsidRDefault="002A712C" w14:paraId="7D172AE5" w14:textId="77777777">
            <w:pPr>
              <w:pStyle w:val="Odstavecseseznamem"/>
              <w:numPr>
                <w:ilvl w:val="0"/>
                <w:numId w:val="52"/>
              </w:numPr>
              <w:ind w:left="194" w:hanging="194"/>
            </w:pPr>
            <w:r w:rsidRPr="00BA2756">
              <w:t>zná princip činnosti PLC</w:t>
            </w:r>
          </w:p>
          <w:p w:rsidRPr="00BA2756" w:rsidR="002A712C" w:rsidP="00146F6C" w:rsidRDefault="002A712C" w14:paraId="7CD59E2E" w14:textId="77777777">
            <w:pPr>
              <w:pStyle w:val="Odstavecseseznamem"/>
              <w:numPr>
                <w:ilvl w:val="0"/>
                <w:numId w:val="52"/>
              </w:numPr>
              <w:ind w:left="194" w:hanging="194"/>
            </w:pPr>
            <w:r w:rsidRPr="00BA2756">
              <w:t>rozumí struktuře PLC</w:t>
            </w:r>
          </w:p>
          <w:p w:rsidRPr="00BA2756" w:rsidR="002A712C" w:rsidP="00146F6C" w:rsidRDefault="002A712C" w14:paraId="2A2248D1" w14:textId="77777777">
            <w:pPr>
              <w:pStyle w:val="Odstavecseseznamem"/>
              <w:numPr>
                <w:ilvl w:val="0"/>
                <w:numId w:val="52"/>
              </w:numPr>
              <w:ind w:left="194" w:hanging="194"/>
            </w:pPr>
            <w:r w:rsidRPr="00BA2756">
              <w:t>Chápe programové organizační jednotky</w:t>
            </w:r>
          </w:p>
          <w:p w:rsidRPr="00BA2756" w:rsidR="002A712C" w:rsidP="00146F6C" w:rsidRDefault="002A712C" w14:paraId="00504861" w14:textId="77777777">
            <w:pPr>
              <w:pStyle w:val="Odstavecseseznamem"/>
              <w:numPr>
                <w:ilvl w:val="0"/>
                <w:numId w:val="52"/>
              </w:numPr>
              <w:ind w:left="194" w:hanging="194"/>
            </w:pPr>
            <w:r w:rsidRPr="00BA2756">
              <w:t>Zná datové typy a struktury</w:t>
            </w:r>
          </w:p>
          <w:p w:rsidRPr="00BA2756" w:rsidR="002A712C" w:rsidP="00146F6C" w:rsidRDefault="002A712C" w14:paraId="22F56B89" w14:textId="77777777">
            <w:pPr>
              <w:pStyle w:val="Odstavecseseznamem"/>
              <w:numPr>
                <w:ilvl w:val="0"/>
                <w:numId w:val="52"/>
              </w:numPr>
              <w:ind w:left="194" w:hanging="194"/>
            </w:pPr>
            <w:r w:rsidRPr="00BA2756">
              <w:t>Ovládá základy jazyka LD a ST</w:t>
            </w:r>
          </w:p>
          <w:p w:rsidRPr="00BA2756" w:rsidR="002A712C" w:rsidP="00146F6C" w:rsidRDefault="002A712C" w14:paraId="3C2B2663" w14:textId="77777777">
            <w:pPr>
              <w:pStyle w:val="Odstavecseseznamem"/>
              <w:numPr>
                <w:ilvl w:val="0"/>
                <w:numId w:val="52"/>
              </w:numPr>
              <w:ind w:left="194" w:hanging="194"/>
            </w:pPr>
            <w:r w:rsidRPr="00BA2756">
              <w:t>Využívá procedury</w:t>
            </w:r>
          </w:p>
          <w:p w:rsidRPr="00BA2756" w:rsidR="002A712C" w:rsidP="00146F6C" w:rsidRDefault="002A712C" w14:paraId="5E6C6DFE" w14:textId="77777777">
            <w:pPr>
              <w:pStyle w:val="Odstavecseseznamem"/>
              <w:numPr>
                <w:ilvl w:val="0"/>
                <w:numId w:val="52"/>
              </w:numPr>
              <w:ind w:left="194" w:hanging="194"/>
            </w:pPr>
            <w:r w:rsidRPr="00BA2756">
              <w:t>umí používat GraphMaker při simulaci aplikace</w:t>
            </w:r>
          </w:p>
          <w:p w:rsidR="002A712C" w:rsidP="00146F6C" w:rsidRDefault="002A712C" w14:paraId="00C494CD" w14:textId="77777777">
            <w:pPr>
              <w:pStyle w:val="Odstavecseseznamem"/>
              <w:numPr>
                <w:ilvl w:val="0"/>
                <w:numId w:val="52"/>
              </w:numPr>
              <w:ind w:left="194" w:hanging="194"/>
            </w:pPr>
            <w:r w:rsidRPr="00BA2756">
              <w:t>zná základní principy programování aplikace podle normy ČSN IEC 61 131-3</w:t>
            </w:r>
          </w:p>
          <w:p w:rsidRPr="00BA2756" w:rsidR="00EF5DFD" w:rsidP="00146F6C" w:rsidRDefault="00EF5DFD" w14:paraId="108D22B0" w14:textId="77777777">
            <w:pPr>
              <w:pStyle w:val="Odstavecseseznamem"/>
              <w:numPr>
                <w:ilvl w:val="0"/>
                <w:numId w:val="52"/>
              </w:numPr>
              <w:ind w:left="194" w:hanging="194"/>
            </w:pPr>
            <w:r>
              <w:t>umí vytvořit aplikaci pro panel operátora, webovou aplikaci a archivaci dat</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2A712C" w:rsidP="00146F6C" w:rsidRDefault="002A712C" w14:paraId="117885D8" w14:textId="77777777">
            <w:pPr>
              <w:pStyle w:val="Odstavecseseznamem"/>
              <w:numPr>
                <w:ilvl w:val="0"/>
                <w:numId w:val="52"/>
              </w:numPr>
              <w:ind w:left="194" w:hanging="194"/>
            </w:pPr>
            <w:r w:rsidRPr="004F1493">
              <w:t>Programové organizační jednotky – POU</w:t>
            </w:r>
          </w:p>
          <w:p w:rsidRPr="004F1493" w:rsidR="002A712C" w:rsidP="00146F6C" w:rsidRDefault="002A712C" w14:paraId="57B36E85" w14:textId="77777777">
            <w:pPr>
              <w:pStyle w:val="Odstavecseseznamem"/>
              <w:numPr>
                <w:ilvl w:val="0"/>
                <w:numId w:val="52"/>
              </w:numPr>
              <w:ind w:left="194" w:hanging="194"/>
            </w:pPr>
            <w:r w:rsidRPr="004F1493">
              <w:t>Programování grafickým jazykem LD</w:t>
            </w:r>
          </w:p>
          <w:p w:rsidRPr="004F1493" w:rsidR="002A712C" w:rsidP="00146F6C" w:rsidRDefault="002A712C" w14:paraId="19A3CB9C" w14:textId="77777777">
            <w:pPr>
              <w:pStyle w:val="Odstavecseseznamem"/>
              <w:numPr>
                <w:ilvl w:val="0"/>
                <w:numId w:val="52"/>
              </w:numPr>
              <w:ind w:left="194" w:hanging="194"/>
            </w:pPr>
            <w:r w:rsidRPr="004F1493">
              <w:t>Datové typy</w:t>
            </w:r>
          </w:p>
          <w:p w:rsidRPr="004F1493" w:rsidR="002A712C" w:rsidP="00146F6C" w:rsidRDefault="002A712C" w14:paraId="3BC6CF07" w14:textId="77777777">
            <w:pPr>
              <w:pStyle w:val="Odstavecseseznamem"/>
              <w:numPr>
                <w:ilvl w:val="0"/>
                <w:numId w:val="52"/>
              </w:numPr>
              <w:ind w:left="194" w:hanging="194"/>
            </w:pPr>
            <w:r w:rsidRPr="004F1493">
              <w:t xml:space="preserve">jednoduché datové typy </w:t>
            </w:r>
          </w:p>
          <w:p w:rsidRPr="004F1493" w:rsidR="002A712C" w:rsidP="00146F6C" w:rsidRDefault="002A712C" w14:paraId="55011197" w14:textId="77777777">
            <w:pPr>
              <w:pStyle w:val="Odstavecseseznamem"/>
              <w:numPr>
                <w:ilvl w:val="0"/>
                <w:numId w:val="52"/>
              </w:numPr>
              <w:ind w:left="194" w:hanging="194"/>
            </w:pPr>
            <w:r w:rsidRPr="004F1493">
              <w:t xml:space="preserve">uživatelské datové </w:t>
            </w:r>
            <w:proofErr w:type="gramStart"/>
            <w:r w:rsidRPr="004F1493">
              <w:t>typy - struktura</w:t>
            </w:r>
            <w:proofErr w:type="gramEnd"/>
            <w:r w:rsidRPr="004F1493">
              <w:t xml:space="preserve"> </w:t>
            </w:r>
          </w:p>
          <w:p w:rsidRPr="004F1493" w:rsidR="002A712C" w:rsidP="00146F6C" w:rsidRDefault="002A712C" w14:paraId="250CA3BA" w14:textId="77777777">
            <w:pPr>
              <w:pStyle w:val="Odstavecseseznamem"/>
              <w:numPr>
                <w:ilvl w:val="0"/>
                <w:numId w:val="52"/>
              </w:numPr>
              <w:ind w:left="194" w:hanging="194"/>
            </w:pPr>
            <w:r w:rsidRPr="004F1493">
              <w:t>Základy jazyka ST</w:t>
            </w:r>
          </w:p>
          <w:p w:rsidRPr="004F1493" w:rsidR="002A712C" w:rsidP="00146F6C" w:rsidRDefault="002A712C" w14:paraId="70F1D030" w14:textId="77777777">
            <w:pPr>
              <w:pStyle w:val="Odstavecseseznamem"/>
              <w:numPr>
                <w:ilvl w:val="0"/>
                <w:numId w:val="52"/>
              </w:numPr>
              <w:ind w:left="194" w:hanging="194"/>
            </w:pPr>
            <w:r w:rsidRPr="004F1493">
              <w:t xml:space="preserve">úlohy (procesy) </w:t>
            </w:r>
          </w:p>
          <w:p w:rsidRPr="004F1493" w:rsidR="002A712C" w:rsidP="00146F6C" w:rsidRDefault="002A712C" w14:paraId="07CCB56E" w14:textId="77777777">
            <w:pPr>
              <w:pStyle w:val="Odstavecseseznamem"/>
              <w:numPr>
                <w:ilvl w:val="0"/>
                <w:numId w:val="52"/>
              </w:numPr>
              <w:ind w:left="194" w:hanging="194"/>
            </w:pPr>
            <w:r w:rsidRPr="004F1493">
              <w:t>Programování ve strukturovaném textu (ST)</w:t>
            </w:r>
          </w:p>
          <w:p w:rsidRPr="004F1493" w:rsidR="002A712C" w:rsidP="00146F6C" w:rsidRDefault="002A712C" w14:paraId="5358F754" w14:textId="77777777">
            <w:pPr>
              <w:pStyle w:val="Odstavecseseznamem"/>
              <w:numPr>
                <w:ilvl w:val="0"/>
                <w:numId w:val="52"/>
              </w:numPr>
              <w:ind w:left="194" w:hanging="194"/>
            </w:pPr>
            <w:r w:rsidRPr="004F1493">
              <w:t>GraphMaker</w:t>
            </w:r>
            <w:r w:rsidRPr="004F1493" w:rsidR="00EF5DFD">
              <w:t>, WebMaker, PanelMaker, Data Loger</w:t>
            </w:r>
            <w:r w:rsidRPr="004F1493">
              <w:t xml:space="preserve"> </w:t>
            </w:r>
          </w:p>
        </w:tc>
      </w:tr>
    </w:tbl>
    <w:p w:rsidRPr="00BA2756" w:rsidR="002A712C" w:rsidP="00594F4E" w:rsidRDefault="002A712C" w14:paraId="250A12C1" w14:textId="77777777">
      <w:pPr>
        <w:spacing w:before="120" w:after="120"/>
        <w:jc w:val="both"/>
        <w:rPr>
          <w:rFonts w:cstheme="minorHAnsi"/>
        </w:rPr>
      </w:pPr>
      <w:r w:rsidRPr="00BA2756">
        <w:rPr>
          <w:rFonts w:cstheme="minorHAnsi"/>
        </w:rPr>
        <w:t xml:space="preserve">hodin: </w:t>
      </w:r>
      <w:r w:rsidR="00EF5DFD">
        <w:rPr>
          <w:rFonts w:cstheme="minorHAnsi"/>
        </w:rPr>
        <w:t>40</w:t>
      </w:r>
      <w:r w:rsidR="00594F4E">
        <w:rPr>
          <w:rFonts w:cstheme="minorHAnsi"/>
        </w:rPr>
        <w:tab/>
      </w:r>
      <w:r w:rsidRPr="00BA2756">
        <w:rPr>
          <w:rFonts w:cstheme="minorHAnsi"/>
        </w:rPr>
        <w:t>Automatizační úlohy s PLC</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A712C" w:rsidTr="00604897" w14:paraId="3824D81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7D4BDD" w:rsidRDefault="002A712C" w14:paraId="0E7E407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A712C" w:rsidP="007D4BDD" w:rsidRDefault="002A712C" w14:paraId="1C7B1016" w14:textId="77777777">
            <w:pPr>
              <w:pStyle w:val="Popiseksloupce"/>
            </w:pPr>
            <w:r w:rsidRPr="00BA2756">
              <w:t xml:space="preserve">učivo </w:t>
            </w:r>
          </w:p>
        </w:tc>
      </w:tr>
      <w:tr w:rsidRPr="00BA2756" w:rsidR="002A712C" w:rsidTr="00604897" w14:paraId="5D3B87E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146F6C" w:rsidRDefault="002A712C" w14:paraId="78829164" w14:textId="77777777">
            <w:pPr>
              <w:pStyle w:val="Odstavecseseznamem"/>
              <w:numPr>
                <w:ilvl w:val="0"/>
                <w:numId w:val="52"/>
              </w:numPr>
              <w:ind w:left="194" w:hanging="194"/>
            </w:pPr>
            <w:r w:rsidRPr="00BA2756">
              <w:t>umí vytvořit nový projekt v</w:t>
            </w:r>
            <w:r w:rsidR="007D4BDD">
              <w:t>e vývojovém prostředí</w:t>
            </w:r>
            <w:r w:rsidRPr="00BA2756">
              <w:t xml:space="preserve"> pro programování PLC</w:t>
            </w:r>
          </w:p>
          <w:p w:rsidRPr="00BA2756" w:rsidR="002A712C" w:rsidP="00146F6C" w:rsidRDefault="002A712C" w14:paraId="44109B85" w14:textId="77777777">
            <w:pPr>
              <w:pStyle w:val="Odstavecseseznamem"/>
              <w:numPr>
                <w:ilvl w:val="0"/>
                <w:numId w:val="52"/>
              </w:numPr>
              <w:ind w:left="194" w:hanging="194"/>
            </w:pPr>
            <w:r w:rsidRPr="00BA2756">
              <w:t>zvládá nastavit data, vstupní a výstupní proměnné pro vytvořený projekt</w:t>
            </w:r>
          </w:p>
          <w:p w:rsidRPr="00BA2756" w:rsidR="002A712C" w:rsidP="00146F6C" w:rsidRDefault="002A712C" w14:paraId="4C2B1043" w14:textId="77777777">
            <w:pPr>
              <w:pStyle w:val="Odstavecseseznamem"/>
              <w:numPr>
                <w:ilvl w:val="0"/>
                <w:numId w:val="52"/>
              </w:numPr>
              <w:ind w:left="194" w:hanging="194"/>
            </w:pPr>
            <w:r w:rsidRPr="00BA2756">
              <w:t>umí používat GraphMaker při simulaci aplikace</w:t>
            </w:r>
          </w:p>
          <w:p w:rsidRPr="00BA2756" w:rsidR="002A712C" w:rsidP="00146F6C" w:rsidRDefault="002A712C" w14:paraId="2B1BB71A" w14:textId="77777777">
            <w:pPr>
              <w:pStyle w:val="Odstavecseseznamem"/>
              <w:numPr>
                <w:ilvl w:val="0"/>
                <w:numId w:val="52"/>
              </w:numPr>
              <w:ind w:left="194" w:hanging="194"/>
            </w:pPr>
            <w:r w:rsidRPr="00BA2756">
              <w:t>zná základní principy programování aplikace podle normy ČSN IEC 61 131-3</w:t>
            </w:r>
          </w:p>
          <w:p w:rsidRPr="00BA2756" w:rsidR="002A712C" w:rsidP="00146F6C" w:rsidRDefault="002A712C" w14:paraId="614C3556" w14:textId="77777777">
            <w:pPr>
              <w:pStyle w:val="Odstavecseseznamem"/>
              <w:numPr>
                <w:ilvl w:val="0"/>
                <w:numId w:val="52"/>
              </w:numPr>
              <w:ind w:left="194" w:hanging="194"/>
            </w:pPr>
            <w:r w:rsidRPr="00BA2756">
              <w:t>umí ověřit správnou funkci aplikace pro PLC v simulačním módu</w:t>
            </w:r>
          </w:p>
          <w:p w:rsidRPr="00BA2756" w:rsidR="002A712C" w:rsidP="00146F6C" w:rsidRDefault="002A712C" w14:paraId="43A71CBA" w14:textId="77777777">
            <w:pPr>
              <w:pStyle w:val="Odstavecseseznamem"/>
              <w:numPr>
                <w:ilvl w:val="0"/>
                <w:numId w:val="52"/>
              </w:numPr>
              <w:ind w:left="194" w:hanging="194"/>
            </w:pPr>
            <w:r w:rsidRPr="00BA2756">
              <w:t>umí naprogramovat typické aplikace v minimálně jednom programovacím jazyku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2A712C" w:rsidP="00146F6C" w:rsidRDefault="002A712C" w14:paraId="7D05E867" w14:textId="77777777">
            <w:pPr>
              <w:pStyle w:val="Odstavecseseznamem"/>
              <w:numPr>
                <w:ilvl w:val="0"/>
                <w:numId w:val="52"/>
              </w:numPr>
              <w:ind w:left="194" w:hanging="194"/>
            </w:pPr>
            <w:r w:rsidRPr="004F1493">
              <w:t xml:space="preserve">Programování PLC s využitím modelů EDU – křižovatka, automatická pračka, </w:t>
            </w:r>
            <w:r w:rsidRPr="004F1493" w:rsidR="007726BF">
              <w:t>posunová jednotka, mísící jednotka</w:t>
            </w:r>
          </w:p>
          <w:p w:rsidRPr="004F1493" w:rsidR="002A712C" w:rsidP="00146F6C" w:rsidRDefault="002A712C" w14:paraId="66B1B9A4" w14:textId="77777777">
            <w:pPr>
              <w:pStyle w:val="Odstavecseseznamem"/>
              <w:numPr>
                <w:ilvl w:val="0"/>
                <w:numId w:val="52"/>
              </w:numPr>
              <w:ind w:left="194" w:hanging="194"/>
            </w:pPr>
            <w:r w:rsidRPr="004F1493">
              <w:t xml:space="preserve">Programování PLC s využitím modelů </w:t>
            </w:r>
            <w:r w:rsidRPr="004F1493" w:rsidR="007726BF">
              <w:t>OZE</w:t>
            </w:r>
            <w:r w:rsidRPr="004F1493">
              <w:t xml:space="preserve"> </w:t>
            </w:r>
          </w:p>
          <w:p w:rsidRPr="004F1493" w:rsidR="002A712C" w:rsidP="00146F6C" w:rsidRDefault="002A712C" w14:paraId="4B2BBD17" w14:textId="77777777">
            <w:pPr>
              <w:pStyle w:val="Odstavecseseznamem"/>
              <w:numPr>
                <w:ilvl w:val="0"/>
                <w:numId w:val="52"/>
              </w:numPr>
              <w:ind w:left="194" w:hanging="194"/>
            </w:pPr>
            <w:r w:rsidRPr="004F1493">
              <w:t>Z</w:t>
            </w:r>
            <w:r w:rsidRPr="004F1493" w:rsidR="007D4BDD">
              <w:t>a</w:t>
            </w:r>
            <w:r w:rsidRPr="004F1493">
              <w:t>dání povinné práce – program v MOSAIC</w:t>
            </w:r>
          </w:p>
          <w:p w:rsidRPr="004F1493" w:rsidR="002A712C" w:rsidP="00146F6C" w:rsidRDefault="002A712C" w14:paraId="68020680" w14:textId="77777777">
            <w:pPr>
              <w:pStyle w:val="Odstavecseseznamem"/>
              <w:numPr>
                <w:ilvl w:val="0"/>
                <w:numId w:val="52"/>
              </w:numPr>
              <w:ind w:left="194" w:hanging="194"/>
            </w:pPr>
            <w:r w:rsidRPr="004F1493">
              <w:t>Programování PLC s využitím elekto-pneumatick</w:t>
            </w:r>
            <w:r w:rsidRPr="004F1493" w:rsidR="007D4BDD">
              <w:t>ých prvků</w:t>
            </w:r>
            <w:r w:rsidRPr="004F1493">
              <w:t xml:space="preserve">, </w:t>
            </w:r>
          </w:p>
          <w:p w:rsidRPr="004F1493" w:rsidR="002A712C" w:rsidP="00146F6C" w:rsidRDefault="002A712C" w14:paraId="30C052F6" w14:textId="77777777">
            <w:pPr>
              <w:pStyle w:val="Odstavecseseznamem"/>
              <w:numPr>
                <w:ilvl w:val="0"/>
                <w:numId w:val="52"/>
              </w:numPr>
              <w:ind w:left="194" w:hanging="194"/>
            </w:pPr>
            <w:r w:rsidRPr="004F1493">
              <w:t>Programování PLC s využitím dopravníků, elektro-pneumat. manipulátoru</w:t>
            </w:r>
          </w:p>
        </w:tc>
      </w:tr>
    </w:tbl>
    <w:p w:rsidRPr="00BA2756" w:rsidR="00EF5DFD" w:rsidP="00594F4E" w:rsidRDefault="00EF5DFD" w14:paraId="4FD8746A" w14:textId="77777777">
      <w:pPr>
        <w:spacing w:before="120" w:after="120"/>
        <w:jc w:val="both"/>
        <w:rPr>
          <w:rFonts w:cstheme="minorHAnsi"/>
        </w:rPr>
      </w:pPr>
      <w:r w:rsidRPr="00BA2756">
        <w:rPr>
          <w:rFonts w:cstheme="minorHAnsi"/>
        </w:rPr>
        <w:t>hodin: 4</w:t>
      </w:r>
      <w:r w:rsidR="00594F4E">
        <w:rPr>
          <w:rFonts w:cstheme="minorHAnsi"/>
        </w:rPr>
        <w:tab/>
      </w:r>
      <w:r w:rsidRPr="00BA2756">
        <w:rPr>
          <w:rFonts w:cstheme="minorHAnsi"/>
        </w:rPr>
        <w:t>Kompaktní regulační technika</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F5DFD" w:rsidTr="00EF5DFD" w14:paraId="35EFFDC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F5DFD" w:rsidP="007D4BDD" w:rsidRDefault="00EF5DFD" w14:paraId="3DF6F0C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F5DFD" w:rsidP="007D4BDD" w:rsidRDefault="00EF5DFD" w14:paraId="457F0BAE" w14:textId="77777777">
            <w:pPr>
              <w:pStyle w:val="Popiseksloupce"/>
            </w:pPr>
            <w:r w:rsidRPr="00BA2756">
              <w:t xml:space="preserve">učivo </w:t>
            </w:r>
          </w:p>
        </w:tc>
      </w:tr>
      <w:tr w:rsidRPr="00BA2756" w:rsidR="00EF5DFD" w:rsidTr="00EF5DFD" w14:paraId="51028A1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EF5DFD" w:rsidP="00146F6C" w:rsidRDefault="00EF5DFD" w14:paraId="52E8C1BE" w14:textId="77777777">
            <w:pPr>
              <w:pStyle w:val="Odstavecseseznamem"/>
              <w:numPr>
                <w:ilvl w:val="0"/>
                <w:numId w:val="52"/>
              </w:numPr>
              <w:ind w:left="194" w:hanging="194"/>
            </w:pPr>
            <w:r w:rsidRPr="00BA2756">
              <w:t xml:space="preserve">konfiguruje </w:t>
            </w:r>
            <w:r>
              <w:t>multikanálový</w:t>
            </w:r>
            <w:r w:rsidRPr="00BA2756">
              <w:t xml:space="preserve"> mě</w:t>
            </w:r>
            <w:r>
              <w:t>ř</w:t>
            </w:r>
            <w:r w:rsidRPr="00BA2756">
              <w:t>ič</w:t>
            </w:r>
          </w:p>
          <w:p w:rsidRPr="00BA2756" w:rsidR="00EF5DFD" w:rsidP="00146F6C" w:rsidRDefault="00EF5DFD" w14:paraId="465D842B" w14:textId="77777777">
            <w:pPr>
              <w:pStyle w:val="Odstavecseseznamem"/>
              <w:numPr>
                <w:ilvl w:val="0"/>
                <w:numId w:val="52"/>
              </w:numPr>
              <w:ind w:left="194" w:hanging="194"/>
            </w:pPr>
            <w:r w:rsidRPr="00BA2756">
              <w:t>konfiguruje programovatelný regulátor</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EF5DFD" w:rsidP="00146F6C" w:rsidRDefault="00EF5DFD" w14:paraId="0CA43FEA" w14:textId="77777777">
            <w:pPr>
              <w:pStyle w:val="Odstavecseseznamem"/>
              <w:numPr>
                <w:ilvl w:val="0"/>
                <w:numId w:val="52"/>
              </w:numPr>
              <w:ind w:left="194" w:hanging="194"/>
            </w:pPr>
            <w:r w:rsidRPr="004F1493">
              <w:t xml:space="preserve">Vymezení pojmů </w:t>
            </w:r>
          </w:p>
          <w:p w:rsidRPr="004F1493" w:rsidR="00EF5DFD" w:rsidP="00146F6C" w:rsidRDefault="00EF5DFD" w14:paraId="1434A2C4" w14:textId="77777777">
            <w:pPr>
              <w:pStyle w:val="Odstavecseseznamem"/>
              <w:numPr>
                <w:ilvl w:val="0"/>
                <w:numId w:val="52"/>
              </w:numPr>
              <w:ind w:left="194" w:hanging="194"/>
            </w:pPr>
            <w:r w:rsidRPr="004F1493">
              <w:t xml:space="preserve">Konfigurace regulátoru a měřiče </w:t>
            </w:r>
          </w:p>
          <w:p w:rsidRPr="004F1493" w:rsidR="00EF5DFD" w:rsidP="00146F6C" w:rsidRDefault="00EF5DFD" w14:paraId="4254F9DE" w14:textId="77777777">
            <w:pPr>
              <w:pStyle w:val="Odstavecseseznamem"/>
              <w:numPr>
                <w:ilvl w:val="0"/>
                <w:numId w:val="52"/>
              </w:numPr>
              <w:ind w:left="194" w:hanging="194"/>
            </w:pPr>
            <w:r w:rsidRPr="004F1493">
              <w:t xml:space="preserve">Parametry regulátoru a měřiče </w:t>
            </w:r>
          </w:p>
        </w:tc>
      </w:tr>
    </w:tbl>
    <w:p w:rsidRPr="00BA2756" w:rsidR="002A712C" w:rsidP="00594F4E" w:rsidRDefault="002A712C" w14:paraId="6979A43F" w14:textId="77777777">
      <w:pPr>
        <w:spacing w:before="120" w:after="120"/>
        <w:jc w:val="both"/>
        <w:rPr>
          <w:rFonts w:cstheme="minorHAnsi"/>
        </w:rPr>
      </w:pPr>
      <w:r w:rsidRPr="00BA2756">
        <w:rPr>
          <w:rFonts w:cstheme="minorHAnsi"/>
        </w:rPr>
        <w:t>hodin: 8</w:t>
      </w:r>
      <w:r w:rsidR="00594F4E">
        <w:rPr>
          <w:rFonts w:cstheme="minorHAnsi"/>
        </w:rPr>
        <w:tab/>
      </w:r>
      <w:r w:rsidRPr="00BA2756">
        <w:rPr>
          <w:rFonts w:cstheme="minorHAnsi"/>
        </w:rPr>
        <w:t>Základy programování v Control Webu</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A712C" w:rsidTr="00604897" w14:paraId="765CD9B2"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7D4BDD" w:rsidRDefault="002A712C" w14:paraId="7A9EEEA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A712C" w:rsidP="007D4BDD" w:rsidRDefault="002A712C" w14:paraId="3E379BB2" w14:textId="77777777">
            <w:pPr>
              <w:pStyle w:val="Popiseksloupce"/>
            </w:pPr>
            <w:r w:rsidRPr="00BA2756">
              <w:t xml:space="preserve">učivo </w:t>
            </w:r>
          </w:p>
        </w:tc>
      </w:tr>
      <w:tr w:rsidRPr="00BA2756" w:rsidR="002A712C" w:rsidTr="00604897" w14:paraId="66C297C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146F6C" w:rsidRDefault="002A712C" w14:paraId="6318804B" w14:textId="77777777">
            <w:pPr>
              <w:pStyle w:val="Odstavecseseznamem"/>
              <w:numPr>
                <w:ilvl w:val="0"/>
                <w:numId w:val="52"/>
              </w:numPr>
              <w:ind w:left="194" w:hanging="194"/>
            </w:pPr>
            <w:r w:rsidRPr="00BA2756">
              <w:t>zná základy práce s vývojovým prostředím Control Web</w:t>
            </w:r>
          </w:p>
          <w:p w:rsidRPr="00BA2756" w:rsidR="002A712C" w:rsidP="00146F6C" w:rsidRDefault="002A712C" w14:paraId="3DFE9630" w14:textId="77777777">
            <w:pPr>
              <w:pStyle w:val="Odstavecseseznamem"/>
              <w:numPr>
                <w:ilvl w:val="0"/>
                <w:numId w:val="52"/>
              </w:numPr>
              <w:ind w:left="194" w:hanging="194"/>
            </w:pPr>
            <w:r w:rsidRPr="00BA2756">
              <w:t>popíše jednotlivé části vývojového prostředí Con</w:t>
            </w:r>
            <w:r w:rsidR="00E13721">
              <w:t>t</w:t>
            </w:r>
            <w:r w:rsidRPr="00BA2756">
              <w:t xml:space="preserve">rol Webu a práci s nimi </w:t>
            </w:r>
          </w:p>
          <w:p w:rsidRPr="00BA2756" w:rsidR="002A712C" w:rsidP="00146F6C" w:rsidRDefault="002A712C" w14:paraId="6AD47A37" w14:textId="77777777">
            <w:pPr>
              <w:pStyle w:val="Odstavecseseznamem"/>
              <w:numPr>
                <w:ilvl w:val="0"/>
                <w:numId w:val="52"/>
              </w:numPr>
              <w:ind w:left="194" w:hanging="194"/>
            </w:pPr>
            <w:r w:rsidRPr="00BA2756">
              <w:t>umí otevřít a nastavit nový projekt v Control Webu</w:t>
            </w:r>
          </w:p>
          <w:p w:rsidRPr="00BA2756" w:rsidR="002A712C" w:rsidP="00146F6C" w:rsidRDefault="002A712C" w14:paraId="74617475" w14:textId="77777777">
            <w:pPr>
              <w:pStyle w:val="Odstavecseseznamem"/>
              <w:numPr>
                <w:ilvl w:val="0"/>
                <w:numId w:val="52"/>
              </w:numPr>
              <w:ind w:left="194" w:hanging="194"/>
            </w:pPr>
            <w:r w:rsidRPr="00BA2756">
              <w:t>umí nastavovat, zobrazovat a archivovat data v Control Webu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2A712C" w:rsidP="00146F6C" w:rsidRDefault="002A712C" w14:paraId="59BD9CAC" w14:textId="77777777">
            <w:pPr>
              <w:pStyle w:val="Odstavecseseznamem"/>
              <w:numPr>
                <w:ilvl w:val="0"/>
                <w:numId w:val="52"/>
              </w:numPr>
              <w:ind w:left="194" w:hanging="194"/>
            </w:pPr>
            <w:r w:rsidRPr="004F1493">
              <w:t xml:space="preserve">základní pojmy a popis prostředí </w:t>
            </w:r>
          </w:p>
          <w:p w:rsidRPr="004F1493" w:rsidR="002A712C" w:rsidP="00146F6C" w:rsidRDefault="002A712C" w14:paraId="5A30492D" w14:textId="77777777">
            <w:pPr>
              <w:pStyle w:val="Odstavecseseznamem"/>
              <w:numPr>
                <w:ilvl w:val="0"/>
                <w:numId w:val="52"/>
              </w:numPr>
              <w:ind w:left="194" w:hanging="194"/>
            </w:pPr>
            <w:r w:rsidRPr="004F1493">
              <w:t xml:space="preserve">aktivace virtuálních přístrojů </w:t>
            </w:r>
          </w:p>
          <w:p w:rsidRPr="004F1493" w:rsidR="002A712C" w:rsidP="00146F6C" w:rsidRDefault="002A712C" w14:paraId="09742342" w14:textId="77777777">
            <w:pPr>
              <w:pStyle w:val="Odstavecseseznamem"/>
              <w:numPr>
                <w:ilvl w:val="0"/>
                <w:numId w:val="52"/>
              </w:numPr>
              <w:ind w:left="194" w:hanging="194"/>
            </w:pPr>
            <w:r w:rsidRPr="004F1493">
              <w:t xml:space="preserve">zásady tvorby aplikace </w:t>
            </w:r>
          </w:p>
          <w:p w:rsidRPr="004F1493" w:rsidR="00B6480B" w:rsidP="00146F6C" w:rsidRDefault="00B6480B" w14:paraId="477961A2" w14:textId="77777777">
            <w:pPr>
              <w:pStyle w:val="Odstavecseseznamem"/>
              <w:numPr>
                <w:ilvl w:val="0"/>
                <w:numId w:val="52"/>
              </w:numPr>
              <w:ind w:left="194" w:hanging="194"/>
            </w:pPr>
            <w:proofErr w:type="gramStart"/>
            <w:r w:rsidRPr="004F1493">
              <w:t>virtuální - přístroj</w:t>
            </w:r>
            <w:proofErr w:type="gramEnd"/>
            <w:r w:rsidRPr="004F1493">
              <w:t xml:space="preserve"> meter, control, indikátor, switch </w:t>
            </w:r>
          </w:p>
          <w:p w:rsidRPr="004F1493" w:rsidR="00B6480B" w:rsidP="00146F6C" w:rsidRDefault="00B6480B" w14:paraId="16A368B5" w14:textId="77777777">
            <w:pPr>
              <w:pStyle w:val="Odstavecseseznamem"/>
              <w:numPr>
                <w:ilvl w:val="0"/>
                <w:numId w:val="52"/>
              </w:numPr>
              <w:ind w:left="194" w:hanging="194"/>
            </w:pPr>
            <w:r w:rsidRPr="004F1493">
              <w:t xml:space="preserve">virtuální přístroj archiver, trend, crt, camera </w:t>
            </w:r>
          </w:p>
          <w:p w:rsidRPr="004F1493" w:rsidR="002A712C" w:rsidP="00146F6C" w:rsidRDefault="00B6480B" w14:paraId="15F4ADF7" w14:textId="77777777">
            <w:pPr>
              <w:pStyle w:val="Odstavecseseznamem"/>
              <w:numPr>
                <w:ilvl w:val="0"/>
                <w:numId w:val="52"/>
              </w:numPr>
              <w:ind w:left="194" w:hanging="194"/>
            </w:pPr>
            <w:r w:rsidRPr="004F1493">
              <w:t>příklady na jednoduché aplikace</w:t>
            </w:r>
          </w:p>
        </w:tc>
      </w:tr>
    </w:tbl>
    <w:p w:rsidRPr="00BA2756" w:rsidR="002A712C" w:rsidP="00594F4E" w:rsidRDefault="002A712C" w14:paraId="524565DD" w14:textId="77777777">
      <w:pPr>
        <w:spacing w:before="120" w:after="120"/>
        <w:jc w:val="both"/>
        <w:rPr>
          <w:rFonts w:cstheme="minorHAnsi"/>
        </w:rPr>
      </w:pPr>
      <w:r w:rsidRPr="00BA2756">
        <w:rPr>
          <w:rFonts w:cstheme="minorHAnsi"/>
        </w:rPr>
        <w:t>hodin: 4</w:t>
      </w:r>
      <w:r w:rsidR="00594F4E">
        <w:rPr>
          <w:rFonts w:cstheme="minorHAnsi"/>
        </w:rPr>
        <w:tab/>
      </w:r>
      <w:r w:rsidRPr="00BA2756">
        <w:rPr>
          <w:rFonts w:cstheme="minorHAnsi"/>
        </w:rPr>
        <w:t>Ovladač pro CW</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A712C" w:rsidTr="00604897" w14:paraId="03C6553D"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7D4BDD" w:rsidRDefault="002A712C" w14:paraId="4B61AE72"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A712C" w:rsidP="007D4BDD" w:rsidRDefault="002A712C" w14:paraId="7D6E191C" w14:textId="77777777">
            <w:pPr>
              <w:pStyle w:val="Popiseksloupce"/>
            </w:pPr>
            <w:r w:rsidRPr="00BA2756">
              <w:t xml:space="preserve">učivo </w:t>
            </w:r>
          </w:p>
        </w:tc>
      </w:tr>
      <w:tr w:rsidRPr="00BA2756" w:rsidR="002A712C" w:rsidTr="00604897" w14:paraId="2D7CEE13"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146F6C" w:rsidRDefault="002A712C" w14:paraId="6AC0C79F" w14:textId="77777777">
            <w:pPr>
              <w:pStyle w:val="Odstavecseseznamem"/>
              <w:numPr>
                <w:ilvl w:val="0"/>
                <w:numId w:val="52"/>
              </w:numPr>
              <w:ind w:left="194" w:hanging="194"/>
            </w:pPr>
            <w:r w:rsidRPr="00BA2756">
              <w:t>umí nastavit a používat komunikační kanály u PLC a Control Webu</w:t>
            </w:r>
          </w:p>
          <w:p w:rsidRPr="00BA2756" w:rsidR="002A712C" w:rsidP="00146F6C" w:rsidRDefault="002A712C" w14:paraId="00B6FD07" w14:textId="77777777">
            <w:pPr>
              <w:pStyle w:val="Odstavecseseznamem"/>
              <w:numPr>
                <w:ilvl w:val="0"/>
                <w:numId w:val="52"/>
              </w:numPr>
              <w:ind w:left="194" w:hanging="194"/>
            </w:pPr>
            <w:r w:rsidRPr="00BA2756">
              <w:t>umí nastavit ovladač a používat jeho komunikační kanály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2A712C" w:rsidP="00146F6C" w:rsidRDefault="002A712C" w14:paraId="071595FE" w14:textId="77777777">
            <w:pPr>
              <w:pStyle w:val="Odstavecseseznamem"/>
              <w:numPr>
                <w:ilvl w:val="0"/>
                <w:numId w:val="52"/>
              </w:numPr>
              <w:ind w:left="194" w:hanging="194"/>
            </w:pPr>
            <w:r w:rsidRPr="004F1493">
              <w:t xml:space="preserve">definice ovladače </w:t>
            </w:r>
          </w:p>
          <w:p w:rsidRPr="004F1493" w:rsidR="002A712C" w:rsidP="00146F6C" w:rsidRDefault="002A712C" w14:paraId="6227D756" w14:textId="77777777">
            <w:pPr>
              <w:pStyle w:val="Odstavecseseznamem"/>
              <w:numPr>
                <w:ilvl w:val="0"/>
                <w:numId w:val="52"/>
              </w:numPr>
              <w:ind w:left="194" w:hanging="194"/>
            </w:pPr>
            <w:r w:rsidRPr="004F1493">
              <w:t xml:space="preserve">konfigurace a použití ovladače </w:t>
            </w:r>
          </w:p>
        </w:tc>
      </w:tr>
    </w:tbl>
    <w:p w:rsidRPr="00BA2756" w:rsidR="00B6480B" w:rsidP="00594F4E" w:rsidRDefault="00B6480B" w14:paraId="2CC61962" w14:textId="77777777">
      <w:pPr>
        <w:spacing w:before="120" w:after="120"/>
        <w:jc w:val="both"/>
        <w:rPr>
          <w:rFonts w:cstheme="minorHAnsi"/>
        </w:rPr>
      </w:pPr>
      <w:r w:rsidRPr="00BA2756">
        <w:rPr>
          <w:rFonts w:cstheme="minorHAnsi"/>
        </w:rPr>
        <w:t>hodin: 4</w:t>
      </w:r>
      <w:r w:rsidR="00594F4E">
        <w:rPr>
          <w:rFonts w:cstheme="minorHAnsi"/>
        </w:rPr>
        <w:tab/>
      </w:r>
      <w:r w:rsidRPr="00BA2756">
        <w:rPr>
          <w:rFonts w:cstheme="minorHAnsi"/>
        </w:rPr>
        <w:t>Vyšší programovací techniky v Control Webu</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B6480B" w:rsidTr="00172ED7" w14:paraId="5E5E3DB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B6480B" w:rsidP="007D4BDD" w:rsidRDefault="00B6480B" w14:paraId="46C88D35"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6480B" w:rsidP="007D4BDD" w:rsidRDefault="00B6480B" w14:paraId="16DE0478" w14:textId="77777777">
            <w:pPr>
              <w:pStyle w:val="Popiseksloupce"/>
            </w:pPr>
            <w:r w:rsidRPr="00BA2756">
              <w:t xml:space="preserve">učivo </w:t>
            </w:r>
          </w:p>
        </w:tc>
      </w:tr>
      <w:tr w:rsidRPr="00BA2756" w:rsidR="00B6480B" w:rsidTr="00172ED7" w14:paraId="72B4AF5C"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00B6480B" w:rsidP="00146F6C" w:rsidRDefault="00B6480B" w14:paraId="60738D2B" w14:textId="77777777">
            <w:pPr>
              <w:pStyle w:val="Odstavecseseznamem"/>
              <w:numPr>
                <w:ilvl w:val="0"/>
                <w:numId w:val="52"/>
              </w:numPr>
              <w:ind w:left="194" w:hanging="194"/>
            </w:pPr>
            <w:r w:rsidRPr="00BA2756">
              <w:t xml:space="preserve">umí </w:t>
            </w:r>
            <w:r w:rsidR="00E13721">
              <w:t>popsat základní vlastnosti procedur</w:t>
            </w:r>
          </w:p>
          <w:p w:rsidRPr="00BA2756" w:rsidR="00E13721" w:rsidP="00146F6C" w:rsidRDefault="00E13721" w14:paraId="4BFBA115" w14:textId="77777777">
            <w:pPr>
              <w:pStyle w:val="Odstavecseseznamem"/>
              <w:numPr>
                <w:ilvl w:val="0"/>
                <w:numId w:val="52"/>
              </w:numPr>
              <w:ind w:left="194" w:hanging="194"/>
            </w:pPr>
            <w:r>
              <w:t>používá nativní a událostní procedury v aplikaci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B6480B" w:rsidP="00146F6C" w:rsidRDefault="00B6480B" w14:paraId="0F5F8324" w14:textId="77777777">
            <w:pPr>
              <w:pStyle w:val="Odstavecseseznamem"/>
              <w:numPr>
                <w:ilvl w:val="0"/>
                <w:numId w:val="52"/>
              </w:numPr>
              <w:ind w:left="194" w:hanging="194"/>
            </w:pPr>
            <w:r w:rsidRPr="004F1493">
              <w:t xml:space="preserve">popis a dělení procedury </w:t>
            </w:r>
          </w:p>
          <w:p w:rsidRPr="004F1493" w:rsidR="00B6480B" w:rsidP="00146F6C" w:rsidRDefault="00E13721" w14:paraId="5E36ADC1" w14:textId="77777777">
            <w:pPr>
              <w:pStyle w:val="Odstavecseseznamem"/>
              <w:numPr>
                <w:ilvl w:val="0"/>
                <w:numId w:val="52"/>
              </w:numPr>
              <w:ind w:left="194" w:hanging="194"/>
            </w:pPr>
            <w:r w:rsidRPr="004F1493">
              <w:t>používání procedur</w:t>
            </w:r>
          </w:p>
        </w:tc>
      </w:tr>
    </w:tbl>
    <w:p w:rsidRPr="00BA2756" w:rsidR="002A712C" w:rsidP="00594F4E" w:rsidRDefault="00E13721" w14:paraId="18B84BFE" w14:textId="77777777">
      <w:pPr>
        <w:spacing w:before="120" w:after="120"/>
        <w:jc w:val="both"/>
        <w:rPr>
          <w:rFonts w:cstheme="minorHAnsi"/>
        </w:rPr>
      </w:pPr>
      <w:r>
        <w:rPr>
          <w:rFonts w:cstheme="minorHAnsi"/>
        </w:rPr>
        <w:t>hodin: 30</w:t>
      </w:r>
      <w:r w:rsidR="00594F4E">
        <w:rPr>
          <w:rFonts w:cstheme="minorHAnsi"/>
        </w:rPr>
        <w:tab/>
      </w:r>
      <w:r w:rsidRPr="00BA2756" w:rsidR="002A712C">
        <w:rPr>
          <w:rFonts w:cstheme="minorHAnsi"/>
        </w:rPr>
        <w:t>Automatizační úlohy s Control Webem</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A712C" w:rsidTr="00604897" w14:paraId="441CE79A"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7D4BDD" w:rsidRDefault="002A712C" w14:paraId="71481494"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A712C" w:rsidP="007D4BDD" w:rsidRDefault="002A712C" w14:paraId="754A72A4" w14:textId="77777777">
            <w:pPr>
              <w:pStyle w:val="Popiseksloupce"/>
            </w:pPr>
            <w:r w:rsidRPr="00BA2756">
              <w:t xml:space="preserve">učivo </w:t>
            </w:r>
          </w:p>
        </w:tc>
      </w:tr>
      <w:tr w:rsidRPr="00BA2756" w:rsidR="002A712C" w:rsidTr="00604897" w14:paraId="37384C98"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146F6C" w:rsidRDefault="002A712C" w14:paraId="23EDD9AF" w14:textId="77777777">
            <w:pPr>
              <w:pStyle w:val="Odstavecseseznamem"/>
              <w:numPr>
                <w:ilvl w:val="0"/>
                <w:numId w:val="52"/>
              </w:numPr>
              <w:ind w:left="194" w:hanging="194"/>
            </w:pPr>
            <w:r w:rsidRPr="00BA2756">
              <w:t>umí v Control Webu naprogramovat model regulačního obvodu a analyzovat získané výsledky</w:t>
            </w:r>
          </w:p>
          <w:p w:rsidRPr="00BA2756" w:rsidR="002A712C" w:rsidP="00146F6C" w:rsidRDefault="002A712C" w14:paraId="76C4E723" w14:textId="77777777">
            <w:pPr>
              <w:pStyle w:val="Odstavecseseznamem"/>
              <w:numPr>
                <w:ilvl w:val="0"/>
                <w:numId w:val="52"/>
              </w:numPr>
              <w:ind w:left="194" w:hanging="194"/>
            </w:pPr>
            <w:r w:rsidRPr="00BA2756">
              <w:t>umí vytvořit projekt a aplikaci pro jednoduché regulační úlohy</w:t>
            </w:r>
          </w:p>
          <w:p w:rsidR="002A712C" w:rsidP="00146F6C" w:rsidRDefault="002A712C" w14:paraId="7AE41E60" w14:textId="77777777">
            <w:pPr>
              <w:pStyle w:val="Odstavecseseznamem"/>
              <w:numPr>
                <w:ilvl w:val="0"/>
                <w:numId w:val="52"/>
              </w:numPr>
              <w:ind w:left="194" w:hanging="194"/>
            </w:pPr>
            <w:r w:rsidRPr="00BA2756">
              <w:t>dokáže v Control Webu generovat aplikaci a webovou stránku aplikace</w:t>
            </w:r>
          </w:p>
          <w:p w:rsidRPr="00BA2756" w:rsidR="00E13721" w:rsidP="00146F6C" w:rsidRDefault="00E13721" w14:paraId="1C6E4209" w14:textId="77777777">
            <w:pPr>
              <w:pStyle w:val="Odstavecseseznamem"/>
              <w:numPr>
                <w:ilvl w:val="0"/>
                <w:numId w:val="52"/>
              </w:numPr>
              <w:ind w:left="194" w:hanging="194"/>
            </w:pPr>
            <w:r>
              <w:t>umí základní operace s obrazem</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E13721" w:rsidP="00146F6C" w:rsidRDefault="00E13721" w14:paraId="4CE8222B" w14:textId="77777777">
            <w:pPr>
              <w:pStyle w:val="Odstavecseseznamem"/>
              <w:numPr>
                <w:ilvl w:val="0"/>
                <w:numId w:val="52"/>
              </w:numPr>
              <w:ind w:left="194" w:hanging="194"/>
            </w:pPr>
            <w:r w:rsidRPr="004F1493">
              <w:t>Programování v CW – měření a vyhodnocení přechodové charakteristiky h(t), identifikace regulované soustavy</w:t>
            </w:r>
          </w:p>
          <w:p w:rsidRPr="004F1493" w:rsidR="00E13721" w:rsidP="00146F6C" w:rsidRDefault="00E13721" w14:paraId="0073AFBB" w14:textId="77777777">
            <w:pPr>
              <w:pStyle w:val="Odstavecseseznamem"/>
              <w:numPr>
                <w:ilvl w:val="0"/>
                <w:numId w:val="52"/>
              </w:numPr>
              <w:ind w:left="194" w:hanging="194"/>
            </w:pPr>
            <w:r w:rsidRPr="004F1493">
              <w:t>Programování v CW – simulace RO a vyhodnocení regulačního procesu</w:t>
            </w:r>
          </w:p>
          <w:p w:rsidRPr="004F1493" w:rsidR="00E13721" w:rsidP="00146F6C" w:rsidRDefault="00E13721" w14:paraId="71293FD2" w14:textId="77777777">
            <w:pPr>
              <w:pStyle w:val="Odstavecseseznamem"/>
              <w:numPr>
                <w:ilvl w:val="0"/>
                <w:numId w:val="52"/>
              </w:numPr>
              <w:ind w:left="194" w:hanging="194"/>
            </w:pPr>
            <w:r w:rsidRPr="004F1493">
              <w:t xml:space="preserve">Programování CW – dvojbran </w:t>
            </w:r>
          </w:p>
          <w:p w:rsidRPr="004F1493" w:rsidR="00E13721" w:rsidP="00146F6C" w:rsidRDefault="00E13721" w14:paraId="56823F8B" w14:textId="77777777">
            <w:pPr>
              <w:pStyle w:val="Odstavecseseznamem"/>
              <w:numPr>
                <w:ilvl w:val="0"/>
                <w:numId w:val="52"/>
              </w:numPr>
              <w:ind w:left="194" w:hanging="194"/>
            </w:pPr>
            <w:r w:rsidRPr="004F1493">
              <w:t>Programování v CW – kompaktní regulátor</w:t>
            </w:r>
          </w:p>
          <w:p w:rsidRPr="004F1493" w:rsidR="00E13721" w:rsidP="00146F6C" w:rsidRDefault="00E13721" w14:paraId="5DCC9E39" w14:textId="77777777">
            <w:pPr>
              <w:pStyle w:val="Odstavecseseznamem"/>
              <w:numPr>
                <w:ilvl w:val="0"/>
                <w:numId w:val="52"/>
              </w:numPr>
              <w:ind w:left="194" w:hanging="194"/>
            </w:pPr>
            <w:r w:rsidRPr="004F1493">
              <w:t>Generování webové aplikace</w:t>
            </w:r>
          </w:p>
          <w:p w:rsidRPr="004F1493" w:rsidR="002A712C" w:rsidP="00146F6C" w:rsidRDefault="00E13721" w14:paraId="0DDECBAC" w14:textId="77777777">
            <w:pPr>
              <w:pStyle w:val="Odstavecseseznamem"/>
              <w:numPr>
                <w:ilvl w:val="0"/>
                <w:numId w:val="52"/>
              </w:numPr>
              <w:ind w:left="194" w:hanging="194"/>
            </w:pPr>
            <w:r w:rsidRPr="004F1493">
              <w:t>Aplikace s kamerovým přístrojem</w:t>
            </w:r>
          </w:p>
        </w:tc>
      </w:tr>
    </w:tbl>
    <w:p w:rsidRPr="00BA2756" w:rsidR="00B6480B" w:rsidP="00594F4E" w:rsidRDefault="00B6480B" w14:paraId="05DF2529" w14:textId="77777777">
      <w:pPr>
        <w:spacing w:before="120" w:after="120"/>
        <w:jc w:val="both"/>
        <w:rPr>
          <w:rFonts w:cstheme="minorHAnsi"/>
        </w:rPr>
      </w:pPr>
      <w:r w:rsidRPr="00BA2756">
        <w:rPr>
          <w:rFonts w:cstheme="minorHAnsi"/>
        </w:rPr>
        <w:t xml:space="preserve">hodin: </w:t>
      </w:r>
      <w:r>
        <w:rPr>
          <w:rFonts w:cstheme="minorHAnsi"/>
        </w:rPr>
        <w:t>6</w:t>
      </w:r>
      <w:r w:rsidR="00594F4E">
        <w:rPr>
          <w:rFonts w:cstheme="minorHAnsi"/>
        </w:rPr>
        <w:tab/>
      </w:r>
      <w:r w:rsidRPr="00BA2756">
        <w:rPr>
          <w:rFonts w:cstheme="minorHAnsi"/>
        </w:rPr>
        <w:t>Vizualizace úlohy s programovatelným automatem v Control Webu</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B6480B" w:rsidTr="00172ED7" w14:paraId="46823436"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B6480B" w:rsidP="007D4BDD" w:rsidRDefault="00B6480B" w14:paraId="5CA14360"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B6480B" w:rsidP="007D4BDD" w:rsidRDefault="00B6480B" w14:paraId="31A29D88" w14:textId="77777777">
            <w:pPr>
              <w:pStyle w:val="Popiseksloupce"/>
            </w:pPr>
            <w:r w:rsidRPr="00BA2756">
              <w:t xml:space="preserve">učivo </w:t>
            </w:r>
          </w:p>
        </w:tc>
      </w:tr>
      <w:tr w:rsidRPr="00BA2756" w:rsidR="00B6480B" w:rsidTr="00172ED7" w14:paraId="3B5B13EC"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B6480B" w:rsidP="00146F6C" w:rsidRDefault="00B6480B" w14:paraId="0C19D23D" w14:textId="77777777">
            <w:pPr>
              <w:pStyle w:val="Odstavecseseznamem"/>
              <w:numPr>
                <w:ilvl w:val="0"/>
                <w:numId w:val="52"/>
              </w:numPr>
              <w:ind w:left="194" w:hanging="194"/>
            </w:pPr>
            <w:r w:rsidRPr="00BA2756">
              <w:t>umí otevřít a nastavit nový projekt v Control Webu</w:t>
            </w:r>
          </w:p>
          <w:p w:rsidRPr="00BA2756" w:rsidR="00B6480B" w:rsidP="00146F6C" w:rsidRDefault="00B6480B" w14:paraId="55A320BC" w14:textId="77777777">
            <w:pPr>
              <w:pStyle w:val="Odstavecseseznamem"/>
              <w:numPr>
                <w:ilvl w:val="0"/>
                <w:numId w:val="52"/>
              </w:numPr>
              <w:ind w:left="194" w:hanging="194"/>
            </w:pPr>
            <w:r w:rsidRPr="00BA2756">
              <w:t>umí nastavit a používat komunikační kanály u PLC a Control Webu</w:t>
            </w:r>
          </w:p>
          <w:p w:rsidRPr="00BA2756" w:rsidR="00B6480B" w:rsidP="00146F6C" w:rsidRDefault="00B6480B" w14:paraId="6E2BBD70" w14:textId="77777777">
            <w:pPr>
              <w:pStyle w:val="Odstavecseseznamem"/>
              <w:numPr>
                <w:ilvl w:val="0"/>
                <w:numId w:val="52"/>
              </w:numPr>
              <w:ind w:left="194" w:hanging="194"/>
            </w:pPr>
            <w:r w:rsidRPr="00BA2756">
              <w:t>umí nastavit ovladač a používat jeho komunikační kanály</w:t>
            </w:r>
          </w:p>
          <w:p w:rsidRPr="00BA2756" w:rsidR="00B6480B" w:rsidP="00146F6C" w:rsidRDefault="00B6480B" w14:paraId="1F0F562B" w14:textId="77777777">
            <w:pPr>
              <w:pStyle w:val="Odstavecseseznamem"/>
              <w:numPr>
                <w:ilvl w:val="0"/>
                <w:numId w:val="52"/>
              </w:numPr>
              <w:ind w:left="194" w:hanging="194"/>
            </w:pPr>
            <w:r w:rsidRPr="00BA2756">
              <w:t>umí funkčně propojit aplikaci na programovatelném automatu a aplikací v Control Webu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B6480B" w:rsidP="00146F6C" w:rsidRDefault="00B6480B" w14:paraId="2A69796D" w14:textId="77777777">
            <w:pPr>
              <w:pStyle w:val="Odstavecseseznamem"/>
              <w:numPr>
                <w:ilvl w:val="0"/>
                <w:numId w:val="52"/>
              </w:numPr>
              <w:ind w:left="194" w:hanging="194"/>
            </w:pPr>
            <w:r w:rsidRPr="004F1493">
              <w:t xml:space="preserve">Popis ovladače ControlWebu pro PLC </w:t>
            </w:r>
          </w:p>
          <w:p w:rsidRPr="004F1493" w:rsidR="00B6480B" w:rsidP="00146F6C" w:rsidRDefault="00B6480B" w14:paraId="2B642137" w14:textId="77777777">
            <w:pPr>
              <w:pStyle w:val="Odstavecseseznamem"/>
              <w:numPr>
                <w:ilvl w:val="0"/>
                <w:numId w:val="52"/>
              </w:numPr>
              <w:ind w:left="194" w:hanging="194"/>
            </w:pPr>
            <w:r w:rsidRPr="004F1493">
              <w:t xml:space="preserve">Programování vizualizace úlohy PLC v CW </w:t>
            </w:r>
          </w:p>
        </w:tc>
      </w:tr>
    </w:tbl>
    <w:p w:rsidR="00DA5DE2" w:rsidRDefault="00DA5DE2" w14:paraId="30180F84" w14:textId="77777777">
      <w:pPr>
        <w:rPr>
          <w:rFonts w:cstheme="minorHAnsi"/>
        </w:rPr>
      </w:pPr>
      <w:r>
        <w:rPr>
          <w:rFonts w:cstheme="minorHAnsi"/>
        </w:rPr>
        <w:br w:type="page"/>
      </w:r>
    </w:p>
    <w:p w:rsidRPr="00BA2756" w:rsidR="002A712C" w:rsidP="00594F4E" w:rsidRDefault="002A712C" w14:paraId="2617F912" w14:textId="77777777">
      <w:pPr>
        <w:spacing w:after="120"/>
        <w:jc w:val="both"/>
        <w:rPr>
          <w:rFonts w:cstheme="minorHAnsi"/>
        </w:rPr>
      </w:pPr>
      <w:r w:rsidRPr="00BA2756">
        <w:rPr>
          <w:rFonts w:cstheme="minorHAnsi"/>
        </w:rPr>
        <w:t xml:space="preserve">hodin: </w:t>
      </w:r>
      <w:r w:rsidR="00EF5DFD">
        <w:rPr>
          <w:rFonts w:cstheme="minorHAnsi"/>
        </w:rPr>
        <w:t>4</w:t>
      </w:r>
      <w:r w:rsidR="00594F4E">
        <w:rPr>
          <w:rFonts w:cstheme="minorHAnsi"/>
        </w:rPr>
        <w:tab/>
      </w:r>
      <w:r w:rsidRPr="00BA2756">
        <w:rPr>
          <w:rFonts w:cstheme="minorHAnsi"/>
        </w:rPr>
        <w:t xml:space="preserve">Inteligentní </w:t>
      </w:r>
      <w:proofErr w:type="gramStart"/>
      <w:r w:rsidRPr="00BA2756">
        <w:rPr>
          <w:rFonts w:cstheme="minorHAnsi"/>
        </w:rPr>
        <w:t>elektroinstalace - úvod</w:t>
      </w:r>
      <w:proofErr w:type="gramEnd"/>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A712C" w:rsidTr="00604897" w14:paraId="47E9508B"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7D4BDD" w:rsidRDefault="002A712C" w14:paraId="00BAF146"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2A712C" w:rsidP="007D4BDD" w:rsidRDefault="002A712C" w14:paraId="1EC6B3B8" w14:textId="77777777">
            <w:pPr>
              <w:pStyle w:val="Popiseksloupce"/>
            </w:pPr>
            <w:r w:rsidRPr="00BA2756">
              <w:t xml:space="preserve">učivo </w:t>
            </w:r>
          </w:p>
        </w:tc>
      </w:tr>
      <w:tr w:rsidRPr="00BA2756" w:rsidR="002A712C" w:rsidTr="00604897" w14:paraId="3BDD0724"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146F6C" w:rsidRDefault="002A712C" w14:paraId="5CC3BA66" w14:textId="77777777">
            <w:pPr>
              <w:pStyle w:val="Odstavecseseznamem"/>
              <w:numPr>
                <w:ilvl w:val="0"/>
                <w:numId w:val="52"/>
              </w:numPr>
              <w:ind w:left="194" w:hanging="194"/>
            </w:pPr>
            <w:r w:rsidRPr="00BA2756">
              <w:t>popíše princip činnosti inteligentní instalace</w:t>
            </w:r>
          </w:p>
          <w:p w:rsidRPr="00BA2756" w:rsidR="002A712C" w:rsidP="00146F6C" w:rsidRDefault="002A712C" w14:paraId="5BD2D1BD" w14:textId="77777777">
            <w:pPr>
              <w:pStyle w:val="Odstavecseseznamem"/>
              <w:numPr>
                <w:ilvl w:val="0"/>
                <w:numId w:val="52"/>
              </w:numPr>
              <w:ind w:left="194" w:hanging="194"/>
            </w:pPr>
            <w:r w:rsidRPr="00BA2756">
              <w:t>popíše blokové schéma inteligentní instalace</w:t>
            </w:r>
          </w:p>
          <w:p w:rsidRPr="00BA2756" w:rsidR="002A712C" w:rsidP="00146F6C" w:rsidRDefault="002A712C" w14:paraId="41C53513" w14:textId="77777777">
            <w:pPr>
              <w:pStyle w:val="Odstavecseseznamem"/>
              <w:numPr>
                <w:ilvl w:val="0"/>
                <w:numId w:val="52"/>
              </w:numPr>
              <w:ind w:left="194" w:hanging="194"/>
            </w:pPr>
            <w:r w:rsidRPr="00BA2756">
              <w:t>navrhne jednoduchý projekt inteligentní instalace</w:t>
            </w:r>
          </w:p>
          <w:p w:rsidRPr="00BA2756" w:rsidR="002A712C" w:rsidP="00146F6C" w:rsidRDefault="002A712C" w14:paraId="4591E594" w14:textId="77777777">
            <w:pPr>
              <w:pStyle w:val="Odstavecseseznamem"/>
              <w:numPr>
                <w:ilvl w:val="0"/>
                <w:numId w:val="52"/>
              </w:numPr>
              <w:ind w:left="194" w:hanging="194"/>
            </w:pPr>
            <w:r w:rsidRPr="00BA2756">
              <w:t>chápe principy činnosti inteligentní instalace</w:t>
            </w:r>
          </w:p>
          <w:p w:rsidRPr="00BA2756" w:rsidR="002A712C" w:rsidP="00146F6C" w:rsidRDefault="002A712C" w14:paraId="09214A24" w14:textId="77777777">
            <w:pPr>
              <w:pStyle w:val="Odstavecseseznamem"/>
              <w:numPr>
                <w:ilvl w:val="0"/>
                <w:numId w:val="52"/>
              </w:numPr>
              <w:ind w:left="194" w:hanging="194"/>
            </w:pPr>
            <w:r w:rsidRPr="00BA2756">
              <w:t>rozlišuje principy programování</w:t>
            </w:r>
          </w:p>
          <w:p w:rsidRPr="00BA2756" w:rsidR="002A712C" w:rsidP="00146F6C" w:rsidRDefault="002A712C" w14:paraId="5D2605B7" w14:textId="77777777">
            <w:pPr>
              <w:pStyle w:val="Odstavecseseznamem"/>
              <w:numPr>
                <w:ilvl w:val="0"/>
                <w:numId w:val="52"/>
              </w:numPr>
              <w:ind w:left="194" w:hanging="194"/>
            </w:pPr>
            <w:r w:rsidRPr="00BA2756">
              <w:t>zná strukturu instalace</w:t>
            </w:r>
          </w:p>
          <w:p w:rsidRPr="00BA2756" w:rsidR="002A712C" w:rsidP="00146F6C" w:rsidRDefault="002A712C" w14:paraId="16B637FE" w14:textId="77777777">
            <w:pPr>
              <w:pStyle w:val="Odstavecseseznamem"/>
              <w:numPr>
                <w:ilvl w:val="0"/>
                <w:numId w:val="52"/>
              </w:numPr>
              <w:ind w:left="194" w:hanging="194"/>
            </w:pPr>
            <w:r w:rsidRPr="00BA2756">
              <w:t>popíše spolupráci inteligentní instalace se zabezpečovacím systémem</w:t>
            </w:r>
          </w:p>
          <w:p w:rsidRPr="00BA2756" w:rsidR="002A712C" w:rsidP="00146F6C" w:rsidRDefault="002A712C" w14:paraId="678EBE13" w14:textId="77777777">
            <w:pPr>
              <w:pStyle w:val="Odstavecseseznamem"/>
              <w:numPr>
                <w:ilvl w:val="0"/>
                <w:numId w:val="52"/>
              </w:numPr>
              <w:ind w:left="194" w:hanging="194"/>
            </w:pPr>
            <w:r w:rsidRPr="00BA2756">
              <w:t>ovládá způsoby komunikace s instalací pomocí SMS, ethernetu a PC</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6018CB" w:rsidR="00EF5DFD" w:rsidP="00146F6C" w:rsidRDefault="00EF5DFD" w14:paraId="6A1EBE95" w14:textId="77777777">
            <w:pPr>
              <w:pStyle w:val="Odstavecseseznamem"/>
              <w:numPr>
                <w:ilvl w:val="0"/>
                <w:numId w:val="52"/>
              </w:numPr>
              <w:ind w:left="194" w:hanging="194"/>
            </w:pPr>
            <w:r w:rsidRPr="006018CB">
              <w:t xml:space="preserve">základní pojmy, principy činnosti </w:t>
            </w:r>
          </w:p>
          <w:p w:rsidRPr="00965D05" w:rsidR="00EF5DFD" w:rsidP="00146F6C" w:rsidRDefault="00EF5DFD" w14:paraId="3882589C" w14:textId="77777777">
            <w:pPr>
              <w:pStyle w:val="Odstavecseseznamem"/>
              <w:numPr>
                <w:ilvl w:val="0"/>
                <w:numId w:val="52"/>
              </w:numPr>
              <w:ind w:left="194" w:hanging="194"/>
            </w:pPr>
            <w:r w:rsidRPr="0057598A">
              <w:t>popis struktury a bloků</w:t>
            </w:r>
            <w:r>
              <w:t xml:space="preserve">, </w:t>
            </w:r>
            <w:r w:rsidRPr="006018CB">
              <w:t>způsoby</w:t>
            </w:r>
            <w:r w:rsidRPr="00965D05">
              <w:t xml:space="preserve"> programování</w:t>
            </w:r>
          </w:p>
          <w:p w:rsidRPr="00965D05" w:rsidR="00EF5DFD" w:rsidP="00146F6C" w:rsidRDefault="00EF5DFD" w14:paraId="7B8E2386" w14:textId="77777777">
            <w:pPr>
              <w:pStyle w:val="Odstavecseseznamem"/>
              <w:numPr>
                <w:ilvl w:val="0"/>
                <w:numId w:val="52"/>
              </w:numPr>
              <w:ind w:left="194" w:hanging="194"/>
            </w:pPr>
            <w:r w:rsidRPr="006018CB">
              <w:t>spolupráce</w:t>
            </w:r>
            <w:r w:rsidRPr="00965D05">
              <w:t xml:space="preserve"> se zabezpečovacím systémem</w:t>
            </w:r>
            <w:r>
              <w:t xml:space="preserve">, </w:t>
            </w:r>
            <w:r w:rsidRPr="006018CB">
              <w:t>nejčastěji</w:t>
            </w:r>
            <w:r w:rsidRPr="00965D05">
              <w:t xml:space="preserve"> používané prvky zabezpečení</w:t>
            </w:r>
          </w:p>
          <w:p w:rsidRPr="00965D05" w:rsidR="00EF5DFD" w:rsidP="00146F6C" w:rsidRDefault="00EF5DFD" w14:paraId="16F5B721" w14:textId="77777777">
            <w:pPr>
              <w:pStyle w:val="Odstavecseseznamem"/>
              <w:numPr>
                <w:ilvl w:val="0"/>
                <w:numId w:val="52"/>
              </w:numPr>
              <w:ind w:left="194" w:hanging="194"/>
            </w:pPr>
            <w:r w:rsidRPr="00965D05">
              <w:t>Způsoby komunikace s instalací</w:t>
            </w:r>
          </w:p>
          <w:p w:rsidRPr="00965D05" w:rsidR="00EF5DFD" w:rsidP="00146F6C" w:rsidRDefault="00EF5DFD" w14:paraId="6B7F32BF" w14:textId="77777777">
            <w:pPr>
              <w:pStyle w:val="Odstavecseseznamem"/>
              <w:numPr>
                <w:ilvl w:val="1"/>
                <w:numId w:val="65"/>
              </w:numPr>
              <w:ind w:left="485" w:hanging="166"/>
            </w:pPr>
            <w:r w:rsidRPr="00965D05">
              <w:t xml:space="preserve">ethernet </w:t>
            </w:r>
          </w:p>
          <w:p w:rsidRPr="004F1493" w:rsidR="00EF5DFD" w:rsidP="00146F6C" w:rsidRDefault="00EF5DFD" w14:paraId="09CAA75A" w14:textId="77777777">
            <w:pPr>
              <w:pStyle w:val="Odstavecseseznamem"/>
              <w:numPr>
                <w:ilvl w:val="1"/>
                <w:numId w:val="65"/>
              </w:numPr>
              <w:ind w:left="485" w:hanging="166"/>
            </w:pPr>
            <w:r w:rsidRPr="00965D05">
              <w:t>PC</w:t>
            </w:r>
          </w:p>
          <w:p w:rsidRPr="004F1493" w:rsidR="002A712C" w:rsidP="004F1493" w:rsidRDefault="002A712C" w14:paraId="3E82D2C8" w14:textId="77777777">
            <w:pPr>
              <w:pStyle w:val="Odstavecseseznamem"/>
              <w:ind w:left="194"/>
            </w:pPr>
          </w:p>
        </w:tc>
      </w:tr>
    </w:tbl>
    <w:p w:rsidRPr="00BA2756" w:rsidR="002A712C" w:rsidP="00594F4E" w:rsidRDefault="002A712C" w14:paraId="2967CAAB" w14:textId="77777777">
      <w:pPr>
        <w:spacing w:before="120" w:after="120"/>
        <w:jc w:val="both"/>
        <w:rPr>
          <w:rFonts w:cstheme="minorHAnsi"/>
        </w:rPr>
      </w:pPr>
      <w:r w:rsidRPr="00BA2756">
        <w:rPr>
          <w:rFonts w:cstheme="minorHAnsi"/>
        </w:rPr>
        <w:t xml:space="preserve">hodin: </w:t>
      </w:r>
      <w:r w:rsidR="00B6480B">
        <w:rPr>
          <w:rFonts w:cstheme="minorHAnsi"/>
        </w:rPr>
        <w:t>24</w:t>
      </w:r>
      <w:r w:rsidR="00594F4E">
        <w:rPr>
          <w:rFonts w:cstheme="minorHAnsi"/>
        </w:rPr>
        <w:tab/>
      </w:r>
      <w:r w:rsidRPr="00BA2756">
        <w:rPr>
          <w:rFonts w:cstheme="minorHAnsi"/>
        </w:rPr>
        <w:t>konfigurace inteligentní instalace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2A712C" w:rsidTr="00604897" w14:paraId="4C9FE738"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2A712C" w:rsidP="007D4BDD" w:rsidRDefault="002A712C" w14:paraId="0DD6CCC1"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7D4BDD" w:rsidR="002A712C" w:rsidP="007D4BDD" w:rsidRDefault="002A712C" w14:paraId="0479B84C" w14:textId="77777777">
            <w:pPr>
              <w:pStyle w:val="Popiseksloupce"/>
            </w:pPr>
            <w:r w:rsidRPr="007D4BDD">
              <w:t xml:space="preserve">učivo </w:t>
            </w:r>
          </w:p>
        </w:tc>
      </w:tr>
      <w:tr w:rsidRPr="00BA2756" w:rsidR="002A712C" w:rsidTr="00604897" w14:paraId="54367430"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57598A" w:rsidR="00EF5DFD" w:rsidP="00146F6C" w:rsidRDefault="00EF5DFD" w14:paraId="2D761E3F" w14:textId="77777777">
            <w:pPr>
              <w:pStyle w:val="Odstavecseseznamem"/>
              <w:numPr>
                <w:ilvl w:val="0"/>
                <w:numId w:val="52"/>
              </w:numPr>
              <w:ind w:left="194" w:hanging="194"/>
            </w:pPr>
            <w:r w:rsidRPr="0057598A">
              <w:t>navrhne jednoduchý projekt inteligentní instalace</w:t>
            </w:r>
          </w:p>
          <w:p w:rsidRPr="0057598A" w:rsidR="00EF5DFD" w:rsidP="00146F6C" w:rsidRDefault="00EF5DFD" w14:paraId="277314A1" w14:textId="77777777">
            <w:pPr>
              <w:pStyle w:val="Odstavecseseznamem"/>
              <w:numPr>
                <w:ilvl w:val="0"/>
                <w:numId w:val="52"/>
              </w:numPr>
              <w:ind w:left="194" w:hanging="194"/>
            </w:pPr>
            <w:r>
              <w:t xml:space="preserve">konfiguruje </w:t>
            </w:r>
            <w:r w:rsidRPr="0057598A">
              <w:t>inteligentní instalac</w:t>
            </w:r>
            <w:r>
              <w:t>i</w:t>
            </w:r>
          </w:p>
          <w:p w:rsidRPr="0057598A" w:rsidR="00EF5DFD" w:rsidP="00146F6C" w:rsidRDefault="00EF5DFD" w14:paraId="04EB31BE" w14:textId="77777777">
            <w:pPr>
              <w:pStyle w:val="Odstavecseseznamem"/>
              <w:numPr>
                <w:ilvl w:val="0"/>
                <w:numId w:val="52"/>
              </w:numPr>
              <w:ind w:left="194" w:hanging="194"/>
            </w:pPr>
            <w:r>
              <w:t>používá funkční bloky z knihoven vývoj. prostředí</w:t>
            </w:r>
          </w:p>
          <w:p w:rsidR="00B6480B" w:rsidP="00146F6C" w:rsidRDefault="00EF5DFD" w14:paraId="4DE003EA" w14:textId="77777777">
            <w:pPr>
              <w:pStyle w:val="Odstavecseseznamem"/>
              <w:numPr>
                <w:ilvl w:val="0"/>
                <w:numId w:val="52"/>
              </w:numPr>
              <w:ind w:left="194" w:hanging="194"/>
            </w:pPr>
            <w:r>
              <w:t>ověřuje funkčnost aplikace</w:t>
            </w:r>
          </w:p>
          <w:p w:rsidRPr="00BA2756" w:rsidR="002A712C" w:rsidP="00146F6C" w:rsidRDefault="00EF5DFD" w14:paraId="26030333" w14:textId="77777777">
            <w:pPr>
              <w:pStyle w:val="Odstavecseseznamem"/>
              <w:numPr>
                <w:ilvl w:val="0"/>
                <w:numId w:val="52"/>
              </w:numPr>
              <w:ind w:left="194" w:hanging="194"/>
            </w:pPr>
            <w:r>
              <w:t>identifikuje a odstraňuje chyby v aplikaci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7D4BDD" w:rsidR="00EF5DFD" w:rsidP="00146F6C" w:rsidRDefault="00EF5DFD" w14:paraId="5C9E712D" w14:textId="77777777">
            <w:pPr>
              <w:pStyle w:val="Odstavecseseznamem"/>
              <w:numPr>
                <w:ilvl w:val="0"/>
                <w:numId w:val="52"/>
              </w:numPr>
              <w:ind w:left="194" w:hanging="194"/>
            </w:pPr>
            <w:r w:rsidRPr="007D4BDD">
              <w:t xml:space="preserve">konfigurace v I/O config </w:t>
            </w:r>
          </w:p>
          <w:p w:rsidRPr="004F1493" w:rsidR="00EF5DFD" w:rsidP="00146F6C" w:rsidRDefault="00EF5DFD" w14:paraId="4568A749" w14:textId="77777777">
            <w:pPr>
              <w:pStyle w:val="Odstavecseseznamem"/>
              <w:numPr>
                <w:ilvl w:val="0"/>
                <w:numId w:val="52"/>
              </w:numPr>
              <w:ind w:left="194" w:hanging="194"/>
            </w:pPr>
            <w:r w:rsidRPr="007D4BDD">
              <w:t xml:space="preserve">popis vybraných prvků C-FOX </w:t>
            </w:r>
            <w:r w:rsidRPr="004F1493">
              <w:t xml:space="preserve"> </w:t>
            </w:r>
          </w:p>
          <w:p w:rsidRPr="004F1493" w:rsidR="00EF5DFD" w:rsidP="00146F6C" w:rsidRDefault="00EF5DFD" w14:paraId="5AE6707D" w14:textId="77777777">
            <w:pPr>
              <w:pStyle w:val="Odstavecseseznamem"/>
              <w:numPr>
                <w:ilvl w:val="0"/>
                <w:numId w:val="52"/>
              </w:numPr>
              <w:ind w:left="194" w:hanging="194"/>
            </w:pPr>
            <w:r w:rsidRPr="004F1493">
              <w:t>knihovny, funkce, funkční bloky</w:t>
            </w:r>
          </w:p>
          <w:p w:rsidRPr="007D4BDD" w:rsidR="00EF5DFD" w:rsidP="00146F6C" w:rsidRDefault="00EF5DFD" w14:paraId="55764480" w14:textId="77777777">
            <w:pPr>
              <w:pStyle w:val="Odstavecseseznamem"/>
              <w:numPr>
                <w:ilvl w:val="0"/>
                <w:numId w:val="52"/>
              </w:numPr>
              <w:ind w:left="194" w:hanging="194"/>
            </w:pPr>
            <w:r w:rsidRPr="007D4BDD">
              <w:t>Tvorba aplikace v</w:t>
            </w:r>
            <w:r w:rsidR="004F1493">
              <w:t> </w:t>
            </w:r>
            <w:r w:rsidRPr="007D4BDD">
              <w:t>CFC</w:t>
            </w:r>
            <w:r w:rsidR="004F1493">
              <w:t xml:space="preserve"> nebo LD</w:t>
            </w:r>
          </w:p>
          <w:p w:rsidRPr="007D4BDD" w:rsidR="00EF5DFD" w:rsidP="00146F6C" w:rsidRDefault="00EF5DFD" w14:paraId="352EBB37" w14:textId="77777777">
            <w:pPr>
              <w:pStyle w:val="Odstavecseseznamem"/>
              <w:numPr>
                <w:ilvl w:val="0"/>
                <w:numId w:val="52"/>
              </w:numPr>
              <w:ind w:left="194" w:hanging="194"/>
            </w:pPr>
            <w:r w:rsidRPr="007D4BDD">
              <w:t>ovládání z panelu operátora</w:t>
            </w:r>
          </w:p>
          <w:p w:rsidRPr="007D4BDD" w:rsidR="00EF5DFD" w:rsidP="00146F6C" w:rsidRDefault="00EF5DFD" w14:paraId="5CD10937" w14:textId="77777777">
            <w:pPr>
              <w:pStyle w:val="Odstavecseseznamem"/>
              <w:numPr>
                <w:ilvl w:val="0"/>
                <w:numId w:val="52"/>
              </w:numPr>
              <w:ind w:left="194" w:hanging="194"/>
            </w:pPr>
            <w:r w:rsidRPr="007D4BDD">
              <w:t>ovládání webovou aplikací</w:t>
            </w:r>
          </w:p>
          <w:p w:rsidRPr="007D4BDD" w:rsidR="00EF5DFD" w:rsidP="00146F6C" w:rsidRDefault="00EF5DFD" w14:paraId="5A5B73D2" w14:textId="77777777">
            <w:pPr>
              <w:pStyle w:val="Odstavecseseznamem"/>
              <w:numPr>
                <w:ilvl w:val="0"/>
                <w:numId w:val="52"/>
              </w:numPr>
              <w:ind w:left="194" w:hanging="194"/>
            </w:pPr>
            <w:r w:rsidRPr="007D4BDD">
              <w:t>ovládání pomocí SMS</w:t>
            </w:r>
          </w:p>
          <w:p w:rsidRPr="007D4BDD" w:rsidR="002A712C" w:rsidP="00146F6C" w:rsidRDefault="007D4BDD" w14:paraId="01772E43" w14:textId="77777777">
            <w:pPr>
              <w:pStyle w:val="Odstavecseseznamem"/>
              <w:numPr>
                <w:ilvl w:val="0"/>
                <w:numId w:val="52"/>
              </w:numPr>
              <w:ind w:left="194" w:hanging="194"/>
            </w:pPr>
            <w:r>
              <w:t>řešení úlohy s modelem</w:t>
            </w:r>
          </w:p>
        </w:tc>
      </w:tr>
    </w:tbl>
    <w:p w:rsidRPr="00BA2756" w:rsidR="002A712C" w:rsidP="000D4B25" w:rsidRDefault="002A712C" w14:paraId="481449F4" w14:textId="77777777">
      <w:pPr>
        <w:jc w:val="both"/>
        <w:rPr>
          <w:rFonts w:cstheme="minorHAnsi"/>
        </w:rPr>
      </w:pPr>
    </w:p>
    <w:p w:rsidRPr="00BA2756" w:rsidR="00A11811" w:rsidP="000D4B25" w:rsidRDefault="00A11811" w14:paraId="4D65E5E3" w14:textId="77777777">
      <w:pPr>
        <w:spacing w:after="200" w:line="276" w:lineRule="auto"/>
        <w:jc w:val="both"/>
        <w:rPr>
          <w:rFonts w:cstheme="minorHAnsi"/>
          <w:b/>
          <w:bCs/>
          <w:kern w:val="36"/>
          <w:sz w:val="48"/>
          <w:szCs w:val="48"/>
        </w:rPr>
      </w:pPr>
    </w:p>
    <w:p w:rsidRPr="00BA2756" w:rsidR="00EA071F" w:rsidP="004A3DF5" w:rsidRDefault="007726BF" w14:paraId="593123E8" w14:textId="77777777">
      <w:pPr>
        <w:pStyle w:val="Nadpis1"/>
        <w:rPr>
          <w:rFonts w:cstheme="minorHAnsi"/>
        </w:rPr>
      </w:pPr>
      <w:r w:rsidRPr="00BA2756">
        <w:rPr>
          <w:rFonts w:cstheme="minorHAnsi"/>
        </w:rPr>
        <w:br w:type="page"/>
      </w:r>
      <w:bookmarkStart w:name="_Toc176180185" w:id="192"/>
      <w:r w:rsidRPr="00BA2756" w:rsidR="00EA071F">
        <w:rPr>
          <w:rFonts w:cstheme="minorHAnsi"/>
        </w:rPr>
        <w:t>Komerční elektronické systémy</w:t>
      </w:r>
      <w:r w:rsidRPr="00BA2756" w:rsidR="004A3DF5">
        <w:rPr>
          <w:rFonts w:cstheme="minorHAnsi"/>
        </w:rPr>
        <w:t xml:space="preserve"> – specializace KES</w:t>
      </w:r>
      <w:bookmarkEnd w:id="192"/>
    </w:p>
    <w:p w:rsidRPr="00BA2756" w:rsidR="00EA071F" w:rsidP="00F74EC1" w:rsidRDefault="00EA071F" w14:paraId="4D3B7171"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EA071F" w:rsidP="00EA071F" w:rsidRDefault="00EA071F" w14:paraId="7C7BE70C"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EA071F" w:rsidP="00EA071F" w:rsidRDefault="00EA071F" w14:paraId="385B9FE3" w14:textId="77777777">
      <w:pPr>
        <w:jc w:val="both"/>
        <w:rPr>
          <w:rFonts w:cstheme="minorHAnsi"/>
        </w:rPr>
      </w:pPr>
      <w:r w:rsidRPr="00BA2756">
        <w:rPr>
          <w:rFonts w:cstheme="minorHAnsi"/>
          <w:b/>
          <w:bCs/>
        </w:rPr>
        <w:t xml:space="preserve">Celkový počet týdenních vyučovacích hodin za studium: </w:t>
      </w:r>
      <w:r w:rsidRPr="00BA2756">
        <w:rPr>
          <w:rFonts w:cstheme="minorHAnsi"/>
          <w:b/>
          <w:bCs/>
        </w:rPr>
        <w:tab/>
      </w:r>
      <w:r w:rsidR="00BC3D21">
        <w:rPr>
          <w:rFonts w:cstheme="minorHAnsi"/>
          <w:b/>
          <w:bCs/>
        </w:rPr>
        <w:tab/>
      </w:r>
      <w:r w:rsidRPr="00BA2756">
        <w:rPr>
          <w:rFonts w:cstheme="minorHAnsi"/>
          <w:bCs/>
        </w:rPr>
        <w:t>4</w:t>
      </w:r>
      <w:r w:rsidRPr="00BA2756">
        <w:rPr>
          <w:rFonts w:cstheme="minorHAnsi"/>
        </w:rPr>
        <w:t xml:space="preserve"> </w:t>
      </w:r>
    </w:p>
    <w:p w:rsidRPr="00BA2756" w:rsidR="00EA071F" w:rsidP="00EA071F" w:rsidRDefault="00EA071F" w14:paraId="2E1189ED"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EA071F" w:rsidP="00EA071F" w:rsidRDefault="00EA071F" w14:paraId="71E5275B" w14:textId="6DBF8A3F">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594F4E">
        <w:rPr>
          <w:rFonts w:cstheme="minorHAnsi"/>
        </w:rPr>
        <w:t>2</w:t>
      </w:r>
      <w:r w:rsidR="00D2332C">
        <w:rPr>
          <w:rFonts w:cstheme="minorHAnsi"/>
        </w:rPr>
        <w:t>4</w:t>
      </w:r>
    </w:p>
    <w:p w:rsidRPr="00BA2756" w:rsidR="00EA071F" w:rsidP="00EA071F" w:rsidRDefault="00EA071F" w14:paraId="7F23BB3A" w14:textId="77777777">
      <w:pPr>
        <w:spacing w:before="240" w:after="120"/>
        <w:jc w:val="both"/>
        <w:rPr>
          <w:rFonts w:cstheme="minorHAnsi"/>
          <w:b/>
          <w:bCs/>
        </w:rPr>
      </w:pPr>
      <w:r w:rsidRPr="00BA2756">
        <w:rPr>
          <w:rFonts w:cstheme="minorHAnsi"/>
          <w:b/>
          <w:bCs/>
        </w:rPr>
        <w:t>Pojetí vyučovacího předmětu</w:t>
      </w:r>
    </w:p>
    <w:p w:rsidRPr="00BA2756" w:rsidR="00EA071F" w:rsidP="00EA071F" w:rsidRDefault="00EA071F" w14:paraId="18D292F0" w14:textId="77777777">
      <w:pPr>
        <w:spacing w:before="240" w:after="120"/>
        <w:jc w:val="both"/>
        <w:rPr>
          <w:rFonts w:cstheme="minorHAnsi"/>
          <w:b/>
          <w:i/>
          <w:iCs/>
        </w:rPr>
      </w:pPr>
      <w:r w:rsidRPr="00BA2756">
        <w:rPr>
          <w:rFonts w:cstheme="minorHAnsi"/>
          <w:b/>
          <w:i/>
          <w:iCs/>
        </w:rPr>
        <w:t>Obecný cíl vyučovacího předmětu</w:t>
      </w:r>
    </w:p>
    <w:p w:rsidRPr="00BA2756" w:rsidR="0054546E" w:rsidP="0054546E" w:rsidRDefault="0054546E" w14:paraId="615BC632" w14:textId="77777777">
      <w:pPr>
        <w:pStyle w:val="Odstavecseseznamem"/>
        <w:ind w:left="0"/>
        <w:jc w:val="both"/>
        <w:rPr>
          <w:rFonts w:cstheme="minorHAnsi"/>
        </w:rPr>
      </w:pPr>
      <w:r w:rsidRPr="00BA2756">
        <w:rPr>
          <w:rFonts w:cstheme="minorHAnsi"/>
        </w:rPr>
        <w:t>V předmětu Komerční elektronické systémy se žáci seznámí především se systémy poskytujícími datové služby a dále systémy, které vytvářejí vybavení inteligentního domu. Nejprve jim budou vysvětleny základní pojmy z tohoto ob</w:t>
      </w:r>
      <w:r w:rsidR="004F1493">
        <w:rPr>
          <w:rFonts w:cstheme="minorHAnsi"/>
        </w:rPr>
        <w:t xml:space="preserve">oru, později se výuka </w:t>
      </w:r>
      <w:proofErr w:type="gramStart"/>
      <w:r w:rsidR="004F1493">
        <w:rPr>
          <w:rFonts w:cstheme="minorHAnsi"/>
        </w:rPr>
        <w:t>zaměří</w:t>
      </w:r>
      <w:proofErr w:type="gramEnd"/>
      <w:r w:rsidR="004F1493">
        <w:rPr>
          <w:rFonts w:cstheme="minorHAnsi"/>
        </w:rPr>
        <w:t xml:space="preserve"> na </w:t>
      </w:r>
      <w:r w:rsidRPr="00BA2756">
        <w:rPr>
          <w:rFonts w:cstheme="minorHAnsi"/>
        </w:rPr>
        <w:t>následující oblasti zájmu – sítě pro domácnost a malé podniky, práce v malém a středním podniku nebo u ISP, úvod do využití technologií směrování a přepínání, návrh a podpora počítačových sítí a komponenty a jejich ovládání pro inteligentní dům. V těchto výukových celcích se žáci jednak teoreticky, ale především na mnoha praktických příkladech a při cvičeních seznámí s konfigurací malé sítě připojené k Internetu, konfigurací AP a bezdrátových stanic, instalací a konfigurací síťových komponent, návrhem základní infrastruktury kabeláže, konfigurací serveru pro sdílení síťových prostředků a poskytování webových služeb, implementací základního WAN připojení přes telekomunikační síť, zálohování serveru a řešení krizových událostí, sběr požadavků na konfiguraci sítě, návrh jednoduchých intranetových řešení, vytvoření seznamu požadovaných zařízení, instalace a konfigurace prototypu sítě, komunikace mezi Internetem, EZS, inteligentní instalací, multi-centry, připojení domácích spotřebičů, připojení EZS a inteligentní instalace, IP telefonie, zabezpečení webové aplikace ovládání domu.</w:t>
      </w:r>
    </w:p>
    <w:p w:rsidRPr="00BA2756" w:rsidR="0054546E" w:rsidP="0054546E" w:rsidRDefault="0054546E" w14:paraId="18CF512C" w14:textId="77777777">
      <w:pPr>
        <w:spacing w:before="240" w:after="120"/>
        <w:jc w:val="both"/>
        <w:rPr>
          <w:rFonts w:cstheme="minorHAnsi"/>
          <w:b/>
          <w:i/>
          <w:iCs/>
        </w:rPr>
      </w:pPr>
      <w:r w:rsidRPr="00BA2756">
        <w:rPr>
          <w:rFonts w:cstheme="minorHAnsi"/>
          <w:b/>
          <w:i/>
          <w:iCs/>
        </w:rPr>
        <w:t>Charakteristika učiva</w:t>
      </w:r>
    </w:p>
    <w:p w:rsidRPr="00BA2756" w:rsidR="0054546E" w:rsidP="0054546E" w:rsidRDefault="0054546E" w14:paraId="6469B2C3" w14:textId="77777777">
      <w:pPr>
        <w:jc w:val="both"/>
        <w:rPr>
          <w:rFonts w:cstheme="minorHAnsi"/>
        </w:rPr>
      </w:pPr>
      <w:r w:rsidRPr="00BA2756">
        <w:rPr>
          <w:rFonts w:cstheme="minorHAnsi"/>
        </w:rPr>
        <w:t>Učivo se skládá z části teoretické a části věnované praktic</w:t>
      </w:r>
      <w:r w:rsidR="004F1493">
        <w:rPr>
          <w:rFonts w:cstheme="minorHAnsi"/>
        </w:rPr>
        <w:t>kému cvičení, které navazuje na </w:t>
      </w:r>
      <w:r w:rsidRPr="00BA2756">
        <w:rPr>
          <w:rFonts w:cstheme="minorHAnsi"/>
        </w:rPr>
        <w:t xml:space="preserve">probíranou látku a </w:t>
      </w:r>
      <w:proofErr w:type="gramStart"/>
      <w:r w:rsidRPr="00BA2756">
        <w:rPr>
          <w:rFonts w:cstheme="minorHAnsi"/>
        </w:rPr>
        <w:t>slouží</w:t>
      </w:r>
      <w:proofErr w:type="gramEnd"/>
      <w:r w:rsidRPr="00BA2756">
        <w:rPr>
          <w:rFonts w:cstheme="minorHAnsi"/>
        </w:rPr>
        <w:t xml:space="preserve"> k praktickému ověření probíraných principů. Učivo předmětu navazuje převážně na předměty Základy přenosových a automatizačních systémů, Základy elektrotechniky, Číslicová technika, Elektronika a Elektrická měření.  </w:t>
      </w:r>
    </w:p>
    <w:p w:rsidRPr="00BA2756" w:rsidR="0054546E" w:rsidP="0054546E" w:rsidRDefault="0054546E" w14:paraId="45FBE25E" w14:textId="77777777">
      <w:pPr>
        <w:rPr>
          <w:rFonts w:cstheme="minorHAnsi"/>
        </w:rPr>
      </w:pPr>
      <w:r w:rsidRPr="00BA2756">
        <w:rPr>
          <w:rFonts w:cstheme="minorHAnsi"/>
        </w:rPr>
        <w:t>Učivo je zaměřeno do oblastí:</w:t>
      </w:r>
    </w:p>
    <w:p w:rsidRPr="00BA2756" w:rsidR="0054546E" w:rsidP="00146F6C" w:rsidRDefault="0054546E" w14:paraId="6B280FD4" w14:textId="77777777">
      <w:pPr>
        <w:numPr>
          <w:ilvl w:val="0"/>
          <w:numId w:val="22"/>
        </w:numPr>
        <w:rPr>
          <w:rFonts w:cstheme="minorHAnsi"/>
        </w:rPr>
      </w:pPr>
      <w:r w:rsidRPr="00BA2756">
        <w:rPr>
          <w:rFonts w:cstheme="minorHAnsi"/>
        </w:rPr>
        <w:t>hardware PC</w:t>
      </w:r>
    </w:p>
    <w:p w:rsidRPr="00BA2756" w:rsidR="0054546E" w:rsidP="00146F6C" w:rsidRDefault="0054546E" w14:paraId="7AF4367E" w14:textId="77777777">
      <w:pPr>
        <w:numPr>
          <w:ilvl w:val="0"/>
          <w:numId w:val="22"/>
        </w:numPr>
        <w:rPr>
          <w:rFonts w:cstheme="minorHAnsi"/>
        </w:rPr>
      </w:pPr>
      <w:r w:rsidRPr="00BA2756">
        <w:rPr>
          <w:rFonts w:cstheme="minorHAnsi"/>
        </w:rPr>
        <w:t>vytvoření a instalace malé datové sítě</w:t>
      </w:r>
    </w:p>
    <w:p w:rsidRPr="00BA2756" w:rsidR="0054546E" w:rsidP="00146F6C" w:rsidRDefault="0054546E" w14:paraId="05DB70FE" w14:textId="77777777">
      <w:pPr>
        <w:numPr>
          <w:ilvl w:val="0"/>
          <w:numId w:val="22"/>
        </w:numPr>
        <w:rPr>
          <w:rFonts w:cstheme="minorHAnsi"/>
        </w:rPr>
      </w:pPr>
      <w:r w:rsidRPr="00BA2756">
        <w:rPr>
          <w:rFonts w:cstheme="minorHAnsi"/>
        </w:rPr>
        <w:t>konfigurace AP a bezdrátových stanic</w:t>
      </w:r>
    </w:p>
    <w:p w:rsidRPr="00BA2756" w:rsidR="0054546E" w:rsidP="00146F6C" w:rsidRDefault="0054546E" w14:paraId="4E8A856F" w14:textId="77777777">
      <w:pPr>
        <w:numPr>
          <w:ilvl w:val="0"/>
          <w:numId w:val="22"/>
        </w:numPr>
        <w:rPr>
          <w:rFonts w:cstheme="minorHAnsi"/>
        </w:rPr>
      </w:pPr>
      <w:r w:rsidRPr="00BA2756">
        <w:rPr>
          <w:rFonts w:cstheme="minorHAnsi"/>
        </w:rPr>
        <w:t>konfigurace síťových komponent</w:t>
      </w:r>
    </w:p>
    <w:p w:rsidRPr="00BA2756" w:rsidR="0054546E" w:rsidP="00146F6C" w:rsidRDefault="0054546E" w14:paraId="332DBFE7" w14:textId="77777777">
      <w:pPr>
        <w:numPr>
          <w:ilvl w:val="0"/>
          <w:numId w:val="22"/>
        </w:numPr>
        <w:rPr>
          <w:rFonts w:cstheme="minorHAnsi"/>
        </w:rPr>
      </w:pPr>
      <w:r w:rsidRPr="00BA2756">
        <w:rPr>
          <w:rFonts w:cstheme="minorHAnsi"/>
        </w:rPr>
        <w:t>návrh kabeláže</w:t>
      </w:r>
    </w:p>
    <w:p w:rsidRPr="00BA2756" w:rsidR="0054546E" w:rsidP="00146F6C" w:rsidRDefault="0054546E" w14:paraId="7D27CCD1" w14:textId="77777777">
      <w:pPr>
        <w:numPr>
          <w:ilvl w:val="0"/>
          <w:numId w:val="22"/>
        </w:numPr>
        <w:rPr>
          <w:rFonts w:cstheme="minorHAnsi"/>
        </w:rPr>
      </w:pPr>
      <w:r w:rsidRPr="00BA2756">
        <w:rPr>
          <w:rFonts w:cstheme="minorHAnsi"/>
        </w:rPr>
        <w:t>řešení krizových událostí v datových sítích, bezpečnost datových sítí</w:t>
      </w:r>
    </w:p>
    <w:p w:rsidRPr="00BA2756" w:rsidR="0054546E" w:rsidP="00146F6C" w:rsidRDefault="0054546E" w14:paraId="7AE96E33" w14:textId="77777777">
      <w:pPr>
        <w:numPr>
          <w:ilvl w:val="0"/>
          <w:numId w:val="22"/>
        </w:numPr>
        <w:rPr>
          <w:rFonts w:cstheme="minorHAnsi"/>
        </w:rPr>
      </w:pPr>
      <w:r w:rsidRPr="00BA2756">
        <w:rPr>
          <w:rFonts w:cstheme="minorHAnsi"/>
        </w:rPr>
        <w:t xml:space="preserve">komunikace mezi </w:t>
      </w:r>
      <w:proofErr w:type="gramStart"/>
      <w:r w:rsidRPr="00BA2756">
        <w:rPr>
          <w:rFonts w:cstheme="minorHAnsi"/>
        </w:rPr>
        <w:t>Internetem</w:t>
      </w:r>
      <w:proofErr w:type="gramEnd"/>
      <w:r w:rsidRPr="00BA2756">
        <w:rPr>
          <w:rFonts w:cstheme="minorHAnsi"/>
        </w:rPr>
        <w:t>, EZS, inteligentní instalací, multi-centry</w:t>
      </w:r>
    </w:p>
    <w:p w:rsidRPr="00BA2756" w:rsidR="0054546E" w:rsidP="00146F6C" w:rsidRDefault="0054546E" w14:paraId="68359987" w14:textId="77777777">
      <w:pPr>
        <w:numPr>
          <w:ilvl w:val="0"/>
          <w:numId w:val="22"/>
        </w:numPr>
        <w:rPr>
          <w:rFonts w:cstheme="minorHAnsi"/>
        </w:rPr>
      </w:pPr>
      <w:r w:rsidRPr="00BA2756">
        <w:rPr>
          <w:rFonts w:cstheme="minorHAnsi"/>
        </w:rPr>
        <w:t>připojení EZS a inteligentní instalace</w:t>
      </w:r>
    </w:p>
    <w:p w:rsidRPr="00BA2756" w:rsidR="0054546E" w:rsidP="00146F6C" w:rsidRDefault="0054546E" w14:paraId="6B4FCBBF" w14:textId="77777777">
      <w:pPr>
        <w:numPr>
          <w:ilvl w:val="0"/>
          <w:numId w:val="22"/>
        </w:numPr>
        <w:rPr>
          <w:rFonts w:cstheme="minorHAnsi"/>
        </w:rPr>
      </w:pPr>
      <w:r w:rsidRPr="00BA2756">
        <w:rPr>
          <w:rFonts w:cstheme="minorHAnsi"/>
        </w:rPr>
        <w:t>IP telefonie</w:t>
      </w:r>
    </w:p>
    <w:p w:rsidRPr="00BA2756" w:rsidR="0054546E" w:rsidP="00146F6C" w:rsidRDefault="0054546E" w14:paraId="6F485A51" w14:textId="77777777">
      <w:pPr>
        <w:numPr>
          <w:ilvl w:val="0"/>
          <w:numId w:val="22"/>
        </w:numPr>
        <w:rPr>
          <w:rFonts w:cstheme="minorHAnsi"/>
        </w:rPr>
      </w:pPr>
      <w:r w:rsidRPr="00BA2756">
        <w:rPr>
          <w:rFonts w:cstheme="minorHAnsi"/>
        </w:rPr>
        <w:t>zabezpečení webové aplikace ovládání domu</w:t>
      </w:r>
    </w:p>
    <w:p w:rsidRPr="00BA2756" w:rsidR="0054546E" w:rsidP="00146F6C" w:rsidRDefault="0054546E" w14:paraId="45BDC00C" w14:textId="77777777">
      <w:pPr>
        <w:numPr>
          <w:ilvl w:val="0"/>
          <w:numId w:val="22"/>
        </w:numPr>
        <w:rPr>
          <w:rFonts w:cstheme="minorHAnsi"/>
        </w:rPr>
      </w:pPr>
      <w:r w:rsidRPr="00BA2756">
        <w:rPr>
          <w:rFonts w:cstheme="minorHAnsi"/>
        </w:rPr>
        <w:t>domácí elektrotechnické spotřebiče</w:t>
      </w:r>
    </w:p>
    <w:p w:rsidRPr="00BA2756" w:rsidR="0054546E" w:rsidP="0054546E" w:rsidRDefault="0054546E" w14:paraId="1B7D787C"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54546E" w:rsidP="00594F4E" w:rsidRDefault="0054546E" w14:paraId="3783E4A5" w14:textId="77777777">
      <w:pPr>
        <w:jc w:val="both"/>
        <w:rPr>
          <w:rFonts w:cstheme="minorHAnsi"/>
        </w:rPr>
      </w:pPr>
      <w:r w:rsidRPr="00BA2756">
        <w:rPr>
          <w:rFonts w:cstheme="minorHAnsi"/>
        </w:rPr>
        <w:t>Výuka směřuje k tomu, že by žáci měli:</w:t>
      </w:r>
    </w:p>
    <w:p w:rsidRPr="00BC3D21" w:rsidR="0054546E" w:rsidP="00146F6C" w:rsidRDefault="0054546E" w14:paraId="59E75F3D" w14:textId="77777777">
      <w:pPr>
        <w:pStyle w:val="Odstavecseseznamem"/>
        <w:numPr>
          <w:ilvl w:val="0"/>
          <w:numId w:val="22"/>
        </w:numPr>
        <w:jc w:val="both"/>
        <w:rPr>
          <w:rFonts w:cstheme="minorHAnsi"/>
        </w:rPr>
      </w:pPr>
      <w:r w:rsidRPr="00BC3D21">
        <w:rPr>
          <w:rFonts w:cstheme="minorHAnsi"/>
        </w:rPr>
        <w:t xml:space="preserve">dodržovat zásady a předpisy BOZP </w:t>
      </w:r>
    </w:p>
    <w:p w:rsidRPr="00BC3D21" w:rsidR="0054546E" w:rsidP="00146F6C" w:rsidRDefault="0054546E" w14:paraId="1C3D8413" w14:textId="77777777">
      <w:pPr>
        <w:pStyle w:val="Odstavecseseznamem"/>
        <w:numPr>
          <w:ilvl w:val="0"/>
          <w:numId w:val="22"/>
        </w:numPr>
        <w:jc w:val="both"/>
        <w:rPr>
          <w:rFonts w:cstheme="minorHAnsi"/>
        </w:rPr>
      </w:pPr>
      <w:r w:rsidRPr="00BC3D21">
        <w:rPr>
          <w:rFonts w:cstheme="minorHAnsi"/>
        </w:rPr>
        <w:t xml:space="preserve">dodržovat normy a obecné zásady elektromagnetické kompatibility </w:t>
      </w:r>
    </w:p>
    <w:p w:rsidRPr="00BC3D21" w:rsidR="0054546E" w:rsidP="00146F6C" w:rsidRDefault="0054546E" w14:paraId="7F00895E" w14:textId="77777777">
      <w:pPr>
        <w:pStyle w:val="Odstavecseseznamem"/>
        <w:numPr>
          <w:ilvl w:val="0"/>
          <w:numId w:val="22"/>
        </w:numPr>
        <w:jc w:val="both"/>
        <w:rPr>
          <w:rFonts w:cstheme="minorHAnsi"/>
        </w:rPr>
      </w:pPr>
      <w:r w:rsidRPr="00BC3D21">
        <w:rPr>
          <w:rFonts w:cstheme="minorHAnsi"/>
        </w:rPr>
        <w:t xml:space="preserve">pracovat kvalitně a odpovědně </w:t>
      </w:r>
    </w:p>
    <w:p w:rsidRPr="00BC3D21" w:rsidR="0054546E" w:rsidP="00146F6C" w:rsidRDefault="0054546E" w14:paraId="52A2CB64" w14:textId="77777777">
      <w:pPr>
        <w:pStyle w:val="Odstavecseseznamem"/>
        <w:numPr>
          <w:ilvl w:val="0"/>
          <w:numId w:val="22"/>
        </w:numPr>
        <w:jc w:val="both"/>
        <w:rPr>
          <w:rFonts w:cstheme="minorHAnsi"/>
        </w:rPr>
      </w:pPr>
      <w:r w:rsidRPr="00BC3D21">
        <w:rPr>
          <w:rFonts w:cstheme="minorHAnsi"/>
        </w:rPr>
        <w:t xml:space="preserve">efektivně pracovat s informacemi a informačními zdroji </w:t>
      </w:r>
    </w:p>
    <w:p w:rsidRPr="00BC3D21" w:rsidR="0054546E" w:rsidP="00146F6C" w:rsidRDefault="0054546E" w14:paraId="4A619910" w14:textId="77777777">
      <w:pPr>
        <w:pStyle w:val="Odstavecseseznamem"/>
        <w:numPr>
          <w:ilvl w:val="0"/>
          <w:numId w:val="22"/>
        </w:numPr>
        <w:spacing w:after="120"/>
        <w:jc w:val="both"/>
        <w:rPr>
          <w:rFonts w:cstheme="minorHAnsi"/>
        </w:rPr>
      </w:pPr>
      <w:r w:rsidRPr="00BC3D21">
        <w:rPr>
          <w:rFonts w:cstheme="minorHAnsi"/>
        </w:rPr>
        <w:t xml:space="preserve">cítit potřebu týmové práce při řešení problémů </w:t>
      </w:r>
    </w:p>
    <w:p w:rsidRPr="00BA2756" w:rsidR="0054546E" w:rsidP="0054546E" w:rsidRDefault="0054546E" w14:paraId="1D39DD92" w14:textId="77777777">
      <w:pPr>
        <w:spacing w:before="240" w:after="120"/>
        <w:jc w:val="both"/>
        <w:rPr>
          <w:rFonts w:cstheme="minorHAnsi"/>
          <w:b/>
          <w:i/>
          <w:iCs/>
        </w:rPr>
      </w:pPr>
      <w:r w:rsidRPr="00BA2756">
        <w:rPr>
          <w:rFonts w:cstheme="minorHAnsi"/>
          <w:b/>
          <w:i/>
          <w:iCs/>
        </w:rPr>
        <w:t>Výukové strategie (pojetí výuky)</w:t>
      </w:r>
    </w:p>
    <w:p w:rsidRPr="00BA2756" w:rsidR="0054546E" w:rsidP="0054546E" w:rsidRDefault="0054546E" w14:paraId="4FF5ECF3" w14:textId="77777777">
      <w:pPr>
        <w:jc w:val="both"/>
        <w:rPr>
          <w:rFonts w:cstheme="minorHAnsi"/>
        </w:rPr>
      </w:pPr>
      <w:r w:rsidRPr="00BA2756">
        <w:rPr>
          <w:rFonts w:cstheme="minorHAnsi"/>
        </w:rPr>
        <w:t>Předmět se vyučuje ve třetím ročníku s hodinovou dotací 2 hodiny teorie a ve čtvrtém ročníku s týdenní dotací 2 hodiny cvičení. Výuka probíhá formou praktických cvičení s teoretickými vsuvkami v odborné učebně. V teoretické části výuka probíhá převážně formou výkladu nebo řízeného rozhovoru. Vzhledem k tomu, že veškerá teorie je zpracována formou výukových skript, která jsou vzhledem k rychle se rozvíjejícímu oboru průběžně aktualizována, teoretická část výuky probíhá efektivně a s vysokou časovou úsporou. Aktivně se využívá prostředků audiovizuální techniky, multimédií a praktických ukázek. V praktickém cvičení se aplikují metody skupinové výuky a týmové práce.</w:t>
      </w:r>
    </w:p>
    <w:p w:rsidRPr="00BA2756" w:rsidR="0054546E" w:rsidP="0054546E" w:rsidRDefault="0054546E" w14:paraId="289007FC" w14:textId="77777777">
      <w:pPr>
        <w:spacing w:before="240" w:after="120"/>
        <w:jc w:val="both"/>
        <w:rPr>
          <w:rFonts w:cstheme="minorHAnsi"/>
          <w:b/>
          <w:i/>
          <w:iCs/>
        </w:rPr>
      </w:pPr>
      <w:r w:rsidRPr="00BA2756">
        <w:rPr>
          <w:rFonts w:cstheme="minorHAnsi"/>
          <w:b/>
          <w:i/>
          <w:iCs/>
        </w:rPr>
        <w:t xml:space="preserve">Hodnocení výsledků žáků </w:t>
      </w:r>
    </w:p>
    <w:p w:rsidRPr="00BA2756" w:rsidR="0054546E" w:rsidP="0054546E" w:rsidRDefault="0054546E" w14:paraId="388F22FE" w14:textId="77777777">
      <w:pPr>
        <w:spacing w:after="120"/>
        <w:jc w:val="both"/>
        <w:rPr>
          <w:rFonts w:cstheme="minorHAnsi"/>
        </w:rPr>
      </w:pPr>
      <w:r w:rsidRPr="00BA2756">
        <w:rPr>
          <w:rFonts w:cstheme="minorHAnsi"/>
        </w:rPr>
        <w:t>Hodnocení výsledků žáků se provádí v souladu se schváleným klasifikačním řádem školy. Znalosti žáků z teoretické části předmětu se ověřují formou ústního zkoušení, kontrolními testy a písemnými pracemi, které pokrývají učivo probraného tematického celku. Druhou složkou hodnocení žáků je hodnocení jeho práce, znalostí a dovedností v rámci praktických cvičení. Zde se hodnotí znalost problematiky zadané úlohy, odpovědný přístup a dovednosti při vlastním praktickém cvičení a následně se hodnotí i výsledek práce obvykle ve formě písemného protokolu, který žáci zpracovávají dle stanovených zásad.</w:t>
      </w:r>
    </w:p>
    <w:p w:rsidRPr="00BA2756" w:rsidR="0054546E" w:rsidP="0054546E" w:rsidRDefault="0054546E" w14:paraId="663E38F2" w14:textId="77777777">
      <w:pPr>
        <w:spacing w:before="240" w:after="120"/>
        <w:jc w:val="both"/>
        <w:rPr>
          <w:rFonts w:cstheme="minorHAnsi"/>
          <w:b/>
          <w:i/>
          <w:iCs/>
        </w:rPr>
      </w:pPr>
      <w:r w:rsidRPr="00BA2756">
        <w:rPr>
          <w:rFonts w:cstheme="minorHAnsi"/>
          <w:b/>
          <w:i/>
          <w:iCs/>
        </w:rPr>
        <w:t>Přínos předmětu k rozvoji klíčových kompetencí a k aplikaci průřezových témat</w:t>
      </w:r>
    </w:p>
    <w:p w:rsidRPr="00BA2756" w:rsidR="0054546E" w:rsidP="0054546E" w:rsidRDefault="0054546E" w14:paraId="7C1B9179" w14:textId="77777777">
      <w:pPr>
        <w:spacing w:after="120"/>
        <w:jc w:val="both"/>
        <w:rPr>
          <w:rFonts w:cstheme="minorHAnsi"/>
        </w:rPr>
      </w:pPr>
      <w:r w:rsidRPr="00BA2756">
        <w:rPr>
          <w:rFonts w:cstheme="minorHAnsi"/>
        </w:rPr>
        <w:t>Kompetence k učení</w:t>
      </w:r>
    </w:p>
    <w:p w:rsidRPr="00BA2756" w:rsidR="0054546E" w:rsidP="00146F6C" w:rsidRDefault="0054546E" w14:paraId="48A8CEEF" w14:textId="77777777">
      <w:pPr>
        <w:numPr>
          <w:ilvl w:val="0"/>
          <w:numId w:val="22"/>
        </w:numPr>
        <w:tabs>
          <w:tab w:val="left" w:pos="851"/>
        </w:tabs>
        <w:ind w:left="851"/>
        <w:jc w:val="both"/>
        <w:rPr>
          <w:rFonts w:cstheme="minorHAnsi"/>
        </w:rPr>
      </w:pPr>
      <w:r w:rsidRPr="00BA2756">
        <w:rPr>
          <w:rFonts w:cstheme="minorHAnsi"/>
        </w:rPr>
        <w:t xml:space="preserve">žáci si na příkladech významných vědců a techniků z oboru utvářejí pozitivní vztah k učení a vzdělání </w:t>
      </w:r>
    </w:p>
    <w:p w:rsidRPr="00BA2756" w:rsidR="0054546E" w:rsidP="00146F6C" w:rsidRDefault="0054546E" w14:paraId="0F1789F5" w14:textId="77777777">
      <w:pPr>
        <w:numPr>
          <w:ilvl w:val="0"/>
          <w:numId w:val="22"/>
        </w:numPr>
        <w:tabs>
          <w:tab w:val="left" w:pos="851"/>
        </w:tabs>
        <w:ind w:left="851"/>
        <w:jc w:val="both"/>
        <w:rPr>
          <w:rFonts w:cstheme="minorHAnsi"/>
        </w:rPr>
      </w:pPr>
      <w:r w:rsidRPr="00BA2756">
        <w:rPr>
          <w:rFonts w:cstheme="minorHAnsi"/>
        </w:rPr>
        <w:t xml:space="preserve">žáci zvládají různé techniky učení a vytvářejí si vhodný studijní režim </w:t>
      </w:r>
    </w:p>
    <w:p w:rsidRPr="00BA2756" w:rsidR="0054546E" w:rsidP="00146F6C" w:rsidRDefault="0054546E" w14:paraId="15143B65" w14:textId="77777777">
      <w:pPr>
        <w:numPr>
          <w:ilvl w:val="0"/>
          <w:numId w:val="22"/>
        </w:numPr>
        <w:tabs>
          <w:tab w:val="left" w:pos="851"/>
        </w:tabs>
        <w:spacing w:after="120"/>
        <w:ind w:left="851"/>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objektivně a spolehlivě pozorovat, experimentovat, měřit a získané údaje zpracovat a vyhodnotit </w:t>
      </w:r>
    </w:p>
    <w:p w:rsidRPr="00BA2756" w:rsidR="0054546E" w:rsidP="0054546E" w:rsidRDefault="0054546E" w14:paraId="44375ECB" w14:textId="77777777">
      <w:pPr>
        <w:spacing w:after="120"/>
        <w:jc w:val="both"/>
        <w:rPr>
          <w:rFonts w:cstheme="minorHAnsi"/>
        </w:rPr>
      </w:pPr>
      <w:r w:rsidRPr="00BA2756">
        <w:rPr>
          <w:rFonts w:cstheme="minorHAnsi"/>
        </w:rPr>
        <w:t>Kompetence k řešení problémů</w:t>
      </w:r>
    </w:p>
    <w:p w:rsidRPr="00BA2756" w:rsidR="0054546E" w:rsidP="00146F6C" w:rsidRDefault="0054546E" w14:paraId="1B3C6811" w14:textId="77777777">
      <w:pPr>
        <w:numPr>
          <w:ilvl w:val="0"/>
          <w:numId w:val="22"/>
        </w:numPr>
        <w:tabs>
          <w:tab w:val="left" w:pos="851"/>
        </w:tabs>
        <w:ind w:left="851"/>
        <w:jc w:val="both"/>
        <w:rPr>
          <w:rFonts w:cstheme="minorHAnsi"/>
        </w:rPr>
      </w:pPr>
      <w:r w:rsidRPr="00BA2756">
        <w:rPr>
          <w:rFonts w:cstheme="minorHAnsi"/>
        </w:rPr>
        <w:t xml:space="preserve">žáci se při praktických aplikacích </w:t>
      </w:r>
      <w:proofErr w:type="gramStart"/>
      <w:r w:rsidRPr="00BA2756">
        <w:rPr>
          <w:rFonts w:cstheme="minorHAnsi"/>
        </w:rPr>
        <w:t>učí</w:t>
      </w:r>
      <w:proofErr w:type="gramEnd"/>
      <w:r w:rsidRPr="00BA2756">
        <w:rPr>
          <w:rFonts w:cstheme="minorHAnsi"/>
        </w:rPr>
        <w:t xml:space="preserve"> porozumět zadání úkolu nebo určit jádro problému </w:t>
      </w:r>
    </w:p>
    <w:p w:rsidRPr="00BA2756" w:rsidR="0054546E" w:rsidP="00146F6C" w:rsidRDefault="0054546E" w14:paraId="7771113D" w14:textId="77777777">
      <w:pPr>
        <w:numPr>
          <w:ilvl w:val="0"/>
          <w:numId w:val="22"/>
        </w:numPr>
        <w:tabs>
          <w:tab w:val="left" w:pos="851"/>
        </w:tabs>
        <w:ind w:left="851"/>
        <w:jc w:val="both"/>
        <w:rPr>
          <w:rFonts w:cstheme="minorHAnsi"/>
        </w:rPr>
      </w:pPr>
      <w:r w:rsidRPr="00BA2756">
        <w:rPr>
          <w:rFonts w:cstheme="minorHAnsi"/>
        </w:rPr>
        <w:t xml:space="preserve">žáci jsou na příkladech seznamováni s metodami získávání informací potřebných k řešení problému a na základě těchto informací se </w:t>
      </w:r>
      <w:proofErr w:type="gramStart"/>
      <w:r w:rsidRPr="00BA2756">
        <w:rPr>
          <w:rFonts w:cstheme="minorHAnsi"/>
        </w:rPr>
        <w:t>učí</w:t>
      </w:r>
      <w:proofErr w:type="gramEnd"/>
      <w:r w:rsidRPr="00BA2756">
        <w:rPr>
          <w:rFonts w:cstheme="minorHAnsi"/>
        </w:rPr>
        <w:t xml:space="preserve"> navrhovat způsoby řešení </w:t>
      </w:r>
    </w:p>
    <w:p w:rsidRPr="00BA2756" w:rsidR="0054546E" w:rsidP="00146F6C" w:rsidRDefault="0054546E" w14:paraId="47AF52C9" w14:textId="77777777">
      <w:pPr>
        <w:numPr>
          <w:ilvl w:val="0"/>
          <w:numId w:val="22"/>
        </w:numPr>
        <w:tabs>
          <w:tab w:val="left" w:pos="851"/>
        </w:tabs>
        <w:ind w:left="851"/>
        <w:jc w:val="both"/>
        <w:rPr>
          <w:rFonts w:cstheme="minorHAnsi"/>
        </w:rPr>
      </w:pPr>
      <w:r w:rsidRPr="00BA2756">
        <w:rPr>
          <w:rFonts w:cstheme="minorHAnsi"/>
        </w:rPr>
        <w:t xml:space="preserve">žáci se při praktických ukázkách a realizacích dílčích řešení </w:t>
      </w:r>
      <w:proofErr w:type="gramStart"/>
      <w:r w:rsidRPr="00BA2756">
        <w:rPr>
          <w:rFonts w:cstheme="minorHAnsi"/>
        </w:rPr>
        <w:t>učí</w:t>
      </w:r>
      <w:proofErr w:type="gramEnd"/>
      <w:r w:rsidRPr="00BA2756">
        <w:rPr>
          <w:rFonts w:cstheme="minorHAnsi"/>
        </w:rPr>
        <w:t xml:space="preserve">, jak vyhodnotit a ověřit správnost zvoleného postupu a dosažených výsledků </w:t>
      </w:r>
    </w:p>
    <w:p w:rsidRPr="00BA2756" w:rsidR="0054546E" w:rsidP="00146F6C" w:rsidRDefault="0054546E" w14:paraId="2C07CC27" w14:textId="77777777">
      <w:pPr>
        <w:numPr>
          <w:ilvl w:val="0"/>
          <w:numId w:val="22"/>
        </w:numPr>
        <w:tabs>
          <w:tab w:val="left" w:pos="851"/>
        </w:tabs>
        <w:spacing w:after="120"/>
        <w:ind w:left="851"/>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týmové práci formou komunikace s dalšími členy týmu </w:t>
      </w:r>
    </w:p>
    <w:p w:rsidRPr="00BA2756" w:rsidR="0054546E" w:rsidP="0054546E" w:rsidRDefault="0054546E" w14:paraId="422FB38F" w14:textId="77777777">
      <w:pPr>
        <w:spacing w:after="120"/>
        <w:jc w:val="both"/>
        <w:rPr>
          <w:rFonts w:cstheme="minorHAnsi"/>
        </w:rPr>
      </w:pPr>
      <w:r w:rsidRPr="00BA2756">
        <w:rPr>
          <w:rFonts w:cstheme="minorHAnsi"/>
        </w:rPr>
        <w:t>Matematické kompetence</w:t>
      </w:r>
    </w:p>
    <w:p w:rsidRPr="00BA2756" w:rsidR="0054546E" w:rsidP="00146F6C" w:rsidRDefault="0054546E" w14:paraId="3B08420D" w14:textId="77777777">
      <w:pPr>
        <w:numPr>
          <w:ilvl w:val="0"/>
          <w:numId w:val="22"/>
        </w:numPr>
        <w:tabs>
          <w:tab w:val="left" w:pos="851"/>
        </w:tabs>
        <w:spacing w:after="120"/>
        <w:ind w:left="851"/>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nacházet vztahy mezi jevy a procesy při řešení praktických úkolů, umět je správně vymezit a matematicky zdůvodnit </w:t>
      </w:r>
    </w:p>
    <w:p w:rsidRPr="00BA2756" w:rsidR="0054546E" w:rsidP="00146F6C" w:rsidRDefault="0054546E" w14:paraId="46DAC30A" w14:textId="77777777">
      <w:pPr>
        <w:numPr>
          <w:ilvl w:val="0"/>
          <w:numId w:val="22"/>
        </w:numPr>
        <w:tabs>
          <w:tab w:val="left" w:pos="851"/>
        </w:tabs>
        <w:spacing w:after="120"/>
        <w:ind w:left="851"/>
        <w:jc w:val="both"/>
        <w:rPr>
          <w:rFonts w:cstheme="minorHAnsi"/>
        </w:rPr>
      </w:pPr>
      <w:r w:rsidRPr="00BA2756">
        <w:rPr>
          <w:rFonts w:cstheme="minorHAnsi"/>
        </w:rPr>
        <w:t xml:space="preserve">při praktických aplikacích se žáci seznamují s metodami, jak číst a vytvářet různé formy grafického znázornění (tabulky, diagramy, grafy, schémata) </w:t>
      </w:r>
    </w:p>
    <w:p w:rsidRPr="00BA2756" w:rsidR="0054546E" w:rsidP="0054546E" w:rsidRDefault="0054546E" w14:paraId="51793A10" w14:textId="77777777">
      <w:pPr>
        <w:spacing w:after="120"/>
        <w:jc w:val="both"/>
        <w:rPr>
          <w:rFonts w:cstheme="minorHAnsi"/>
        </w:rPr>
      </w:pPr>
      <w:r w:rsidRPr="00BA2756">
        <w:rPr>
          <w:rFonts w:cstheme="minorHAnsi"/>
        </w:rPr>
        <w:t>Kompetence využívat prostředky informačních a komunikačních technologií a pracovat s informacemi</w:t>
      </w:r>
    </w:p>
    <w:p w:rsidRPr="00BA2756" w:rsidR="0054546E" w:rsidP="00146F6C" w:rsidRDefault="0054546E" w14:paraId="32B55314" w14:textId="77777777">
      <w:pPr>
        <w:numPr>
          <w:ilvl w:val="0"/>
          <w:numId w:val="22"/>
        </w:numPr>
        <w:tabs>
          <w:tab w:val="left" w:pos="851"/>
        </w:tabs>
        <w:spacing w:after="120"/>
        <w:ind w:left="851"/>
        <w:jc w:val="both"/>
        <w:rPr>
          <w:rFonts w:cstheme="minorHAnsi"/>
        </w:rPr>
      </w:pPr>
      <w:r w:rsidRPr="00BA2756">
        <w:rPr>
          <w:rFonts w:cstheme="minorHAnsi"/>
        </w:rPr>
        <w:t xml:space="preserve">žáci se </w:t>
      </w:r>
      <w:proofErr w:type="gramStart"/>
      <w:r w:rsidRPr="00BA2756">
        <w:rPr>
          <w:rFonts w:cstheme="minorHAnsi"/>
        </w:rPr>
        <w:t>učí</w:t>
      </w:r>
      <w:proofErr w:type="gramEnd"/>
      <w:r w:rsidRPr="00BA2756">
        <w:rPr>
          <w:rFonts w:cstheme="minorHAnsi"/>
        </w:rPr>
        <w:t xml:space="preserve"> pracovat s informacemi z různých zdrojů nesenými na různých médiích </w:t>
      </w:r>
    </w:p>
    <w:p w:rsidRPr="00BA2756" w:rsidR="0054546E" w:rsidP="00146F6C" w:rsidRDefault="0054546E" w14:paraId="7140E2E1" w14:textId="77777777">
      <w:pPr>
        <w:numPr>
          <w:ilvl w:val="0"/>
          <w:numId w:val="22"/>
        </w:numPr>
        <w:tabs>
          <w:tab w:val="left" w:pos="851"/>
        </w:tabs>
        <w:spacing w:after="120"/>
        <w:ind w:left="851"/>
        <w:jc w:val="both"/>
        <w:rPr>
          <w:rFonts w:cstheme="minorHAnsi"/>
        </w:rPr>
      </w:pPr>
      <w:r w:rsidRPr="00BA2756">
        <w:rPr>
          <w:rFonts w:cstheme="minorHAnsi"/>
        </w:rPr>
        <w:t xml:space="preserve">žáci při výuce prakticky používají dostupné prostředky z oblasti informačních a komunikačních technologií </w:t>
      </w:r>
    </w:p>
    <w:p w:rsidRPr="00BA2756" w:rsidR="0054546E" w:rsidP="00146F6C" w:rsidRDefault="0054546E" w14:paraId="614CCFEA" w14:textId="77777777">
      <w:pPr>
        <w:numPr>
          <w:ilvl w:val="0"/>
          <w:numId w:val="22"/>
        </w:numPr>
        <w:tabs>
          <w:tab w:val="left" w:pos="851"/>
        </w:tabs>
        <w:spacing w:after="120"/>
        <w:ind w:left="851"/>
        <w:jc w:val="both"/>
        <w:rPr>
          <w:rFonts w:cstheme="minorHAnsi"/>
        </w:rPr>
      </w:pPr>
      <w:r w:rsidRPr="00BA2756">
        <w:rPr>
          <w:rFonts w:cstheme="minorHAnsi"/>
        </w:rPr>
        <w:t xml:space="preserve">žákům jsou pro potřeby výuky i domácí přípravu žáků vytvářeny soubory učebních textů a výukových prezentací </w:t>
      </w:r>
    </w:p>
    <w:p w:rsidRPr="00BA2756" w:rsidR="0054546E" w:rsidP="0054546E" w:rsidRDefault="0054546E" w14:paraId="5AD13FB7" w14:textId="77777777">
      <w:pPr>
        <w:spacing w:before="240" w:after="120"/>
        <w:jc w:val="both"/>
        <w:rPr>
          <w:rFonts w:cstheme="minorHAnsi"/>
          <w:b/>
        </w:rPr>
      </w:pPr>
      <w:r w:rsidRPr="00BA2756">
        <w:rPr>
          <w:rFonts w:cstheme="minorHAnsi"/>
          <w:b/>
        </w:rPr>
        <w:t>Odborné kompetence:</w:t>
      </w:r>
    </w:p>
    <w:p w:rsidRPr="00BA2756" w:rsidR="0054546E" w:rsidP="0054546E" w:rsidRDefault="0054546E" w14:paraId="2886250D" w14:textId="77777777">
      <w:pPr>
        <w:spacing w:after="120"/>
        <w:jc w:val="both"/>
        <w:rPr>
          <w:rFonts w:cstheme="minorHAnsi"/>
        </w:rPr>
      </w:pPr>
      <w:r w:rsidRPr="00BA2756">
        <w:rPr>
          <w:rFonts w:cstheme="minorHAnsi"/>
        </w:rPr>
        <w:t xml:space="preserve"> Uplatňovat zásady normalizace, řídit se platnými technickými normami a graficky komunikovat</w:t>
      </w:r>
    </w:p>
    <w:p w:rsidRPr="00BA2756" w:rsidR="0054546E" w:rsidP="00146F6C" w:rsidRDefault="0054546E" w14:paraId="3D4827D5" w14:textId="77777777">
      <w:pPr>
        <w:numPr>
          <w:ilvl w:val="0"/>
          <w:numId w:val="22"/>
        </w:numPr>
        <w:tabs>
          <w:tab w:val="left" w:pos="851"/>
        </w:tabs>
        <w:spacing w:after="120"/>
        <w:ind w:left="851"/>
        <w:jc w:val="both"/>
        <w:rPr>
          <w:rFonts w:cstheme="minorHAnsi"/>
        </w:rPr>
      </w:pPr>
      <w:r w:rsidRPr="00BA2756">
        <w:rPr>
          <w:rFonts w:cstheme="minorHAnsi"/>
        </w:rPr>
        <w:t xml:space="preserve">žáci při řešení elektrotechnických úloh používají technické normy, tabulky a další obdobné zdroje informací </w:t>
      </w:r>
    </w:p>
    <w:p w:rsidRPr="00BA2756" w:rsidR="0054546E" w:rsidP="0054546E" w:rsidRDefault="0054546E" w14:paraId="142CF47E" w14:textId="77777777">
      <w:pPr>
        <w:spacing w:after="120"/>
        <w:jc w:val="both"/>
        <w:rPr>
          <w:rFonts w:cstheme="minorHAnsi"/>
        </w:rPr>
      </w:pPr>
      <w:r w:rsidRPr="00BA2756">
        <w:rPr>
          <w:rFonts w:cstheme="minorHAnsi"/>
        </w:rPr>
        <w:t>Provádět montážní a elektroinstalační práce, navrhovat, zapojovat a sestavovat jednoduché elektronické obvody, navrhovat a zhotovovat plošné spoje a provádět ruční a základní strojní obrábění různých materiálů</w:t>
      </w:r>
    </w:p>
    <w:p w:rsidRPr="00BA2756" w:rsidR="0054546E" w:rsidP="00146F6C" w:rsidRDefault="0054546E" w14:paraId="1BAC3EA6" w14:textId="77777777">
      <w:pPr>
        <w:numPr>
          <w:ilvl w:val="0"/>
          <w:numId w:val="22"/>
        </w:numPr>
        <w:tabs>
          <w:tab w:val="left" w:pos="851"/>
        </w:tabs>
        <w:spacing w:after="120"/>
        <w:ind w:left="851"/>
        <w:jc w:val="both"/>
        <w:rPr>
          <w:rFonts w:cstheme="minorHAnsi"/>
        </w:rPr>
      </w:pPr>
      <w:r w:rsidRPr="00BA2756">
        <w:rPr>
          <w:rFonts w:cstheme="minorHAnsi"/>
        </w:rPr>
        <w:t>žáci při praktických cvičeních konfigurují jednotlivé aktivní prvky sítí</w:t>
      </w:r>
    </w:p>
    <w:p w:rsidRPr="00BA2756" w:rsidR="0054546E" w:rsidP="00146F6C" w:rsidRDefault="0054546E" w14:paraId="39EC149C" w14:textId="77777777">
      <w:pPr>
        <w:numPr>
          <w:ilvl w:val="0"/>
          <w:numId w:val="22"/>
        </w:numPr>
        <w:tabs>
          <w:tab w:val="left" w:pos="851"/>
        </w:tabs>
        <w:spacing w:after="120"/>
        <w:ind w:left="851"/>
        <w:jc w:val="both"/>
        <w:rPr>
          <w:rFonts w:cstheme="minorHAnsi"/>
        </w:rPr>
      </w:pPr>
      <w:r w:rsidRPr="00BA2756">
        <w:rPr>
          <w:rFonts w:cstheme="minorHAnsi"/>
        </w:rPr>
        <w:t xml:space="preserve">žáci se na základě požadavků zadání </w:t>
      </w:r>
      <w:proofErr w:type="gramStart"/>
      <w:r w:rsidRPr="00BA2756">
        <w:rPr>
          <w:rFonts w:cstheme="minorHAnsi"/>
        </w:rPr>
        <w:t>učí</w:t>
      </w:r>
      <w:proofErr w:type="gramEnd"/>
      <w:r w:rsidRPr="00BA2756">
        <w:rPr>
          <w:rFonts w:cstheme="minorHAnsi"/>
        </w:rPr>
        <w:t xml:space="preserve"> řešit strukturované datové sítě a sítě WiFi  </w:t>
      </w:r>
    </w:p>
    <w:p w:rsidRPr="00BA2756" w:rsidR="0054546E" w:rsidP="0054546E" w:rsidRDefault="0054546E" w14:paraId="30DF8841" w14:textId="77777777">
      <w:pPr>
        <w:tabs>
          <w:tab w:val="left" w:pos="0"/>
        </w:tabs>
        <w:spacing w:before="240" w:after="120"/>
        <w:jc w:val="both"/>
        <w:rPr>
          <w:rFonts w:cstheme="minorHAnsi"/>
          <w:b/>
        </w:rPr>
      </w:pPr>
      <w:r w:rsidRPr="00BA2756">
        <w:rPr>
          <w:rFonts w:cstheme="minorHAnsi"/>
          <w:b/>
        </w:rPr>
        <w:t>Aplikace průřezových témat:</w:t>
      </w:r>
    </w:p>
    <w:p w:rsidRPr="00BA2756" w:rsidR="0054546E" w:rsidP="0054546E" w:rsidRDefault="0054546E" w14:paraId="0A7AE874" w14:textId="77777777">
      <w:pPr>
        <w:spacing w:after="120"/>
        <w:jc w:val="both"/>
        <w:rPr>
          <w:rFonts w:cstheme="minorHAnsi"/>
        </w:rPr>
      </w:pPr>
      <w:r w:rsidRPr="00BA2756">
        <w:rPr>
          <w:rFonts w:cstheme="minorHAnsi"/>
        </w:rPr>
        <w:t>Informační a komunikační technologie</w:t>
      </w:r>
    </w:p>
    <w:p w:rsidRPr="00BA2756" w:rsidR="0054546E" w:rsidP="00146F6C" w:rsidRDefault="0054546E" w14:paraId="28345E84" w14:textId="77777777">
      <w:pPr>
        <w:numPr>
          <w:ilvl w:val="0"/>
          <w:numId w:val="22"/>
        </w:numPr>
        <w:tabs>
          <w:tab w:val="left" w:pos="851"/>
        </w:tabs>
        <w:spacing w:after="120"/>
        <w:ind w:left="851"/>
        <w:jc w:val="both"/>
        <w:rPr>
          <w:rFonts w:cstheme="minorHAnsi"/>
        </w:rPr>
      </w:pPr>
      <w:r w:rsidRPr="00BA2756">
        <w:rPr>
          <w:rFonts w:cstheme="minorHAnsi"/>
        </w:rPr>
        <w:t xml:space="preserve">žáci se v komunikačních a datových systémech seznamují s nezastupitelným významem komunikačních technologií z pohledu přenosu a zpracování hlasových, textových i obrazových signálů a jejich významem při současné celosvětové globalizaci a integraci. </w:t>
      </w:r>
    </w:p>
    <w:p w:rsidRPr="00BA2756" w:rsidR="0054546E" w:rsidP="0054546E" w:rsidRDefault="0054546E" w14:paraId="7C1AC684" w14:textId="77777777">
      <w:pPr>
        <w:spacing w:after="120"/>
        <w:jc w:val="both"/>
        <w:rPr>
          <w:rFonts w:cstheme="minorHAnsi"/>
        </w:rPr>
      </w:pPr>
      <w:r w:rsidRPr="00BA2756">
        <w:rPr>
          <w:rFonts w:cstheme="minorHAnsi"/>
        </w:rPr>
        <w:t xml:space="preserve">Občan v demokratické společnosti </w:t>
      </w:r>
    </w:p>
    <w:p w:rsidRPr="00BA2756" w:rsidR="0054546E" w:rsidP="00146F6C" w:rsidRDefault="0054546E" w14:paraId="2A3EAA9E" w14:textId="77777777">
      <w:pPr>
        <w:numPr>
          <w:ilvl w:val="0"/>
          <w:numId w:val="22"/>
        </w:numPr>
        <w:tabs>
          <w:tab w:val="left" w:pos="851"/>
        </w:tabs>
        <w:spacing w:after="120"/>
        <w:ind w:left="851"/>
        <w:jc w:val="both"/>
        <w:rPr>
          <w:rFonts w:cstheme="minorHAnsi"/>
        </w:rPr>
      </w:pPr>
      <w:r w:rsidRPr="00BA2756">
        <w:rPr>
          <w:rFonts w:cstheme="minorHAnsi"/>
        </w:rPr>
        <w:t>osobnost a její rozvoj</w:t>
      </w:r>
    </w:p>
    <w:p w:rsidRPr="00BA2756" w:rsidR="0054546E" w:rsidP="00146F6C" w:rsidRDefault="0054546E" w14:paraId="41244232" w14:textId="77777777">
      <w:pPr>
        <w:numPr>
          <w:ilvl w:val="0"/>
          <w:numId w:val="22"/>
        </w:numPr>
        <w:tabs>
          <w:tab w:val="left" w:pos="851"/>
        </w:tabs>
        <w:spacing w:after="120"/>
        <w:ind w:left="851"/>
        <w:jc w:val="both"/>
        <w:rPr>
          <w:rFonts w:cstheme="minorHAnsi"/>
        </w:rPr>
      </w:pPr>
      <w:r w:rsidRPr="00BA2756">
        <w:rPr>
          <w:rFonts w:cstheme="minorHAnsi"/>
        </w:rPr>
        <w:t>komunikace, vyjednávání a řešení konfliktů</w:t>
      </w:r>
    </w:p>
    <w:p w:rsidRPr="00BA2756" w:rsidR="0054546E" w:rsidP="0054546E" w:rsidRDefault="0054546E" w14:paraId="270C46FE" w14:textId="77777777">
      <w:pPr>
        <w:spacing w:after="120"/>
        <w:jc w:val="both"/>
        <w:rPr>
          <w:rFonts w:cstheme="minorHAnsi"/>
        </w:rPr>
      </w:pPr>
      <w:r w:rsidRPr="00BA2756">
        <w:rPr>
          <w:rFonts w:cstheme="minorHAnsi"/>
        </w:rPr>
        <w:t xml:space="preserve">Člověk a svět práce </w:t>
      </w:r>
    </w:p>
    <w:p w:rsidRPr="00BA2756" w:rsidR="0054546E" w:rsidP="00146F6C" w:rsidRDefault="0054546E" w14:paraId="1D0C350C" w14:textId="77777777">
      <w:pPr>
        <w:numPr>
          <w:ilvl w:val="0"/>
          <w:numId w:val="22"/>
        </w:numPr>
        <w:tabs>
          <w:tab w:val="left" w:pos="851"/>
        </w:tabs>
        <w:spacing w:after="120"/>
        <w:ind w:left="851"/>
        <w:jc w:val="both"/>
        <w:rPr>
          <w:rFonts w:cstheme="minorHAnsi"/>
        </w:rPr>
      </w:pPr>
      <w:r w:rsidRPr="00BA2756">
        <w:rPr>
          <w:rFonts w:cstheme="minorHAnsi"/>
        </w:rPr>
        <w:t>žák získává informace, které využije při rozhodování o další profesní a vzdělávací dráze</w:t>
      </w:r>
    </w:p>
    <w:p w:rsidRPr="00BA2756" w:rsidR="0054546E" w:rsidP="0054546E" w:rsidRDefault="0054546E" w14:paraId="785BDEBA" w14:textId="77777777">
      <w:pPr>
        <w:spacing w:after="120"/>
        <w:jc w:val="both"/>
        <w:rPr>
          <w:rFonts w:cstheme="minorHAnsi"/>
        </w:rPr>
      </w:pPr>
      <w:r w:rsidRPr="00BA2756">
        <w:rPr>
          <w:rFonts w:cstheme="minorHAnsi"/>
        </w:rPr>
        <w:t>Člověk a životní prostředí</w:t>
      </w:r>
    </w:p>
    <w:p w:rsidRPr="00BA2756" w:rsidR="0054546E" w:rsidP="00146F6C" w:rsidRDefault="0054546E" w14:paraId="777C8FCF" w14:textId="77777777">
      <w:pPr>
        <w:numPr>
          <w:ilvl w:val="0"/>
          <w:numId w:val="22"/>
        </w:numPr>
        <w:tabs>
          <w:tab w:val="left" w:pos="851"/>
        </w:tabs>
        <w:spacing w:after="120"/>
        <w:ind w:left="851"/>
        <w:jc w:val="both"/>
        <w:rPr>
          <w:rFonts w:cstheme="minorHAnsi"/>
        </w:rPr>
      </w:pPr>
      <w:r w:rsidRPr="00BA2756">
        <w:rPr>
          <w:rFonts w:cstheme="minorHAnsi"/>
        </w:rPr>
        <w:t xml:space="preserve">žák poznává možnosti a způsoby řešení environmentálních problémů a udržitelnosti rozvoje používáním nových technologií a obvodových řešeních </w:t>
      </w:r>
    </w:p>
    <w:p w:rsidRPr="00BA2756" w:rsidR="00EA071F" w:rsidP="00027B66" w:rsidRDefault="00EA071F" w14:paraId="00A5FD5A" w14:textId="77777777">
      <w:pPr>
        <w:pStyle w:val="Nadpis2"/>
      </w:pPr>
      <w:bookmarkStart w:name="_Toc176180186" w:id="193"/>
      <w:r w:rsidRPr="00BA2756">
        <w:t xml:space="preserve">KES 3. ročník, </w:t>
      </w:r>
      <w:r w:rsidR="008200EF">
        <w:t>0</w:t>
      </w:r>
      <w:r w:rsidRPr="00BA2756">
        <w:t xml:space="preserve"> + </w:t>
      </w:r>
      <w:r w:rsidR="008200EF">
        <w:t>2</w:t>
      </w:r>
      <w:r w:rsidRPr="00BA2756">
        <w:t xml:space="preserve"> h týdně (celkově </w:t>
      </w:r>
      <w:r w:rsidR="008200EF">
        <w:t xml:space="preserve">0 + </w:t>
      </w:r>
      <w:r w:rsidRPr="00BA2756">
        <w:t>68 h), povinný</w:t>
      </w:r>
      <w:bookmarkEnd w:id="193"/>
    </w:p>
    <w:p w:rsidRPr="00BA2756" w:rsidR="00EA071F" w:rsidP="00594F4E" w:rsidRDefault="00EA071F" w14:paraId="7AF510A0" w14:textId="77777777">
      <w:pPr>
        <w:spacing w:after="120"/>
        <w:jc w:val="both"/>
        <w:rPr>
          <w:rFonts w:cstheme="minorHAnsi"/>
        </w:rPr>
      </w:pPr>
      <w:r w:rsidRPr="00BA2756">
        <w:rPr>
          <w:rFonts w:cstheme="minorHAnsi"/>
        </w:rPr>
        <w:t xml:space="preserve">hodin: </w:t>
      </w:r>
      <w:r w:rsidRPr="00BA2756" w:rsidR="00156032">
        <w:rPr>
          <w:rFonts w:cstheme="minorHAnsi"/>
        </w:rPr>
        <w:t>68</w:t>
      </w:r>
      <w:r w:rsidR="00594F4E">
        <w:rPr>
          <w:rFonts w:cstheme="minorHAnsi"/>
        </w:rPr>
        <w:tab/>
      </w:r>
      <w:r w:rsidRPr="00BA2756">
        <w:rPr>
          <w:rFonts w:cstheme="minorHAnsi"/>
        </w:rPr>
        <w:t>Sítě pro domácnost a malé podniky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54546E" w:rsidTr="000D791D" w14:paraId="11A40E6E"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54546E" w:rsidP="007D4BDD" w:rsidRDefault="0054546E" w14:paraId="268BCD6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54546E" w:rsidP="007D4BDD" w:rsidRDefault="0054546E" w14:paraId="5C53B06C" w14:textId="77777777">
            <w:pPr>
              <w:pStyle w:val="Popiseksloupce"/>
            </w:pPr>
            <w:r w:rsidRPr="00BA2756">
              <w:t xml:space="preserve">učivo </w:t>
            </w:r>
          </w:p>
        </w:tc>
      </w:tr>
      <w:tr w:rsidRPr="00BA2756" w:rsidR="0054546E" w:rsidTr="000D791D" w14:paraId="7350D587"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4F1493" w:rsidR="0054546E" w:rsidP="00146F6C" w:rsidRDefault="0054546E" w14:paraId="5DCA5AB7" w14:textId="77777777">
            <w:pPr>
              <w:pStyle w:val="Odstavecseseznamem"/>
              <w:numPr>
                <w:ilvl w:val="0"/>
                <w:numId w:val="52"/>
              </w:numPr>
              <w:ind w:left="194" w:hanging="194"/>
            </w:pPr>
            <w:r w:rsidRPr="004F1493">
              <w:t>Samostatně popíše PC včetně OS, síťových karet a periferních zařízení</w:t>
            </w:r>
          </w:p>
          <w:p w:rsidRPr="004F1493" w:rsidR="0054546E" w:rsidP="00146F6C" w:rsidRDefault="0054546E" w14:paraId="370706A2" w14:textId="77777777">
            <w:pPr>
              <w:pStyle w:val="Odstavecseseznamem"/>
              <w:numPr>
                <w:ilvl w:val="0"/>
                <w:numId w:val="52"/>
              </w:numPr>
              <w:ind w:left="194" w:hanging="194"/>
            </w:pPr>
            <w:r w:rsidRPr="004F1493">
              <w:t>Chápe pojmy maska, brána, IP adresa</w:t>
            </w:r>
          </w:p>
          <w:p w:rsidRPr="004F1493" w:rsidR="0054546E" w:rsidP="00146F6C" w:rsidRDefault="0054546E" w14:paraId="23963AC3" w14:textId="77777777">
            <w:pPr>
              <w:pStyle w:val="Odstavecseseznamem"/>
              <w:numPr>
                <w:ilvl w:val="0"/>
                <w:numId w:val="52"/>
              </w:numPr>
              <w:ind w:left="194" w:hanging="194"/>
            </w:pPr>
            <w:r w:rsidRPr="004F1493">
              <w:t>Rozumí problematice správy adres</w:t>
            </w:r>
          </w:p>
          <w:p w:rsidRPr="004F1493" w:rsidR="0054546E" w:rsidP="00146F6C" w:rsidRDefault="0054546E" w14:paraId="5559105F" w14:textId="77777777">
            <w:pPr>
              <w:pStyle w:val="Odstavecseseznamem"/>
              <w:numPr>
                <w:ilvl w:val="0"/>
                <w:numId w:val="52"/>
              </w:numPr>
              <w:ind w:left="194" w:hanging="194"/>
            </w:pPr>
            <w:r w:rsidRPr="004F1493">
              <w:t>Chápe význam aplikačních protokolů a souvislost mezi porty a těmito protokoly</w:t>
            </w:r>
          </w:p>
          <w:p w:rsidRPr="004F1493" w:rsidR="0054546E" w:rsidP="00146F6C" w:rsidRDefault="0054546E" w14:paraId="54D5FBEE" w14:textId="77777777">
            <w:pPr>
              <w:pStyle w:val="Odstavecseseznamem"/>
              <w:numPr>
                <w:ilvl w:val="0"/>
                <w:numId w:val="52"/>
              </w:numPr>
              <w:ind w:left="194" w:hanging="194"/>
            </w:pPr>
            <w:r w:rsidRPr="004F1493">
              <w:t>Rozlišuje různé druhy komponent, zná jejich vlastnosti a použití</w:t>
            </w:r>
          </w:p>
          <w:p w:rsidRPr="004F1493" w:rsidR="0054546E" w:rsidP="00146F6C" w:rsidRDefault="0054546E" w14:paraId="302EB71F" w14:textId="77777777">
            <w:pPr>
              <w:pStyle w:val="Odstavecseseznamem"/>
              <w:numPr>
                <w:ilvl w:val="0"/>
                <w:numId w:val="52"/>
              </w:numPr>
              <w:ind w:left="194" w:hanging="194"/>
            </w:pPr>
            <w:r w:rsidRPr="004F1493">
              <w:t>Chápe princip sdílení síťových prostředků</w:t>
            </w:r>
          </w:p>
          <w:p w:rsidRPr="004F1493" w:rsidR="0054546E" w:rsidP="00146F6C" w:rsidRDefault="0054546E" w14:paraId="0B33FC0D" w14:textId="77777777">
            <w:pPr>
              <w:pStyle w:val="Odstavecseseznamem"/>
              <w:numPr>
                <w:ilvl w:val="0"/>
                <w:numId w:val="52"/>
              </w:numPr>
              <w:ind w:left="194" w:hanging="194"/>
            </w:pPr>
            <w:r w:rsidRPr="004F1493">
              <w:t>Zná bezpečnostní rizika v domácí sítí a dokáže jim čelit vhodnými prostředky</w:t>
            </w:r>
          </w:p>
          <w:p w:rsidRPr="004F1493" w:rsidR="0054546E" w:rsidP="00146F6C" w:rsidRDefault="0054546E" w14:paraId="645945C1" w14:textId="77777777">
            <w:pPr>
              <w:pStyle w:val="Odstavecseseznamem"/>
              <w:numPr>
                <w:ilvl w:val="0"/>
                <w:numId w:val="52"/>
              </w:numPr>
              <w:ind w:left="194" w:hanging="194"/>
            </w:pPr>
            <w:r w:rsidRPr="004F1493">
              <w:t xml:space="preserve">Chápe princip návrhu strukturované datové sítě </w:t>
            </w:r>
          </w:p>
          <w:p w:rsidRPr="004F1493" w:rsidR="0054546E" w:rsidP="00146F6C" w:rsidRDefault="0054546E" w14:paraId="4FD5DE72" w14:textId="77777777">
            <w:pPr>
              <w:pStyle w:val="Odstavecseseznamem"/>
              <w:numPr>
                <w:ilvl w:val="0"/>
                <w:numId w:val="52"/>
              </w:numPr>
              <w:ind w:left="194" w:hanging="194"/>
            </w:pPr>
            <w:r w:rsidRPr="004F1493">
              <w:t>Dokáže rozlišit různé druhy domácích a průmyslových zařízení, zná principy připojení těchto zařízení do domácí sítě</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54546E" w:rsidP="00146F6C" w:rsidRDefault="000D06D1" w14:paraId="5AC39361" w14:textId="77777777">
            <w:pPr>
              <w:pStyle w:val="Odstavecseseznamem"/>
              <w:numPr>
                <w:ilvl w:val="0"/>
                <w:numId w:val="52"/>
              </w:numPr>
              <w:ind w:left="194" w:hanging="194"/>
            </w:pPr>
            <w:r>
              <w:t xml:space="preserve">IP </w:t>
            </w:r>
            <w:proofErr w:type="gramStart"/>
            <w:r>
              <w:t>adresy - m</w:t>
            </w:r>
            <w:r w:rsidRPr="004F1493" w:rsidR="0054546E">
              <w:t>aska</w:t>
            </w:r>
            <w:proofErr w:type="gramEnd"/>
            <w:r w:rsidRPr="004F1493" w:rsidR="0054546E">
              <w:t>, brána, IP adresace</w:t>
            </w:r>
            <w:r>
              <w:t xml:space="preserve"> IPv4, IPv6, subnetting</w:t>
            </w:r>
          </w:p>
          <w:p w:rsidRPr="004F1493" w:rsidR="0054546E" w:rsidP="00146F6C" w:rsidRDefault="0054546E" w14:paraId="1BF9D385" w14:textId="77777777">
            <w:pPr>
              <w:pStyle w:val="Odstavecseseznamem"/>
              <w:numPr>
                <w:ilvl w:val="0"/>
                <w:numId w:val="52"/>
              </w:numPr>
              <w:ind w:left="194" w:hanging="194"/>
            </w:pPr>
            <w:r w:rsidRPr="004F1493">
              <w:t>DHCP, DNS, správa adres, NAT/PAT</w:t>
            </w:r>
          </w:p>
          <w:p w:rsidRPr="004F1493" w:rsidR="0054546E" w:rsidP="00146F6C" w:rsidRDefault="004A3431" w14:paraId="5A3462A4" w14:textId="77777777">
            <w:pPr>
              <w:pStyle w:val="Odstavecseseznamem"/>
              <w:numPr>
                <w:ilvl w:val="0"/>
                <w:numId w:val="52"/>
              </w:numPr>
              <w:ind w:left="194" w:hanging="194"/>
            </w:pPr>
            <w:r>
              <w:t>Transportní a a</w:t>
            </w:r>
            <w:r w:rsidRPr="004F1493" w:rsidR="0054546E">
              <w:t>plikační protokoly, jejich porty</w:t>
            </w:r>
          </w:p>
          <w:p w:rsidRPr="004F1493" w:rsidR="0054546E" w:rsidP="00146F6C" w:rsidRDefault="0054546E" w14:paraId="26B918CD" w14:textId="77777777">
            <w:pPr>
              <w:pStyle w:val="Odstavecseseznamem"/>
              <w:numPr>
                <w:ilvl w:val="0"/>
                <w:numId w:val="52"/>
              </w:numPr>
              <w:ind w:left="194" w:hanging="194"/>
            </w:pPr>
            <w:r w:rsidRPr="004F1493">
              <w:t>Bezpečnostní rizika v domácí síti a jejich prevence</w:t>
            </w:r>
          </w:p>
          <w:p w:rsidRPr="004F1493" w:rsidR="0054546E" w:rsidP="00146F6C" w:rsidRDefault="0054546E" w14:paraId="25F9478B" w14:textId="77777777">
            <w:pPr>
              <w:pStyle w:val="Odstavecseseznamem"/>
              <w:numPr>
                <w:ilvl w:val="0"/>
                <w:numId w:val="52"/>
              </w:numPr>
              <w:ind w:left="194" w:hanging="194"/>
            </w:pPr>
            <w:r w:rsidRPr="004F1493">
              <w:t>HW osobního počítače, přehled a popis  OS, síťových karet a periferních zařízení</w:t>
            </w:r>
          </w:p>
          <w:p w:rsidRPr="004F1493" w:rsidR="0054546E" w:rsidP="00146F6C" w:rsidRDefault="0054546E" w14:paraId="673A5584" w14:textId="77777777">
            <w:pPr>
              <w:pStyle w:val="Odstavecseseznamem"/>
              <w:numPr>
                <w:ilvl w:val="0"/>
                <w:numId w:val="52"/>
              </w:numPr>
              <w:ind w:left="194" w:hanging="194"/>
            </w:pPr>
            <w:r w:rsidRPr="004F1493">
              <w:t>Komponenty malé lokální sítě připojené k Internetu</w:t>
            </w:r>
          </w:p>
          <w:p w:rsidRPr="004F1493" w:rsidR="0054546E" w:rsidP="00146F6C" w:rsidRDefault="0054546E" w14:paraId="43EFA7BB" w14:textId="77777777">
            <w:pPr>
              <w:pStyle w:val="Odstavecseseznamem"/>
              <w:numPr>
                <w:ilvl w:val="0"/>
                <w:numId w:val="52"/>
              </w:numPr>
              <w:ind w:left="194" w:hanging="194"/>
            </w:pPr>
            <w:r w:rsidRPr="004F1493">
              <w:t>Sdílení síťových prostředků (klient-server, peer-to-peer, ...)</w:t>
            </w:r>
          </w:p>
          <w:p w:rsidRPr="004F1493" w:rsidR="0054546E" w:rsidP="00146F6C" w:rsidRDefault="0054546E" w14:paraId="5C0297A9" w14:textId="77777777">
            <w:pPr>
              <w:pStyle w:val="Odstavecseseznamem"/>
              <w:numPr>
                <w:ilvl w:val="0"/>
                <w:numId w:val="52"/>
              </w:numPr>
              <w:ind w:left="194" w:hanging="194"/>
            </w:pPr>
            <w:r w:rsidRPr="004F1493">
              <w:t>Strukturované datové sítě</w:t>
            </w:r>
          </w:p>
          <w:p w:rsidRPr="004F1493" w:rsidR="0054546E" w:rsidP="00146F6C" w:rsidRDefault="0054546E" w14:paraId="6A81095B" w14:textId="77777777">
            <w:pPr>
              <w:pStyle w:val="Odstavecseseznamem"/>
              <w:numPr>
                <w:ilvl w:val="0"/>
                <w:numId w:val="52"/>
              </w:numPr>
              <w:ind w:left="194" w:hanging="194"/>
            </w:pPr>
            <w:r w:rsidRPr="004F1493">
              <w:t>Požadavky na připojení domácích a průmyslových zařízení do malých datových sítí (EZS, inteligentní instalace, OZE, multi-centra, IP telefonie, smart spotřebiče, datová úložiště, komunikace s internetem)</w:t>
            </w:r>
          </w:p>
        </w:tc>
      </w:tr>
    </w:tbl>
    <w:p w:rsidRPr="00BA2756" w:rsidR="00EA071F" w:rsidP="00EA071F" w:rsidRDefault="00EA071F" w14:paraId="7F1C8457" w14:textId="77777777">
      <w:pPr>
        <w:jc w:val="both"/>
        <w:rPr>
          <w:rFonts w:cstheme="minorHAnsi"/>
        </w:rPr>
      </w:pPr>
    </w:p>
    <w:p w:rsidRPr="00BA2756" w:rsidR="00C82348" w:rsidP="00C82348" w:rsidRDefault="00C82348" w14:paraId="040DF7D1" w14:textId="77777777">
      <w:pPr>
        <w:jc w:val="both"/>
        <w:rPr>
          <w:rFonts w:cstheme="minorHAnsi"/>
        </w:rPr>
      </w:pPr>
    </w:p>
    <w:p w:rsidRPr="00BA2756" w:rsidR="00C82348" w:rsidP="00EA071F" w:rsidRDefault="00C82348" w14:paraId="26E8CA4B" w14:textId="77777777">
      <w:pPr>
        <w:jc w:val="both"/>
        <w:rPr>
          <w:rFonts w:cstheme="minorHAnsi"/>
        </w:rPr>
      </w:pPr>
    </w:p>
    <w:p w:rsidRPr="00BA2756" w:rsidR="00EA071F" w:rsidP="00027B66" w:rsidRDefault="00EA071F" w14:paraId="4BA57005" w14:textId="77777777">
      <w:pPr>
        <w:pStyle w:val="Nadpis2"/>
      </w:pPr>
      <w:bookmarkStart w:name="_Toc176180187" w:id="194"/>
      <w:r w:rsidRPr="00BA2756">
        <w:t>KES 4. ročník, 0 + 2 h (celkově 0 h + 56 h), povinný</w:t>
      </w:r>
      <w:bookmarkEnd w:id="194"/>
    </w:p>
    <w:p w:rsidRPr="00BA2756" w:rsidR="0054546E" w:rsidP="00594F4E" w:rsidRDefault="0054546E" w14:paraId="24C74250" w14:textId="77777777">
      <w:pPr>
        <w:spacing w:after="120"/>
        <w:jc w:val="both"/>
        <w:rPr>
          <w:rFonts w:cstheme="minorHAnsi"/>
        </w:rPr>
      </w:pPr>
      <w:r w:rsidRPr="00BA2756">
        <w:rPr>
          <w:rFonts w:cstheme="minorHAnsi"/>
        </w:rPr>
        <w:t>hodin: 56</w:t>
      </w:r>
      <w:r w:rsidR="00594F4E">
        <w:rPr>
          <w:rFonts w:cstheme="minorHAnsi"/>
        </w:rPr>
        <w:tab/>
      </w:r>
      <w:r w:rsidRPr="00BA2756">
        <w:rPr>
          <w:rFonts w:cstheme="minorHAnsi"/>
        </w:rPr>
        <w:t>Konfigurace sítí pro domácnost a malé podniky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54546E" w:rsidTr="000D791D" w14:paraId="11DE3803"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54546E" w:rsidP="000D791D" w:rsidRDefault="0054546E" w14:paraId="0B47D061" w14:textId="77777777">
            <w:pPr>
              <w:jc w:val="both"/>
              <w:rPr>
                <w:rFonts w:cstheme="minorHAnsi"/>
              </w:rPr>
            </w:pPr>
            <w:r w:rsidRPr="00BA2756">
              <w:rPr>
                <w:rFonts w:cstheme="minorHAnsi"/>
              </w:rPr>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54546E" w:rsidP="000D791D" w:rsidRDefault="0054546E" w14:paraId="5D11E07E" w14:textId="77777777">
            <w:pPr>
              <w:jc w:val="both"/>
              <w:rPr>
                <w:rFonts w:cstheme="minorHAnsi"/>
              </w:rPr>
            </w:pPr>
            <w:r w:rsidRPr="00BA2756">
              <w:rPr>
                <w:rFonts w:cstheme="minorHAnsi"/>
              </w:rPr>
              <w:t xml:space="preserve">učivo </w:t>
            </w:r>
          </w:p>
        </w:tc>
      </w:tr>
      <w:tr w:rsidRPr="00BA2756" w:rsidR="0054546E" w:rsidTr="000D791D" w14:paraId="63B48BFE"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4F1493" w:rsidR="0054546E" w:rsidP="00146F6C" w:rsidRDefault="0054546E" w14:paraId="151796B2" w14:textId="77777777">
            <w:pPr>
              <w:pStyle w:val="Odstavecseseznamem"/>
              <w:numPr>
                <w:ilvl w:val="0"/>
                <w:numId w:val="52"/>
              </w:numPr>
              <w:ind w:left="194" w:hanging="194"/>
            </w:pPr>
            <w:r w:rsidRPr="004F1493">
              <w:t>Ovládá základní i pokročilou konfiguraci MikroTik RouterBoard</w:t>
            </w:r>
          </w:p>
          <w:p w:rsidRPr="004F1493" w:rsidR="0054546E" w:rsidP="00146F6C" w:rsidRDefault="0054546E" w14:paraId="44FCE8B4" w14:textId="77777777">
            <w:pPr>
              <w:pStyle w:val="Odstavecseseznamem"/>
              <w:numPr>
                <w:ilvl w:val="0"/>
                <w:numId w:val="52"/>
              </w:numPr>
              <w:ind w:left="194" w:hanging="194"/>
            </w:pPr>
            <w:r w:rsidRPr="004F1493">
              <w:t>Konfiguruje switch</w:t>
            </w:r>
          </w:p>
          <w:p w:rsidRPr="004F1493" w:rsidR="0054546E" w:rsidP="00146F6C" w:rsidRDefault="0054546E" w14:paraId="35782A84" w14:textId="77777777">
            <w:pPr>
              <w:pStyle w:val="Odstavecseseznamem"/>
              <w:numPr>
                <w:ilvl w:val="0"/>
                <w:numId w:val="52"/>
              </w:numPr>
              <w:ind w:left="194" w:hanging="194"/>
            </w:pPr>
            <w:r w:rsidRPr="004F1493">
              <w:t>Realizuje připojení a komunikaci mezi EZS, inteligentní instalací, řídícími obvody OZE a multi-centry v rámci LAN</w:t>
            </w:r>
          </w:p>
          <w:p w:rsidRPr="004F1493" w:rsidR="0054546E" w:rsidP="00146F6C" w:rsidRDefault="0054546E" w14:paraId="5E03DDB9" w14:textId="77777777">
            <w:pPr>
              <w:pStyle w:val="Odstavecseseznamem"/>
              <w:numPr>
                <w:ilvl w:val="0"/>
                <w:numId w:val="52"/>
              </w:numPr>
              <w:ind w:left="194" w:hanging="194"/>
            </w:pPr>
            <w:r w:rsidRPr="004F1493">
              <w:t>Dokáže připojit domácí spotřebiče k LAN a nakonfigurovat je</w:t>
            </w:r>
          </w:p>
          <w:p w:rsidRPr="004F1493" w:rsidR="0054546E" w:rsidP="00146F6C" w:rsidRDefault="0054546E" w14:paraId="555DDEE4" w14:textId="77777777">
            <w:pPr>
              <w:pStyle w:val="Odstavecseseznamem"/>
              <w:numPr>
                <w:ilvl w:val="0"/>
                <w:numId w:val="52"/>
              </w:numPr>
              <w:ind w:left="194" w:hanging="194"/>
            </w:pPr>
            <w:r w:rsidRPr="004F1493">
              <w:t>Dokáže nakonfigurovat a připojit IP telefon</w:t>
            </w:r>
          </w:p>
          <w:p w:rsidRPr="004F1493" w:rsidR="0054546E" w:rsidP="00146F6C" w:rsidRDefault="0054546E" w14:paraId="0D3CC51F" w14:textId="77777777">
            <w:pPr>
              <w:pStyle w:val="Odstavecseseznamem"/>
              <w:numPr>
                <w:ilvl w:val="0"/>
                <w:numId w:val="52"/>
              </w:numPr>
              <w:ind w:left="194" w:hanging="194"/>
            </w:pPr>
            <w:r w:rsidRPr="004F1493">
              <w:t>Dokáže nakonfigurovat a připojit NAS</w:t>
            </w:r>
          </w:p>
          <w:p w:rsidRPr="004F1493" w:rsidR="0054546E" w:rsidP="00146F6C" w:rsidRDefault="0054546E" w14:paraId="6F62E623" w14:textId="77777777">
            <w:pPr>
              <w:pStyle w:val="Odstavecseseznamem"/>
              <w:numPr>
                <w:ilvl w:val="0"/>
                <w:numId w:val="52"/>
              </w:numPr>
              <w:ind w:left="194" w:hanging="194"/>
            </w:pPr>
            <w:r w:rsidRPr="004F1493">
              <w:t>Umí zabezpečit web</w:t>
            </w:r>
            <w:r w:rsidRPr="004F1493" w:rsidR="007D4BDD">
              <w:t>ovou aplikaci pro ovládání domu</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4F1493" w:rsidR="0054546E" w:rsidP="00146F6C" w:rsidRDefault="0054546E" w14:paraId="4023CF8A" w14:textId="77777777">
            <w:pPr>
              <w:pStyle w:val="Odstavecseseznamem"/>
              <w:numPr>
                <w:ilvl w:val="0"/>
                <w:numId w:val="52"/>
              </w:numPr>
              <w:ind w:left="194" w:hanging="194"/>
            </w:pPr>
            <w:r w:rsidRPr="004F1493">
              <w:t>Opakování z 3. ročníku</w:t>
            </w:r>
          </w:p>
          <w:p w:rsidRPr="004F1493" w:rsidR="0054546E" w:rsidP="00146F6C" w:rsidRDefault="0054546E" w14:paraId="38DDC0AB" w14:textId="77777777">
            <w:pPr>
              <w:pStyle w:val="Odstavecseseznamem"/>
              <w:numPr>
                <w:ilvl w:val="0"/>
                <w:numId w:val="52"/>
              </w:numPr>
              <w:ind w:left="194" w:hanging="194"/>
            </w:pPr>
            <w:r w:rsidRPr="004F1493">
              <w:t>MikroTik RouterBoard – seznámení s komponentem, příprava na konfiguraci, seznámení s topologií učebny</w:t>
            </w:r>
          </w:p>
          <w:p w:rsidRPr="004F1493" w:rsidR="0054546E" w:rsidP="00146F6C" w:rsidRDefault="0054546E" w14:paraId="2E352A4D" w14:textId="77777777">
            <w:pPr>
              <w:pStyle w:val="Odstavecseseznamem"/>
              <w:numPr>
                <w:ilvl w:val="0"/>
                <w:numId w:val="52"/>
              </w:numPr>
              <w:ind w:left="194" w:hanging="194"/>
            </w:pPr>
            <w:r w:rsidRPr="004F1493">
              <w:t>RB – základní konfigurace</w:t>
            </w:r>
          </w:p>
          <w:p w:rsidRPr="004F1493" w:rsidR="0054546E" w:rsidP="00146F6C" w:rsidRDefault="0054546E" w14:paraId="48A49F11" w14:textId="77777777">
            <w:pPr>
              <w:pStyle w:val="Odstavecseseznamem"/>
              <w:numPr>
                <w:ilvl w:val="0"/>
                <w:numId w:val="52"/>
              </w:numPr>
              <w:ind w:left="194" w:hanging="194"/>
            </w:pPr>
            <w:r w:rsidRPr="004F1493">
              <w:t>RB – pokročilé konfigurace LAN sítě, NAS</w:t>
            </w:r>
          </w:p>
          <w:p w:rsidRPr="004F1493" w:rsidR="0054546E" w:rsidP="00146F6C" w:rsidRDefault="0054546E" w14:paraId="6E7739DF" w14:textId="77777777">
            <w:pPr>
              <w:pStyle w:val="Odstavecseseznamem"/>
              <w:numPr>
                <w:ilvl w:val="0"/>
                <w:numId w:val="52"/>
              </w:numPr>
              <w:ind w:left="194" w:hanging="194"/>
            </w:pPr>
            <w:r w:rsidRPr="004F1493">
              <w:t xml:space="preserve">RB – konfigurace bezdrátové sítě </w:t>
            </w:r>
          </w:p>
          <w:p w:rsidRPr="004F1493" w:rsidR="0054546E" w:rsidP="00146F6C" w:rsidRDefault="0054546E" w14:paraId="6EF41306" w14:textId="77777777">
            <w:pPr>
              <w:pStyle w:val="Odstavecseseznamem"/>
              <w:numPr>
                <w:ilvl w:val="0"/>
                <w:numId w:val="52"/>
              </w:numPr>
              <w:ind w:left="194" w:hanging="194"/>
            </w:pPr>
            <w:r w:rsidRPr="004F1493">
              <w:t>RB – směrování úvod</w:t>
            </w:r>
          </w:p>
          <w:p w:rsidRPr="004F1493" w:rsidR="0054546E" w:rsidP="00146F6C" w:rsidRDefault="0054546E" w14:paraId="248AC67E" w14:textId="77777777">
            <w:pPr>
              <w:pStyle w:val="Odstavecseseznamem"/>
              <w:numPr>
                <w:ilvl w:val="0"/>
                <w:numId w:val="52"/>
              </w:numPr>
              <w:ind w:left="194" w:hanging="194"/>
            </w:pPr>
            <w:r w:rsidRPr="004F1493">
              <w:t>RB – konfigurace přepínače</w:t>
            </w:r>
          </w:p>
          <w:p w:rsidRPr="004F1493" w:rsidR="0054546E" w:rsidP="00146F6C" w:rsidRDefault="0054546E" w14:paraId="7AED863E" w14:textId="77777777">
            <w:pPr>
              <w:pStyle w:val="Odstavecseseznamem"/>
              <w:numPr>
                <w:ilvl w:val="0"/>
                <w:numId w:val="52"/>
              </w:numPr>
              <w:ind w:left="194" w:hanging="194"/>
            </w:pPr>
            <w:r w:rsidRPr="004F1493">
              <w:t>IP telefonie – seznámení s problematikou</w:t>
            </w:r>
          </w:p>
          <w:p w:rsidRPr="004F1493" w:rsidR="0054546E" w:rsidP="00146F6C" w:rsidRDefault="0054546E" w14:paraId="0543FAC1" w14:textId="77777777">
            <w:pPr>
              <w:pStyle w:val="Odstavecseseznamem"/>
              <w:numPr>
                <w:ilvl w:val="0"/>
                <w:numId w:val="52"/>
              </w:numPr>
              <w:ind w:left="194" w:hanging="194"/>
            </w:pPr>
            <w:r w:rsidRPr="004F1493">
              <w:t>Implementace IP telefonů do malé sítě</w:t>
            </w:r>
          </w:p>
          <w:p w:rsidRPr="004F1493" w:rsidR="0054546E" w:rsidP="00146F6C" w:rsidRDefault="0054546E" w14:paraId="1BF765E7" w14:textId="77777777">
            <w:pPr>
              <w:pStyle w:val="Odstavecseseznamem"/>
              <w:numPr>
                <w:ilvl w:val="0"/>
                <w:numId w:val="52"/>
              </w:numPr>
              <w:ind w:left="194" w:hanging="194"/>
            </w:pPr>
            <w:r w:rsidRPr="004F1493">
              <w:t>Konfigurace sítě s IP telefony</w:t>
            </w:r>
          </w:p>
          <w:p w:rsidRPr="004F1493" w:rsidR="0054546E" w:rsidP="00146F6C" w:rsidRDefault="0054546E" w14:paraId="7D0D13B3" w14:textId="77777777">
            <w:pPr>
              <w:pStyle w:val="Odstavecseseznamem"/>
              <w:numPr>
                <w:ilvl w:val="0"/>
                <w:numId w:val="52"/>
              </w:numPr>
              <w:ind w:left="194" w:hanging="194"/>
            </w:pPr>
            <w:r w:rsidRPr="004F1493">
              <w:t>Zařazení inteligentních síťových prvků do malé sítě včetně EZS</w:t>
            </w:r>
          </w:p>
          <w:p w:rsidRPr="004F1493" w:rsidR="0054546E" w:rsidP="00146F6C" w:rsidRDefault="0054546E" w14:paraId="79B9B07C" w14:textId="77777777">
            <w:pPr>
              <w:pStyle w:val="Odstavecseseznamem"/>
              <w:numPr>
                <w:ilvl w:val="0"/>
                <w:numId w:val="52"/>
              </w:numPr>
              <w:ind w:left="194" w:hanging="194"/>
            </w:pPr>
            <w:r w:rsidRPr="004F1493">
              <w:t xml:space="preserve">Zabezpečení webové aplikace ovládání domu </w:t>
            </w:r>
          </w:p>
        </w:tc>
      </w:tr>
    </w:tbl>
    <w:p w:rsidRPr="00BA2756" w:rsidR="0054546E" w:rsidP="0054546E" w:rsidRDefault="0054546E" w14:paraId="206B6E5C" w14:textId="77777777">
      <w:pPr>
        <w:spacing w:after="200" w:line="276" w:lineRule="auto"/>
        <w:jc w:val="both"/>
        <w:rPr>
          <w:rFonts w:cstheme="minorHAnsi"/>
          <w:b/>
          <w:bCs/>
          <w:kern w:val="36"/>
          <w:sz w:val="48"/>
          <w:szCs w:val="48"/>
        </w:rPr>
      </w:pPr>
    </w:p>
    <w:p w:rsidRPr="00BA2756" w:rsidR="00EA071F" w:rsidP="00EA071F" w:rsidRDefault="00EA071F" w14:paraId="54758627" w14:textId="77777777">
      <w:pPr>
        <w:jc w:val="both"/>
        <w:rPr>
          <w:rFonts w:cstheme="minorHAnsi"/>
          <w:b/>
          <w:bCs/>
          <w:sz w:val="36"/>
          <w:szCs w:val="36"/>
        </w:rPr>
      </w:pPr>
    </w:p>
    <w:p w:rsidRPr="00BA2756" w:rsidR="00EA071F" w:rsidP="00EA071F" w:rsidRDefault="00EA071F" w14:paraId="3BA871FE" w14:textId="77777777">
      <w:pPr>
        <w:spacing w:after="200" w:line="276" w:lineRule="auto"/>
        <w:jc w:val="both"/>
        <w:rPr>
          <w:rFonts w:cstheme="minorHAnsi"/>
          <w:b/>
          <w:bCs/>
          <w:kern w:val="36"/>
          <w:sz w:val="48"/>
          <w:szCs w:val="48"/>
        </w:rPr>
      </w:pPr>
    </w:p>
    <w:p w:rsidRPr="00BA2756" w:rsidR="00A11A53" w:rsidP="00050CC4" w:rsidRDefault="00050CC4" w14:paraId="4829DF5C" w14:textId="77777777">
      <w:pPr>
        <w:pStyle w:val="Nadpis1"/>
        <w:rPr>
          <w:rFonts w:cstheme="minorHAnsi"/>
          <w:color w:val="000000"/>
          <w:sz w:val="36"/>
        </w:rPr>
      </w:pPr>
      <w:bookmarkStart w:name="_Toc351551243" w:id="195"/>
      <w:r w:rsidRPr="00BA2756">
        <w:rPr>
          <w:rFonts w:cstheme="minorHAnsi"/>
          <w:color w:val="000000"/>
          <w:sz w:val="36"/>
        </w:rPr>
        <w:br w:type="page"/>
      </w:r>
      <w:bookmarkStart w:name="_Toc176180188" w:id="196"/>
      <w:r w:rsidRPr="00BA2756" w:rsidR="00A11A53">
        <w:rPr>
          <w:rFonts w:cstheme="minorHAnsi"/>
          <w:color w:val="000000"/>
          <w:sz w:val="36"/>
        </w:rPr>
        <w:t>Obnovitelné zdroje</w:t>
      </w:r>
      <w:r w:rsidRPr="00BA2756" w:rsidR="00BB0E0C">
        <w:rPr>
          <w:rFonts w:cstheme="minorHAnsi"/>
          <w:color w:val="000000"/>
          <w:sz w:val="36"/>
        </w:rPr>
        <w:t xml:space="preserve"> – specializace KES</w:t>
      </w:r>
      <w:bookmarkEnd w:id="196"/>
    </w:p>
    <w:p w:rsidRPr="00BA2756" w:rsidR="00A11A53" w:rsidP="00A11A53" w:rsidRDefault="00A11A53" w14:paraId="096AAE35"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A11A53" w:rsidP="00A11A53" w:rsidRDefault="00A11A53" w14:paraId="5CA9DC4D"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A11A53" w:rsidP="00A11A53" w:rsidRDefault="00A11A53" w14:paraId="7B7566E3" w14:textId="77777777">
      <w:pPr>
        <w:jc w:val="both"/>
        <w:rPr>
          <w:rFonts w:cstheme="minorHAnsi"/>
        </w:rPr>
      </w:pPr>
      <w:r w:rsidRPr="00BA2756">
        <w:rPr>
          <w:rFonts w:cstheme="minorHAnsi"/>
          <w:b/>
          <w:bCs/>
        </w:rPr>
        <w:t xml:space="preserve">Celkový počet týdenních vyučovacích hodin za studium: </w:t>
      </w:r>
      <w:r w:rsidR="00BC3D21">
        <w:rPr>
          <w:rFonts w:cstheme="minorHAnsi"/>
          <w:b/>
          <w:bCs/>
        </w:rPr>
        <w:tab/>
      </w:r>
      <w:r w:rsidRPr="00BA2756">
        <w:rPr>
          <w:rFonts w:cstheme="minorHAnsi"/>
          <w:b/>
          <w:bCs/>
        </w:rPr>
        <w:tab/>
      </w:r>
      <w:r w:rsidRPr="00BA2756">
        <w:rPr>
          <w:rFonts w:cstheme="minorHAnsi"/>
        </w:rPr>
        <w:t xml:space="preserve">2 </w:t>
      </w:r>
    </w:p>
    <w:p w:rsidRPr="00BA2756" w:rsidR="00A11A53" w:rsidP="00A11A53" w:rsidRDefault="00A11A53" w14:paraId="61F90866"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A11A53" w:rsidP="00A11A53" w:rsidRDefault="00A11A53" w14:paraId="29C42DAA" w14:textId="4FC17C6E">
      <w:pPr>
        <w:spacing w:after="240"/>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594F4E">
        <w:rPr>
          <w:rFonts w:cstheme="minorHAnsi"/>
        </w:rPr>
        <w:t>2</w:t>
      </w:r>
      <w:r w:rsidR="00D2332C">
        <w:rPr>
          <w:rFonts w:cstheme="minorHAnsi"/>
        </w:rPr>
        <w:t>4</w:t>
      </w:r>
    </w:p>
    <w:p w:rsidRPr="00BA2756" w:rsidR="00A11A53" w:rsidP="00A11A53" w:rsidRDefault="00A11A53" w14:paraId="661888DB" w14:textId="77777777">
      <w:pPr>
        <w:spacing w:before="240" w:after="120"/>
        <w:jc w:val="both"/>
        <w:rPr>
          <w:rFonts w:cstheme="minorHAnsi"/>
          <w:b/>
          <w:bCs/>
        </w:rPr>
      </w:pPr>
      <w:r w:rsidRPr="00BA2756">
        <w:rPr>
          <w:rFonts w:cstheme="minorHAnsi"/>
          <w:b/>
          <w:bCs/>
        </w:rPr>
        <w:t>Pojetí vyučovacího předmětu</w:t>
      </w:r>
    </w:p>
    <w:p w:rsidRPr="00BA2756" w:rsidR="00A11A53" w:rsidP="00A11A53" w:rsidRDefault="00A11A53" w14:paraId="564718F1" w14:textId="77777777">
      <w:pPr>
        <w:spacing w:before="240" w:after="120"/>
        <w:jc w:val="both"/>
        <w:rPr>
          <w:rFonts w:cstheme="minorHAnsi"/>
          <w:b/>
          <w:i/>
          <w:iCs/>
        </w:rPr>
      </w:pPr>
      <w:r w:rsidRPr="00BA2756">
        <w:rPr>
          <w:rFonts w:cstheme="minorHAnsi"/>
          <w:b/>
          <w:i/>
          <w:iCs/>
        </w:rPr>
        <w:t>Obecný cíl vyučovacího předmětu:</w:t>
      </w:r>
    </w:p>
    <w:p w:rsidRPr="00BA2756" w:rsidR="00A11A53" w:rsidP="00A11A53" w:rsidRDefault="00A11A53" w14:paraId="0094B829" w14:textId="77777777">
      <w:pPr>
        <w:spacing w:after="120"/>
        <w:jc w:val="both"/>
        <w:rPr>
          <w:rFonts w:cstheme="minorHAnsi"/>
        </w:rPr>
      </w:pPr>
      <w:r w:rsidRPr="00BA2756">
        <w:rPr>
          <w:rFonts w:cstheme="minorHAnsi"/>
        </w:rPr>
        <w:t xml:space="preserve">Žák by měl rozvíjet své logické a tvůrčí myšlení, měl by dokázat aplikovat základní dovednosti a vědomosti z fyziky a odborných elektrotechnických předmětů (základy elektrotechniky, elektronika, </w:t>
      </w:r>
      <w:r w:rsidRPr="00BA2756" w:rsidR="00C3661A">
        <w:rPr>
          <w:rFonts w:cstheme="minorHAnsi"/>
        </w:rPr>
        <w:t>elektrotechnická</w:t>
      </w:r>
      <w:r w:rsidRPr="00BA2756">
        <w:rPr>
          <w:rFonts w:cstheme="minorHAnsi"/>
        </w:rPr>
        <w:t xml:space="preserve"> zařízení, technické kreslení, mikroprocesorová technika, automatizační systémy) v oblasti obnovitelných zdrojů energi</w:t>
      </w:r>
      <w:r w:rsidR="00175661">
        <w:rPr>
          <w:rFonts w:cstheme="minorHAnsi"/>
        </w:rPr>
        <w:t>e (OZE). Rozvíjet mezioborové a </w:t>
      </w:r>
      <w:r w:rsidRPr="00BA2756">
        <w:rPr>
          <w:rFonts w:cstheme="minorHAnsi"/>
        </w:rPr>
        <w:t>mezipředmětové vazby (matematika, fyzika, informační a komunikační technologie, automatizační systémy).</w:t>
      </w:r>
    </w:p>
    <w:p w:rsidRPr="00BA2756" w:rsidR="00A11A53" w:rsidP="00A11A53" w:rsidRDefault="00A11A53" w14:paraId="6469B1DE" w14:textId="77777777">
      <w:pPr>
        <w:spacing w:after="120"/>
        <w:jc w:val="both"/>
        <w:rPr>
          <w:rFonts w:cstheme="minorHAnsi"/>
        </w:rPr>
      </w:pPr>
      <w:r w:rsidRPr="00BA2756">
        <w:rPr>
          <w:rFonts w:cstheme="minorHAnsi"/>
        </w:rPr>
        <w:t>Žák by měl poznat podmínky práce se zařízeními vyskytujícími se v reálném pracovním prostředí.</w:t>
      </w:r>
    </w:p>
    <w:p w:rsidRPr="00BA2756" w:rsidR="00A11A53" w:rsidP="00A11A53" w:rsidRDefault="00A11A53" w14:paraId="45D97B99" w14:textId="77777777">
      <w:pPr>
        <w:spacing w:after="120"/>
        <w:jc w:val="both"/>
        <w:rPr>
          <w:rFonts w:cstheme="minorHAnsi"/>
        </w:rPr>
      </w:pPr>
      <w:r w:rsidRPr="00BA2756">
        <w:rPr>
          <w:rFonts w:cstheme="minorHAnsi"/>
        </w:rPr>
        <w:t>Měl by se učit řešit pracovní problémy, úlohy.</w:t>
      </w:r>
    </w:p>
    <w:p w:rsidRPr="00BA2756" w:rsidR="00A11A53" w:rsidP="00A11A53" w:rsidRDefault="00A11A53" w14:paraId="43677BBE" w14:textId="77777777">
      <w:pPr>
        <w:spacing w:after="120"/>
        <w:jc w:val="both"/>
        <w:rPr>
          <w:rFonts w:cstheme="minorHAnsi"/>
        </w:rPr>
      </w:pPr>
      <w:r w:rsidRPr="00BA2756">
        <w:rPr>
          <w:rFonts w:cstheme="minorHAnsi"/>
        </w:rPr>
        <w:t>Měl by se učit komunikaci v pracovním kolektivu řešícím úlohy s obnovitelnými zdroji energie.</w:t>
      </w:r>
    </w:p>
    <w:p w:rsidRPr="00BA2756" w:rsidR="00A11A53" w:rsidP="00A11A53" w:rsidRDefault="00A11A53" w14:paraId="7402F5B9" w14:textId="77777777">
      <w:pPr>
        <w:spacing w:after="120"/>
        <w:jc w:val="both"/>
        <w:rPr>
          <w:rFonts w:cstheme="minorHAnsi"/>
        </w:rPr>
      </w:pPr>
      <w:r w:rsidRPr="00BA2756">
        <w:rPr>
          <w:rFonts w:cstheme="minorHAnsi"/>
        </w:rPr>
        <w:t>Měl by si osvojit základní principy vybraných typů OZE techn</w:t>
      </w:r>
      <w:r w:rsidRPr="00BA2756" w:rsidR="00817A4C">
        <w:rPr>
          <w:rFonts w:cstheme="minorHAnsi"/>
        </w:rPr>
        <w:t>iky spojené s principy řízení s </w:t>
      </w:r>
      <w:r w:rsidRPr="00BA2756">
        <w:rPr>
          <w:rFonts w:cstheme="minorHAnsi"/>
        </w:rPr>
        <w:t>využitím regulačního obvodu.</w:t>
      </w:r>
    </w:p>
    <w:p w:rsidRPr="00BA2756" w:rsidR="00A11A53" w:rsidP="00A11A53" w:rsidRDefault="00A11A53" w14:paraId="3099A1E9" w14:textId="77777777">
      <w:pPr>
        <w:spacing w:after="120"/>
        <w:jc w:val="both"/>
        <w:rPr>
          <w:rFonts w:cstheme="minorHAnsi"/>
        </w:rPr>
      </w:pPr>
      <w:r w:rsidRPr="00BA2756">
        <w:rPr>
          <w:rFonts w:cstheme="minorHAnsi"/>
        </w:rPr>
        <w:t>Měl by dokázat řešit úlohy OZE a řídicí techniky na různé technické úrovni.</w:t>
      </w:r>
    </w:p>
    <w:p w:rsidRPr="00BA2756" w:rsidR="00A11A53" w:rsidP="00A11A53" w:rsidRDefault="00A11A53" w14:paraId="10E52A1C" w14:textId="77777777">
      <w:pPr>
        <w:spacing w:before="240" w:after="120"/>
        <w:jc w:val="both"/>
        <w:rPr>
          <w:rFonts w:cstheme="minorHAnsi"/>
          <w:b/>
        </w:rPr>
      </w:pPr>
      <w:r w:rsidRPr="00BA2756">
        <w:rPr>
          <w:rFonts w:cstheme="minorHAnsi"/>
          <w:b/>
          <w:i/>
          <w:iCs/>
        </w:rPr>
        <w:t>Charakteristika učiva</w:t>
      </w:r>
      <w:r w:rsidRPr="00BA2756">
        <w:rPr>
          <w:rFonts w:cstheme="minorHAnsi"/>
          <w:b/>
        </w:rPr>
        <w:t>:</w:t>
      </w:r>
    </w:p>
    <w:p w:rsidRPr="00BA2756" w:rsidR="00A11A53" w:rsidP="00C3661A" w:rsidRDefault="00A11A53" w14:paraId="428D2C12" w14:textId="77777777">
      <w:pPr>
        <w:spacing w:after="120"/>
        <w:jc w:val="both"/>
        <w:rPr>
          <w:rFonts w:cstheme="minorHAnsi"/>
        </w:rPr>
      </w:pPr>
      <w:r w:rsidRPr="00BA2756">
        <w:rPr>
          <w:rFonts w:cstheme="minorHAnsi"/>
        </w:rPr>
        <w:t>Učivo se skládá z teoretických rozborů jednotlivých prvků OZE doplněné příkl</w:t>
      </w:r>
      <w:r w:rsidRPr="00BA2756" w:rsidR="00817A4C">
        <w:rPr>
          <w:rFonts w:cstheme="minorHAnsi"/>
        </w:rPr>
        <w:t>ady a </w:t>
      </w:r>
      <w:r w:rsidRPr="00BA2756">
        <w:rPr>
          <w:rFonts w:cstheme="minorHAnsi"/>
        </w:rPr>
        <w:t>praktickými ukázkami. Předmět Obnovitelné zdroje energie navazuje na z</w:t>
      </w:r>
      <w:r w:rsidR="004F1493">
        <w:rPr>
          <w:rFonts w:cstheme="minorHAnsi"/>
        </w:rPr>
        <w:t>ákladní znalosti žáků získané v </w:t>
      </w:r>
      <w:r w:rsidRPr="00BA2756">
        <w:rPr>
          <w:rFonts w:cstheme="minorHAnsi"/>
        </w:rPr>
        <w:t>matematice, fyzice, elektrotechnice, informačních technol</w:t>
      </w:r>
      <w:r w:rsidRPr="00BA2756" w:rsidR="00817A4C">
        <w:rPr>
          <w:rFonts w:cstheme="minorHAnsi"/>
        </w:rPr>
        <w:t>ogiích, základech přenosových a </w:t>
      </w:r>
      <w:r w:rsidRPr="00BA2756">
        <w:rPr>
          <w:rFonts w:cstheme="minorHAnsi"/>
        </w:rPr>
        <w:t xml:space="preserve">automatizačních systémů, ale především spoléhá na dosažení jejich dostatečné rozumové úrovně. </w:t>
      </w:r>
    </w:p>
    <w:p w:rsidRPr="00BA2756" w:rsidR="00A11A53" w:rsidP="00C3661A" w:rsidRDefault="00A11A53" w14:paraId="3CE07559" w14:textId="77777777">
      <w:pPr>
        <w:spacing w:after="120"/>
        <w:jc w:val="both"/>
        <w:rPr>
          <w:rFonts w:cstheme="minorHAnsi"/>
        </w:rPr>
      </w:pPr>
      <w:r w:rsidRPr="00BA2756">
        <w:rPr>
          <w:rFonts w:cstheme="minorHAnsi"/>
        </w:rPr>
        <w:t>Předmět se vyučuje ve 4. ročníku a poskytuje teoretické znalosti vyučovaných systémů a jsou probírány základy OZE systémů:</w:t>
      </w:r>
    </w:p>
    <w:p w:rsidRPr="00BA2756" w:rsidR="00A11A53" w:rsidP="00146F6C" w:rsidRDefault="00A11A53" w14:paraId="0A02A3C3" w14:textId="77777777">
      <w:pPr>
        <w:pStyle w:val="Odstavecseseznamem"/>
        <w:numPr>
          <w:ilvl w:val="0"/>
          <w:numId w:val="24"/>
        </w:numPr>
        <w:spacing w:after="120" w:line="276" w:lineRule="auto"/>
        <w:ind w:left="709"/>
        <w:contextualSpacing/>
        <w:jc w:val="both"/>
        <w:rPr>
          <w:rFonts w:cstheme="minorHAnsi"/>
        </w:rPr>
      </w:pPr>
      <w:r w:rsidRPr="00BA2756">
        <w:rPr>
          <w:rFonts w:cstheme="minorHAnsi"/>
        </w:rPr>
        <w:t>druhy zdrojů obnovitelné energie:</w:t>
      </w:r>
    </w:p>
    <w:p w:rsidRPr="00BA2756" w:rsidR="00A11A53" w:rsidP="00146F6C" w:rsidRDefault="00A11A53" w14:paraId="22512DCF" w14:textId="77777777">
      <w:pPr>
        <w:pStyle w:val="Odstavecseseznamem"/>
        <w:numPr>
          <w:ilvl w:val="0"/>
          <w:numId w:val="25"/>
        </w:numPr>
        <w:spacing w:after="120" w:line="276" w:lineRule="auto"/>
        <w:ind w:left="1560"/>
        <w:contextualSpacing/>
        <w:rPr>
          <w:rFonts w:cstheme="minorHAnsi"/>
        </w:rPr>
      </w:pPr>
      <w:r w:rsidRPr="00BA2756">
        <w:rPr>
          <w:rFonts w:cstheme="minorHAnsi"/>
        </w:rPr>
        <w:t>sluneční energie</w:t>
      </w:r>
    </w:p>
    <w:p w:rsidRPr="00BA2756" w:rsidR="00A11A53" w:rsidP="00146F6C" w:rsidRDefault="00A11A53" w14:paraId="1F5719FF" w14:textId="77777777">
      <w:pPr>
        <w:pStyle w:val="Odstavecseseznamem"/>
        <w:numPr>
          <w:ilvl w:val="0"/>
          <w:numId w:val="25"/>
        </w:numPr>
        <w:spacing w:after="120" w:line="276" w:lineRule="auto"/>
        <w:ind w:left="1560"/>
        <w:contextualSpacing/>
        <w:rPr>
          <w:rFonts w:cstheme="minorHAnsi"/>
        </w:rPr>
      </w:pPr>
      <w:r w:rsidRPr="00BA2756">
        <w:rPr>
          <w:rFonts w:cstheme="minorHAnsi"/>
        </w:rPr>
        <w:t>větrná energie</w:t>
      </w:r>
    </w:p>
    <w:p w:rsidRPr="00BA2756" w:rsidR="00A11A53" w:rsidP="00146F6C" w:rsidRDefault="00A11A53" w14:paraId="6B8CFD29" w14:textId="77777777">
      <w:pPr>
        <w:pStyle w:val="Odstavecseseznamem"/>
        <w:numPr>
          <w:ilvl w:val="0"/>
          <w:numId w:val="25"/>
        </w:numPr>
        <w:spacing w:after="120" w:line="276" w:lineRule="auto"/>
        <w:ind w:left="1560"/>
        <w:contextualSpacing/>
        <w:rPr>
          <w:rFonts w:cstheme="minorHAnsi"/>
        </w:rPr>
      </w:pPr>
      <w:r w:rsidRPr="00BA2756">
        <w:rPr>
          <w:rFonts w:cstheme="minorHAnsi"/>
        </w:rPr>
        <w:t>vodní energie</w:t>
      </w:r>
    </w:p>
    <w:p w:rsidRPr="00BA2756" w:rsidR="00A11A53" w:rsidP="00146F6C" w:rsidRDefault="00A11A53" w14:paraId="1AD91092" w14:textId="77777777">
      <w:pPr>
        <w:pStyle w:val="Odstavecseseznamem"/>
        <w:numPr>
          <w:ilvl w:val="0"/>
          <w:numId w:val="25"/>
        </w:numPr>
        <w:spacing w:after="120" w:line="276" w:lineRule="auto"/>
        <w:ind w:left="1560"/>
        <w:contextualSpacing/>
        <w:rPr>
          <w:rFonts w:cstheme="minorHAnsi"/>
        </w:rPr>
      </w:pPr>
      <w:r w:rsidRPr="00BA2756">
        <w:rPr>
          <w:rFonts w:cstheme="minorHAnsi"/>
        </w:rPr>
        <w:t>geotermální energie</w:t>
      </w:r>
    </w:p>
    <w:p w:rsidRPr="00BA2756" w:rsidR="00A11A53" w:rsidP="00146F6C" w:rsidRDefault="00A11A53" w14:paraId="145D827D"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principy solárního ohřevu; </w:t>
      </w:r>
    </w:p>
    <w:p w:rsidRPr="00BA2756" w:rsidR="00A11A53" w:rsidP="00146F6C" w:rsidRDefault="00A11A53" w14:paraId="6263B9E5" w14:textId="77777777">
      <w:pPr>
        <w:pStyle w:val="Odstavecseseznamem"/>
        <w:numPr>
          <w:ilvl w:val="0"/>
          <w:numId w:val="23"/>
        </w:numPr>
        <w:spacing w:after="120" w:line="276" w:lineRule="auto"/>
        <w:contextualSpacing/>
        <w:jc w:val="both"/>
        <w:rPr>
          <w:rFonts w:cstheme="minorHAnsi"/>
        </w:rPr>
      </w:pPr>
      <w:r w:rsidRPr="00BA2756">
        <w:rPr>
          <w:rFonts w:cstheme="minorHAnsi"/>
        </w:rPr>
        <w:t>principy fotovoltaického článku a elektrárny;</w:t>
      </w:r>
    </w:p>
    <w:p w:rsidRPr="00BA2756" w:rsidR="00A11A53" w:rsidP="00146F6C" w:rsidRDefault="00A11A53" w14:paraId="26DF60C8" w14:textId="77777777">
      <w:pPr>
        <w:pStyle w:val="Odstavecseseznamem"/>
        <w:numPr>
          <w:ilvl w:val="0"/>
          <w:numId w:val="23"/>
        </w:numPr>
        <w:spacing w:after="120" w:line="276" w:lineRule="auto"/>
        <w:contextualSpacing/>
        <w:jc w:val="both"/>
        <w:rPr>
          <w:rFonts w:cstheme="minorHAnsi"/>
        </w:rPr>
      </w:pPr>
      <w:r w:rsidRPr="00BA2756">
        <w:rPr>
          <w:rFonts w:cstheme="minorHAnsi"/>
        </w:rPr>
        <w:t>principy tepelného čerpadla;</w:t>
      </w:r>
    </w:p>
    <w:p w:rsidRPr="00BA2756" w:rsidR="00A11A53" w:rsidP="00146F6C" w:rsidRDefault="00A11A53" w14:paraId="6290A348" w14:textId="77777777">
      <w:pPr>
        <w:pStyle w:val="Odstavecseseznamem"/>
        <w:numPr>
          <w:ilvl w:val="0"/>
          <w:numId w:val="23"/>
        </w:numPr>
        <w:spacing w:after="120" w:line="276" w:lineRule="auto"/>
        <w:contextualSpacing/>
        <w:jc w:val="both"/>
        <w:rPr>
          <w:rFonts w:cstheme="minorHAnsi"/>
        </w:rPr>
      </w:pPr>
      <w:r w:rsidRPr="00BA2756">
        <w:rPr>
          <w:rFonts w:cstheme="minorHAnsi"/>
        </w:rPr>
        <w:t>principy větrné a vodní elektrárny;</w:t>
      </w:r>
    </w:p>
    <w:p w:rsidRPr="00BA2756" w:rsidR="00A11A53" w:rsidP="00146F6C" w:rsidRDefault="00A11A53" w14:paraId="61D4FE0F" w14:textId="77777777">
      <w:pPr>
        <w:pStyle w:val="Odstavecseseznamem"/>
        <w:numPr>
          <w:ilvl w:val="0"/>
          <w:numId w:val="23"/>
        </w:numPr>
        <w:spacing w:after="120" w:line="276" w:lineRule="auto"/>
        <w:contextualSpacing/>
        <w:jc w:val="both"/>
        <w:rPr>
          <w:rFonts w:cstheme="minorHAnsi"/>
        </w:rPr>
      </w:pPr>
      <w:r w:rsidRPr="00BA2756">
        <w:rPr>
          <w:rFonts w:cstheme="minorHAnsi"/>
        </w:rPr>
        <w:t>princip rekuperační jednotky;</w:t>
      </w:r>
    </w:p>
    <w:p w:rsidRPr="00BA2756" w:rsidR="00A11A53" w:rsidP="00146F6C" w:rsidRDefault="00A11A53" w14:paraId="43237DC9"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regulace obnovitelných zdrojů energie </w:t>
      </w:r>
    </w:p>
    <w:p w:rsidRPr="00BA2756" w:rsidR="00A11A53" w:rsidP="00C3661A" w:rsidRDefault="00A11A53" w14:paraId="439D56EB" w14:textId="77777777">
      <w:pPr>
        <w:spacing w:before="240" w:after="120"/>
        <w:jc w:val="both"/>
        <w:rPr>
          <w:rFonts w:cstheme="minorHAnsi"/>
          <w:b/>
        </w:rPr>
      </w:pPr>
      <w:r w:rsidRPr="00BA2756">
        <w:rPr>
          <w:rFonts w:cstheme="minorHAnsi"/>
          <w:b/>
          <w:i/>
          <w:iCs/>
        </w:rPr>
        <w:t>Cíle vzdělávání v oblasti citů, postojů hodnot a preferencí</w:t>
      </w:r>
      <w:r w:rsidRPr="00BA2756">
        <w:rPr>
          <w:rFonts w:cstheme="minorHAnsi"/>
          <w:b/>
        </w:rPr>
        <w:t xml:space="preserve"> </w:t>
      </w:r>
    </w:p>
    <w:p w:rsidRPr="00BA2756" w:rsidR="00A11A53" w:rsidP="00C3661A" w:rsidRDefault="00A11A53" w14:paraId="061C597B" w14:textId="77777777">
      <w:pPr>
        <w:spacing w:after="120"/>
        <w:jc w:val="both"/>
        <w:rPr>
          <w:rFonts w:cstheme="minorHAnsi"/>
        </w:rPr>
      </w:pPr>
      <w:r w:rsidRPr="00BA2756">
        <w:rPr>
          <w:rFonts w:cstheme="minorHAnsi"/>
        </w:rPr>
        <w:t>Výuka směřuje k tomu, že by žáci:</w:t>
      </w:r>
    </w:p>
    <w:p w:rsidRPr="00BA2756" w:rsidR="00A11A53" w:rsidP="00146F6C" w:rsidRDefault="00A11A53" w14:paraId="08A16A93"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měli dodržovat zásady a předpisy BOZP </w:t>
      </w:r>
    </w:p>
    <w:p w:rsidRPr="00BA2756" w:rsidR="00A11A53" w:rsidP="00146F6C" w:rsidRDefault="00A11A53" w14:paraId="3382474B"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měli dodržovat normy ČSN </w:t>
      </w:r>
    </w:p>
    <w:p w:rsidRPr="00BA2756" w:rsidR="00A11A53" w:rsidP="00146F6C" w:rsidRDefault="00A11A53" w14:paraId="27F5E370"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měli pracovat kvalitně a odpovědně </w:t>
      </w:r>
    </w:p>
    <w:p w:rsidRPr="00BA2756" w:rsidR="00A11A53" w:rsidP="00146F6C" w:rsidRDefault="00A11A53" w14:paraId="1F22F557"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měli by být schopni systematicky pracovat při přípravě na vyučování i při samotném vyučování </w:t>
      </w:r>
    </w:p>
    <w:p w:rsidRPr="00BA2756" w:rsidR="00A11A53" w:rsidP="00146F6C" w:rsidRDefault="00A11A53" w14:paraId="1B2AC02F"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měli dokázat v týmu řešit problémy </w:t>
      </w:r>
    </w:p>
    <w:p w:rsidRPr="00BA2756" w:rsidR="00A11A53" w:rsidP="00C3661A" w:rsidRDefault="00A11A53" w14:paraId="521B79AE" w14:textId="77777777">
      <w:pPr>
        <w:spacing w:before="240" w:after="120"/>
        <w:jc w:val="both"/>
        <w:rPr>
          <w:rFonts w:cstheme="minorHAnsi"/>
          <w:b/>
          <w:i/>
          <w:iCs/>
        </w:rPr>
      </w:pPr>
      <w:r w:rsidRPr="00BA2756">
        <w:rPr>
          <w:rFonts w:cstheme="minorHAnsi"/>
          <w:b/>
          <w:i/>
          <w:iCs/>
        </w:rPr>
        <w:t>Výukové strategie (pojetí výuky)</w:t>
      </w:r>
    </w:p>
    <w:p w:rsidRPr="00BA2756" w:rsidR="00A11A53" w:rsidP="00C3661A" w:rsidRDefault="00A11A53" w14:paraId="0317E14E" w14:textId="77777777">
      <w:pPr>
        <w:spacing w:after="120"/>
        <w:jc w:val="both"/>
        <w:rPr>
          <w:rFonts w:cstheme="minorHAnsi"/>
        </w:rPr>
      </w:pPr>
      <w:r w:rsidRPr="00BA2756">
        <w:rPr>
          <w:rFonts w:cstheme="minorHAnsi"/>
        </w:rPr>
        <w:t xml:space="preserve">Předmět se vyučuje ve čtvrtém ročníku s týdenní dotací 1 hodiny teoretické výuky a jedné hodiny praktických cvičení. Žáci by měli být při výuce upoutáváni různými formami výuky. </w:t>
      </w:r>
    </w:p>
    <w:p w:rsidRPr="00BA2756" w:rsidR="00A11A53" w:rsidP="00C3661A" w:rsidRDefault="00A11A53" w14:paraId="462B1FB0" w14:textId="77777777">
      <w:pPr>
        <w:spacing w:after="120"/>
        <w:jc w:val="both"/>
        <w:rPr>
          <w:rFonts w:cstheme="minorHAnsi"/>
        </w:rPr>
      </w:pPr>
      <w:r w:rsidRPr="00BA2756">
        <w:rPr>
          <w:rFonts w:cstheme="minorHAnsi"/>
        </w:rPr>
        <w:t xml:space="preserve">Při teoretické výuce bude kombinována forma výkladu s řízenou diskuzí a samostatnou prací ve skupinách či dvojicích. K lepšímu pochopení teoretických znalostí by měly přispět teoretické rozbory a výklad doplňovaný ukázkami prvků a příklady z praxe. </w:t>
      </w:r>
    </w:p>
    <w:p w:rsidRPr="00BA2756" w:rsidR="00A11A53" w:rsidP="00C3661A" w:rsidRDefault="00C3661A" w14:paraId="7F6B7F2C" w14:textId="77777777">
      <w:pPr>
        <w:spacing w:after="120"/>
        <w:jc w:val="both"/>
        <w:rPr>
          <w:rFonts w:cstheme="minorHAnsi"/>
        </w:rPr>
      </w:pPr>
      <w:r w:rsidRPr="00BA2756">
        <w:rPr>
          <w:rFonts w:cstheme="minorHAnsi"/>
        </w:rPr>
        <w:t>Pro l</w:t>
      </w:r>
      <w:r w:rsidRPr="00BA2756" w:rsidR="00A11A53">
        <w:rPr>
          <w:rFonts w:cstheme="minorHAnsi"/>
        </w:rPr>
        <w:t>epší osvojení vyučované látky navazuje na teoretickou výuku výuka praktická, při které budou žáci zpracovávat projekty s použitím modelů jednotlivých druhů OZE.</w:t>
      </w:r>
    </w:p>
    <w:p w:rsidRPr="00BA2756" w:rsidR="00A11A53" w:rsidP="00C3661A" w:rsidRDefault="00A11A53" w14:paraId="59FAC2D4" w14:textId="77777777">
      <w:pPr>
        <w:spacing w:after="120"/>
        <w:jc w:val="both"/>
        <w:rPr>
          <w:rFonts w:cstheme="minorHAnsi"/>
        </w:rPr>
      </w:pPr>
      <w:r w:rsidRPr="00BA2756">
        <w:rPr>
          <w:rFonts w:cstheme="minorHAnsi"/>
        </w:rPr>
        <w:t>Při výuce je používáno vhodné didaktické techniky, učebních pomůcek a vzorků prvků, čímž by měla být ještě více upoutána pozornost žáků k předmětu.</w:t>
      </w:r>
    </w:p>
    <w:p w:rsidRPr="00BA2756" w:rsidR="00A11A53" w:rsidP="00C3661A" w:rsidRDefault="00A11A53" w14:paraId="041124FF" w14:textId="77777777">
      <w:pPr>
        <w:spacing w:before="240" w:after="120"/>
        <w:jc w:val="both"/>
        <w:rPr>
          <w:rFonts w:cstheme="minorHAnsi"/>
          <w:b/>
          <w:i/>
          <w:iCs/>
        </w:rPr>
      </w:pPr>
      <w:r w:rsidRPr="00BA2756">
        <w:rPr>
          <w:rFonts w:cstheme="minorHAnsi"/>
          <w:b/>
          <w:i/>
          <w:iCs/>
        </w:rPr>
        <w:t xml:space="preserve">Hodnocení výsledků žáků </w:t>
      </w:r>
    </w:p>
    <w:p w:rsidRPr="00BA2756" w:rsidR="00A11A53" w:rsidP="00C3661A" w:rsidRDefault="00A11A53" w14:paraId="20C50648"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A11A53" w:rsidP="00C3661A" w:rsidRDefault="00A11A53" w14:paraId="418EC21C" w14:textId="77777777">
      <w:pPr>
        <w:spacing w:before="240" w:after="120"/>
        <w:jc w:val="both"/>
        <w:rPr>
          <w:rFonts w:cstheme="minorHAnsi"/>
          <w:b/>
          <w:i/>
          <w:iCs/>
        </w:rPr>
      </w:pPr>
      <w:r w:rsidRPr="00BA2756">
        <w:rPr>
          <w:rFonts w:cstheme="minorHAnsi"/>
          <w:b/>
          <w:i/>
          <w:iCs/>
        </w:rPr>
        <w:t>Přínos předmětu k rozvoji klíčových kompetencí</w:t>
      </w:r>
      <w:r w:rsidRPr="00BA2756" w:rsidR="00C3661A">
        <w:rPr>
          <w:rFonts w:cstheme="minorHAnsi"/>
          <w:b/>
          <w:i/>
          <w:iCs/>
        </w:rPr>
        <w:t xml:space="preserve"> a k aplikaci průřezových témat</w:t>
      </w:r>
    </w:p>
    <w:p w:rsidRPr="00BA2756" w:rsidR="00A11A53" w:rsidP="00C3661A" w:rsidRDefault="00A11A53" w14:paraId="1CB990BA" w14:textId="77777777">
      <w:pPr>
        <w:spacing w:after="120"/>
        <w:jc w:val="both"/>
        <w:rPr>
          <w:rFonts w:cstheme="minorHAnsi"/>
        </w:rPr>
      </w:pPr>
      <w:r w:rsidRPr="00BA2756">
        <w:rPr>
          <w:rFonts w:cstheme="minorHAnsi"/>
        </w:rPr>
        <w:t>Kompetence k učení</w:t>
      </w:r>
    </w:p>
    <w:p w:rsidRPr="00BA2756" w:rsidR="00A11A53" w:rsidP="00146F6C" w:rsidRDefault="00A11A53" w14:paraId="15F20045"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na příkladech z praxe a běžného života si žák utváří pozitivní vztah k učení a vzdělání; </w:t>
      </w:r>
    </w:p>
    <w:p w:rsidRPr="00BA2756" w:rsidR="00A11A53" w:rsidP="00146F6C" w:rsidRDefault="00A11A53" w14:paraId="00012299" w14:textId="77777777">
      <w:pPr>
        <w:pStyle w:val="Odstavecseseznamem"/>
        <w:numPr>
          <w:ilvl w:val="0"/>
          <w:numId w:val="23"/>
        </w:numPr>
        <w:spacing w:after="120" w:line="276" w:lineRule="auto"/>
        <w:contextualSpacing/>
        <w:jc w:val="both"/>
        <w:rPr>
          <w:rFonts w:cstheme="minorHAnsi"/>
        </w:rPr>
      </w:pPr>
      <w:r w:rsidRPr="00BA2756">
        <w:rPr>
          <w:rFonts w:cstheme="minorHAnsi"/>
        </w:rPr>
        <w:t>zvládnutím různé techniky učení a vhodným přístupem k učivu si žák vytváří vhodný s</w:t>
      </w:r>
      <w:r w:rsidRPr="00BA2756" w:rsidR="00C3661A">
        <w:rPr>
          <w:rFonts w:cstheme="minorHAnsi"/>
        </w:rPr>
        <w:t>tudijní režim při studiu</w:t>
      </w:r>
    </w:p>
    <w:p w:rsidRPr="00BA2756" w:rsidR="00A11A53" w:rsidP="00146F6C" w:rsidRDefault="00A11A53" w14:paraId="4698FEA7"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pomocí pomůcek, nákresů, grafů a mediální techniky žák lépe chápe principy činnosti různých prvků, strojů a zařízení užívaných člověkem </w:t>
      </w:r>
    </w:p>
    <w:p w:rsidRPr="00BA2756" w:rsidR="00A11A53" w:rsidP="00146F6C" w:rsidRDefault="00A11A53" w14:paraId="766E39E9"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na konkrétních příkladech z praxe žák chápe přínos automatizace pro rozvoj moderních technologií </w:t>
      </w:r>
    </w:p>
    <w:p w:rsidRPr="00BA2756" w:rsidR="00A11A53" w:rsidP="00146F6C" w:rsidRDefault="00A11A53" w14:paraId="7DB0A743"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žák se smiřuje se svým chybným řešením a posiluje v sobě vědomí, že chyby jsou nutným a cenným zdrojem informací </w:t>
      </w:r>
    </w:p>
    <w:p w:rsidR="00BC3D21" w:rsidRDefault="00BC3D21" w14:paraId="7D0DACD9" w14:textId="77777777">
      <w:pPr>
        <w:rPr>
          <w:rFonts w:cstheme="minorHAnsi"/>
        </w:rPr>
      </w:pPr>
      <w:r>
        <w:rPr>
          <w:rFonts w:cstheme="minorHAnsi"/>
        </w:rPr>
        <w:br w:type="page"/>
      </w:r>
    </w:p>
    <w:p w:rsidRPr="00BA2756" w:rsidR="00A11A53" w:rsidP="00C3661A" w:rsidRDefault="00A11A53" w14:paraId="10ACF63F" w14:textId="77777777">
      <w:pPr>
        <w:spacing w:after="120"/>
        <w:jc w:val="both"/>
        <w:rPr>
          <w:rFonts w:cstheme="minorHAnsi"/>
        </w:rPr>
      </w:pPr>
      <w:r w:rsidRPr="00BA2756">
        <w:rPr>
          <w:rFonts w:cstheme="minorHAnsi"/>
        </w:rPr>
        <w:t xml:space="preserve">Kompetence k řešení problémů </w:t>
      </w:r>
    </w:p>
    <w:p w:rsidRPr="00BA2756" w:rsidR="00A11A53" w:rsidP="00146F6C" w:rsidRDefault="00A11A53" w14:paraId="566F9AA3"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žák sleduje různé předkládané problémy a příklady jejich řešení, tím se učí snáze porozumět zadání úkolu nebo snáze určit jádro problému; </w:t>
      </w:r>
    </w:p>
    <w:p w:rsidRPr="00BA2756" w:rsidR="00A11A53" w:rsidP="00146F6C" w:rsidRDefault="00A11A53" w14:paraId="128C518F"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odkazy k získávání informací potřebných pro řešení problému, návrhy způsobů řešení, vyhodnocováním a ověřováním správnosti zvoleného postupu a následným ověřováním správnosti zvolené metody a výsledků žák volí správné postupy při řešení problémů; </w:t>
      </w:r>
    </w:p>
    <w:p w:rsidRPr="00BA2756" w:rsidR="00A11A53" w:rsidP="00146F6C" w:rsidRDefault="00A11A53" w14:paraId="2C219578"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formou dotazů a odpovědí žák hledá řešení různými cestami, a rozšiřuje si tak svůj rejstřík technik; </w:t>
      </w:r>
    </w:p>
    <w:p w:rsidRPr="00BA2756" w:rsidR="00A11A53" w:rsidP="00146F6C" w:rsidRDefault="00A11A53" w14:paraId="1F6FF11D"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žák si vytváří prostor pro řešení problémů využíváním zkušeností a vědomostí nabytých dříve v podpůrných předmětech; </w:t>
      </w:r>
    </w:p>
    <w:p w:rsidRPr="00BA2756" w:rsidR="00A11A53" w:rsidP="00146F6C" w:rsidRDefault="00A11A53" w14:paraId="2481BB2E"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spoluprací s členy týmu při řešení problémů v projektech se žák učí týmové práci </w:t>
      </w:r>
    </w:p>
    <w:p w:rsidRPr="00BA2756" w:rsidR="00A11A53" w:rsidP="00C3661A" w:rsidRDefault="00A11A53" w14:paraId="1FF69ECB" w14:textId="77777777">
      <w:pPr>
        <w:spacing w:after="120"/>
        <w:jc w:val="both"/>
        <w:rPr>
          <w:rFonts w:cstheme="minorHAnsi"/>
        </w:rPr>
      </w:pPr>
      <w:r w:rsidRPr="00BA2756">
        <w:rPr>
          <w:rFonts w:cstheme="minorHAnsi"/>
        </w:rPr>
        <w:t xml:space="preserve">Komunikativní kompetence </w:t>
      </w:r>
    </w:p>
    <w:p w:rsidRPr="00BA2756" w:rsidR="00A11A53" w:rsidP="00146F6C" w:rsidRDefault="00A11A53" w14:paraId="5336855F"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žák vyjadřuje význam a výsledky své práce zpracováváním pracovních dokumentů při projektech; </w:t>
      </w:r>
    </w:p>
    <w:p w:rsidRPr="00BA2756" w:rsidR="00A11A53" w:rsidP="00146F6C" w:rsidRDefault="00A11A53" w14:paraId="6DA76D1E" w14:textId="77777777">
      <w:pPr>
        <w:pStyle w:val="Odstavecseseznamem"/>
        <w:numPr>
          <w:ilvl w:val="0"/>
          <w:numId w:val="23"/>
        </w:numPr>
        <w:spacing w:after="120" w:line="276" w:lineRule="auto"/>
        <w:contextualSpacing/>
        <w:jc w:val="both"/>
        <w:rPr>
          <w:rFonts w:cstheme="minorHAnsi"/>
        </w:rPr>
      </w:pPr>
      <w:r w:rsidRPr="00BA2756">
        <w:rPr>
          <w:rFonts w:cstheme="minorHAnsi"/>
        </w:rPr>
        <w:t>k umění výběru jádra problému a jeho zpracování žák písemně zaznamenává podstatné myšlenky a údaje z textů a výkladu</w:t>
      </w:r>
    </w:p>
    <w:p w:rsidRPr="00BA2756" w:rsidR="00A11A53" w:rsidP="00C3661A" w:rsidRDefault="00A11A53" w14:paraId="4B120F69" w14:textId="77777777">
      <w:pPr>
        <w:spacing w:after="120"/>
        <w:jc w:val="both"/>
        <w:rPr>
          <w:rFonts w:cstheme="minorHAnsi"/>
        </w:rPr>
      </w:pPr>
      <w:r w:rsidRPr="00BA2756">
        <w:rPr>
          <w:rFonts w:cstheme="minorHAnsi"/>
        </w:rPr>
        <w:t>Kompetence sociální a personální</w:t>
      </w:r>
    </w:p>
    <w:p w:rsidRPr="00BA2756" w:rsidR="00A11A53" w:rsidP="00146F6C" w:rsidRDefault="00A11A53" w14:paraId="0EE5FE32"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společnými silami s ostatními žáky při řešení úloh a podílením se na realizaci společných pracovních a jiných činností žák získává zkušenosti s prací v týmu; </w:t>
      </w:r>
    </w:p>
    <w:p w:rsidRPr="00BA2756" w:rsidR="00A11A53" w:rsidP="00146F6C" w:rsidRDefault="00A11A53" w14:paraId="28558FD8" w14:textId="77777777">
      <w:pPr>
        <w:pStyle w:val="Odstavecseseznamem"/>
        <w:numPr>
          <w:ilvl w:val="0"/>
          <w:numId w:val="23"/>
        </w:numPr>
        <w:spacing w:after="120" w:line="276" w:lineRule="auto"/>
        <w:contextualSpacing/>
        <w:jc w:val="both"/>
        <w:rPr>
          <w:rFonts w:cstheme="minorHAnsi"/>
        </w:rPr>
      </w:pPr>
      <w:r w:rsidRPr="00BA2756">
        <w:rPr>
          <w:rFonts w:cstheme="minorHAnsi"/>
        </w:rPr>
        <w:t>přijímáním a odpovědným plněním svěřených úkolů se žák učí pozitivně přistupovat k</w:t>
      </w:r>
      <w:r w:rsidRPr="00BA2756" w:rsidR="00817A4C">
        <w:rPr>
          <w:rFonts w:cstheme="minorHAnsi"/>
        </w:rPr>
        <w:t> </w:t>
      </w:r>
      <w:r w:rsidRPr="00BA2756">
        <w:rPr>
          <w:rFonts w:cstheme="minorHAnsi"/>
        </w:rPr>
        <w:t xml:space="preserve">obtížím jako přirozeným jevům; </w:t>
      </w:r>
    </w:p>
    <w:p w:rsidRPr="00BA2756" w:rsidR="00A11A53" w:rsidP="00146F6C" w:rsidRDefault="00A11A53" w14:paraId="757C167A"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podněcováním práce týmu, vlastními návrhy na zlepšení práce a řešením úkolů, nezaujatým zvažováním návrhů druhých se žák učí práci v týmu; </w:t>
      </w:r>
    </w:p>
    <w:p w:rsidRPr="00BA2756" w:rsidR="00A11A53" w:rsidP="00C3661A" w:rsidRDefault="00A11A53" w14:paraId="34772B53" w14:textId="77777777">
      <w:pPr>
        <w:spacing w:after="120"/>
        <w:jc w:val="both"/>
        <w:rPr>
          <w:rFonts w:cstheme="minorHAnsi"/>
        </w:rPr>
      </w:pPr>
      <w:r w:rsidRPr="00BA2756">
        <w:rPr>
          <w:rFonts w:cstheme="minorHAnsi"/>
        </w:rPr>
        <w:t>Kompetence k pracovnímu uplatnění a podnikatelským aktivitám</w:t>
      </w:r>
    </w:p>
    <w:p w:rsidRPr="00BA2756" w:rsidR="00A11A53" w:rsidP="00146F6C" w:rsidRDefault="00A11A53" w14:paraId="5AC5E34C"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žák získává přehled o možnostech budoucího zaměstnání a možnostech uplatnění se na trhu práce v daném oboru zjišťováním informací z výkladu látky o místech využití automatizace; žák bude mít možnost se cílevědomě a zodpovědně rozhodovat o své budoucí profesní a vzdělávací dráze; </w:t>
      </w:r>
    </w:p>
    <w:p w:rsidRPr="00BA2756" w:rsidR="00A11A53" w:rsidP="00C3661A" w:rsidRDefault="00A11A53" w14:paraId="74ADB3C5" w14:textId="77777777">
      <w:pPr>
        <w:spacing w:after="120"/>
        <w:jc w:val="both"/>
        <w:rPr>
          <w:rFonts w:cstheme="minorHAnsi"/>
        </w:rPr>
      </w:pPr>
      <w:r w:rsidRPr="00BA2756">
        <w:rPr>
          <w:rFonts w:cstheme="minorHAnsi"/>
        </w:rPr>
        <w:t>Matematické kompetence</w:t>
      </w:r>
    </w:p>
    <w:p w:rsidRPr="00BA2756" w:rsidR="00A11A53" w:rsidP="00146F6C" w:rsidRDefault="00A11A53" w14:paraId="46D6929D"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žák provádí reálné odhady výsledků při řešení dané úlohy, a tím si pěstuje dovednost mít představu o rozměru matematické i fyzikální situace; </w:t>
      </w:r>
    </w:p>
    <w:p w:rsidRPr="00BA2756" w:rsidR="00A11A53" w:rsidP="00146F6C" w:rsidRDefault="00A11A53" w14:paraId="30C3693A"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čtením a vytvářením různých forem grafického znázornění (tabulky, diagramy, grafy, schémata apod.) se žák učí vyjádřit a dokumentovat výsledky své práce; </w:t>
      </w:r>
    </w:p>
    <w:p w:rsidRPr="00BA2756" w:rsidR="00A11A53" w:rsidP="00146F6C" w:rsidRDefault="00A11A53" w14:paraId="53A8A7E4"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žák efektivně aplikuje matematické postupy </w:t>
      </w:r>
      <w:r w:rsidRPr="00BA2756" w:rsidR="00817A4C">
        <w:rPr>
          <w:rFonts w:cstheme="minorHAnsi"/>
        </w:rPr>
        <w:t>při řešení praktických úkolů ze </w:t>
      </w:r>
      <w:r w:rsidRPr="00BA2756">
        <w:rPr>
          <w:rFonts w:cstheme="minorHAnsi"/>
        </w:rPr>
        <w:t xml:space="preserve">silnoproudých zařízení, a tím získává dovednost samostatně pracovat a uvažovat. </w:t>
      </w:r>
    </w:p>
    <w:p w:rsidRPr="00BA2756" w:rsidR="00A11A53" w:rsidP="00C3661A" w:rsidRDefault="00A11A53" w14:paraId="083DBD28" w14:textId="77777777">
      <w:pPr>
        <w:spacing w:after="120"/>
        <w:jc w:val="both"/>
        <w:rPr>
          <w:rFonts w:cstheme="minorHAnsi"/>
        </w:rPr>
      </w:pPr>
      <w:r w:rsidRPr="00BA2756">
        <w:rPr>
          <w:rFonts w:cstheme="minorHAnsi"/>
        </w:rPr>
        <w:t>Kompetence využívat prostředky informačních a komunik</w:t>
      </w:r>
      <w:r w:rsidRPr="00BA2756" w:rsidR="00817A4C">
        <w:rPr>
          <w:rFonts w:cstheme="minorHAnsi"/>
        </w:rPr>
        <w:t>ačních technologií a pracovat s </w:t>
      </w:r>
      <w:r w:rsidRPr="00BA2756">
        <w:rPr>
          <w:rFonts w:cstheme="minorHAnsi"/>
        </w:rPr>
        <w:t>informacemi</w:t>
      </w:r>
    </w:p>
    <w:p w:rsidRPr="00BA2756" w:rsidR="00A11A53" w:rsidP="00146F6C" w:rsidRDefault="00A11A53" w14:paraId="438E6D84"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získáváním informací z otevřených zdrojů, zejména pak s využitím celosvětové sítě internet žák získává odbornou literaturu a texty důležité pro své učení; </w:t>
      </w:r>
    </w:p>
    <w:p w:rsidRPr="00BA2756" w:rsidR="00A11A53" w:rsidP="00146F6C" w:rsidRDefault="00A11A53" w14:paraId="4A0C2D74" w14:textId="77777777">
      <w:pPr>
        <w:pStyle w:val="Odstavecseseznamem"/>
        <w:numPr>
          <w:ilvl w:val="0"/>
          <w:numId w:val="23"/>
        </w:numPr>
        <w:spacing w:after="120" w:line="276" w:lineRule="auto"/>
        <w:contextualSpacing/>
        <w:jc w:val="both"/>
        <w:rPr>
          <w:rFonts w:cstheme="minorHAnsi"/>
        </w:rPr>
      </w:pPr>
      <w:r w:rsidRPr="00BA2756">
        <w:rPr>
          <w:rFonts w:cstheme="minorHAnsi"/>
        </w:rPr>
        <w:t>žák pracuje s informacemi z různých zdrojů nesenými na různých médiích (tištěných, elektronických, audiovizuálních), a to i s využí</w:t>
      </w:r>
      <w:r w:rsidRPr="00BA2756" w:rsidR="00817A4C">
        <w:rPr>
          <w:rFonts w:cstheme="minorHAnsi"/>
        </w:rPr>
        <w:t>váním prostředků informačních a </w:t>
      </w:r>
      <w:r w:rsidRPr="00BA2756">
        <w:rPr>
          <w:rFonts w:cstheme="minorHAnsi"/>
        </w:rPr>
        <w:t xml:space="preserve">komunikačních technologií; </w:t>
      </w:r>
    </w:p>
    <w:p w:rsidRPr="00BA2756" w:rsidR="00A11A53" w:rsidP="00C3661A" w:rsidRDefault="00A11A53" w14:paraId="5038A670" w14:textId="77777777">
      <w:pPr>
        <w:spacing w:before="240" w:after="120"/>
        <w:jc w:val="both"/>
        <w:rPr>
          <w:rFonts w:cstheme="minorHAnsi"/>
          <w:b/>
        </w:rPr>
      </w:pPr>
      <w:r w:rsidRPr="00BA2756">
        <w:rPr>
          <w:rFonts w:cstheme="minorHAnsi"/>
          <w:b/>
        </w:rPr>
        <w:t>Odborné kompetence</w:t>
      </w:r>
    </w:p>
    <w:p w:rsidRPr="00BA2756" w:rsidR="00A11A53" w:rsidP="00C3661A" w:rsidRDefault="00A11A53" w14:paraId="2855F4B9" w14:textId="77777777">
      <w:pPr>
        <w:spacing w:after="120"/>
        <w:jc w:val="both"/>
        <w:rPr>
          <w:rFonts w:cstheme="minorHAnsi"/>
        </w:rPr>
      </w:pPr>
      <w:r w:rsidRPr="00BA2756">
        <w:rPr>
          <w:rFonts w:cstheme="minorHAnsi"/>
        </w:rPr>
        <w:t>Kompetence uplatňovat zásady normalizace, řídit se</w:t>
      </w:r>
      <w:r w:rsidRPr="00BA2756" w:rsidR="00817A4C">
        <w:rPr>
          <w:rFonts w:cstheme="minorHAnsi"/>
        </w:rPr>
        <w:t xml:space="preserve"> platnými technickými normami a </w:t>
      </w:r>
      <w:r w:rsidRPr="00BA2756">
        <w:rPr>
          <w:rFonts w:cstheme="minorHAnsi"/>
        </w:rPr>
        <w:t>graficky komunikovat</w:t>
      </w:r>
    </w:p>
    <w:p w:rsidRPr="00BA2756" w:rsidR="00A11A53" w:rsidP="00146F6C" w:rsidRDefault="00A11A53" w14:paraId="049A357A" w14:textId="77777777">
      <w:pPr>
        <w:pStyle w:val="Odstavecseseznamem"/>
        <w:numPr>
          <w:ilvl w:val="0"/>
          <w:numId w:val="23"/>
        </w:numPr>
        <w:spacing w:after="120" w:line="276" w:lineRule="auto"/>
        <w:contextualSpacing/>
        <w:jc w:val="both"/>
        <w:rPr>
          <w:rFonts w:cstheme="minorHAnsi"/>
        </w:rPr>
      </w:pPr>
      <w:r w:rsidRPr="00BA2756">
        <w:rPr>
          <w:rFonts w:cstheme="minorHAnsi"/>
        </w:rPr>
        <w:t>žák využívá normy a další zdroje informací při ř</w:t>
      </w:r>
      <w:r w:rsidRPr="00BA2756" w:rsidR="00817A4C">
        <w:rPr>
          <w:rFonts w:cstheme="minorHAnsi"/>
        </w:rPr>
        <w:t>ešení elektrotechnických úloh a </w:t>
      </w:r>
      <w:r w:rsidRPr="00BA2756">
        <w:rPr>
          <w:rFonts w:cstheme="minorHAnsi"/>
        </w:rPr>
        <w:t xml:space="preserve">projektů z automatizace; </w:t>
      </w:r>
    </w:p>
    <w:p w:rsidRPr="00BA2756" w:rsidR="00A11A53" w:rsidP="00146F6C" w:rsidRDefault="00A11A53" w14:paraId="2B023BC0"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žák umí číst a vytvářet elektrotechnická schémata a produkty grafické technické komunikace používané v elektrotechnice, automatizaci a OZE; </w:t>
      </w:r>
    </w:p>
    <w:p w:rsidRPr="00BA2756" w:rsidR="00A11A53" w:rsidP="00C3661A" w:rsidRDefault="00A11A53" w14:paraId="0FBAF198" w14:textId="77777777">
      <w:pPr>
        <w:spacing w:after="120"/>
        <w:jc w:val="both"/>
        <w:rPr>
          <w:rFonts w:cstheme="minorHAnsi"/>
        </w:rPr>
      </w:pPr>
      <w:r w:rsidRPr="00BA2756">
        <w:rPr>
          <w:rFonts w:cstheme="minorHAnsi"/>
        </w:rPr>
        <w:t>Kompetence schopnost řešit elektrická zařízení malého a nízkého napětí</w:t>
      </w:r>
    </w:p>
    <w:p w:rsidRPr="00BA2756" w:rsidR="00A11A53" w:rsidP="00146F6C" w:rsidRDefault="00A11A53" w14:paraId="11D31A94"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žák se seznámí s prvky měření a regulace u OZE a s návrhem a řešením obvodů řízení OZE; </w:t>
      </w:r>
    </w:p>
    <w:p w:rsidRPr="00BA2756" w:rsidR="00A11A53" w:rsidP="00C3661A" w:rsidRDefault="00A11A53" w14:paraId="6AAF68BE" w14:textId="77777777">
      <w:pPr>
        <w:spacing w:after="120"/>
        <w:jc w:val="both"/>
        <w:rPr>
          <w:rFonts w:cstheme="minorHAnsi"/>
        </w:rPr>
      </w:pPr>
      <w:r w:rsidRPr="00BA2756">
        <w:rPr>
          <w:rFonts w:cstheme="minorHAnsi"/>
        </w:rPr>
        <w:t>Kompetence schopnost řešit úlohy automatizační techniky</w:t>
      </w:r>
    </w:p>
    <w:p w:rsidRPr="00BA2756" w:rsidR="00A11A53" w:rsidP="00146F6C" w:rsidRDefault="00A11A53" w14:paraId="66523E14"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žák provádí příklady analýzy regulačních obvodů a jejich prvků u OZE; </w:t>
      </w:r>
    </w:p>
    <w:p w:rsidRPr="00BA2756" w:rsidR="00A11A53" w:rsidP="00146F6C" w:rsidRDefault="00A11A53" w14:paraId="7C24652C" w14:textId="77777777">
      <w:pPr>
        <w:pStyle w:val="Odstavecseseznamem"/>
        <w:numPr>
          <w:ilvl w:val="0"/>
          <w:numId w:val="23"/>
        </w:numPr>
        <w:spacing w:after="120" w:line="276" w:lineRule="auto"/>
        <w:contextualSpacing/>
        <w:jc w:val="both"/>
        <w:rPr>
          <w:rFonts w:cstheme="minorHAnsi"/>
        </w:rPr>
      </w:pPr>
      <w:r w:rsidRPr="00BA2756">
        <w:rPr>
          <w:rFonts w:cstheme="minorHAnsi"/>
        </w:rPr>
        <w:t xml:space="preserve">žák řeší příklady na syntézu regulačních obvodů s OZE; </w:t>
      </w:r>
    </w:p>
    <w:p w:rsidRPr="00BA2756" w:rsidR="00A11A53" w:rsidP="00C3661A" w:rsidRDefault="00A11A53" w14:paraId="1B4A3602" w14:textId="77777777">
      <w:pPr>
        <w:spacing w:before="240" w:after="120"/>
        <w:jc w:val="both"/>
        <w:rPr>
          <w:rFonts w:cstheme="minorHAnsi"/>
          <w:b/>
        </w:rPr>
      </w:pPr>
      <w:r w:rsidRPr="00BA2756">
        <w:rPr>
          <w:rFonts w:cstheme="minorHAnsi"/>
          <w:b/>
        </w:rPr>
        <w:t>Aplikace průřezových témat:</w:t>
      </w:r>
    </w:p>
    <w:p w:rsidRPr="00BA2756" w:rsidR="00A11A53" w:rsidP="00C3661A" w:rsidRDefault="00A11A53" w14:paraId="0906A94C" w14:textId="77777777">
      <w:pPr>
        <w:spacing w:after="120"/>
        <w:jc w:val="both"/>
        <w:rPr>
          <w:rFonts w:cstheme="minorHAnsi"/>
        </w:rPr>
      </w:pPr>
      <w:r w:rsidRPr="00BA2756">
        <w:rPr>
          <w:rFonts w:cstheme="minorHAnsi"/>
        </w:rPr>
        <w:t>Informační a komunikační technologie</w:t>
      </w:r>
    </w:p>
    <w:p w:rsidRPr="00BA2756" w:rsidR="00A11A53" w:rsidP="00146F6C" w:rsidRDefault="00A11A53" w14:paraId="5F996F6C" w14:textId="77777777">
      <w:pPr>
        <w:pStyle w:val="Odstavecseseznamem"/>
        <w:numPr>
          <w:ilvl w:val="0"/>
          <w:numId w:val="26"/>
        </w:numPr>
        <w:spacing w:after="120" w:line="276" w:lineRule="auto"/>
        <w:ind w:left="709"/>
        <w:contextualSpacing/>
        <w:jc w:val="both"/>
        <w:rPr>
          <w:rFonts w:cstheme="minorHAnsi"/>
        </w:rPr>
      </w:pPr>
      <w:r w:rsidRPr="00BA2756">
        <w:rPr>
          <w:rFonts w:cstheme="minorHAnsi"/>
        </w:rPr>
        <w:t>Aktivity v automatizačních systémech ukazují pohled na oblasti informačních a</w:t>
      </w:r>
      <w:r w:rsidRPr="00BA2756" w:rsidR="00817A4C">
        <w:rPr>
          <w:rFonts w:cstheme="minorHAnsi"/>
        </w:rPr>
        <w:t> </w:t>
      </w:r>
      <w:r w:rsidRPr="00BA2756">
        <w:rPr>
          <w:rFonts w:cstheme="minorHAnsi"/>
        </w:rPr>
        <w:t>komunikačních technologií z pohledu průmyslové automatizace a komunikačních systémů.</w:t>
      </w:r>
    </w:p>
    <w:p w:rsidRPr="00BA2756" w:rsidR="00245D93" w:rsidP="00C3661A" w:rsidRDefault="00245D93" w14:paraId="1C545F86" w14:textId="77777777">
      <w:pPr>
        <w:spacing w:after="120"/>
        <w:jc w:val="both"/>
        <w:rPr>
          <w:rFonts w:cstheme="minorHAnsi"/>
        </w:rPr>
      </w:pPr>
      <w:r w:rsidRPr="00BA2756">
        <w:rPr>
          <w:rFonts w:cstheme="minorHAnsi"/>
        </w:rPr>
        <w:t xml:space="preserve">Občan v demokratické společnosti </w:t>
      </w:r>
    </w:p>
    <w:p w:rsidRPr="00BA2756" w:rsidR="00245D93" w:rsidP="00C3661A" w:rsidRDefault="00245D93" w14:paraId="6BE1509F" w14:textId="77777777">
      <w:pPr>
        <w:numPr>
          <w:ilvl w:val="0"/>
          <w:numId w:val="1"/>
        </w:numPr>
        <w:spacing w:after="120"/>
        <w:jc w:val="both"/>
        <w:rPr>
          <w:rFonts w:cstheme="minorHAnsi"/>
        </w:rPr>
      </w:pPr>
      <w:r w:rsidRPr="00BA2756">
        <w:rPr>
          <w:rFonts w:cstheme="minorHAnsi"/>
        </w:rPr>
        <w:t>osobnost a její rozvoj</w:t>
      </w:r>
    </w:p>
    <w:p w:rsidRPr="00BA2756" w:rsidR="00245D93" w:rsidP="00C3661A" w:rsidRDefault="00245D93" w14:paraId="3DDEE5C3" w14:textId="77777777">
      <w:pPr>
        <w:numPr>
          <w:ilvl w:val="0"/>
          <w:numId w:val="1"/>
        </w:numPr>
        <w:spacing w:after="120"/>
        <w:jc w:val="both"/>
        <w:rPr>
          <w:rFonts w:cstheme="minorHAnsi"/>
        </w:rPr>
      </w:pPr>
      <w:r w:rsidRPr="00BA2756">
        <w:rPr>
          <w:rFonts w:cstheme="minorHAnsi"/>
        </w:rPr>
        <w:t>komunikace, vyjednávání a řešení konfliktů</w:t>
      </w:r>
    </w:p>
    <w:p w:rsidRPr="00BA2756" w:rsidR="00245D93" w:rsidP="00C3661A" w:rsidRDefault="00245D93" w14:paraId="2B214960" w14:textId="77777777">
      <w:pPr>
        <w:spacing w:after="120"/>
        <w:jc w:val="both"/>
        <w:rPr>
          <w:rFonts w:cstheme="minorHAnsi"/>
        </w:rPr>
      </w:pPr>
      <w:r w:rsidRPr="00BA2756">
        <w:rPr>
          <w:rFonts w:cstheme="minorHAnsi"/>
        </w:rPr>
        <w:t xml:space="preserve">Člověk a svět práce </w:t>
      </w:r>
    </w:p>
    <w:p w:rsidRPr="00BA2756" w:rsidR="00245D93" w:rsidP="00C3661A" w:rsidRDefault="00245D93" w14:paraId="3708B20E" w14:textId="77777777">
      <w:pPr>
        <w:numPr>
          <w:ilvl w:val="0"/>
          <w:numId w:val="1"/>
        </w:numPr>
        <w:spacing w:after="120"/>
        <w:jc w:val="both"/>
        <w:rPr>
          <w:rFonts w:cstheme="minorHAnsi"/>
        </w:rPr>
      </w:pPr>
      <w:r w:rsidRPr="00BA2756">
        <w:rPr>
          <w:rFonts w:cstheme="minorHAnsi"/>
        </w:rPr>
        <w:t>žák získává informace, které využije při rozhodování o další profesní a vzdělávací dráze</w:t>
      </w:r>
    </w:p>
    <w:p w:rsidRPr="00BA2756" w:rsidR="00245D93" w:rsidP="00C3661A" w:rsidRDefault="00245D93" w14:paraId="63A3962E" w14:textId="77777777">
      <w:pPr>
        <w:spacing w:after="120"/>
        <w:jc w:val="both"/>
        <w:rPr>
          <w:rFonts w:cstheme="minorHAnsi"/>
        </w:rPr>
      </w:pPr>
      <w:r w:rsidRPr="00BA2756">
        <w:rPr>
          <w:rFonts w:cstheme="minorHAnsi"/>
        </w:rPr>
        <w:t>Člověk a životní prostředí</w:t>
      </w:r>
    </w:p>
    <w:p w:rsidRPr="00BA2756" w:rsidR="00245D93" w:rsidP="00C3661A" w:rsidRDefault="00245D93" w14:paraId="15C54D69" w14:textId="77777777">
      <w:pPr>
        <w:numPr>
          <w:ilvl w:val="0"/>
          <w:numId w:val="1"/>
        </w:numPr>
        <w:spacing w:after="120"/>
        <w:jc w:val="both"/>
        <w:rPr>
          <w:rFonts w:cstheme="minorHAnsi"/>
        </w:rPr>
      </w:pPr>
      <w:r w:rsidRPr="00BA2756">
        <w:rPr>
          <w:rFonts w:cstheme="minorHAnsi"/>
        </w:rPr>
        <w:t xml:space="preserve">žák poznává možnosti a způsoby řešení environmentálních problémů a udržitelnosti rozvoje používáním nových technologií a obvodových řešeních </w:t>
      </w:r>
    </w:p>
    <w:p w:rsidRPr="00BA2756" w:rsidR="00245D93" w:rsidP="00245D93" w:rsidRDefault="00245D93" w14:paraId="4D3781CC" w14:textId="77777777">
      <w:pPr>
        <w:pStyle w:val="Odstavecseseznamem"/>
        <w:spacing w:after="200" w:line="276" w:lineRule="auto"/>
        <w:contextualSpacing/>
        <w:jc w:val="both"/>
        <w:rPr>
          <w:rFonts w:cstheme="minorHAnsi"/>
        </w:rPr>
      </w:pPr>
    </w:p>
    <w:p w:rsidRPr="00BA2756" w:rsidR="00A11A53" w:rsidP="00027B66" w:rsidRDefault="00A11A53" w14:paraId="657B41FA" w14:textId="77777777">
      <w:pPr>
        <w:pStyle w:val="Nadpis2"/>
      </w:pPr>
      <w:bookmarkStart w:name="_Toc176180189" w:id="197"/>
      <w:r w:rsidRPr="00BA2756">
        <w:t>OBZ 4. ročník, 1 + 1 h týdně (celkově 28 + 28 h), povinný</w:t>
      </w:r>
      <w:bookmarkEnd w:id="195"/>
      <w:bookmarkEnd w:id="197"/>
    </w:p>
    <w:p w:rsidRPr="00BA2756" w:rsidR="00A11A53" w:rsidP="00594F4E" w:rsidRDefault="00A11A53" w14:paraId="449F0FFA" w14:textId="77777777">
      <w:pPr>
        <w:spacing w:after="120"/>
        <w:jc w:val="both"/>
        <w:rPr>
          <w:rFonts w:cstheme="minorHAnsi"/>
        </w:rPr>
      </w:pPr>
      <w:r w:rsidRPr="00BA2756">
        <w:rPr>
          <w:rFonts w:cstheme="minorHAnsi"/>
        </w:rPr>
        <w:t>hodin: 8</w:t>
      </w:r>
      <w:r w:rsidR="00594F4E">
        <w:rPr>
          <w:rFonts w:cstheme="minorHAnsi"/>
        </w:rPr>
        <w:tab/>
      </w:r>
      <w:r w:rsidRPr="00BA2756">
        <w:rPr>
          <w:rFonts w:cstheme="minorHAnsi"/>
        </w:rPr>
        <w:t>Obnovitelné zdroje energie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A11A53" w:rsidTr="00A11A53" w14:paraId="0BC664C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A11A53" w:rsidP="007D4BDD" w:rsidRDefault="00A11A53" w14:paraId="2534C2D6"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11A53" w:rsidP="007D4BDD" w:rsidRDefault="00A11A53" w14:paraId="74235D7C" w14:textId="77777777">
            <w:pPr>
              <w:pStyle w:val="Popiseksloupce"/>
            </w:pPr>
            <w:r w:rsidRPr="00BA2756">
              <w:t xml:space="preserve">učivo </w:t>
            </w:r>
          </w:p>
        </w:tc>
      </w:tr>
      <w:tr w:rsidRPr="00BA2756" w:rsidR="00A11A53" w:rsidTr="00A11A53" w14:paraId="4D2CE91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A11A53" w:rsidP="00146F6C" w:rsidRDefault="00A11A53" w14:paraId="5514A3D2" w14:textId="77777777">
            <w:pPr>
              <w:pStyle w:val="Odstavecseseznamem"/>
              <w:numPr>
                <w:ilvl w:val="0"/>
                <w:numId w:val="52"/>
              </w:numPr>
              <w:ind w:left="194" w:hanging="194"/>
            </w:pPr>
            <w:r w:rsidRPr="00BA2756">
              <w:t>umí vysvětlit základní pojmy v oblasti obnovitelných zdrojů</w:t>
            </w:r>
          </w:p>
          <w:p w:rsidRPr="00BA2756" w:rsidR="00A11A53" w:rsidP="00146F6C" w:rsidRDefault="00A11A53" w14:paraId="13DD895B" w14:textId="77777777">
            <w:pPr>
              <w:pStyle w:val="Odstavecseseznamem"/>
              <w:numPr>
                <w:ilvl w:val="0"/>
                <w:numId w:val="52"/>
              </w:numPr>
              <w:ind w:left="194" w:hanging="194"/>
            </w:pPr>
            <w:r w:rsidRPr="00BA2756">
              <w:t>Rozlišuje jednotlivé druhy obnovitelných zdrojů</w:t>
            </w:r>
          </w:p>
          <w:p w:rsidRPr="00BA2756" w:rsidR="00A11A53" w:rsidP="00146F6C" w:rsidRDefault="00A11A53" w14:paraId="34EB2846" w14:textId="77777777">
            <w:pPr>
              <w:pStyle w:val="Odstavecseseznamem"/>
              <w:numPr>
                <w:ilvl w:val="0"/>
                <w:numId w:val="52"/>
              </w:numPr>
              <w:ind w:left="194" w:hanging="194"/>
            </w:pPr>
            <w:r w:rsidRPr="00BA2756">
              <w:t>Chápe využití obnovitelných zdrojů</w:t>
            </w:r>
          </w:p>
          <w:p w:rsidRPr="00BA2756" w:rsidR="00A11A53" w:rsidP="00146F6C" w:rsidRDefault="00A11A53" w14:paraId="3C74D275" w14:textId="77777777">
            <w:pPr>
              <w:pStyle w:val="Odstavecseseznamem"/>
              <w:numPr>
                <w:ilvl w:val="0"/>
                <w:numId w:val="52"/>
              </w:numPr>
              <w:ind w:left="194" w:hanging="194"/>
            </w:pPr>
            <w:r w:rsidRPr="00BA2756">
              <w:t>Popíše spektrum slunečního záření</w:t>
            </w:r>
          </w:p>
          <w:p w:rsidRPr="00BA2756" w:rsidR="00A11A53" w:rsidP="00146F6C" w:rsidRDefault="00A11A53" w14:paraId="68BAA1DA" w14:textId="77777777">
            <w:pPr>
              <w:pStyle w:val="Odstavecseseznamem"/>
              <w:numPr>
                <w:ilvl w:val="0"/>
                <w:numId w:val="52"/>
              </w:numPr>
              <w:ind w:left="194" w:hanging="194"/>
            </w:pPr>
            <w:r w:rsidRPr="00BA2756">
              <w:t>Vysvětlí záření v zemské atmosféře</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A11A53" w:rsidP="00146F6C" w:rsidRDefault="00A11A53" w14:paraId="5AE00FBF" w14:textId="77777777">
            <w:pPr>
              <w:pStyle w:val="Odstavecseseznamem"/>
              <w:numPr>
                <w:ilvl w:val="0"/>
                <w:numId w:val="52"/>
              </w:numPr>
              <w:ind w:left="194" w:hanging="194"/>
              <w:rPr>
                <w:rFonts w:cstheme="minorHAnsi"/>
              </w:rPr>
            </w:pPr>
            <w:r w:rsidRPr="004F1493">
              <w:t>Obnovitelné</w:t>
            </w:r>
            <w:r w:rsidRPr="00BA2756">
              <w:rPr>
                <w:rFonts w:cstheme="minorHAnsi"/>
              </w:rPr>
              <w:t xml:space="preserve"> zdroje energie</w:t>
            </w:r>
          </w:p>
          <w:p w:rsidRPr="00BA2756" w:rsidR="00A11A53" w:rsidP="00146F6C" w:rsidRDefault="00A11A53" w14:paraId="60C8ED46" w14:textId="77777777">
            <w:pPr>
              <w:pStyle w:val="Odstavecseseznamem"/>
              <w:numPr>
                <w:ilvl w:val="1"/>
                <w:numId w:val="65"/>
              </w:numPr>
              <w:ind w:left="485" w:hanging="166"/>
              <w:rPr>
                <w:rFonts w:cstheme="minorHAnsi"/>
              </w:rPr>
            </w:pPr>
            <w:r w:rsidRPr="00BA2756">
              <w:rPr>
                <w:rFonts w:cstheme="minorHAnsi"/>
              </w:rPr>
              <w:t>základní pojmy</w:t>
            </w:r>
          </w:p>
          <w:p w:rsidRPr="00BA2756" w:rsidR="00A11A53" w:rsidP="00146F6C" w:rsidRDefault="00A11A53" w14:paraId="17437CEF" w14:textId="77777777">
            <w:pPr>
              <w:pStyle w:val="Odstavecseseznamem"/>
              <w:numPr>
                <w:ilvl w:val="0"/>
                <w:numId w:val="52"/>
              </w:numPr>
              <w:ind w:left="194" w:hanging="194"/>
              <w:rPr>
                <w:rFonts w:cstheme="minorHAnsi"/>
              </w:rPr>
            </w:pPr>
            <w:r w:rsidRPr="004F1493">
              <w:t>Druhy</w:t>
            </w:r>
            <w:r w:rsidRPr="00BA2756">
              <w:rPr>
                <w:rFonts w:cstheme="minorHAnsi"/>
              </w:rPr>
              <w:t xml:space="preserve"> zdrojů obnovitelné energie</w:t>
            </w:r>
          </w:p>
          <w:p w:rsidRPr="00BA2756" w:rsidR="00A11A53" w:rsidP="00146F6C" w:rsidRDefault="00A11A53" w14:paraId="131CA2E3" w14:textId="77777777">
            <w:pPr>
              <w:pStyle w:val="Odstavecseseznamem"/>
              <w:numPr>
                <w:ilvl w:val="1"/>
                <w:numId w:val="65"/>
              </w:numPr>
              <w:ind w:left="485" w:hanging="166"/>
              <w:rPr>
                <w:rFonts w:cstheme="minorHAnsi"/>
              </w:rPr>
            </w:pPr>
            <w:r w:rsidRPr="00BA2756">
              <w:rPr>
                <w:rFonts w:cstheme="minorHAnsi"/>
              </w:rPr>
              <w:t>sluneční energie</w:t>
            </w:r>
          </w:p>
          <w:p w:rsidRPr="00BA2756" w:rsidR="00A11A53" w:rsidP="00146F6C" w:rsidRDefault="00A11A53" w14:paraId="4CA18B92" w14:textId="77777777">
            <w:pPr>
              <w:pStyle w:val="Odstavecseseznamem"/>
              <w:numPr>
                <w:ilvl w:val="1"/>
                <w:numId w:val="65"/>
              </w:numPr>
              <w:ind w:left="485" w:hanging="166"/>
              <w:rPr>
                <w:rFonts w:cstheme="minorHAnsi"/>
              </w:rPr>
            </w:pPr>
            <w:r w:rsidRPr="00BA2756">
              <w:rPr>
                <w:rFonts w:cstheme="minorHAnsi"/>
              </w:rPr>
              <w:t>větrná energie</w:t>
            </w:r>
          </w:p>
          <w:p w:rsidRPr="00BA2756" w:rsidR="00A11A53" w:rsidP="00146F6C" w:rsidRDefault="00A11A53" w14:paraId="6C744737" w14:textId="77777777">
            <w:pPr>
              <w:pStyle w:val="Odstavecseseznamem"/>
              <w:numPr>
                <w:ilvl w:val="1"/>
                <w:numId w:val="65"/>
              </w:numPr>
              <w:ind w:left="485" w:hanging="166"/>
              <w:rPr>
                <w:rFonts w:cstheme="minorHAnsi"/>
              </w:rPr>
            </w:pPr>
            <w:r w:rsidRPr="00BA2756">
              <w:rPr>
                <w:rFonts w:cstheme="minorHAnsi"/>
              </w:rPr>
              <w:t>vodní energie</w:t>
            </w:r>
          </w:p>
          <w:p w:rsidRPr="00BA2756" w:rsidR="00A11A53" w:rsidP="00146F6C" w:rsidRDefault="00A11A53" w14:paraId="43DCE764" w14:textId="77777777">
            <w:pPr>
              <w:pStyle w:val="Odstavecseseznamem"/>
              <w:numPr>
                <w:ilvl w:val="1"/>
                <w:numId w:val="65"/>
              </w:numPr>
              <w:ind w:left="485" w:hanging="166"/>
              <w:rPr>
                <w:rFonts w:cstheme="minorHAnsi"/>
              </w:rPr>
            </w:pPr>
            <w:r w:rsidRPr="00BA2756">
              <w:rPr>
                <w:rFonts w:cstheme="minorHAnsi"/>
              </w:rPr>
              <w:t>geotermální energie</w:t>
            </w:r>
          </w:p>
          <w:p w:rsidRPr="00BA2756" w:rsidR="00A11A53" w:rsidP="00146F6C" w:rsidRDefault="00A11A53" w14:paraId="0CA5BC13" w14:textId="77777777">
            <w:pPr>
              <w:pStyle w:val="Odstavecseseznamem"/>
              <w:numPr>
                <w:ilvl w:val="1"/>
                <w:numId w:val="65"/>
              </w:numPr>
              <w:ind w:left="485" w:hanging="166"/>
              <w:rPr>
                <w:rFonts w:cstheme="minorHAnsi"/>
              </w:rPr>
            </w:pPr>
            <w:r w:rsidRPr="00BA2756">
              <w:rPr>
                <w:rFonts w:cstheme="minorHAnsi"/>
              </w:rPr>
              <w:t>vlastnosti, využití a teoretický základ zdrojů</w:t>
            </w:r>
          </w:p>
        </w:tc>
      </w:tr>
    </w:tbl>
    <w:p w:rsidRPr="00BA2756" w:rsidR="00C82348" w:rsidP="00594F4E" w:rsidRDefault="00C82348" w14:paraId="4EF6D612" w14:textId="77777777">
      <w:pPr>
        <w:spacing w:before="120" w:after="120"/>
        <w:jc w:val="both"/>
        <w:rPr>
          <w:rFonts w:cstheme="minorHAnsi"/>
        </w:rPr>
      </w:pPr>
      <w:r w:rsidRPr="00BA2756">
        <w:rPr>
          <w:rFonts w:cstheme="minorHAnsi"/>
        </w:rPr>
        <w:t>hodin: 20</w:t>
      </w:r>
      <w:r w:rsidR="00594F4E">
        <w:rPr>
          <w:rFonts w:cstheme="minorHAnsi"/>
        </w:rPr>
        <w:tab/>
      </w:r>
      <w:r w:rsidRPr="00BA2756">
        <w:rPr>
          <w:rFonts w:cstheme="minorHAnsi"/>
        </w:rPr>
        <w:t>Principy získávání energie z obnovitelných zdrojů</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C82348" w:rsidTr="00CF0C9F" w14:paraId="47BB984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C82348" w:rsidP="007D4BDD" w:rsidRDefault="00C82348" w14:paraId="6E7F4BA6"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C82348" w:rsidP="007D4BDD" w:rsidRDefault="00C82348" w14:paraId="24861AB7" w14:textId="77777777">
            <w:pPr>
              <w:pStyle w:val="Popiseksloupce"/>
            </w:pPr>
            <w:r w:rsidRPr="00BA2756">
              <w:t xml:space="preserve">učivo </w:t>
            </w:r>
          </w:p>
        </w:tc>
      </w:tr>
      <w:tr w:rsidRPr="00BA2756" w:rsidR="00C82348" w:rsidTr="00CF0C9F" w14:paraId="2E18296B"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C82348" w:rsidP="00146F6C" w:rsidRDefault="00C82348" w14:paraId="02CCAAD1" w14:textId="77777777">
            <w:pPr>
              <w:pStyle w:val="Odstavecseseznamem"/>
              <w:numPr>
                <w:ilvl w:val="0"/>
                <w:numId w:val="52"/>
              </w:numPr>
              <w:ind w:left="194" w:hanging="194"/>
            </w:pPr>
            <w:r w:rsidRPr="00BA2756">
              <w:t>Umí vysvětlit fyzikální podstatu slunečního ohřevu vody</w:t>
            </w:r>
          </w:p>
          <w:p w:rsidRPr="00BA2756" w:rsidR="00C82348" w:rsidP="00146F6C" w:rsidRDefault="00C82348" w14:paraId="00C1C60F" w14:textId="77777777">
            <w:pPr>
              <w:pStyle w:val="Odstavecseseznamem"/>
              <w:numPr>
                <w:ilvl w:val="0"/>
                <w:numId w:val="52"/>
              </w:numPr>
              <w:ind w:left="194" w:hanging="194"/>
            </w:pPr>
            <w:r w:rsidRPr="00BA2756">
              <w:t>Umí vysvětlit fyzikální podstatu fotovoltaického jevu</w:t>
            </w:r>
          </w:p>
          <w:p w:rsidRPr="00BA2756" w:rsidR="00C82348" w:rsidP="00146F6C" w:rsidRDefault="00C82348" w14:paraId="24D7CE6C" w14:textId="77777777">
            <w:pPr>
              <w:pStyle w:val="Odstavecseseznamem"/>
              <w:numPr>
                <w:ilvl w:val="0"/>
                <w:numId w:val="52"/>
              </w:numPr>
              <w:ind w:left="194" w:hanging="194"/>
            </w:pPr>
            <w:r w:rsidRPr="00BA2756">
              <w:t>Umí vysvětlit princip tepelného čerpadla</w:t>
            </w:r>
          </w:p>
          <w:p w:rsidRPr="00BA2756" w:rsidR="00C82348" w:rsidP="00146F6C" w:rsidRDefault="00C82348" w14:paraId="0616CCB7" w14:textId="77777777">
            <w:pPr>
              <w:pStyle w:val="Odstavecseseznamem"/>
              <w:numPr>
                <w:ilvl w:val="0"/>
                <w:numId w:val="52"/>
              </w:numPr>
              <w:ind w:left="194" w:hanging="194"/>
            </w:pPr>
            <w:r w:rsidRPr="00BA2756">
              <w:t>Vysvětlí princip činnosti větrné elektrárny</w:t>
            </w:r>
          </w:p>
          <w:p w:rsidRPr="00BA2756" w:rsidR="00C82348" w:rsidP="00146F6C" w:rsidRDefault="00C82348" w14:paraId="33B833C1" w14:textId="77777777">
            <w:pPr>
              <w:pStyle w:val="Odstavecseseznamem"/>
              <w:numPr>
                <w:ilvl w:val="0"/>
                <w:numId w:val="52"/>
              </w:numPr>
              <w:ind w:left="194" w:hanging="194"/>
            </w:pPr>
            <w:r w:rsidRPr="00BA2756">
              <w:t>Rozlišuje druhy vodních elektráren</w:t>
            </w:r>
          </w:p>
          <w:p w:rsidRPr="00BA2756" w:rsidR="00C82348" w:rsidP="00146F6C" w:rsidRDefault="00C82348" w14:paraId="3CA635D6" w14:textId="77777777">
            <w:pPr>
              <w:pStyle w:val="Odstavecseseznamem"/>
              <w:numPr>
                <w:ilvl w:val="0"/>
                <w:numId w:val="52"/>
              </w:numPr>
              <w:ind w:left="194" w:hanging="194"/>
            </w:pPr>
            <w:r w:rsidRPr="00BA2756">
              <w:t>Vysvětlí princip činnosti vodní elektrárny</w:t>
            </w:r>
          </w:p>
          <w:p w:rsidRPr="00BA2756" w:rsidR="00C82348" w:rsidP="00146F6C" w:rsidRDefault="00C82348" w14:paraId="4F6C3635" w14:textId="77777777">
            <w:pPr>
              <w:pStyle w:val="Odstavecseseznamem"/>
              <w:numPr>
                <w:ilvl w:val="0"/>
                <w:numId w:val="52"/>
              </w:numPr>
              <w:ind w:left="194" w:hanging="194"/>
            </w:pPr>
            <w:r w:rsidRPr="00BA2756">
              <w:t>Chápe funkci a účel rekuperační jednotky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C82348" w:rsidP="00146F6C" w:rsidRDefault="00C82348" w14:paraId="05688126" w14:textId="77777777">
            <w:pPr>
              <w:pStyle w:val="Odstavecseseznamem"/>
              <w:numPr>
                <w:ilvl w:val="0"/>
                <w:numId w:val="52"/>
              </w:numPr>
              <w:ind w:left="194" w:hanging="194"/>
              <w:rPr>
                <w:rFonts w:cstheme="minorHAnsi"/>
              </w:rPr>
            </w:pPr>
            <w:r w:rsidRPr="00BA2756">
              <w:rPr>
                <w:rFonts w:cstheme="minorHAnsi"/>
              </w:rPr>
              <w:t xml:space="preserve">Princip </w:t>
            </w:r>
            <w:r w:rsidRPr="00175661">
              <w:t>solárního</w:t>
            </w:r>
            <w:r w:rsidRPr="00BA2756">
              <w:rPr>
                <w:rFonts w:cstheme="minorHAnsi"/>
              </w:rPr>
              <w:t xml:space="preserve"> ohřevu</w:t>
            </w:r>
          </w:p>
          <w:p w:rsidRPr="00BA2756" w:rsidR="00C82348" w:rsidP="00146F6C" w:rsidRDefault="00C82348" w14:paraId="152F45E1" w14:textId="77777777">
            <w:pPr>
              <w:pStyle w:val="Odstavecseseznamem"/>
              <w:numPr>
                <w:ilvl w:val="1"/>
                <w:numId w:val="65"/>
              </w:numPr>
              <w:ind w:left="485" w:hanging="166"/>
              <w:rPr>
                <w:rFonts w:cstheme="minorHAnsi"/>
              </w:rPr>
            </w:pPr>
            <w:r w:rsidRPr="00BA2756">
              <w:rPr>
                <w:rFonts w:cstheme="minorHAnsi"/>
              </w:rPr>
              <w:t>druhy termických kolektorů, účinnost ohřevu, rozsah použití</w:t>
            </w:r>
          </w:p>
          <w:p w:rsidRPr="00BA2756" w:rsidR="00C82348" w:rsidP="00146F6C" w:rsidRDefault="00C82348" w14:paraId="51988F9F" w14:textId="77777777">
            <w:pPr>
              <w:pStyle w:val="Odstavecseseznamem"/>
              <w:numPr>
                <w:ilvl w:val="1"/>
                <w:numId w:val="65"/>
              </w:numPr>
              <w:ind w:left="485" w:hanging="166"/>
              <w:rPr>
                <w:rFonts w:cstheme="minorHAnsi"/>
              </w:rPr>
            </w:pPr>
            <w:r w:rsidRPr="00BA2756">
              <w:rPr>
                <w:rFonts w:cstheme="minorHAnsi"/>
              </w:rPr>
              <w:t>tepelný obvod, prvky tepelného obvodu</w:t>
            </w:r>
          </w:p>
          <w:p w:rsidRPr="00BA2756" w:rsidR="00C82348" w:rsidP="00146F6C" w:rsidRDefault="00C82348" w14:paraId="64CA9A28" w14:textId="77777777">
            <w:pPr>
              <w:pStyle w:val="Odstavecseseznamem"/>
              <w:numPr>
                <w:ilvl w:val="1"/>
                <w:numId w:val="65"/>
              </w:numPr>
              <w:ind w:left="485" w:hanging="166"/>
              <w:rPr>
                <w:rFonts w:cstheme="minorHAnsi"/>
              </w:rPr>
            </w:pPr>
            <w:r w:rsidRPr="00BA2756">
              <w:rPr>
                <w:rFonts w:cstheme="minorHAnsi"/>
              </w:rPr>
              <w:t>bezpečnostní a měřicí prvky</w:t>
            </w:r>
          </w:p>
          <w:p w:rsidRPr="00BA2756" w:rsidR="00C82348" w:rsidP="00146F6C" w:rsidRDefault="00C82348" w14:paraId="4B88D0BD" w14:textId="77777777">
            <w:pPr>
              <w:pStyle w:val="Odstavecseseznamem"/>
              <w:numPr>
                <w:ilvl w:val="1"/>
                <w:numId w:val="65"/>
              </w:numPr>
              <w:ind w:left="485" w:hanging="166"/>
              <w:rPr>
                <w:rFonts w:cstheme="minorHAnsi"/>
              </w:rPr>
            </w:pPr>
            <w:r w:rsidRPr="00BA2756">
              <w:rPr>
                <w:rFonts w:cstheme="minorHAnsi"/>
              </w:rPr>
              <w:t>tepelné výměníky a akumulátory</w:t>
            </w:r>
          </w:p>
          <w:p w:rsidRPr="00BA2756" w:rsidR="00C82348" w:rsidP="00146F6C" w:rsidRDefault="00C82348" w14:paraId="5ABCC531" w14:textId="77777777">
            <w:pPr>
              <w:pStyle w:val="Odstavecseseznamem"/>
              <w:numPr>
                <w:ilvl w:val="1"/>
                <w:numId w:val="65"/>
              </w:numPr>
              <w:ind w:left="485" w:hanging="166"/>
              <w:rPr>
                <w:rFonts w:cstheme="minorHAnsi"/>
              </w:rPr>
            </w:pPr>
            <w:r w:rsidRPr="00BA2756">
              <w:rPr>
                <w:rFonts w:cstheme="minorHAnsi"/>
              </w:rPr>
              <w:t>spojovací prvky</w:t>
            </w:r>
          </w:p>
          <w:p w:rsidRPr="00BA2756" w:rsidR="00C82348" w:rsidP="00146F6C" w:rsidRDefault="00C82348" w14:paraId="16E5BD2C" w14:textId="77777777">
            <w:pPr>
              <w:pStyle w:val="Odstavecseseznamem"/>
              <w:numPr>
                <w:ilvl w:val="1"/>
                <w:numId w:val="65"/>
              </w:numPr>
              <w:ind w:left="485" w:hanging="166"/>
              <w:rPr>
                <w:rFonts w:cstheme="minorHAnsi"/>
              </w:rPr>
            </w:pPr>
            <w:r w:rsidRPr="00BA2756">
              <w:rPr>
                <w:rFonts w:cstheme="minorHAnsi"/>
              </w:rPr>
              <w:t>tepelná média</w:t>
            </w:r>
          </w:p>
          <w:p w:rsidRPr="00BA2756" w:rsidR="00C82348" w:rsidP="00146F6C" w:rsidRDefault="00C82348" w14:paraId="069708B2" w14:textId="77777777">
            <w:pPr>
              <w:pStyle w:val="Odstavecseseznamem"/>
              <w:numPr>
                <w:ilvl w:val="1"/>
                <w:numId w:val="65"/>
              </w:numPr>
              <w:ind w:left="485" w:hanging="166"/>
              <w:rPr>
                <w:rFonts w:cstheme="minorHAnsi"/>
              </w:rPr>
            </w:pPr>
            <w:r w:rsidRPr="00BA2756">
              <w:rPr>
                <w:rFonts w:cstheme="minorHAnsi"/>
              </w:rPr>
              <w:t>nucený a nenucený oběh média</w:t>
            </w:r>
          </w:p>
          <w:p w:rsidRPr="00BA2756" w:rsidR="00C82348" w:rsidP="00146F6C" w:rsidRDefault="00C82348" w14:paraId="6B35419E" w14:textId="77777777">
            <w:pPr>
              <w:pStyle w:val="Odstavecseseznamem"/>
              <w:numPr>
                <w:ilvl w:val="1"/>
                <w:numId w:val="65"/>
              </w:numPr>
              <w:ind w:left="485" w:hanging="166"/>
              <w:rPr>
                <w:rFonts w:cstheme="minorHAnsi"/>
              </w:rPr>
            </w:pPr>
            <w:r w:rsidRPr="00BA2756">
              <w:rPr>
                <w:rFonts w:cstheme="minorHAnsi"/>
              </w:rPr>
              <w:t>měření tepelných ztrát</w:t>
            </w:r>
          </w:p>
          <w:p w:rsidRPr="00BA2756" w:rsidR="00C82348" w:rsidP="00146F6C" w:rsidRDefault="00C82348" w14:paraId="75234A00" w14:textId="77777777">
            <w:pPr>
              <w:pStyle w:val="Odstavecseseznamem"/>
              <w:numPr>
                <w:ilvl w:val="1"/>
                <w:numId w:val="65"/>
              </w:numPr>
              <w:ind w:left="485" w:hanging="166"/>
              <w:rPr>
                <w:rFonts w:cstheme="minorHAnsi"/>
              </w:rPr>
            </w:pPr>
            <w:r w:rsidRPr="00BA2756">
              <w:rPr>
                <w:rFonts w:cstheme="minorHAnsi"/>
              </w:rPr>
              <w:t>řízení provozu</w:t>
            </w:r>
          </w:p>
          <w:p w:rsidRPr="00BA2756" w:rsidR="00C82348" w:rsidP="00146F6C" w:rsidRDefault="00C82348" w14:paraId="65DAC8BA" w14:textId="77777777">
            <w:pPr>
              <w:pStyle w:val="Odstavecseseznamem"/>
              <w:numPr>
                <w:ilvl w:val="0"/>
                <w:numId w:val="52"/>
              </w:numPr>
              <w:ind w:left="194" w:hanging="194"/>
              <w:rPr>
                <w:rFonts w:cstheme="minorHAnsi"/>
              </w:rPr>
            </w:pPr>
            <w:r w:rsidRPr="00BA2756">
              <w:rPr>
                <w:rFonts w:cstheme="minorHAnsi"/>
              </w:rPr>
              <w:t>Princip fotovoltaického článku</w:t>
            </w:r>
          </w:p>
          <w:p w:rsidRPr="00BA2756" w:rsidR="00C82348" w:rsidP="00146F6C" w:rsidRDefault="00C82348" w14:paraId="1553629C" w14:textId="77777777">
            <w:pPr>
              <w:pStyle w:val="Odstavecseseznamem"/>
              <w:numPr>
                <w:ilvl w:val="1"/>
                <w:numId w:val="65"/>
              </w:numPr>
              <w:ind w:left="485" w:hanging="166"/>
              <w:rPr>
                <w:rFonts w:cstheme="minorHAnsi"/>
              </w:rPr>
            </w:pPr>
            <w:r w:rsidRPr="00BA2756">
              <w:rPr>
                <w:rFonts w:cstheme="minorHAnsi"/>
              </w:rPr>
              <w:t>druhy fotovoltaických článků, účinnost přeměny energie, použití</w:t>
            </w:r>
          </w:p>
          <w:p w:rsidRPr="00BA2756" w:rsidR="00C82348" w:rsidP="00146F6C" w:rsidRDefault="00C82348" w14:paraId="3AFAC8BF" w14:textId="77777777">
            <w:pPr>
              <w:pStyle w:val="Odstavecseseznamem"/>
              <w:numPr>
                <w:ilvl w:val="1"/>
                <w:numId w:val="65"/>
              </w:numPr>
              <w:ind w:left="485" w:hanging="166"/>
              <w:rPr>
                <w:rFonts w:cstheme="minorHAnsi"/>
              </w:rPr>
            </w:pPr>
            <w:r w:rsidRPr="00BA2756">
              <w:rPr>
                <w:rFonts w:cstheme="minorHAnsi"/>
              </w:rPr>
              <w:t>elektrický obvod, prvky elektrického obvodu</w:t>
            </w:r>
          </w:p>
          <w:p w:rsidRPr="00BA2756" w:rsidR="00C82348" w:rsidP="00146F6C" w:rsidRDefault="00C82348" w14:paraId="41F42B91" w14:textId="77777777">
            <w:pPr>
              <w:pStyle w:val="Odstavecseseznamem"/>
              <w:numPr>
                <w:ilvl w:val="1"/>
                <w:numId w:val="65"/>
              </w:numPr>
              <w:ind w:left="485" w:hanging="166"/>
              <w:rPr>
                <w:rFonts w:cstheme="minorHAnsi"/>
              </w:rPr>
            </w:pPr>
            <w:r w:rsidRPr="00BA2756">
              <w:rPr>
                <w:rFonts w:cstheme="minorHAnsi"/>
              </w:rPr>
              <w:t>bezpečnostní a měřicí prvky</w:t>
            </w:r>
          </w:p>
          <w:p w:rsidRPr="00BA2756" w:rsidR="00C82348" w:rsidP="00146F6C" w:rsidRDefault="00C82348" w14:paraId="4F382DE5" w14:textId="77777777">
            <w:pPr>
              <w:pStyle w:val="Odstavecseseznamem"/>
              <w:numPr>
                <w:ilvl w:val="1"/>
                <w:numId w:val="65"/>
              </w:numPr>
              <w:ind w:left="485" w:hanging="166"/>
              <w:rPr>
                <w:rFonts w:cstheme="minorHAnsi"/>
              </w:rPr>
            </w:pPr>
            <w:r w:rsidRPr="00BA2756">
              <w:rPr>
                <w:rFonts w:cstheme="minorHAnsi"/>
              </w:rPr>
              <w:t>měniče</w:t>
            </w:r>
          </w:p>
          <w:p w:rsidRPr="00BA2756" w:rsidR="00C82348" w:rsidP="00146F6C" w:rsidRDefault="00C82348" w14:paraId="39458A53" w14:textId="77777777">
            <w:pPr>
              <w:pStyle w:val="Odstavecseseznamem"/>
              <w:numPr>
                <w:ilvl w:val="1"/>
                <w:numId w:val="65"/>
              </w:numPr>
              <w:ind w:left="485" w:hanging="166"/>
              <w:rPr>
                <w:rFonts w:cstheme="minorHAnsi"/>
              </w:rPr>
            </w:pPr>
            <w:r w:rsidRPr="00BA2756">
              <w:rPr>
                <w:rFonts w:cstheme="minorHAnsi"/>
              </w:rPr>
              <w:t>způsoby využití získané energie</w:t>
            </w:r>
          </w:p>
          <w:p w:rsidRPr="00BA2756" w:rsidR="00C82348" w:rsidP="00146F6C" w:rsidRDefault="00C82348" w14:paraId="3BD86DB7" w14:textId="77777777">
            <w:pPr>
              <w:pStyle w:val="Odstavecseseznamem"/>
              <w:numPr>
                <w:ilvl w:val="1"/>
                <w:numId w:val="65"/>
              </w:numPr>
              <w:ind w:left="485" w:hanging="166"/>
              <w:rPr>
                <w:rFonts w:cstheme="minorHAnsi"/>
              </w:rPr>
            </w:pPr>
            <w:r w:rsidRPr="00BA2756">
              <w:rPr>
                <w:rFonts w:cstheme="minorHAnsi"/>
              </w:rPr>
              <w:t>řízení provozu fotovoltaické elektrárny, dodávky energie</w:t>
            </w:r>
          </w:p>
          <w:p w:rsidRPr="00BA2756" w:rsidR="00C82348" w:rsidP="00146F6C" w:rsidRDefault="00C82348" w14:paraId="78F5DDF8" w14:textId="77777777">
            <w:pPr>
              <w:pStyle w:val="Odstavecseseznamem"/>
              <w:numPr>
                <w:ilvl w:val="0"/>
                <w:numId w:val="52"/>
              </w:numPr>
              <w:ind w:left="194" w:hanging="194"/>
              <w:rPr>
                <w:rFonts w:cstheme="minorHAnsi"/>
              </w:rPr>
            </w:pPr>
            <w:r w:rsidRPr="00BA2756">
              <w:rPr>
                <w:rFonts w:cstheme="minorHAnsi"/>
              </w:rPr>
              <w:t>Princip tepelného čerpadla</w:t>
            </w:r>
          </w:p>
          <w:p w:rsidRPr="00BA2756" w:rsidR="00C82348" w:rsidP="00146F6C" w:rsidRDefault="00C82348" w14:paraId="0B5160CB" w14:textId="77777777">
            <w:pPr>
              <w:pStyle w:val="Odstavecseseznamem"/>
              <w:numPr>
                <w:ilvl w:val="1"/>
                <w:numId w:val="65"/>
              </w:numPr>
              <w:ind w:left="485" w:hanging="166"/>
              <w:rPr>
                <w:rFonts w:cstheme="minorHAnsi"/>
              </w:rPr>
            </w:pPr>
            <w:r w:rsidRPr="00BA2756">
              <w:rPr>
                <w:rFonts w:cstheme="minorHAnsi"/>
              </w:rPr>
              <w:t>druhy tepelných čerpadel</w:t>
            </w:r>
          </w:p>
          <w:p w:rsidRPr="00BA2756" w:rsidR="00C82348" w:rsidP="00146F6C" w:rsidRDefault="00C82348" w14:paraId="4BFAFC39" w14:textId="77777777">
            <w:pPr>
              <w:pStyle w:val="Odstavecseseznamem"/>
              <w:numPr>
                <w:ilvl w:val="1"/>
                <w:numId w:val="65"/>
              </w:numPr>
              <w:ind w:left="485" w:hanging="166"/>
              <w:rPr>
                <w:rFonts w:cstheme="minorHAnsi"/>
              </w:rPr>
            </w:pPr>
            <w:r w:rsidRPr="00BA2756">
              <w:rPr>
                <w:rFonts w:cstheme="minorHAnsi"/>
              </w:rPr>
              <w:t>tepelný obvod, prvky obvodu</w:t>
            </w:r>
          </w:p>
          <w:p w:rsidRPr="00BA2756" w:rsidR="00C82348" w:rsidP="00146F6C" w:rsidRDefault="00C82348" w14:paraId="76AB048D" w14:textId="77777777">
            <w:pPr>
              <w:pStyle w:val="Odstavecseseznamem"/>
              <w:numPr>
                <w:ilvl w:val="1"/>
                <w:numId w:val="65"/>
              </w:numPr>
              <w:ind w:left="485" w:hanging="166"/>
              <w:rPr>
                <w:rFonts w:cstheme="minorHAnsi"/>
              </w:rPr>
            </w:pPr>
            <w:r w:rsidRPr="00BA2756">
              <w:rPr>
                <w:rFonts w:cstheme="minorHAnsi"/>
              </w:rPr>
              <w:t>měřicí prvky</w:t>
            </w:r>
          </w:p>
          <w:p w:rsidRPr="00BA2756" w:rsidR="00C82348" w:rsidP="00146F6C" w:rsidRDefault="00C82348" w14:paraId="19DA7A01" w14:textId="77777777">
            <w:pPr>
              <w:pStyle w:val="Odstavecseseznamem"/>
              <w:numPr>
                <w:ilvl w:val="1"/>
                <w:numId w:val="65"/>
              </w:numPr>
              <w:ind w:left="485" w:hanging="166"/>
              <w:rPr>
                <w:rFonts w:cstheme="minorHAnsi"/>
              </w:rPr>
            </w:pPr>
            <w:r w:rsidRPr="00BA2756">
              <w:rPr>
                <w:rFonts w:cstheme="minorHAnsi"/>
              </w:rPr>
              <w:t>tepelná média</w:t>
            </w:r>
          </w:p>
          <w:p w:rsidRPr="00BA2756" w:rsidR="00C82348" w:rsidP="00146F6C" w:rsidRDefault="00C82348" w14:paraId="6D8737AD" w14:textId="77777777">
            <w:pPr>
              <w:pStyle w:val="Odstavecseseznamem"/>
              <w:numPr>
                <w:ilvl w:val="1"/>
                <w:numId w:val="65"/>
              </w:numPr>
              <w:ind w:left="485" w:hanging="166"/>
              <w:rPr>
                <w:rFonts w:cstheme="minorHAnsi"/>
              </w:rPr>
            </w:pPr>
            <w:r w:rsidRPr="00BA2756">
              <w:rPr>
                <w:rFonts w:cstheme="minorHAnsi"/>
              </w:rPr>
              <w:t>řízení provozu tepelného čerpadla</w:t>
            </w:r>
          </w:p>
          <w:p w:rsidRPr="00BA2756" w:rsidR="00C82348" w:rsidP="00146F6C" w:rsidRDefault="00C82348" w14:paraId="776FD457" w14:textId="77777777">
            <w:pPr>
              <w:pStyle w:val="Odstavecseseznamem"/>
              <w:numPr>
                <w:ilvl w:val="0"/>
                <w:numId w:val="52"/>
              </w:numPr>
              <w:ind w:left="194" w:hanging="194"/>
              <w:rPr>
                <w:rFonts w:cstheme="minorHAnsi"/>
              </w:rPr>
            </w:pPr>
            <w:r w:rsidRPr="00BA2756">
              <w:rPr>
                <w:rFonts w:cstheme="minorHAnsi"/>
              </w:rPr>
              <w:t>Princip větrné elektrárny</w:t>
            </w:r>
          </w:p>
          <w:p w:rsidRPr="00BA2756" w:rsidR="00C82348" w:rsidP="00146F6C" w:rsidRDefault="00C82348" w14:paraId="18320E69" w14:textId="77777777">
            <w:pPr>
              <w:pStyle w:val="Odstavecseseznamem"/>
              <w:numPr>
                <w:ilvl w:val="1"/>
                <w:numId w:val="65"/>
              </w:numPr>
              <w:ind w:left="485" w:hanging="166"/>
              <w:rPr>
                <w:rFonts w:cstheme="minorHAnsi"/>
              </w:rPr>
            </w:pPr>
            <w:r w:rsidRPr="00BA2756">
              <w:rPr>
                <w:rFonts w:cstheme="minorHAnsi"/>
              </w:rPr>
              <w:t>konstrukce větrné elektrárny</w:t>
            </w:r>
          </w:p>
          <w:p w:rsidRPr="00BA2756" w:rsidR="00C82348" w:rsidP="00146F6C" w:rsidRDefault="00C82348" w14:paraId="535F8EE9" w14:textId="77777777">
            <w:pPr>
              <w:pStyle w:val="Odstavecseseznamem"/>
              <w:numPr>
                <w:ilvl w:val="1"/>
                <w:numId w:val="65"/>
              </w:numPr>
              <w:ind w:left="485" w:hanging="166"/>
              <w:rPr>
                <w:rFonts w:cstheme="minorHAnsi"/>
              </w:rPr>
            </w:pPr>
            <w:r w:rsidRPr="00BA2756">
              <w:rPr>
                <w:rFonts w:cstheme="minorHAnsi"/>
              </w:rPr>
              <w:t>druhy větrných elektráren</w:t>
            </w:r>
          </w:p>
          <w:p w:rsidRPr="00BA2756" w:rsidR="00C82348" w:rsidP="00146F6C" w:rsidRDefault="00C82348" w14:paraId="13FA6666" w14:textId="77777777">
            <w:pPr>
              <w:pStyle w:val="Odstavecseseznamem"/>
              <w:numPr>
                <w:ilvl w:val="1"/>
                <w:numId w:val="65"/>
              </w:numPr>
              <w:ind w:left="485" w:hanging="166"/>
              <w:rPr>
                <w:rFonts w:cstheme="minorHAnsi"/>
              </w:rPr>
            </w:pPr>
            <w:r w:rsidRPr="00BA2756">
              <w:rPr>
                <w:rFonts w:cstheme="minorHAnsi"/>
              </w:rPr>
              <w:t>bezpečnostní a měřicí prvky</w:t>
            </w:r>
          </w:p>
          <w:p w:rsidRPr="00BA2756" w:rsidR="00C82348" w:rsidP="00146F6C" w:rsidRDefault="00C82348" w14:paraId="08372429" w14:textId="77777777">
            <w:pPr>
              <w:pStyle w:val="Odstavecseseznamem"/>
              <w:numPr>
                <w:ilvl w:val="1"/>
                <w:numId w:val="65"/>
              </w:numPr>
              <w:ind w:left="485" w:hanging="166"/>
              <w:rPr>
                <w:rFonts w:cstheme="minorHAnsi"/>
              </w:rPr>
            </w:pPr>
            <w:r w:rsidRPr="00BA2756">
              <w:rPr>
                <w:rFonts w:cstheme="minorHAnsi"/>
              </w:rPr>
              <w:t xml:space="preserve">bezpečnost provozu </w:t>
            </w:r>
          </w:p>
          <w:p w:rsidRPr="00BA2756" w:rsidR="00C82348" w:rsidP="00146F6C" w:rsidRDefault="00C82348" w14:paraId="4672E8D9" w14:textId="77777777">
            <w:pPr>
              <w:pStyle w:val="Odstavecseseznamem"/>
              <w:numPr>
                <w:ilvl w:val="1"/>
                <w:numId w:val="65"/>
              </w:numPr>
              <w:ind w:left="485" w:hanging="166"/>
              <w:rPr>
                <w:rFonts w:cstheme="minorHAnsi"/>
              </w:rPr>
            </w:pPr>
            <w:r w:rsidRPr="00BA2756">
              <w:rPr>
                <w:rFonts w:cstheme="minorHAnsi"/>
              </w:rPr>
              <w:t>výběr lokality pro větrnou elektrárnu</w:t>
            </w:r>
          </w:p>
          <w:p w:rsidRPr="00BA2756" w:rsidR="00C82348" w:rsidP="00146F6C" w:rsidRDefault="00C82348" w14:paraId="415BB043" w14:textId="77777777">
            <w:pPr>
              <w:pStyle w:val="Odstavecseseznamem"/>
              <w:numPr>
                <w:ilvl w:val="1"/>
                <w:numId w:val="65"/>
              </w:numPr>
              <w:ind w:left="485" w:hanging="166"/>
              <w:rPr>
                <w:rFonts w:cstheme="minorHAnsi"/>
              </w:rPr>
            </w:pPr>
            <w:r w:rsidRPr="00BA2756">
              <w:rPr>
                <w:rFonts w:cstheme="minorHAnsi"/>
              </w:rPr>
              <w:t>řízení provozu větrné elektrárny</w:t>
            </w:r>
          </w:p>
          <w:p w:rsidRPr="00BA2756" w:rsidR="00C82348" w:rsidP="00146F6C" w:rsidRDefault="00C82348" w14:paraId="7585D599" w14:textId="77777777">
            <w:pPr>
              <w:pStyle w:val="Odstavecseseznamem"/>
              <w:numPr>
                <w:ilvl w:val="0"/>
                <w:numId w:val="52"/>
              </w:numPr>
              <w:ind w:left="194" w:hanging="194"/>
              <w:rPr>
                <w:rFonts w:cstheme="minorHAnsi"/>
              </w:rPr>
            </w:pPr>
            <w:r w:rsidRPr="00BA2756">
              <w:rPr>
                <w:rFonts w:cstheme="minorHAnsi"/>
              </w:rPr>
              <w:t>Princip vodní elektrárny</w:t>
            </w:r>
          </w:p>
          <w:p w:rsidRPr="00BA2756" w:rsidR="00C82348" w:rsidP="00146F6C" w:rsidRDefault="00C82348" w14:paraId="2A6057ED" w14:textId="77777777">
            <w:pPr>
              <w:pStyle w:val="Odstavecseseznamem"/>
              <w:numPr>
                <w:ilvl w:val="1"/>
                <w:numId w:val="65"/>
              </w:numPr>
              <w:ind w:left="485" w:hanging="166"/>
              <w:rPr>
                <w:rFonts w:cstheme="minorHAnsi"/>
              </w:rPr>
            </w:pPr>
            <w:r w:rsidRPr="00BA2756">
              <w:rPr>
                <w:rFonts w:cstheme="minorHAnsi"/>
              </w:rPr>
              <w:t>druhy a sestavy vodních elektráren</w:t>
            </w:r>
          </w:p>
          <w:p w:rsidRPr="00BA2756" w:rsidR="00C82348" w:rsidP="00146F6C" w:rsidRDefault="00C82348" w14:paraId="4D19F6FD" w14:textId="77777777">
            <w:pPr>
              <w:pStyle w:val="Odstavecseseznamem"/>
              <w:numPr>
                <w:ilvl w:val="1"/>
                <w:numId w:val="65"/>
              </w:numPr>
              <w:ind w:left="485" w:hanging="166"/>
              <w:rPr>
                <w:rFonts w:cstheme="minorHAnsi"/>
              </w:rPr>
            </w:pPr>
            <w:r w:rsidRPr="00BA2756">
              <w:rPr>
                <w:rFonts w:cstheme="minorHAnsi"/>
              </w:rPr>
              <w:t>druhy turbín a oběžných kol, speciální principy přeměny vodní energie</w:t>
            </w:r>
          </w:p>
          <w:p w:rsidRPr="00BA2756" w:rsidR="00C82348" w:rsidP="00146F6C" w:rsidRDefault="00C82348" w14:paraId="78252438" w14:textId="77777777">
            <w:pPr>
              <w:pStyle w:val="Odstavecseseznamem"/>
              <w:numPr>
                <w:ilvl w:val="1"/>
                <w:numId w:val="65"/>
              </w:numPr>
              <w:ind w:left="485" w:hanging="166"/>
              <w:rPr>
                <w:rFonts w:cstheme="minorHAnsi"/>
              </w:rPr>
            </w:pPr>
            <w:r w:rsidRPr="00BA2756">
              <w:rPr>
                <w:rFonts w:cstheme="minorHAnsi"/>
              </w:rPr>
              <w:t>zabezpečení vodních elektráren – vodní přívod</w:t>
            </w:r>
          </w:p>
          <w:p w:rsidRPr="00BA2756" w:rsidR="00C82348" w:rsidP="00146F6C" w:rsidRDefault="00C82348" w14:paraId="43EB7027" w14:textId="77777777">
            <w:pPr>
              <w:pStyle w:val="Odstavecseseznamem"/>
              <w:numPr>
                <w:ilvl w:val="1"/>
                <w:numId w:val="65"/>
              </w:numPr>
              <w:ind w:left="485" w:hanging="166"/>
              <w:rPr>
                <w:rFonts w:cstheme="minorHAnsi"/>
              </w:rPr>
            </w:pPr>
            <w:r w:rsidRPr="00BA2756">
              <w:rPr>
                <w:rFonts w:cstheme="minorHAnsi"/>
              </w:rPr>
              <w:t>využití vodních elektráren</w:t>
            </w:r>
          </w:p>
          <w:p w:rsidRPr="00BA2756" w:rsidR="00C82348" w:rsidP="00146F6C" w:rsidRDefault="00C82348" w14:paraId="3A3A7317" w14:textId="77777777">
            <w:pPr>
              <w:pStyle w:val="Odstavecseseznamem"/>
              <w:numPr>
                <w:ilvl w:val="0"/>
                <w:numId w:val="52"/>
              </w:numPr>
              <w:ind w:left="194" w:hanging="194"/>
              <w:rPr>
                <w:rFonts w:cstheme="minorHAnsi"/>
              </w:rPr>
            </w:pPr>
            <w:r w:rsidRPr="00175661">
              <w:t>Princip</w:t>
            </w:r>
            <w:r w:rsidRPr="00BA2756">
              <w:rPr>
                <w:rFonts w:cstheme="minorHAnsi"/>
              </w:rPr>
              <w:t xml:space="preserve"> rekuperační jednotky</w:t>
            </w:r>
          </w:p>
          <w:p w:rsidRPr="00BA2756" w:rsidR="00C82348" w:rsidP="00146F6C" w:rsidRDefault="00C82348" w14:paraId="6F5E1AE9" w14:textId="77777777">
            <w:pPr>
              <w:pStyle w:val="Odstavecseseznamem"/>
              <w:numPr>
                <w:ilvl w:val="1"/>
                <w:numId w:val="65"/>
              </w:numPr>
              <w:ind w:left="485" w:hanging="166"/>
              <w:rPr>
                <w:rFonts w:cstheme="minorHAnsi"/>
              </w:rPr>
            </w:pPr>
            <w:r w:rsidRPr="00BA2756">
              <w:rPr>
                <w:rFonts w:cstheme="minorHAnsi"/>
              </w:rPr>
              <w:t>neobnovitelné zdroje pro provoz jednotek (vyšší účinnost přeměny)</w:t>
            </w:r>
          </w:p>
          <w:p w:rsidRPr="00BA2756" w:rsidR="00C82348" w:rsidP="00146F6C" w:rsidRDefault="00C82348" w14:paraId="083B4985" w14:textId="77777777">
            <w:pPr>
              <w:pStyle w:val="Odstavecseseznamem"/>
              <w:numPr>
                <w:ilvl w:val="1"/>
                <w:numId w:val="65"/>
              </w:numPr>
              <w:ind w:left="485" w:hanging="166"/>
              <w:rPr>
                <w:rFonts w:cstheme="minorHAnsi"/>
              </w:rPr>
            </w:pPr>
            <w:r w:rsidRPr="00BA2756">
              <w:rPr>
                <w:rFonts w:cstheme="minorHAnsi"/>
              </w:rPr>
              <w:t>druhy rekuperačních jednotek</w:t>
            </w:r>
          </w:p>
          <w:p w:rsidRPr="00BA2756" w:rsidR="00C82348" w:rsidP="00146F6C" w:rsidRDefault="00C82348" w14:paraId="658023F1" w14:textId="77777777">
            <w:pPr>
              <w:pStyle w:val="Odstavecseseznamem"/>
              <w:numPr>
                <w:ilvl w:val="1"/>
                <w:numId w:val="65"/>
              </w:numPr>
              <w:ind w:left="485" w:hanging="166"/>
              <w:rPr>
                <w:rFonts w:cstheme="minorHAnsi"/>
              </w:rPr>
            </w:pPr>
            <w:r w:rsidRPr="00BA2756">
              <w:rPr>
                <w:rFonts w:cstheme="minorHAnsi"/>
              </w:rPr>
              <w:t>využití výstupních energií rekuperační jednotky</w:t>
            </w:r>
          </w:p>
          <w:p w:rsidRPr="00BA2756" w:rsidR="00C82348" w:rsidP="00146F6C" w:rsidRDefault="00C82348" w14:paraId="7FEFD054" w14:textId="77777777">
            <w:pPr>
              <w:pStyle w:val="Odstavecseseznamem"/>
              <w:numPr>
                <w:ilvl w:val="1"/>
                <w:numId w:val="65"/>
              </w:numPr>
              <w:ind w:left="485" w:hanging="166"/>
              <w:rPr>
                <w:rFonts w:cstheme="minorHAnsi"/>
              </w:rPr>
            </w:pPr>
            <w:r w:rsidRPr="00BA2756">
              <w:rPr>
                <w:rFonts w:cstheme="minorHAnsi"/>
              </w:rPr>
              <w:t>řízení provozu</w:t>
            </w:r>
          </w:p>
        </w:tc>
      </w:tr>
    </w:tbl>
    <w:p w:rsidRPr="00BA2756" w:rsidR="00C82348" w:rsidP="00594F4E" w:rsidRDefault="00C82348" w14:paraId="6FF9ADEF" w14:textId="77777777">
      <w:pPr>
        <w:spacing w:before="120" w:after="120"/>
        <w:jc w:val="both"/>
        <w:rPr>
          <w:rFonts w:cstheme="minorHAnsi"/>
        </w:rPr>
      </w:pPr>
      <w:r w:rsidRPr="00BA2756">
        <w:rPr>
          <w:rFonts w:cstheme="minorHAnsi"/>
        </w:rPr>
        <w:t>hodin: 28</w:t>
      </w:r>
      <w:r w:rsidR="00594F4E">
        <w:rPr>
          <w:rFonts w:cstheme="minorHAnsi"/>
        </w:rPr>
        <w:tab/>
      </w:r>
      <w:r w:rsidRPr="00BA2756">
        <w:rPr>
          <w:rFonts w:cstheme="minorHAnsi"/>
        </w:rPr>
        <w:t>Ověřování principů získávání energie z obnovitelných zdrojů</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C82348" w:rsidTr="00CF0C9F" w14:paraId="5E904C25"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C82348" w:rsidP="007D4BDD" w:rsidRDefault="00C82348" w14:paraId="58928F4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C82348" w:rsidP="007D4BDD" w:rsidRDefault="00C82348" w14:paraId="098F6E8A" w14:textId="77777777">
            <w:pPr>
              <w:pStyle w:val="Popiseksloupce"/>
            </w:pPr>
            <w:r w:rsidRPr="00BA2756">
              <w:t xml:space="preserve">učivo </w:t>
            </w:r>
          </w:p>
        </w:tc>
      </w:tr>
      <w:tr w:rsidRPr="00BA2756" w:rsidR="00C82348" w:rsidTr="00CF0C9F" w14:paraId="5537FC56"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7F787C" w:rsidP="00146F6C" w:rsidRDefault="007F787C" w14:paraId="60C60121" w14:textId="77777777">
            <w:pPr>
              <w:pStyle w:val="Odstavecseseznamem"/>
              <w:numPr>
                <w:ilvl w:val="0"/>
                <w:numId w:val="52"/>
              </w:numPr>
              <w:ind w:left="194" w:hanging="194"/>
            </w:pPr>
            <w:r w:rsidRPr="00BA2756">
              <w:t>Umí vytvořit aplikaci s PLC</w:t>
            </w:r>
          </w:p>
          <w:p w:rsidRPr="00BA2756" w:rsidR="00C82348" w:rsidP="00146F6C" w:rsidRDefault="00C82348" w14:paraId="27263917" w14:textId="77777777">
            <w:pPr>
              <w:pStyle w:val="Odstavecseseznamem"/>
              <w:numPr>
                <w:ilvl w:val="0"/>
                <w:numId w:val="52"/>
              </w:numPr>
              <w:ind w:left="194" w:hanging="194"/>
            </w:pPr>
            <w:r w:rsidRPr="00BA2756">
              <w:t>Umí ověřit funkci a účel rekuperační jednotky</w:t>
            </w:r>
          </w:p>
          <w:p w:rsidRPr="00BA2756" w:rsidR="00C82348" w:rsidP="00146F6C" w:rsidRDefault="00C82348" w14:paraId="0068E2A1" w14:textId="77777777">
            <w:pPr>
              <w:pStyle w:val="Odstavecseseznamem"/>
              <w:numPr>
                <w:ilvl w:val="0"/>
                <w:numId w:val="52"/>
              </w:numPr>
              <w:ind w:left="194" w:hanging="194"/>
            </w:pPr>
            <w:r w:rsidRPr="00BA2756">
              <w:t>Umí ověřit funkci a účel solárního ohřevu vody</w:t>
            </w:r>
          </w:p>
          <w:p w:rsidRPr="00BA2756" w:rsidR="00C82348" w:rsidP="00146F6C" w:rsidRDefault="00C82348" w14:paraId="52CAE19A" w14:textId="77777777">
            <w:pPr>
              <w:pStyle w:val="Odstavecseseznamem"/>
              <w:numPr>
                <w:ilvl w:val="0"/>
                <w:numId w:val="52"/>
              </w:numPr>
              <w:ind w:left="194" w:hanging="194"/>
            </w:pPr>
            <w:r w:rsidRPr="00BA2756">
              <w:t>Umí ověřit funkci a účel tepelného čerpadla</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75661" w:rsidR="007F787C" w:rsidP="00146F6C" w:rsidRDefault="007F787C" w14:paraId="4C3DA3BE" w14:textId="77777777">
            <w:pPr>
              <w:pStyle w:val="Odstavecseseznamem"/>
              <w:numPr>
                <w:ilvl w:val="0"/>
                <w:numId w:val="52"/>
              </w:numPr>
              <w:ind w:left="194" w:hanging="194"/>
            </w:pPr>
            <w:r w:rsidRPr="00BA2756">
              <w:rPr>
                <w:rFonts w:cstheme="minorHAnsi"/>
              </w:rPr>
              <w:t xml:space="preserve">Popis a </w:t>
            </w:r>
            <w:r w:rsidRPr="00175661">
              <w:t>programování PLC</w:t>
            </w:r>
          </w:p>
          <w:p w:rsidRPr="00BA2756" w:rsidR="00C82348" w:rsidP="00146F6C" w:rsidRDefault="00C82348" w14:paraId="73BF8D3B" w14:textId="77777777">
            <w:pPr>
              <w:pStyle w:val="Odstavecseseznamem"/>
              <w:numPr>
                <w:ilvl w:val="0"/>
                <w:numId w:val="52"/>
              </w:numPr>
              <w:ind w:left="194" w:hanging="194"/>
              <w:rPr>
                <w:rFonts w:cstheme="minorHAnsi"/>
              </w:rPr>
            </w:pPr>
            <w:r w:rsidRPr="00175661">
              <w:t>Princip s</w:t>
            </w:r>
            <w:r w:rsidRPr="00BA2756">
              <w:rPr>
                <w:rFonts w:cstheme="minorHAnsi"/>
              </w:rPr>
              <w:t>olárního ohřevu</w:t>
            </w:r>
          </w:p>
          <w:p w:rsidRPr="00BA2756" w:rsidR="00C82348" w:rsidP="00146F6C" w:rsidRDefault="00C82348" w14:paraId="169A0F24" w14:textId="77777777">
            <w:pPr>
              <w:pStyle w:val="Odstavecseseznamem"/>
              <w:numPr>
                <w:ilvl w:val="1"/>
                <w:numId w:val="65"/>
              </w:numPr>
              <w:ind w:left="485" w:hanging="166"/>
              <w:rPr>
                <w:rFonts w:cstheme="minorHAnsi"/>
              </w:rPr>
            </w:pPr>
            <w:r w:rsidRPr="00BA2756">
              <w:rPr>
                <w:rFonts w:cstheme="minorHAnsi"/>
              </w:rPr>
              <w:t>měření tepelných ztrát</w:t>
            </w:r>
          </w:p>
          <w:p w:rsidRPr="00BA2756" w:rsidR="00C82348" w:rsidP="00146F6C" w:rsidRDefault="00C82348" w14:paraId="2F43918D" w14:textId="77777777">
            <w:pPr>
              <w:pStyle w:val="Odstavecseseznamem"/>
              <w:numPr>
                <w:ilvl w:val="1"/>
                <w:numId w:val="65"/>
              </w:numPr>
              <w:ind w:left="485" w:hanging="166"/>
              <w:rPr>
                <w:rFonts w:cstheme="minorHAnsi"/>
              </w:rPr>
            </w:pPr>
            <w:r w:rsidRPr="00BA2756">
              <w:rPr>
                <w:rFonts w:cstheme="minorHAnsi"/>
              </w:rPr>
              <w:t>řízení provozu</w:t>
            </w:r>
          </w:p>
          <w:p w:rsidRPr="00BA2756" w:rsidR="00C82348" w:rsidP="00146F6C" w:rsidRDefault="00C82348" w14:paraId="4E338DE9" w14:textId="77777777">
            <w:pPr>
              <w:pStyle w:val="Odstavecseseznamem"/>
              <w:numPr>
                <w:ilvl w:val="0"/>
                <w:numId w:val="52"/>
              </w:numPr>
              <w:ind w:left="194" w:hanging="194"/>
              <w:rPr>
                <w:rFonts w:cstheme="minorHAnsi"/>
              </w:rPr>
            </w:pPr>
            <w:r w:rsidRPr="00BA2756">
              <w:rPr>
                <w:rFonts w:cstheme="minorHAnsi"/>
              </w:rPr>
              <w:t xml:space="preserve">Princip tepelného </w:t>
            </w:r>
            <w:r w:rsidRPr="00175661">
              <w:t>čerpadla</w:t>
            </w:r>
          </w:p>
          <w:p w:rsidRPr="00BA2756" w:rsidR="00C82348" w:rsidP="00146F6C" w:rsidRDefault="00C82348" w14:paraId="2AD80C9F" w14:textId="77777777">
            <w:pPr>
              <w:pStyle w:val="Odstavecseseznamem"/>
              <w:numPr>
                <w:ilvl w:val="1"/>
                <w:numId w:val="65"/>
              </w:numPr>
              <w:ind w:left="485" w:hanging="166"/>
              <w:rPr>
                <w:rFonts w:cstheme="minorHAnsi"/>
              </w:rPr>
            </w:pPr>
            <w:r w:rsidRPr="00BA2756">
              <w:rPr>
                <w:rFonts w:cstheme="minorHAnsi"/>
              </w:rPr>
              <w:t>měřicí prvky</w:t>
            </w:r>
          </w:p>
          <w:p w:rsidRPr="00BA2756" w:rsidR="00C82348" w:rsidP="00146F6C" w:rsidRDefault="00C82348" w14:paraId="3D68F598" w14:textId="77777777">
            <w:pPr>
              <w:pStyle w:val="Odstavecseseznamem"/>
              <w:numPr>
                <w:ilvl w:val="1"/>
                <w:numId w:val="65"/>
              </w:numPr>
              <w:ind w:left="485" w:hanging="166"/>
              <w:rPr>
                <w:rFonts w:cstheme="minorHAnsi"/>
              </w:rPr>
            </w:pPr>
            <w:r w:rsidRPr="00BA2756">
              <w:rPr>
                <w:rFonts w:cstheme="minorHAnsi"/>
              </w:rPr>
              <w:t>řízení provozu tepelného čerpadla</w:t>
            </w:r>
          </w:p>
          <w:p w:rsidRPr="00BA2756" w:rsidR="00C82348" w:rsidP="00146F6C" w:rsidRDefault="00C82348" w14:paraId="7EA2AD25" w14:textId="77777777">
            <w:pPr>
              <w:pStyle w:val="Odstavecseseznamem"/>
              <w:numPr>
                <w:ilvl w:val="0"/>
                <w:numId w:val="52"/>
              </w:numPr>
              <w:ind w:left="194" w:hanging="194"/>
              <w:rPr>
                <w:rFonts w:cstheme="minorHAnsi"/>
              </w:rPr>
            </w:pPr>
            <w:r w:rsidRPr="00175661">
              <w:t>Princip</w:t>
            </w:r>
            <w:r w:rsidRPr="00BA2756">
              <w:rPr>
                <w:rFonts w:cstheme="minorHAnsi"/>
              </w:rPr>
              <w:t xml:space="preserve"> rekuperační jednotky</w:t>
            </w:r>
          </w:p>
          <w:p w:rsidRPr="00BA2756" w:rsidR="00C82348" w:rsidP="00146F6C" w:rsidRDefault="00C82348" w14:paraId="41D957FB" w14:textId="77777777">
            <w:pPr>
              <w:pStyle w:val="Odstavecseseznamem"/>
              <w:numPr>
                <w:ilvl w:val="1"/>
                <w:numId w:val="65"/>
              </w:numPr>
              <w:ind w:left="485" w:hanging="166"/>
              <w:rPr>
                <w:rFonts w:cstheme="minorHAnsi"/>
              </w:rPr>
            </w:pPr>
            <w:r w:rsidRPr="00BA2756">
              <w:rPr>
                <w:rFonts w:cstheme="minorHAnsi"/>
              </w:rPr>
              <w:t>využití výstupních energií rekuperační jednotky</w:t>
            </w:r>
          </w:p>
          <w:p w:rsidRPr="00BA2756" w:rsidR="00C82348" w:rsidP="00146F6C" w:rsidRDefault="00C82348" w14:paraId="4A11159E" w14:textId="77777777">
            <w:pPr>
              <w:pStyle w:val="Odstavecseseznamem"/>
              <w:numPr>
                <w:ilvl w:val="1"/>
                <w:numId w:val="65"/>
              </w:numPr>
              <w:ind w:left="485" w:hanging="166"/>
              <w:rPr>
                <w:rFonts w:cstheme="minorHAnsi"/>
              </w:rPr>
            </w:pPr>
            <w:r w:rsidRPr="00BA2756">
              <w:rPr>
                <w:rFonts w:cstheme="minorHAnsi"/>
              </w:rPr>
              <w:t>ověření funkce a účinnosti</w:t>
            </w:r>
          </w:p>
          <w:p w:rsidRPr="00BA2756" w:rsidR="00C82348" w:rsidP="00146F6C" w:rsidRDefault="00C82348" w14:paraId="0C773BA6" w14:textId="77777777">
            <w:pPr>
              <w:pStyle w:val="Odstavecseseznamem"/>
              <w:numPr>
                <w:ilvl w:val="1"/>
                <w:numId w:val="65"/>
              </w:numPr>
              <w:ind w:left="485" w:hanging="166"/>
              <w:rPr>
                <w:rFonts w:cstheme="minorHAnsi"/>
              </w:rPr>
            </w:pPr>
            <w:r w:rsidRPr="00BA2756">
              <w:rPr>
                <w:rFonts w:cstheme="minorHAnsi"/>
              </w:rPr>
              <w:t>řízení provozu</w:t>
            </w:r>
          </w:p>
        </w:tc>
      </w:tr>
    </w:tbl>
    <w:p w:rsidRPr="00BA2756" w:rsidR="00A11A53" w:rsidP="00A11A53" w:rsidRDefault="00A11A53" w14:paraId="5FD84F73" w14:textId="77777777">
      <w:pPr>
        <w:pStyle w:val="Nadpis1"/>
        <w:jc w:val="both"/>
        <w:rPr>
          <w:rFonts w:cstheme="minorHAnsi"/>
          <w:b w:val="0"/>
          <w:bCs w:val="0"/>
        </w:rPr>
      </w:pPr>
    </w:p>
    <w:p w:rsidRPr="00BA2756" w:rsidR="00EA071F" w:rsidP="00C3661A" w:rsidRDefault="00EA071F" w14:paraId="086CD150" w14:textId="77777777">
      <w:pPr>
        <w:pStyle w:val="Nadpis1"/>
        <w:jc w:val="both"/>
        <w:rPr>
          <w:rFonts w:cstheme="minorHAnsi"/>
        </w:rPr>
      </w:pPr>
      <w:r w:rsidRPr="00BA2756">
        <w:rPr>
          <w:rFonts w:cstheme="minorHAnsi"/>
        </w:rPr>
        <w:br w:type="page"/>
      </w:r>
      <w:bookmarkStart w:name="_Toc176180190" w:id="198"/>
      <w:bookmarkStart w:name="_Toc351551236" w:id="199"/>
      <w:r w:rsidRPr="00BA2756">
        <w:rPr>
          <w:rFonts w:cstheme="minorHAnsi"/>
        </w:rPr>
        <w:t>Elektronické systémy budov</w:t>
      </w:r>
      <w:r w:rsidRPr="00BA2756" w:rsidR="00C3661A">
        <w:rPr>
          <w:rFonts w:cstheme="minorHAnsi"/>
        </w:rPr>
        <w:t xml:space="preserve"> – specializace KES</w:t>
      </w:r>
      <w:bookmarkEnd w:id="198"/>
    </w:p>
    <w:p w:rsidRPr="00BA2756" w:rsidR="00EA071F" w:rsidP="00050CC4" w:rsidRDefault="00EA071F" w14:paraId="51A69811" w14:textId="77777777">
      <w:pPr>
        <w:spacing w:after="120"/>
        <w:jc w:val="both"/>
        <w:rPr>
          <w:rFonts w:cstheme="minorHAnsi"/>
          <w:b/>
          <w:bCs/>
        </w:rPr>
      </w:pPr>
      <w:r w:rsidRPr="00BA2756">
        <w:rPr>
          <w:rFonts w:cstheme="minorHAnsi"/>
          <w:b/>
          <w:bCs/>
        </w:rPr>
        <w:t>Střední průmyslová škola a Vyšší odborná škola Písek, Karla Čapka 402</w:t>
      </w:r>
    </w:p>
    <w:p w:rsidRPr="00BA2756" w:rsidR="00EA071F" w:rsidP="00C3661A" w:rsidRDefault="00EA071F" w14:paraId="7F24B23E" w14:textId="77777777">
      <w:pPr>
        <w:ind w:left="6372" w:hanging="6372"/>
        <w:jc w:val="both"/>
        <w:rPr>
          <w:rFonts w:cstheme="minorHAnsi"/>
        </w:rPr>
      </w:pPr>
      <w:r w:rsidRPr="00BA2756">
        <w:rPr>
          <w:rFonts w:cstheme="minorHAnsi"/>
          <w:b/>
          <w:bCs/>
        </w:rPr>
        <w:t xml:space="preserve">Kód a název oboru vzdělání: </w:t>
      </w:r>
      <w:r w:rsidRPr="00BA2756">
        <w:rPr>
          <w:rFonts w:cstheme="minorHAnsi"/>
          <w:b/>
          <w:bCs/>
        </w:rPr>
        <w:tab/>
      </w:r>
      <w:r w:rsidRPr="00BA2756">
        <w:rPr>
          <w:rFonts w:cstheme="minorHAnsi"/>
        </w:rPr>
        <w:t>26-41-M/01 Elektrotechnika</w:t>
      </w:r>
    </w:p>
    <w:p w:rsidRPr="00BA2756" w:rsidR="00EA071F" w:rsidP="00EA071F" w:rsidRDefault="00EA071F" w14:paraId="3DD6EE35" w14:textId="77777777">
      <w:pPr>
        <w:jc w:val="both"/>
        <w:rPr>
          <w:rFonts w:cstheme="minorHAnsi"/>
        </w:rPr>
      </w:pPr>
      <w:r w:rsidRPr="00BA2756">
        <w:rPr>
          <w:rFonts w:cstheme="minorHAnsi"/>
          <w:b/>
          <w:bCs/>
        </w:rPr>
        <w:t xml:space="preserve">Celkový počet týdenních vyučovacích hodin za studium: </w:t>
      </w:r>
      <w:r w:rsidR="00BC3D21">
        <w:rPr>
          <w:rFonts w:cstheme="minorHAnsi"/>
          <w:b/>
          <w:bCs/>
        </w:rPr>
        <w:tab/>
      </w:r>
      <w:r w:rsidRPr="00BA2756">
        <w:rPr>
          <w:rFonts w:cstheme="minorHAnsi"/>
          <w:b/>
          <w:bCs/>
        </w:rPr>
        <w:tab/>
      </w:r>
      <w:r w:rsidRPr="00BA2756">
        <w:rPr>
          <w:rFonts w:cstheme="minorHAnsi"/>
        </w:rPr>
        <w:t xml:space="preserve">5 </w:t>
      </w:r>
    </w:p>
    <w:p w:rsidRPr="00BA2756" w:rsidR="00EA071F" w:rsidP="00EA071F" w:rsidRDefault="00EA071F" w14:paraId="797D407E" w14:textId="77777777">
      <w:pPr>
        <w:jc w:val="both"/>
        <w:rPr>
          <w:rFonts w:cstheme="minorHAnsi"/>
        </w:rPr>
      </w:pPr>
      <w:r w:rsidRPr="00BA2756">
        <w:rPr>
          <w:rFonts w:cstheme="minorHAnsi"/>
          <w:b/>
          <w:bCs/>
        </w:rPr>
        <w:t xml:space="preserve">Forma vzdělávání: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denní</w:t>
      </w:r>
    </w:p>
    <w:p w:rsidRPr="00BA2756" w:rsidR="00EA071F" w:rsidP="00EA071F" w:rsidRDefault="00EA071F" w14:paraId="5520086D" w14:textId="4E2681C5">
      <w:pPr>
        <w:jc w:val="both"/>
        <w:rPr>
          <w:rFonts w:cstheme="minorHAnsi"/>
        </w:rPr>
      </w:pPr>
      <w:r w:rsidRPr="00BA2756">
        <w:rPr>
          <w:rFonts w:cstheme="minorHAnsi"/>
          <w:b/>
          <w:bCs/>
        </w:rPr>
        <w:t xml:space="preserve">Platnost od: </w:t>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b/>
          <w:bCs/>
        </w:rPr>
        <w:tab/>
      </w:r>
      <w:r w:rsidRPr="00BA2756">
        <w:rPr>
          <w:rFonts w:cstheme="minorHAnsi"/>
        </w:rPr>
        <w:t>1. 9. 20</w:t>
      </w:r>
      <w:r w:rsidR="00594F4E">
        <w:rPr>
          <w:rFonts w:cstheme="minorHAnsi"/>
        </w:rPr>
        <w:t>2</w:t>
      </w:r>
      <w:r w:rsidR="00D2332C">
        <w:rPr>
          <w:rFonts w:cstheme="minorHAnsi"/>
        </w:rPr>
        <w:t>4</w:t>
      </w:r>
    </w:p>
    <w:p w:rsidRPr="00BA2756" w:rsidR="00EA071F" w:rsidP="00EA071F" w:rsidRDefault="00EA071F" w14:paraId="48F011BE" w14:textId="77777777">
      <w:pPr>
        <w:spacing w:before="240" w:after="120"/>
        <w:jc w:val="both"/>
        <w:rPr>
          <w:rFonts w:cstheme="minorHAnsi"/>
          <w:b/>
          <w:bCs/>
        </w:rPr>
      </w:pPr>
      <w:r w:rsidRPr="00BA2756">
        <w:rPr>
          <w:rFonts w:cstheme="minorHAnsi"/>
          <w:b/>
          <w:bCs/>
        </w:rPr>
        <w:t>Pojetí vyučovacího předmětu</w:t>
      </w:r>
    </w:p>
    <w:p w:rsidRPr="00BA2756" w:rsidR="00EA071F" w:rsidP="00EA071F" w:rsidRDefault="00EA071F" w14:paraId="3CE57F30" w14:textId="77777777">
      <w:pPr>
        <w:spacing w:before="240" w:after="120"/>
        <w:jc w:val="both"/>
        <w:rPr>
          <w:rFonts w:cstheme="minorHAnsi"/>
          <w:b/>
          <w:i/>
          <w:iCs/>
        </w:rPr>
      </w:pPr>
      <w:r w:rsidRPr="00BA2756">
        <w:rPr>
          <w:rFonts w:cstheme="minorHAnsi"/>
          <w:b/>
          <w:i/>
          <w:iCs/>
        </w:rPr>
        <w:t>Obecný cíl vyučovacího předmětu</w:t>
      </w:r>
    </w:p>
    <w:p w:rsidRPr="00BA2756" w:rsidR="00EA071F" w:rsidP="00EA071F" w:rsidRDefault="00EA071F" w14:paraId="4B4D341F" w14:textId="77777777">
      <w:pPr>
        <w:spacing w:after="120"/>
        <w:jc w:val="both"/>
        <w:rPr>
          <w:rFonts w:cstheme="minorHAnsi"/>
        </w:rPr>
      </w:pPr>
      <w:r w:rsidRPr="00BA2756">
        <w:rPr>
          <w:rFonts w:cstheme="minorHAnsi"/>
        </w:rPr>
        <w:t xml:space="preserve">Žák by měl rozvíjet své logické a tvůrčí myšlení, měl by dokázat aplikovat základní dovednosti a vědomosti z odborných elektrotechnických předmětů (základy elektrotechniky, elektronika, </w:t>
      </w:r>
      <w:r w:rsidRPr="00BA2756" w:rsidR="00C3661A">
        <w:rPr>
          <w:rFonts w:cstheme="minorHAnsi"/>
        </w:rPr>
        <w:t>elektrotechnická</w:t>
      </w:r>
      <w:r w:rsidRPr="00BA2756">
        <w:rPr>
          <w:rFonts w:cstheme="minorHAnsi"/>
        </w:rPr>
        <w:t xml:space="preserve"> zařízení, technické kreslen</w:t>
      </w:r>
      <w:r w:rsidRPr="00BA2756" w:rsidR="00C3661A">
        <w:rPr>
          <w:rFonts w:cstheme="minorHAnsi"/>
        </w:rPr>
        <w:t>í, mikroprocesorová technika) v </w:t>
      </w:r>
      <w:r w:rsidRPr="00BA2756">
        <w:rPr>
          <w:rFonts w:cstheme="minorHAnsi"/>
        </w:rPr>
        <w:t>oblasti komunikačních a datových sítí, zejména při návrhu, konfiguraci a praktické realizaci elektronických systémů pro ochranu osob a majetku, systémů protipožárních, docházkových a</w:t>
      </w:r>
      <w:r w:rsidRPr="00BA2756" w:rsidR="00817A4C">
        <w:rPr>
          <w:rFonts w:cstheme="minorHAnsi"/>
        </w:rPr>
        <w:t> </w:t>
      </w:r>
      <w:r w:rsidRPr="00BA2756">
        <w:rPr>
          <w:rFonts w:cstheme="minorHAnsi"/>
        </w:rPr>
        <w:t>kamerových. Měl by rozvíjet mezioborové a mezipředmětové vazby (matematika, fyzika, informační a komunikační technologie, datové sítě).</w:t>
      </w:r>
    </w:p>
    <w:p w:rsidRPr="00BA2756" w:rsidR="00EA071F" w:rsidP="00146F6C" w:rsidRDefault="00EA071F" w14:paraId="6BD56160" w14:textId="77777777">
      <w:pPr>
        <w:pStyle w:val="Odstavecseseznamem"/>
        <w:numPr>
          <w:ilvl w:val="0"/>
          <w:numId w:val="19"/>
        </w:numPr>
        <w:spacing w:after="120"/>
        <w:ind w:left="567"/>
        <w:contextualSpacing/>
        <w:jc w:val="both"/>
        <w:rPr>
          <w:rFonts w:cstheme="minorHAnsi"/>
        </w:rPr>
      </w:pPr>
      <w:r w:rsidRPr="00BA2756">
        <w:rPr>
          <w:rFonts w:cstheme="minorHAnsi"/>
        </w:rPr>
        <w:t>Žák by měl poznat podmínky práce se zařízeními vyskytujícími se v reálném pracovním prostředí.</w:t>
      </w:r>
    </w:p>
    <w:p w:rsidRPr="00BA2756" w:rsidR="00EA071F" w:rsidP="00146F6C" w:rsidRDefault="00EA071F" w14:paraId="74059117" w14:textId="77777777">
      <w:pPr>
        <w:pStyle w:val="Odstavecseseznamem"/>
        <w:numPr>
          <w:ilvl w:val="0"/>
          <w:numId w:val="19"/>
        </w:numPr>
        <w:spacing w:after="120"/>
        <w:ind w:left="567"/>
        <w:contextualSpacing/>
        <w:jc w:val="both"/>
        <w:rPr>
          <w:rFonts w:cstheme="minorHAnsi"/>
        </w:rPr>
      </w:pPr>
      <w:r w:rsidRPr="00BA2756">
        <w:rPr>
          <w:rFonts w:cstheme="minorHAnsi"/>
        </w:rPr>
        <w:t>Měl by se učit řešit pracovní problémy, úlohy.</w:t>
      </w:r>
    </w:p>
    <w:p w:rsidRPr="00BA2756" w:rsidR="00EA071F" w:rsidP="00146F6C" w:rsidRDefault="00EA071F" w14:paraId="149C0AE1" w14:textId="77777777">
      <w:pPr>
        <w:pStyle w:val="Odstavecseseznamem"/>
        <w:numPr>
          <w:ilvl w:val="0"/>
          <w:numId w:val="19"/>
        </w:numPr>
        <w:spacing w:after="120"/>
        <w:ind w:left="567"/>
        <w:contextualSpacing/>
        <w:jc w:val="both"/>
        <w:rPr>
          <w:rFonts w:cstheme="minorHAnsi"/>
        </w:rPr>
      </w:pPr>
      <w:r w:rsidRPr="00BA2756">
        <w:rPr>
          <w:rFonts w:cstheme="minorHAnsi"/>
        </w:rPr>
        <w:t>Měl by se učit komunikaci v pracovním kolektivu řešícím úlohy z výše uvedených oblastí.</w:t>
      </w:r>
    </w:p>
    <w:p w:rsidRPr="00BA2756" w:rsidR="00EA071F" w:rsidP="00146F6C" w:rsidRDefault="00EA071F" w14:paraId="415A2664" w14:textId="77777777">
      <w:pPr>
        <w:pStyle w:val="Odstavecseseznamem"/>
        <w:numPr>
          <w:ilvl w:val="0"/>
          <w:numId w:val="19"/>
        </w:numPr>
        <w:spacing w:after="120"/>
        <w:ind w:left="567"/>
        <w:contextualSpacing/>
        <w:jc w:val="both"/>
        <w:rPr>
          <w:rFonts w:cstheme="minorHAnsi"/>
        </w:rPr>
      </w:pPr>
      <w:r w:rsidRPr="00BA2756">
        <w:rPr>
          <w:rFonts w:cstheme="minorHAnsi"/>
        </w:rPr>
        <w:t>Měl by si osvojit základní principy digitální komunikačn</w:t>
      </w:r>
      <w:r w:rsidRPr="00BA2756" w:rsidR="00817A4C">
        <w:rPr>
          <w:rFonts w:cstheme="minorHAnsi"/>
        </w:rPr>
        <w:t>í techniky spojené s principy a </w:t>
      </w:r>
      <w:r w:rsidRPr="00BA2756">
        <w:rPr>
          <w:rFonts w:cstheme="minorHAnsi"/>
        </w:rPr>
        <w:t>vlastnostmi přenosu digitálních i analogových signálů a jejich zpracováním.</w:t>
      </w:r>
    </w:p>
    <w:p w:rsidRPr="00BA2756" w:rsidR="00EA071F" w:rsidP="00146F6C" w:rsidRDefault="00EA071F" w14:paraId="3A7F9D33" w14:textId="77777777">
      <w:pPr>
        <w:pStyle w:val="Odstavecseseznamem"/>
        <w:numPr>
          <w:ilvl w:val="0"/>
          <w:numId w:val="19"/>
        </w:numPr>
        <w:spacing w:after="120"/>
        <w:ind w:left="567"/>
        <w:contextualSpacing/>
        <w:jc w:val="both"/>
        <w:rPr>
          <w:rFonts w:cstheme="minorHAnsi"/>
        </w:rPr>
      </w:pPr>
      <w:r w:rsidRPr="00BA2756">
        <w:rPr>
          <w:rFonts w:cstheme="minorHAnsi"/>
        </w:rPr>
        <w:t>Měl by dokázat řešit úlohy z oblasti elektronických bezpečnostních systémů na různé technické úrovni, jak z hlediska vlastního návrhu, ceno</w:t>
      </w:r>
      <w:r w:rsidRPr="00BA2756" w:rsidR="00C3661A">
        <w:rPr>
          <w:rFonts w:cstheme="minorHAnsi"/>
        </w:rPr>
        <w:t>vé a technické kalkulace, tak </w:t>
      </w:r>
      <w:r w:rsidRPr="00BA2756" w:rsidR="00817A4C">
        <w:rPr>
          <w:rFonts w:cstheme="minorHAnsi"/>
        </w:rPr>
        <w:t>z </w:t>
      </w:r>
      <w:r w:rsidRPr="00BA2756">
        <w:rPr>
          <w:rFonts w:cstheme="minorHAnsi"/>
        </w:rPr>
        <w:t>hlediska požadavků investora a provozovatele a um</w:t>
      </w:r>
      <w:r w:rsidRPr="00BA2756" w:rsidR="00C3661A">
        <w:rPr>
          <w:rFonts w:cstheme="minorHAnsi"/>
        </w:rPr>
        <w:t>ět pružně a správně reagovat na </w:t>
      </w:r>
      <w:r w:rsidRPr="00BA2756">
        <w:rPr>
          <w:rFonts w:cstheme="minorHAnsi"/>
        </w:rPr>
        <w:t>jejich požadavky při konfiguraci a programování systémů.</w:t>
      </w:r>
    </w:p>
    <w:p w:rsidRPr="00BA2756" w:rsidR="00EA071F" w:rsidP="00EA071F" w:rsidRDefault="00EA071F" w14:paraId="4CBE8352" w14:textId="77777777">
      <w:pPr>
        <w:spacing w:before="240" w:after="120"/>
        <w:jc w:val="both"/>
        <w:rPr>
          <w:rFonts w:cstheme="minorHAnsi"/>
          <w:b/>
          <w:i/>
          <w:iCs/>
        </w:rPr>
      </w:pPr>
      <w:r w:rsidRPr="00BA2756">
        <w:rPr>
          <w:rFonts w:cstheme="minorHAnsi"/>
          <w:b/>
          <w:i/>
          <w:iCs/>
        </w:rPr>
        <w:t>Charakteristika učiva</w:t>
      </w:r>
    </w:p>
    <w:p w:rsidRPr="00BA2756" w:rsidR="00EA071F" w:rsidP="00EA071F" w:rsidRDefault="00EA071F" w14:paraId="43C0B9CE" w14:textId="77777777">
      <w:pPr>
        <w:spacing w:after="120"/>
        <w:jc w:val="both"/>
        <w:rPr>
          <w:rFonts w:cstheme="minorHAnsi"/>
        </w:rPr>
      </w:pPr>
      <w:r w:rsidRPr="00BA2756">
        <w:rPr>
          <w:rFonts w:cstheme="minorHAnsi"/>
        </w:rPr>
        <w:t>Učivo se skládá z části teoretické a části věnované praktick</w:t>
      </w:r>
      <w:r w:rsidRPr="00BA2756" w:rsidR="00817A4C">
        <w:rPr>
          <w:rFonts w:cstheme="minorHAnsi"/>
        </w:rPr>
        <w:t>ému cvičení (praktické návrhy a </w:t>
      </w:r>
      <w:r w:rsidRPr="00BA2756">
        <w:rPr>
          <w:rFonts w:cstheme="minorHAnsi"/>
        </w:rPr>
        <w:t>realizace systémů). Učivo předmětu navazuje převážně na</w:t>
      </w:r>
      <w:r w:rsidRPr="00BA2756" w:rsidR="00817A4C">
        <w:rPr>
          <w:rFonts w:cstheme="minorHAnsi"/>
        </w:rPr>
        <w:t xml:space="preserve"> předměty základy přenosových a </w:t>
      </w:r>
      <w:r w:rsidRPr="00BA2756">
        <w:rPr>
          <w:rFonts w:cstheme="minorHAnsi"/>
        </w:rPr>
        <w:t>automatizačních systémů, základy elektrotechniky, elektronika a elektrotechnická měření a</w:t>
      </w:r>
      <w:r w:rsidRPr="00BA2756" w:rsidR="00817A4C">
        <w:rPr>
          <w:rFonts w:cstheme="minorHAnsi"/>
        </w:rPr>
        <w:t> </w:t>
      </w:r>
      <w:r w:rsidRPr="00BA2756">
        <w:rPr>
          <w:rFonts w:cstheme="minorHAnsi"/>
        </w:rPr>
        <w:t>je v úzké návaznosti i na předmět</w:t>
      </w:r>
      <w:r w:rsidRPr="00BA2756" w:rsidR="00C3661A">
        <w:rPr>
          <w:rFonts w:cstheme="minorHAnsi"/>
        </w:rPr>
        <w:t xml:space="preserve"> komerční elektronické systémy</w:t>
      </w:r>
      <w:r w:rsidRPr="00BA2756">
        <w:rPr>
          <w:rFonts w:cstheme="minorHAnsi"/>
        </w:rPr>
        <w:t xml:space="preserve">. </w:t>
      </w:r>
    </w:p>
    <w:p w:rsidRPr="00BA2756" w:rsidR="00EA071F" w:rsidP="00EA071F" w:rsidRDefault="00EA071F" w14:paraId="53A4E595" w14:textId="77777777">
      <w:pPr>
        <w:spacing w:after="120"/>
        <w:jc w:val="both"/>
        <w:rPr>
          <w:rFonts w:cstheme="minorHAnsi"/>
        </w:rPr>
      </w:pPr>
      <w:r w:rsidRPr="00BA2756">
        <w:rPr>
          <w:rFonts w:cstheme="minorHAnsi"/>
        </w:rPr>
        <w:t xml:space="preserve">Žáci by měli být schopni z katalogu vybrat a použít vhodné komponenty, zvolit vhodné zapojení celého systému, navrhnout jeho konfiguraci, realizovat na vzorku komponentů, provést zkušební provoz a vyhodnotit a využít získané výsledky. </w:t>
      </w:r>
    </w:p>
    <w:p w:rsidRPr="00BA2756" w:rsidR="00EA071F" w:rsidP="00EA071F" w:rsidRDefault="00EA071F" w14:paraId="7808657C" w14:textId="77777777">
      <w:pPr>
        <w:spacing w:after="120"/>
        <w:jc w:val="both"/>
        <w:rPr>
          <w:rFonts w:cstheme="minorHAnsi"/>
        </w:rPr>
      </w:pPr>
      <w:r w:rsidRPr="00BA2756">
        <w:rPr>
          <w:rFonts w:cstheme="minorHAnsi"/>
        </w:rPr>
        <w:t>Součástí výuky je seminární práce na téma některého z uvedených systémů, která bude tvořit nedílnou součást přípravy na maturitní zkoušky z odborných předmětů a zejména praktickou část maturitní zkoušky.</w:t>
      </w:r>
    </w:p>
    <w:p w:rsidRPr="00BA2756" w:rsidR="00EA071F" w:rsidP="00EA071F" w:rsidRDefault="00EA071F" w14:paraId="752A3683" w14:textId="77777777">
      <w:pPr>
        <w:spacing w:after="120"/>
        <w:jc w:val="both"/>
        <w:rPr>
          <w:rFonts w:cstheme="minorHAnsi"/>
        </w:rPr>
      </w:pPr>
      <w:r w:rsidRPr="00BA2756">
        <w:rPr>
          <w:rFonts w:cstheme="minorHAnsi"/>
        </w:rPr>
        <w:t>Předmět se vyučuje ve 4. ročníku a poskytuje teoretické znalosti vyučovaných systémů.</w:t>
      </w:r>
    </w:p>
    <w:p w:rsidRPr="00BA2756" w:rsidR="00EA071F" w:rsidP="00EA071F" w:rsidRDefault="00EA071F" w14:paraId="6F7A3227" w14:textId="77777777">
      <w:pPr>
        <w:spacing w:after="120"/>
        <w:jc w:val="both"/>
        <w:rPr>
          <w:rFonts w:cstheme="minorHAnsi"/>
        </w:rPr>
      </w:pPr>
      <w:r w:rsidRPr="00BA2756">
        <w:rPr>
          <w:rFonts w:cstheme="minorHAnsi"/>
        </w:rPr>
        <w:t>Učivo je zaměřeno do oblastí:</w:t>
      </w:r>
    </w:p>
    <w:p w:rsidRPr="00BA2756" w:rsidR="00EA071F" w:rsidP="00146F6C" w:rsidRDefault="00EA071F" w14:paraId="3DE2F808" w14:textId="77777777">
      <w:pPr>
        <w:numPr>
          <w:ilvl w:val="0"/>
          <w:numId w:val="20"/>
        </w:numPr>
        <w:spacing w:after="120"/>
        <w:ind w:left="567"/>
        <w:jc w:val="both"/>
        <w:rPr>
          <w:rFonts w:cstheme="minorHAnsi"/>
        </w:rPr>
      </w:pPr>
      <w:r w:rsidRPr="00BA2756">
        <w:rPr>
          <w:rFonts w:cstheme="minorHAnsi"/>
        </w:rPr>
        <w:t xml:space="preserve">elektronické systémy pro ochranu osob a majetku </w:t>
      </w:r>
    </w:p>
    <w:p w:rsidRPr="00BA2756" w:rsidR="00EA071F" w:rsidP="00146F6C" w:rsidRDefault="00EA071F" w14:paraId="47521A1B" w14:textId="77777777">
      <w:pPr>
        <w:numPr>
          <w:ilvl w:val="0"/>
          <w:numId w:val="20"/>
        </w:numPr>
        <w:spacing w:after="120"/>
        <w:ind w:left="567"/>
        <w:jc w:val="both"/>
        <w:rPr>
          <w:rFonts w:cstheme="minorHAnsi"/>
        </w:rPr>
      </w:pPr>
      <w:r w:rsidRPr="00BA2756">
        <w:rPr>
          <w:rFonts w:cstheme="minorHAnsi"/>
        </w:rPr>
        <w:t xml:space="preserve">elektronické protipožární a samozhášecí systémy </w:t>
      </w:r>
    </w:p>
    <w:p w:rsidRPr="00BA2756" w:rsidR="00EA071F" w:rsidP="00146F6C" w:rsidRDefault="00EA071F" w14:paraId="33C0576D" w14:textId="77777777">
      <w:pPr>
        <w:numPr>
          <w:ilvl w:val="0"/>
          <w:numId w:val="20"/>
        </w:numPr>
        <w:spacing w:after="120"/>
        <w:ind w:left="567"/>
        <w:jc w:val="both"/>
        <w:rPr>
          <w:rFonts w:cstheme="minorHAnsi"/>
        </w:rPr>
      </w:pPr>
      <w:r w:rsidRPr="00BA2756">
        <w:rPr>
          <w:rFonts w:cstheme="minorHAnsi"/>
        </w:rPr>
        <w:t xml:space="preserve">kamerové bezpečnostní systémy CCTV </w:t>
      </w:r>
    </w:p>
    <w:p w:rsidRPr="00BA2756" w:rsidR="00EA071F" w:rsidP="00146F6C" w:rsidRDefault="00EA071F" w14:paraId="74E6AD5D" w14:textId="77777777">
      <w:pPr>
        <w:numPr>
          <w:ilvl w:val="0"/>
          <w:numId w:val="20"/>
        </w:numPr>
        <w:spacing w:after="120"/>
        <w:ind w:left="567"/>
        <w:jc w:val="both"/>
        <w:rPr>
          <w:rFonts w:cstheme="minorHAnsi"/>
        </w:rPr>
      </w:pPr>
      <w:r w:rsidRPr="00BA2756">
        <w:rPr>
          <w:rFonts w:cstheme="minorHAnsi"/>
        </w:rPr>
        <w:t xml:space="preserve">přístupové a docházkové systémy </w:t>
      </w:r>
    </w:p>
    <w:p w:rsidRPr="00BA2756" w:rsidR="00EA071F" w:rsidP="00146F6C" w:rsidRDefault="00EA071F" w14:paraId="5095AE89" w14:textId="77777777">
      <w:pPr>
        <w:numPr>
          <w:ilvl w:val="0"/>
          <w:numId w:val="20"/>
        </w:numPr>
        <w:spacing w:after="120"/>
        <w:ind w:left="567"/>
        <w:jc w:val="both"/>
        <w:rPr>
          <w:rFonts w:cstheme="minorHAnsi"/>
        </w:rPr>
      </w:pPr>
      <w:r w:rsidRPr="00BA2756">
        <w:rPr>
          <w:rFonts w:cstheme="minorHAnsi"/>
        </w:rPr>
        <w:t>strukturované kabelážní systémy a datové sítě</w:t>
      </w:r>
    </w:p>
    <w:p w:rsidRPr="00BA2756" w:rsidR="00EA071F" w:rsidP="00146F6C" w:rsidRDefault="00EA071F" w14:paraId="1955B163" w14:textId="77777777">
      <w:pPr>
        <w:numPr>
          <w:ilvl w:val="0"/>
          <w:numId w:val="20"/>
        </w:numPr>
        <w:spacing w:after="120"/>
        <w:ind w:left="567"/>
        <w:jc w:val="both"/>
        <w:rPr>
          <w:rFonts w:cstheme="minorHAnsi"/>
        </w:rPr>
      </w:pPr>
      <w:r w:rsidRPr="00BA2756">
        <w:rPr>
          <w:rFonts w:cstheme="minorHAnsi"/>
        </w:rPr>
        <w:t>inteligentní instalace</w:t>
      </w:r>
    </w:p>
    <w:p w:rsidRPr="00BA2756" w:rsidR="00EA071F" w:rsidP="00146F6C" w:rsidRDefault="00EA071F" w14:paraId="0782E0DC" w14:textId="77777777">
      <w:pPr>
        <w:numPr>
          <w:ilvl w:val="0"/>
          <w:numId w:val="20"/>
        </w:numPr>
        <w:spacing w:after="120"/>
        <w:ind w:left="567"/>
        <w:jc w:val="both"/>
        <w:rPr>
          <w:rFonts w:cstheme="minorHAnsi"/>
        </w:rPr>
      </w:pPr>
      <w:r w:rsidRPr="00BA2756">
        <w:rPr>
          <w:rFonts w:cstheme="minorHAnsi"/>
        </w:rPr>
        <w:t xml:space="preserve">komunikace mezi EZS a řídicí jednotkou inteligentní instalace </w:t>
      </w:r>
    </w:p>
    <w:p w:rsidRPr="00BA2756" w:rsidR="00EA071F" w:rsidP="00EA071F" w:rsidRDefault="00EA071F" w14:paraId="42F90CBF" w14:textId="77777777">
      <w:pPr>
        <w:spacing w:before="240" w:after="120"/>
        <w:jc w:val="both"/>
        <w:rPr>
          <w:rFonts w:cstheme="minorHAnsi"/>
          <w:b/>
          <w:i/>
          <w:iCs/>
        </w:rPr>
      </w:pPr>
      <w:r w:rsidRPr="00BA2756">
        <w:rPr>
          <w:rFonts w:cstheme="minorHAnsi"/>
          <w:b/>
          <w:i/>
          <w:iCs/>
        </w:rPr>
        <w:t>Cíle vzdělávání v oblasti citů, postojů hodnot a preferencí</w:t>
      </w:r>
    </w:p>
    <w:p w:rsidRPr="00BA2756" w:rsidR="00EA071F" w:rsidP="00EA071F" w:rsidRDefault="00EA071F" w14:paraId="676AD766" w14:textId="77777777">
      <w:pPr>
        <w:spacing w:after="120"/>
        <w:jc w:val="both"/>
        <w:rPr>
          <w:rFonts w:cstheme="minorHAnsi"/>
        </w:rPr>
      </w:pPr>
      <w:r w:rsidRPr="00BA2756">
        <w:rPr>
          <w:rFonts w:cstheme="minorHAnsi"/>
        </w:rPr>
        <w:t>Výuka směřuje k tomu, že by žáci měli:</w:t>
      </w:r>
    </w:p>
    <w:p w:rsidRPr="00BA2756" w:rsidR="00EA071F" w:rsidP="00146F6C" w:rsidRDefault="00EA071F" w14:paraId="08D63FFF" w14:textId="77777777">
      <w:pPr>
        <w:numPr>
          <w:ilvl w:val="0"/>
          <w:numId w:val="21"/>
        </w:numPr>
        <w:spacing w:after="120"/>
        <w:ind w:left="567"/>
        <w:jc w:val="both"/>
        <w:rPr>
          <w:rFonts w:cstheme="minorHAnsi"/>
        </w:rPr>
      </w:pPr>
      <w:r w:rsidRPr="00BA2756">
        <w:rPr>
          <w:rFonts w:cstheme="minorHAnsi"/>
        </w:rPr>
        <w:t xml:space="preserve">dodržovat zásady a předpisy BOZP </w:t>
      </w:r>
    </w:p>
    <w:p w:rsidRPr="00BA2756" w:rsidR="00EA071F" w:rsidP="00146F6C" w:rsidRDefault="00EA071F" w14:paraId="1E61C83F" w14:textId="77777777">
      <w:pPr>
        <w:numPr>
          <w:ilvl w:val="0"/>
          <w:numId w:val="21"/>
        </w:numPr>
        <w:spacing w:after="120"/>
        <w:ind w:left="567"/>
        <w:jc w:val="both"/>
        <w:rPr>
          <w:rFonts w:cstheme="minorHAnsi"/>
        </w:rPr>
      </w:pPr>
      <w:r w:rsidRPr="00BA2756">
        <w:rPr>
          <w:rFonts w:cstheme="minorHAnsi"/>
        </w:rPr>
        <w:t xml:space="preserve">dodržovat normy a obecné zásady elektromagnetické kompatibility </w:t>
      </w:r>
    </w:p>
    <w:p w:rsidRPr="00BA2756" w:rsidR="00EA071F" w:rsidP="00146F6C" w:rsidRDefault="00EA071F" w14:paraId="284BCB9D" w14:textId="77777777">
      <w:pPr>
        <w:numPr>
          <w:ilvl w:val="0"/>
          <w:numId w:val="21"/>
        </w:numPr>
        <w:spacing w:after="120"/>
        <w:ind w:left="567"/>
        <w:jc w:val="both"/>
        <w:rPr>
          <w:rFonts w:cstheme="minorHAnsi"/>
        </w:rPr>
      </w:pPr>
      <w:r w:rsidRPr="00BA2756">
        <w:rPr>
          <w:rFonts w:cstheme="minorHAnsi"/>
        </w:rPr>
        <w:t xml:space="preserve">pracovat kvalitně a odpovědně </w:t>
      </w:r>
    </w:p>
    <w:p w:rsidRPr="00BA2756" w:rsidR="00EA071F" w:rsidP="00146F6C" w:rsidRDefault="00EA071F" w14:paraId="7ECF1EBF" w14:textId="77777777">
      <w:pPr>
        <w:numPr>
          <w:ilvl w:val="0"/>
          <w:numId w:val="21"/>
        </w:numPr>
        <w:spacing w:after="120"/>
        <w:ind w:left="567"/>
        <w:jc w:val="both"/>
        <w:rPr>
          <w:rFonts w:cstheme="minorHAnsi"/>
        </w:rPr>
      </w:pPr>
      <w:r w:rsidRPr="00BA2756">
        <w:rPr>
          <w:rFonts w:cstheme="minorHAnsi"/>
        </w:rPr>
        <w:t xml:space="preserve">efektivně pracovat s informacemi a informačními zdroji </w:t>
      </w:r>
    </w:p>
    <w:p w:rsidRPr="00BA2756" w:rsidR="00EA071F" w:rsidP="00146F6C" w:rsidRDefault="00EA071F" w14:paraId="6ADB87FC" w14:textId="77777777">
      <w:pPr>
        <w:numPr>
          <w:ilvl w:val="0"/>
          <w:numId w:val="21"/>
        </w:numPr>
        <w:spacing w:after="120"/>
        <w:ind w:left="567"/>
        <w:jc w:val="both"/>
        <w:rPr>
          <w:rFonts w:cstheme="minorHAnsi"/>
        </w:rPr>
      </w:pPr>
      <w:r w:rsidRPr="00BA2756">
        <w:rPr>
          <w:rFonts w:cstheme="minorHAnsi"/>
        </w:rPr>
        <w:t xml:space="preserve">cítit potřebu týmové práce při řešení problémů </w:t>
      </w:r>
    </w:p>
    <w:p w:rsidRPr="00BA2756" w:rsidR="00EA071F" w:rsidP="00EA071F" w:rsidRDefault="00EA071F" w14:paraId="02FCBF78" w14:textId="77777777">
      <w:pPr>
        <w:spacing w:before="240" w:after="120"/>
        <w:jc w:val="both"/>
        <w:rPr>
          <w:rFonts w:cstheme="minorHAnsi"/>
          <w:b/>
          <w:i/>
          <w:iCs/>
        </w:rPr>
      </w:pPr>
      <w:r w:rsidRPr="00BA2756">
        <w:rPr>
          <w:rFonts w:cstheme="minorHAnsi"/>
          <w:b/>
          <w:i/>
          <w:iCs/>
        </w:rPr>
        <w:t>Výukové strategie (pojetí výuky)</w:t>
      </w:r>
    </w:p>
    <w:p w:rsidRPr="00BA2756" w:rsidR="00EA071F" w:rsidP="00EA071F" w:rsidRDefault="00EA071F" w14:paraId="354A07E1" w14:textId="77777777">
      <w:pPr>
        <w:spacing w:after="120"/>
        <w:jc w:val="both"/>
        <w:rPr>
          <w:rFonts w:cstheme="minorHAnsi"/>
        </w:rPr>
      </w:pPr>
      <w:r w:rsidRPr="00BA2756">
        <w:rPr>
          <w:rFonts w:cstheme="minorHAnsi"/>
        </w:rPr>
        <w:t>Předmět se vyučuje ve třetím a čtvrtém ročníku s týdenní dota</w:t>
      </w:r>
      <w:r w:rsidRPr="00BA2756" w:rsidR="00817A4C">
        <w:rPr>
          <w:rFonts w:cstheme="minorHAnsi"/>
        </w:rPr>
        <w:t>cí ve třetím ročníku 2 hodiny a </w:t>
      </w:r>
      <w:r w:rsidRPr="00BA2756">
        <w:rPr>
          <w:rFonts w:cstheme="minorHAnsi"/>
        </w:rPr>
        <w:t>ve čtvrtém 3 hodiny. Ve třetím ročníku jsou obě hodiny teoretické. Ve čtvrtém ročníku jedna hodina připadá na teorii a probíhá v kmenové třídě. Zbýva</w:t>
      </w:r>
      <w:r w:rsidR="00175661">
        <w:rPr>
          <w:rFonts w:cstheme="minorHAnsi"/>
        </w:rPr>
        <w:t>jící 2 hodiny jsou vyhrazeny na </w:t>
      </w:r>
      <w:r w:rsidRPr="00BA2756">
        <w:rPr>
          <w:rFonts w:cstheme="minorHAnsi"/>
        </w:rPr>
        <w:t>praktická cvičení a probíhají v odborné učebně TET</w:t>
      </w:r>
      <w:r w:rsidRPr="00BA2756" w:rsidR="00C3661A">
        <w:rPr>
          <w:rFonts w:cstheme="minorHAnsi"/>
        </w:rPr>
        <w:t>,</w:t>
      </w:r>
      <w:r w:rsidRPr="00BA2756" w:rsidR="00817A4C">
        <w:rPr>
          <w:rFonts w:cstheme="minorHAnsi"/>
        </w:rPr>
        <w:t xml:space="preserve"> přilehlé laboratoři Optel</w:t>
      </w:r>
      <w:r w:rsidRPr="00BA2756" w:rsidR="00C3661A">
        <w:rPr>
          <w:rFonts w:cstheme="minorHAnsi"/>
        </w:rPr>
        <w:t xml:space="preserve"> a odborné učebně měřících systémů a inteligentní instalace</w:t>
      </w:r>
      <w:r w:rsidRPr="00BA2756" w:rsidR="00817A4C">
        <w:rPr>
          <w:rFonts w:cstheme="minorHAnsi"/>
        </w:rPr>
        <w:t>. V t</w:t>
      </w:r>
      <w:r w:rsidRPr="00BA2756">
        <w:rPr>
          <w:rFonts w:cstheme="minorHAnsi"/>
        </w:rPr>
        <w:t>eoretické části výuka probíhá převážně formou výkladu nebo řízeného rozhovoru. Aktivně se využívá prostředků audiovizuální techniky, multimédií a praktických ukázek. V praktickém cvičení se ap</w:t>
      </w:r>
      <w:r w:rsidR="00175661">
        <w:rPr>
          <w:rFonts w:cstheme="minorHAnsi"/>
        </w:rPr>
        <w:t>likují metody skupinové výuky a </w:t>
      </w:r>
      <w:r w:rsidRPr="00BA2756">
        <w:rPr>
          <w:rFonts w:cstheme="minorHAnsi"/>
        </w:rPr>
        <w:t>týmové práce.</w:t>
      </w:r>
    </w:p>
    <w:p w:rsidRPr="00BA2756" w:rsidR="00EA071F" w:rsidP="00EA071F" w:rsidRDefault="00EA071F" w14:paraId="741D1FCC" w14:textId="77777777">
      <w:pPr>
        <w:spacing w:after="120"/>
        <w:jc w:val="both"/>
        <w:rPr>
          <w:rFonts w:cstheme="minorHAnsi"/>
        </w:rPr>
      </w:pPr>
      <w:r w:rsidRPr="00BA2756">
        <w:rPr>
          <w:rFonts w:cstheme="minorHAnsi"/>
        </w:rPr>
        <w:t>Součástí výuky je seminární práce na téma některého z uvedených systémů, která bude tvořit nedílnou součást přípravy na maturitní zkoušky z odborných předmětů a zejména praktickou část maturitní zkoušky.</w:t>
      </w:r>
    </w:p>
    <w:p w:rsidRPr="00BA2756" w:rsidR="00EA071F" w:rsidP="00EA071F" w:rsidRDefault="00EA071F" w14:paraId="1C59DCE2" w14:textId="77777777">
      <w:pPr>
        <w:spacing w:before="240" w:after="120"/>
        <w:jc w:val="both"/>
        <w:rPr>
          <w:rFonts w:cstheme="minorHAnsi"/>
          <w:b/>
          <w:i/>
          <w:iCs/>
        </w:rPr>
      </w:pPr>
      <w:r w:rsidRPr="00BA2756">
        <w:rPr>
          <w:rFonts w:cstheme="minorHAnsi"/>
          <w:b/>
          <w:i/>
          <w:iCs/>
        </w:rPr>
        <w:t xml:space="preserve">Hodnocení výsledků žáků </w:t>
      </w:r>
    </w:p>
    <w:p w:rsidRPr="00BA2756" w:rsidR="00EA071F" w:rsidP="00EA071F" w:rsidRDefault="00EA071F" w14:paraId="3E7B82AC" w14:textId="77777777">
      <w:pPr>
        <w:spacing w:after="120"/>
        <w:jc w:val="both"/>
        <w:rPr>
          <w:rFonts w:cstheme="minorHAnsi"/>
        </w:rPr>
      </w:pPr>
      <w:r w:rsidRPr="00BA2756">
        <w:rPr>
          <w:rFonts w:cstheme="minorHAnsi"/>
        </w:rPr>
        <w:t xml:space="preserve">Hodnocení výsledků žáků je v souladu s klasifikačním řádem. </w:t>
      </w:r>
    </w:p>
    <w:p w:rsidRPr="00BA2756" w:rsidR="00EA071F" w:rsidP="00EA071F" w:rsidRDefault="00EA071F" w14:paraId="2350DFA5" w14:textId="77777777">
      <w:pPr>
        <w:spacing w:before="240" w:after="120"/>
        <w:jc w:val="both"/>
        <w:rPr>
          <w:rFonts w:cstheme="minorHAnsi"/>
          <w:b/>
          <w:i/>
          <w:iCs/>
        </w:rPr>
      </w:pPr>
      <w:r w:rsidRPr="00BA2756">
        <w:rPr>
          <w:rFonts w:cstheme="minorHAnsi"/>
          <w:b/>
          <w:i/>
          <w:iCs/>
        </w:rPr>
        <w:t>Přínos předmětu k rozvoji klíčových kompetencí a k aplikaci průřezových témat:</w:t>
      </w:r>
    </w:p>
    <w:p w:rsidRPr="00BA2756" w:rsidR="00EA071F" w:rsidP="00EA071F" w:rsidRDefault="00EA071F" w14:paraId="70A08AA4" w14:textId="77777777">
      <w:pPr>
        <w:spacing w:after="120"/>
        <w:jc w:val="both"/>
        <w:rPr>
          <w:rFonts w:cstheme="minorHAnsi"/>
        </w:rPr>
      </w:pPr>
      <w:r w:rsidRPr="00BA2756">
        <w:rPr>
          <w:rFonts w:cstheme="minorHAnsi"/>
        </w:rPr>
        <w:t>Kompetence k učení</w:t>
      </w:r>
    </w:p>
    <w:p w:rsidRPr="00BA2756" w:rsidR="00EA071F" w:rsidP="00146F6C" w:rsidRDefault="00EA071F" w14:paraId="59F39D47" w14:textId="77777777">
      <w:pPr>
        <w:numPr>
          <w:ilvl w:val="0"/>
          <w:numId w:val="21"/>
        </w:numPr>
        <w:spacing w:after="120"/>
        <w:ind w:left="567"/>
        <w:jc w:val="both"/>
        <w:rPr>
          <w:rFonts w:cstheme="minorHAnsi"/>
        </w:rPr>
      </w:pPr>
      <w:r w:rsidRPr="00BA2756">
        <w:rPr>
          <w:rFonts w:cstheme="minorHAnsi"/>
        </w:rPr>
        <w:t>žáci si na příkladech významných vědců a techniků z o</w:t>
      </w:r>
      <w:r w:rsidRPr="00BA2756" w:rsidR="00817A4C">
        <w:rPr>
          <w:rFonts w:cstheme="minorHAnsi"/>
        </w:rPr>
        <w:t>boru utvářejí pozitivní vztah k </w:t>
      </w:r>
      <w:r w:rsidRPr="00BA2756">
        <w:rPr>
          <w:rFonts w:cstheme="minorHAnsi"/>
        </w:rPr>
        <w:t xml:space="preserve">učení a vzdělání </w:t>
      </w:r>
    </w:p>
    <w:p w:rsidRPr="00BA2756" w:rsidR="00EA071F" w:rsidP="00146F6C" w:rsidRDefault="00EA071F" w14:paraId="71E5959D" w14:textId="77777777">
      <w:pPr>
        <w:numPr>
          <w:ilvl w:val="0"/>
          <w:numId w:val="21"/>
        </w:numPr>
        <w:spacing w:after="120"/>
        <w:ind w:left="567"/>
        <w:jc w:val="both"/>
        <w:rPr>
          <w:rFonts w:cstheme="minorHAnsi"/>
        </w:rPr>
      </w:pPr>
      <w:r w:rsidRPr="00BA2756">
        <w:rPr>
          <w:rFonts w:cstheme="minorHAnsi"/>
        </w:rPr>
        <w:t xml:space="preserve">žáci zvládají různé techniky učení a vytvářejí si vhodný studijní režim </w:t>
      </w:r>
    </w:p>
    <w:p w:rsidRPr="00BA2756" w:rsidR="00EA071F" w:rsidP="00146F6C" w:rsidRDefault="00EA071F" w14:paraId="0FA9ACA9" w14:textId="77777777">
      <w:pPr>
        <w:numPr>
          <w:ilvl w:val="0"/>
          <w:numId w:val="21"/>
        </w:numPr>
        <w:spacing w:after="120"/>
        <w:ind w:left="567"/>
        <w:jc w:val="both"/>
        <w:rPr>
          <w:rFonts w:cstheme="minorHAnsi"/>
        </w:rPr>
      </w:pPr>
      <w:r w:rsidRPr="00BA2756">
        <w:rPr>
          <w:rFonts w:cstheme="minorHAnsi"/>
        </w:rPr>
        <w:t xml:space="preserve">žáci se učí objektivně a spolehlivě pozorovat, experimentovat, měřit a získané údaje zpracovat a vyhodnotit </w:t>
      </w:r>
    </w:p>
    <w:p w:rsidRPr="00BA2756" w:rsidR="00EA071F" w:rsidP="00EA071F" w:rsidRDefault="00EA071F" w14:paraId="7B519659" w14:textId="77777777">
      <w:pPr>
        <w:spacing w:after="120"/>
        <w:jc w:val="both"/>
        <w:rPr>
          <w:rFonts w:cstheme="minorHAnsi"/>
        </w:rPr>
      </w:pPr>
      <w:r w:rsidRPr="00BA2756">
        <w:rPr>
          <w:rFonts w:cstheme="minorHAnsi"/>
        </w:rPr>
        <w:t>Kompetence k řešení problémů</w:t>
      </w:r>
    </w:p>
    <w:p w:rsidRPr="00BA2756" w:rsidR="00EA071F" w:rsidP="00146F6C" w:rsidRDefault="00EA071F" w14:paraId="0401D510" w14:textId="77777777">
      <w:pPr>
        <w:numPr>
          <w:ilvl w:val="0"/>
          <w:numId w:val="21"/>
        </w:numPr>
        <w:spacing w:after="120"/>
        <w:ind w:left="567"/>
        <w:jc w:val="both"/>
        <w:rPr>
          <w:rFonts w:cstheme="minorHAnsi"/>
        </w:rPr>
      </w:pPr>
      <w:r w:rsidRPr="00BA2756">
        <w:rPr>
          <w:rFonts w:cstheme="minorHAnsi"/>
        </w:rPr>
        <w:t xml:space="preserve">žáci se při praktických aplikacích učí porozumět zadání úkolu nebo určit jádro problému </w:t>
      </w:r>
    </w:p>
    <w:p w:rsidRPr="00BA2756" w:rsidR="00EA071F" w:rsidP="00146F6C" w:rsidRDefault="00EA071F" w14:paraId="55577CAF" w14:textId="77777777">
      <w:pPr>
        <w:numPr>
          <w:ilvl w:val="0"/>
          <w:numId w:val="21"/>
        </w:numPr>
        <w:spacing w:after="120"/>
        <w:ind w:left="567"/>
        <w:jc w:val="both"/>
        <w:rPr>
          <w:rFonts w:cstheme="minorHAnsi"/>
        </w:rPr>
      </w:pPr>
      <w:r w:rsidRPr="00BA2756">
        <w:rPr>
          <w:rFonts w:cstheme="minorHAnsi"/>
        </w:rPr>
        <w:t>žáci jsou na příkladech seznamováni s metodami z</w:t>
      </w:r>
      <w:r w:rsidRPr="00BA2756" w:rsidR="00817A4C">
        <w:rPr>
          <w:rFonts w:cstheme="minorHAnsi"/>
        </w:rPr>
        <w:t>ískávání informací potřebných k </w:t>
      </w:r>
      <w:r w:rsidRPr="00BA2756">
        <w:rPr>
          <w:rFonts w:cstheme="minorHAnsi"/>
        </w:rPr>
        <w:t xml:space="preserve">řešení problému a na základě těchto informací se učí navrhovat způsoby řešení </w:t>
      </w:r>
    </w:p>
    <w:p w:rsidRPr="00BA2756" w:rsidR="00EA071F" w:rsidP="00146F6C" w:rsidRDefault="00EA071F" w14:paraId="1857366B" w14:textId="77777777">
      <w:pPr>
        <w:numPr>
          <w:ilvl w:val="0"/>
          <w:numId w:val="21"/>
        </w:numPr>
        <w:spacing w:after="120"/>
        <w:ind w:left="567"/>
        <w:jc w:val="both"/>
        <w:rPr>
          <w:rFonts w:cstheme="minorHAnsi"/>
        </w:rPr>
      </w:pPr>
      <w:r w:rsidRPr="00BA2756">
        <w:rPr>
          <w:rFonts w:cstheme="minorHAnsi"/>
        </w:rPr>
        <w:t xml:space="preserve">žáci se při praktických ukázkách a realizacích dílčích řešení učí, jak vyhodnotit a ověřit správnost zvoleného postupu a dosažených výsledků </w:t>
      </w:r>
    </w:p>
    <w:p w:rsidRPr="00BA2756" w:rsidR="00EA071F" w:rsidP="00146F6C" w:rsidRDefault="00EA071F" w14:paraId="64CF6F7A" w14:textId="77777777">
      <w:pPr>
        <w:numPr>
          <w:ilvl w:val="0"/>
          <w:numId w:val="21"/>
        </w:numPr>
        <w:spacing w:after="120"/>
        <w:ind w:left="567"/>
        <w:jc w:val="both"/>
        <w:rPr>
          <w:rFonts w:cstheme="minorHAnsi"/>
        </w:rPr>
      </w:pPr>
      <w:r w:rsidRPr="00BA2756">
        <w:rPr>
          <w:rFonts w:cstheme="minorHAnsi"/>
        </w:rPr>
        <w:t xml:space="preserve">žáci se učí týmové práci formou komunikace s dalšími členy týmu </w:t>
      </w:r>
    </w:p>
    <w:p w:rsidRPr="00BA2756" w:rsidR="00EA071F" w:rsidP="00EA071F" w:rsidRDefault="00EA071F" w14:paraId="04F4758A" w14:textId="77777777">
      <w:pPr>
        <w:spacing w:after="120"/>
        <w:jc w:val="both"/>
        <w:rPr>
          <w:rFonts w:cstheme="minorHAnsi"/>
        </w:rPr>
      </w:pPr>
      <w:r w:rsidRPr="00BA2756">
        <w:rPr>
          <w:rFonts w:cstheme="minorHAnsi"/>
        </w:rPr>
        <w:t>Matematické kompetence</w:t>
      </w:r>
    </w:p>
    <w:p w:rsidRPr="00BA2756" w:rsidR="00EA071F" w:rsidP="00146F6C" w:rsidRDefault="00EA071F" w14:paraId="314DD6EC" w14:textId="77777777">
      <w:pPr>
        <w:numPr>
          <w:ilvl w:val="0"/>
          <w:numId w:val="21"/>
        </w:numPr>
        <w:spacing w:after="120"/>
        <w:ind w:left="567"/>
        <w:jc w:val="both"/>
        <w:rPr>
          <w:rFonts w:cstheme="minorHAnsi"/>
        </w:rPr>
      </w:pPr>
      <w:r w:rsidRPr="00BA2756">
        <w:rPr>
          <w:rFonts w:cstheme="minorHAnsi"/>
        </w:rPr>
        <w:t xml:space="preserve">žáci se učí nacházet vztahy mezi jevy a procesy při řešení praktických úkolů, umět je správně vymezit a matematicky zdůvodnit </w:t>
      </w:r>
    </w:p>
    <w:p w:rsidRPr="00BA2756" w:rsidR="00EA071F" w:rsidP="00146F6C" w:rsidRDefault="00EA071F" w14:paraId="123AE086" w14:textId="77777777">
      <w:pPr>
        <w:numPr>
          <w:ilvl w:val="0"/>
          <w:numId w:val="21"/>
        </w:numPr>
        <w:spacing w:after="120"/>
        <w:ind w:left="567"/>
        <w:jc w:val="both"/>
        <w:rPr>
          <w:rFonts w:cstheme="minorHAnsi"/>
        </w:rPr>
      </w:pPr>
      <w:r w:rsidRPr="00BA2756">
        <w:rPr>
          <w:rFonts w:cstheme="minorHAnsi"/>
        </w:rPr>
        <w:t xml:space="preserve">při praktických aplikacích se žáci seznamují s metodami, jak číst a vytvářet různé formy grafického znázornění (tabulky, diagramy, grafy, schémata) </w:t>
      </w:r>
    </w:p>
    <w:p w:rsidRPr="00BA2756" w:rsidR="00EA071F" w:rsidP="00EA071F" w:rsidRDefault="00EA071F" w14:paraId="77C41E69" w14:textId="77777777">
      <w:pPr>
        <w:spacing w:after="120"/>
        <w:jc w:val="both"/>
        <w:rPr>
          <w:rFonts w:cstheme="minorHAnsi"/>
        </w:rPr>
      </w:pPr>
      <w:r w:rsidRPr="00BA2756">
        <w:rPr>
          <w:rFonts w:cstheme="minorHAnsi"/>
        </w:rPr>
        <w:t>Kompetence využívat prostředky informačních a komunik</w:t>
      </w:r>
      <w:r w:rsidRPr="00BA2756" w:rsidR="00817A4C">
        <w:rPr>
          <w:rFonts w:cstheme="minorHAnsi"/>
        </w:rPr>
        <w:t>ačních technologií a pracovat s </w:t>
      </w:r>
      <w:r w:rsidRPr="00BA2756">
        <w:rPr>
          <w:rFonts w:cstheme="minorHAnsi"/>
        </w:rPr>
        <w:t>informacemi</w:t>
      </w:r>
    </w:p>
    <w:p w:rsidRPr="00BA2756" w:rsidR="00EA071F" w:rsidP="00146F6C" w:rsidRDefault="00EA071F" w14:paraId="39CFA904" w14:textId="77777777">
      <w:pPr>
        <w:numPr>
          <w:ilvl w:val="0"/>
          <w:numId w:val="21"/>
        </w:numPr>
        <w:spacing w:after="120"/>
        <w:ind w:left="567"/>
        <w:jc w:val="both"/>
        <w:rPr>
          <w:rFonts w:cstheme="minorHAnsi"/>
        </w:rPr>
      </w:pPr>
      <w:r w:rsidRPr="00BA2756">
        <w:rPr>
          <w:rFonts w:cstheme="minorHAnsi"/>
        </w:rPr>
        <w:t xml:space="preserve">žáci se učí pracovat s informacemi z různých zdrojů nesenými na různých médiích (tištěných, elektronických, audiovizuálních) </w:t>
      </w:r>
    </w:p>
    <w:p w:rsidRPr="00BA2756" w:rsidR="00EA071F" w:rsidP="00146F6C" w:rsidRDefault="00EA071F" w14:paraId="6E93D67E" w14:textId="77777777">
      <w:pPr>
        <w:numPr>
          <w:ilvl w:val="0"/>
          <w:numId w:val="21"/>
        </w:numPr>
        <w:spacing w:after="120"/>
        <w:ind w:left="567"/>
        <w:jc w:val="both"/>
        <w:rPr>
          <w:rFonts w:cstheme="minorHAnsi"/>
        </w:rPr>
      </w:pPr>
      <w:r w:rsidRPr="00BA2756">
        <w:rPr>
          <w:rFonts w:cstheme="minorHAnsi"/>
        </w:rPr>
        <w:t>žáci při výuce prakticky používají dostupné pros</w:t>
      </w:r>
      <w:r w:rsidRPr="00BA2756" w:rsidR="00817A4C">
        <w:rPr>
          <w:rFonts w:cstheme="minorHAnsi"/>
        </w:rPr>
        <w:t>tředky z oblasti informačních a </w:t>
      </w:r>
      <w:r w:rsidRPr="00BA2756">
        <w:rPr>
          <w:rFonts w:cstheme="minorHAnsi"/>
        </w:rPr>
        <w:t xml:space="preserve">komunikačních technologií </w:t>
      </w:r>
    </w:p>
    <w:p w:rsidRPr="00BA2756" w:rsidR="00EA071F" w:rsidP="00146F6C" w:rsidRDefault="00EA071F" w14:paraId="38988A06" w14:textId="77777777">
      <w:pPr>
        <w:numPr>
          <w:ilvl w:val="0"/>
          <w:numId w:val="21"/>
        </w:numPr>
        <w:spacing w:after="120"/>
        <w:ind w:left="567"/>
        <w:jc w:val="both"/>
        <w:rPr>
          <w:rFonts w:cstheme="minorHAnsi"/>
        </w:rPr>
      </w:pPr>
      <w:r w:rsidRPr="00BA2756">
        <w:rPr>
          <w:rFonts w:cstheme="minorHAnsi"/>
        </w:rPr>
        <w:t xml:space="preserve">žákům jsou pro potřeby výuky i domácí přípravu žáků vytvářeny soubory učebních textů a výukových prezentací </w:t>
      </w:r>
    </w:p>
    <w:p w:rsidRPr="00BA2756" w:rsidR="00EA071F" w:rsidP="00146F6C" w:rsidRDefault="00EA071F" w14:paraId="4EF3D189" w14:textId="77777777">
      <w:pPr>
        <w:numPr>
          <w:ilvl w:val="0"/>
          <w:numId w:val="21"/>
        </w:numPr>
        <w:spacing w:after="120"/>
        <w:ind w:left="567"/>
        <w:jc w:val="both"/>
        <w:rPr>
          <w:rFonts w:cstheme="minorHAnsi"/>
        </w:rPr>
      </w:pPr>
      <w:r w:rsidRPr="00BA2756">
        <w:rPr>
          <w:rFonts w:cstheme="minorHAnsi"/>
        </w:rPr>
        <w:t>žáci se na příkladech učí programovat řídicí jednotku inteligentní instalace s využitím PC a odpovídajícího softwaru</w:t>
      </w:r>
    </w:p>
    <w:p w:rsidRPr="00BA2756" w:rsidR="00EA071F" w:rsidP="00EA071F" w:rsidRDefault="00EA071F" w14:paraId="7ABA47F0" w14:textId="77777777">
      <w:pPr>
        <w:spacing w:before="240" w:after="120"/>
        <w:jc w:val="both"/>
        <w:rPr>
          <w:rFonts w:cstheme="minorHAnsi"/>
          <w:b/>
        </w:rPr>
      </w:pPr>
      <w:r w:rsidRPr="00BA2756">
        <w:rPr>
          <w:rFonts w:cstheme="minorHAnsi"/>
          <w:b/>
        </w:rPr>
        <w:t>Odborné kompetence</w:t>
      </w:r>
    </w:p>
    <w:p w:rsidRPr="00BA2756" w:rsidR="00EA071F" w:rsidP="00EA071F" w:rsidRDefault="00EA071F" w14:paraId="5766B3DA" w14:textId="77777777">
      <w:pPr>
        <w:spacing w:after="120"/>
        <w:jc w:val="both"/>
        <w:rPr>
          <w:rFonts w:cstheme="minorHAnsi"/>
        </w:rPr>
      </w:pPr>
      <w:r w:rsidRPr="00BA2756">
        <w:rPr>
          <w:rFonts w:cstheme="minorHAnsi"/>
        </w:rPr>
        <w:t>Uplatňovat zásady normalizace, řídit se platnými technickými normami a graficky komunikovat</w:t>
      </w:r>
    </w:p>
    <w:p w:rsidRPr="00BA2756" w:rsidR="00EA071F" w:rsidP="00146F6C" w:rsidRDefault="00EA071F" w14:paraId="1A0EA12B" w14:textId="77777777">
      <w:pPr>
        <w:numPr>
          <w:ilvl w:val="0"/>
          <w:numId w:val="21"/>
        </w:numPr>
        <w:spacing w:after="120"/>
        <w:ind w:left="567"/>
        <w:jc w:val="both"/>
        <w:rPr>
          <w:rFonts w:cstheme="minorHAnsi"/>
        </w:rPr>
      </w:pPr>
      <w:r w:rsidRPr="00BA2756">
        <w:rPr>
          <w:rFonts w:cstheme="minorHAnsi"/>
        </w:rPr>
        <w:t xml:space="preserve">žáci při řešení elektrotechnických úloh používají technické normy, tabulky a další obdobné zdroje informací </w:t>
      </w:r>
    </w:p>
    <w:p w:rsidRPr="00BA2756" w:rsidR="00EA071F" w:rsidP="00146F6C" w:rsidRDefault="00EA071F" w14:paraId="3E49A279" w14:textId="77777777">
      <w:pPr>
        <w:numPr>
          <w:ilvl w:val="0"/>
          <w:numId w:val="21"/>
        </w:numPr>
        <w:spacing w:after="120"/>
        <w:ind w:left="567"/>
        <w:jc w:val="both"/>
        <w:rPr>
          <w:rFonts w:cstheme="minorHAnsi"/>
        </w:rPr>
      </w:pPr>
      <w:r w:rsidRPr="00BA2756">
        <w:rPr>
          <w:rFonts w:cstheme="minorHAnsi"/>
        </w:rPr>
        <w:t xml:space="preserve">žáci se na příkladech učí pracovat s jednoduchými stavební výkresy pro potřeby návrhu systémů EZS, EPS a CCTV </w:t>
      </w:r>
    </w:p>
    <w:p w:rsidRPr="00BA2756" w:rsidR="00EA071F" w:rsidP="00146F6C" w:rsidRDefault="00EA071F" w14:paraId="29EACA1C" w14:textId="77777777">
      <w:pPr>
        <w:numPr>
          <w:ilvl w:val="0"/>
          <w:numId w:val="21"/>
        </w:numPr>
        <w:spacing w:after="120"/>
        <w:ind w:left="567"/>
        <w:jc w:val="both"/>
        <w:rPr>
          <w:rFonts w:cstheme="minorHAnsi"/>
        </w:rPr>
      </w:pPr>
      <w:r w:rsidRPr="00BA2756">
        <w:rPr>
          <w:rFonts w:cstheme="minorHAnsi"/>
        </w:rPr>
        <w:t>žáci se na příkladech učí programovat řídicí jednotku inteligentní instalace</w:t>
      </w:r>
    </w:p>
    <w:p w:rsidRPr="00BA2756" w:rsidR="00EA071F" w:rsidP="00EA071F" w:rsidRDefault="00EA071F" w14:paraId="2F5858F5" w14:textId="77777777">
      <w:pPr>
        <w:spacing w:after="120"/>
        <w:jc w:val="both"/>
        <w:rPr>
          <w:rFonts w:cstheme="minorHAnsi"/>
        </w:rPr>
      </w:pPr>
      <w:r w:rsidRPr="00BA2756">
        <w:rPr>
          <w:rFonts w:cstheme="minorHAnsi"/>
        </w:rPr>
        <w:t>Provádět elektrotechnické výpočty a uplatňovat grafické metody řešení úloh s využitím základních elektrotechnických zákonů, vztahů a pravidel</w:t>
      </w:r>
    </w:p>
    <w:p w:rsidRPr="00BA2756" w:rsidR="00EA071F" w:rsidP="00146F6C" w:rsidRDefault="00EA071F" w14:paraId="6B597F1A" w14:textId="77777777">
      <w:pPr>
        <w:numPr>
          <w:ilvl w:val="0"/>
          <w:numId w:val="21"/>
        </w:numPr>
        <w:spacing w:after="120"/>
        <w:ind w:left="567"/>
        <w:jc w:val="both"/>
        <w:rPr>
          <w:rFonts w:cstheme="minorHAnsi"/>
        </w:rPr>
      </w:pPr>
      <w:r w:rsidRPr="00BA2756">
        <w:rPr>
          <w:rFonts w:cstheme="minorHAnsi"/>
        </w:rPr>
        <w:t xml:space="preserve">žáci jsou seznamováni s funkcí kontaktních a bezkontaktních prvků a jejich aplikacemi </w:t>
      </w:r>
    </w:p>
    <w:p w:rsidRPr="00BA2756" w:rsidR="00EA071F" w:rsidP="00EA071F" w:rsidRDefault="00EA071F" w14:paraId="636DE8F3" w14:textId="77777777">
      <w:pPr>
        <w:spacing w:after="120"/>
        <w:jc w:val="both"/>
        <w:rPr>
          <w:rFonts w:cstheme="minorHAnsi"/>
        </w:rPr>
      </w:pPr>
      <w:r w:rsidRPr="00BA2756">
        <w:rPr>
          <w:rFonts w:cstheme="minorHAnsi"/>
        </w:rPr>
        <w:t>Provádět montážní a elektroinstalační práce, navrhovat, zapojovat a sestavovat jednoduché elektronické obvody, navrhovat a zhotovovat plošné spoje a provádět ruční a základní strojní obrábění různých materiálů</w:t>
      </w:r>
    </w:p>
    <w:p w:rsidRPr="00BA2756" w:rsidR="00EA071F" w:rsidP="00146F6C" w:rsidRDefault="00EA071F" w14:paraId="0A8EB0AF" w14:textId="77777777">
      <w:pPr>
        <w:numPr>
          <w:ilvl w:val="0"/>
          <w:numId w:val="21"/>
        </w:numPr>
        <w:spacing w:after="120"/>
        <w:ind w:left="567"/>
        <w:jc w:val="both"/>
        <w:rPr>
          <w:rFonts w:cstheme="minorHAnsi"/>
        </w:rPr>
      </w:pPr>
      <w:r w:rsidRPr="00BA2756">
        <w:rPr>
          <w:rFonts w:cstheme="minorHAnsi"/>
        </w:rPr>
        <w:t xml:space="preserve">žáci se na praktických příkladech učí zapojovat a uvádět do provozu elektrické přístroje a zařízení </w:t>
      </w:r>
    </w:p>
    <w:p w:rsidRPr="00BA2756" w:rsidR="00EA071F" w:rsidP="00146F6C" w:rsidRDefault="00EA071F" w14:paraId="1F1CED76" w14:textId="77777777">
      <w:pPr>
        <w:numPr>
          <w:ilvl w:val="0"/>
          <w:numId w:val="21"/>
        </w:numPr>
        <w:spacing w:after="120"/>
        <w:ind w:left="567"/>
        <w:jc w:val="both"/>
        <w:rPr>
          <w:rFonts w:cstheme="minorHAnsi"/>
        </w:rPr>
      </w:pPr>
      <w:r w:rsidRPr="00BA2756">
        <w:rPr>
          <w:rFonts w:cstheme="minorHAnsi"/>
        </w:rPr>
        <w:t xml:space="preserve">žáci pracují s katalogovými listy a katalogy elektronických součástek a komponentů </w:t>
      </w:r>
    </w:p>
    <w:p w:rsidRPr="00BA2756" w:rsidR="00EA071F" w:rsidP="00146F6C" w:rsidRDefault="00EA071F" w14:paraId="33CE9113" w14:textId="77777777">
      <w:pPr>
        <w:numPr>
          <w:ilvl w:val="0"/>
          <w:numId w:val="21"/>
        </w:numPr>
        <w:spacing w:after="120"/>
        <w:ind w:left="567"/>
        <w:jc w:val="both"/>
        <w:rPr>
          <w:rFonts w:cstheme="minorHAnsi"/>
        </w:rPr>
      </w:pPr>
      <w:r w:rsidRPr="00BA2756">
        <w:rPr>
          <w:rFonts w:cstheme="minorHAnsi"/>
        </w:rPr>
        <w:t xml:space="preserve">žáci při praktických cvičeních navrhují a prakticky realizují přístupové a docházkové systémy </w:t>
      </w:r>
    </w:p>
    <w:p w:rsidRPr="00BA2756" w:rsidR="00EA071F" w:rsidP="00146F6C" w:rsidRDefault="00EA071F" w14:paraId="16A04B24" w14:textId="77777777">
      <w:pPr>
        <w:numPr>
          <w:ilvl w:val="0"/>
          <w:numId w:val="21"/>
        </w:numPr>
        <w:spacing w:after="120"/>
        <w:ind w:left="567"/>
        <w:jc w:val="both"/>
        <w:rPr>
          <w:rFonts w:cstheme="minorHAnsi"/>
        </w:rPr>
      </w:pPr>
      <w:r w:rsidRPr="00BA2756">
        <w:rPr>
          <w:rFonts w:cstheme="minorHAnsi"/>
        </w:rPr>
        <w:t xml:space="preserve">žáci se na základě požadavků zadání učí řešit strukturované datové sítě a sítě WiFi </w:t>
      </w:r>
    </w:p>
    <w:p w:rsidRPr="00BA2756" w:rsidR="00EA071F" w:rsidP="00146F6C" w:rsidRDefault="00EA071F" w14:paraId="1E6F5143" w14:textId="77777777">
      <w:pPr>
        <w:numPr>
          <w:ilvl w:val="0"/>
          <w:numId w:val="21"/>
        </w:numPr>
        <w:spacing w:after="120"/>
        <w:ind w:left="567"/>
        <w:jc w:val="both"/>
        <w:rPr>
          <w:rFonts w:cstheme="minorHAnsi"/>
        </w:rPr>
      </w:pPr>
      <w:r w:rsidRPr="00BA2756">
        <w:rPr>
          <w:rFonts w:cstheme="minorHAnsi"/>
        </w:rPr>
        <w:t xml:space="preserve">žáci se v návaznosti na předchozí znalosti učí navrhovat a pomocí cvičných stavebnic prakticky realizovat elektronické systémy pro ochranu osob a majetku a systémy protipožární </w:t>
      </w:r>
    </w:p>
    <w:p w:rsidRPr="00BA2756" w:rsidR="00EA071F" w:rsidP="00EA071F" w:rsidRDefault="00EA071F" w14:paraId="2F8D3F1F" w14:textId="77777777">
      <w:pPr>
        <w:spacing w:after="120"/>
        <w:jc w:val="both"/>
        <w:rPr>
          <w:rFonts w:cstheme="minorHAnsi"/>
        </w:rPr>
      </w:pPr>
      <w:r w:rsidRPr="00BA2756">
        <w:rPr>
          <w:rFonts w:cstheme="minorHAnsi"/>
        </w:rPr>
        <w:t>Měřit elektrotechnické veličiny</w:t>
      </w:r>
    </w:p>
    <w:p w:rsidRPr="00BA2756" w:rsidR="00EA071F" w:rsidP="00146F6C" w:rsidRDefault="00EA071F" w14:paraId="58BB628D" w14:textId="77777777">
      <w:pPr>
        <w:numPr>
          <w:ilvl w:val="0"/>
          <w:numId w:val="21"/>
        </w:numPr>
        <w:spacing w:after="120"/>
        <w:ind w:left="567"/>
        <w:jc w:val="both"/>
        <w:rPr>
          <w:rFonts w:cstheme="minorHAnsi"/>
        </w:rPr>
      </w:pPr>
      <w:r w:rsidRPr="00BA2756">
        <w:rPr>
          <w:rFonts w:cstheme="minorHAnsi"/>
        </w:rPr>
        <w:t xml:space="preserve">žáci využívají výsledky měření při kontrole, diagnostice a zprovozňování elektrotechnických strojů a zařízení </w:t>
      </w:r>
    </w:p>
    <w:p w:rsidRPr="00BA2756" w:rsidR="00EA071F" w:rsidP="00EA071F" w:rsidRDefault="00EA071F" w14:paraId="27C09058" w14:textId="77777777">
      <w:pPr>
        <w:spacing w:before="240" w:after="120"/>
        <w:jc w:val="both"/>
        <w:rPr>
          <w:rFonts w:cstheme="minorHAnsi"/>
          <w:b/>
        </w:rPr>
      </w:pPr>
      <w:r w:rsidRPr="00BA2756">
        <w:rPr>
          <w:rFonts w:cstheme="minorHAnsi"/>
          <w:b/>
        </w:rPr>
        <w:t>Aplikace průřezových témat</w:t>
      </w:r>
    </w:p>
    <w:p w:rsidRPr="00BA2756" w:rsidR="00EA071F" w:rsidP="00EA071F" w:rsidRDefault="00EA071F" w14:paraId="216E40A2" w14:textId="77777777">
      <w:pPr>
        <w:spacing w:after="120"/>
        <w:jc w:val="both"/>
        <w:rPr>
          <w:rFonts w:cstheme="minorHAnsi"/>
        </w:rPr>
      </w:pPr>
      <w:r w:rsidRPr="00BA2756">
        <w:rPr>
          <w:rFonts w:cstheme="minorHAnsi"/>
        </w:rPr>
        <w:t>Informační a komunikační technologie</w:t>
      </w:r>
    </w:p>
    <w:p w:rsidRPr="00BA2756" w:rsidR="00EA071F" w:rsidP="00146F6C" w:rsidRDefault="00EA071F" w14:paraId="1DB25754" w14:textId="77777777">
      <w:pPr>
        <w:numPr>
          <w:ilvl w:val="0"/>
          <w:numId w:val="21"/>
        </w:numPr>
        <w:spacing w:after="120"/>
        <w:ind w:left="567"/>
        <w:jc w:val="both"/>
        <w:rPr>
          <w:rFonts w:cstheme="minorHAnsi"/>
        </w:rPr>
      </w:pPr>
      <w:r w:rsidRPr="00BA2756">
        <w:rPr>
          <w:rFonts w:cstheme="minorHAnsi"/>
        </w:rPr>
        <w:t>žáci se v komunikačních a datových systémech seznamují s nezastupitelným významem komunikačních technologií z pohledu přenosu a zpracová</w:t>
      </w:r>
      <w:r w:rsidRPr="00BA2756" w:rsidR="00817A4C">
        <w:rPr>
          <w:rFonts w:cstheme="minorHAnsi"/>
        </w:rPr>
        <w:t>ní hlasových, textových i </w:t>
      </w:r>
      <w:r w:rsidRPr="00BA2756">
        <w:rPr>
          <w:rFonts w:cstheme="minorHAnsi"/>
        </w:rPr>
        <w:t>obrazových signálů a jejich významem při sou</w:t>
      </w:r>
      <w:r w:rsidRPr="00BA2756" w:rsidR="00817A4C">
        <w:rPr>
          <w:rFonts w:cstheme="minorHAnsi"/>
        </w:rPr>
        <w:t>časné celosvětové globalizaci a </w:t>
      </w:r>
      <w:r w:rsidRPr="00BA2756">
        <w:rPr>
          <w:rFonts w:cstheme="minorHAnsi"/>
        </w:rPr>
        <w:t xml:space="preserve">integraci. </w:t>
      </w:r>
    </w:p>
    <w:p w:rsidRPr="00BA2756" w:rsidR="00245D93" w:rsidP="00245D93" w:rsidRDefault="00245D93" w14:paraId="5DCCE823" w14:textId="77777777">
      <w:pPr>
        <w:spacing w:after="120"/>
        <w:jc w:val="both"/>
        <w:rPr>
          <w:rFonts w:cstheme="minorHAnsi"/>
        </w:rPr>
      </w:pPr>
      <w:r w:rsidRPr="00BA2756">
        <w:rPr>
          <w:rFonts w:cstheme="minorHAnsi"/>
        </w:rPr>
        <w:t xml:space="preserve">Občan v demokratické společnosti </w:t>
      </w:r>
    </w:p>
    <w:p w:rsidRPr="00BA2756" w:rsidR="00245D93" w:rsidP="00146F6C" w:rsidRDefault="00245D93" w14:paraId="18F27084" w14:textId="77777777">
      <w:pPr>
        <w:numPr>
          <w:ilvl w:val="0"/>
          <w:numId w:val="21"/>
        </w:numPr>
        <w:spacing w:after="120"/>
        <w:ind w:left="567"/>
        <w:jc w:val="both"/>
        <w:rPr>
          <w:rFonts w:cstheme="minorHAnsi"/>
        </w:rPr>
      </w:pPr>
      <w:r w:rsidRPr="00BA2756">
        <w:rPr>
          <w:rFonts w:cstheme="minorHAnsi"/>
        </w:rPr>
        <w:t>osobnost a její rozvoj</w:t>
      </w:r>
    </w:p>
    <w:p w:rsidRPr="00BA2756" w:rsidR="00245D93" w:rsidP="00146F6C" w:rsidRDefault="00245D93" w14:paraId="27D33DB7" w14:textId="77777777">
      <w:pPr>
        <w:numPr>
          <w:ilvl w:val="0"/>
          <w:numId w:val="21"/>
        </w:numPr>
        <w:spacing w:after="120"/>
        <w:ind w:left="567"/>
        <w:jc w:val="both"/>
        <w:rPr>
          <w:rFonts w:cstheme="minorHAnsi"/>
        </w:rPr>
      </w:pPr>
      <w:r w:rsidRPr="00BA2756">
        <w:rPr>
          <w:rFonts w:cstheme="minorHAnsi"/>
        </w:rPr>
        <w:t>komunikace, vyjednávání a řešení konfliktů</w:t>
      </w:r>
    </w:p>
    <w:p w:rsidRPr="00BA2756" w:rsidR="00245D93" w:rsidP="00245D93" w:rsidRDefault="00245D93" w14:paraId="6DF34D13" w14:textId="77777777">
      <w:pPr>
        <w:spacing w:after="120"/>
        <w:jc w:val="both"/>
        <w:rPr>
          <w:rFonts w:cstheme="minorHAnsi"/>
        </w:rPr>
      </w:pPr>
      <w:r w:rsidRPr="00BA2756">
        <w:rPr>
          <w:rFonts w:cstheme="minorHAnsi"/>
        </w:rPr>
        <w:t xml:space="preserve">Člověk a svět práce </w:t>
      </w:r>
    </w:p>
    <w:p w:rsidRPr="00BA2756" w:rsidR="00245D93" w:rsidP="00146F6C" w:rsidRDefault="00245D93" w14:paraId="29E0C991" w14:textId="77777777">
      <w:pPr>
        <w:numPr>
          <w:ilvl w:val="0"/>
          <w:numId w:val="21"/>
        </w:numPr>
        <w:spacing w:after="120"/>
        <w:ind w:left="567"/>
        <w:jc w:val="both"/>
        <w:rPr>
          <w:rFonts w:cstheme="minorHAnsi"/>
        </w:rPr>
      </w:pPr>
      <w:r w:rsidRPr="00BA2756">
        <w:rPr>
          <w:rFonts w:cstheme="minorHAnsi"/>
        </w:rPr>
        <w:t>žák získává informace, které využije při rozhodování o další profesní a vzdělávací dráze</w:t>
      </w:r>
    </w:p>
    <w:p w:rsidRPr="00BA2756" w:rsidR="00245D93" w:rsidP="00245D93" w:rsidRDefault="00245D93" w14:paraId="2FA1764D" w14:textId="77777777">
      <w:pPr>
        <w:spacing w:after="120"/>
        <w:jc w:val="both"/>
        <w:rPr>
          <w:rFonts w:cstheme="minorHAnsi"/>
        </w:rPr>
      </w:pPr>
      <w:r w:rsidRPr="00BA2756">
        <w:rPr>
          <w:rFonts w:cstheme="minorHAnsi"/>
        </w:rPr>
        <w:t>Člověk a životní prostředí</w:t>
      </w:r>
    </w:p>
    <w:p w:rsidRPr="00BA2756" w:rsidR="00245D93" w:rsidP="00146F6C" w:rsidRDefault="00245D93" w14:paraId="60442B68" w14:textId="77777777">
      <w:pPr>
        <w:numPr>
          <w:ilvl w:val="0"/>
          <w:numId w:val="21"/>
        </w:numPr>
        <w:spacing w:after="120"/>
        <w:ind w:left="567"/>
        <w:jc w:val="both"/>
        <w:rPr>
          <w:rFonts w:cstheme="minorHAnsi"/>
        </w:rPr>
      </w:pPr>
      <w:r w:rsidRPr="00BA2756">
        <w:rPr>
          <w:rFonts w:cstheme="minorHAnsi"/>
        </w:rPr>
        <w:t xml:space="preserve">žák poznává možnosti a způsoby řešení environmentálních problémů a udržitelnosti rozvoje používáním nových technologií a obvodových řešeních </w:t>
      </w:r>
    </w:p>
    <w:p w:rsidRPr="00BA2756" w:rsidR="00EA071F" w:rsidP="00027B66" w:rsidRDefault="00EA071F" w14:paraId="324220E7" w14:textId="77777777">
      <w:pPr>
        <w:pStyle w:val="Nadpis2"/>
      </w:pPr>
      <w:bookmarkStart w:name="_Toc176180191" w:id="200"/>
      <w:r w:rsidRPr="00BA2756">
        <w:t>ESB  3. ročník, 2 + 0 h týdně (celkově 64 +0), povinný</w:t>
      </w:r>
      <w:bookmarkEnd w:id="199"/>
      <w:bookmarkEnd w:id="200"/>
    </w:p>
    <w:p w:rsidRPr="00BA2756" w:rsidR="00EA071F" w:rsidP="00B84397" w:rsidRDefault="00EA071F" w14:paraId="2DF51BE1" w14:textId="77777777">
      <w:pPr>
        <w:spacing w:after="120"/>
        <w:jc w:val="both"/>
        <w:rPr>
          <w:rFonts w:cstheme="minorHAnsi"/>
        </w:rPr>
      </w:pPr>
      <w:r w:rsidRPr="00BA2756">
        <w:rPr>
          <w:rFonts w:cstheme="minorHAnsi"/>
        </w:rPr>
        <w:t>hodin: 18</w:t>
      </w:r>
      <w:r w:rsidR="00B84397">
        <w:rPr>
          <w:rFonts w:cstheme="minorHAnsi"/>
        </w:rPr>
        <w:tab/>
      </w:r>
      <w:r w:rsidRPr="00BA2756">
        <w:rPr>
          <w:rFonts w:cstheme="minorHAnsi"/>
        </w:rPr>
        <w:t>systémy EZS pro ochranu osob a majetku</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A071F" w:rsidTr="00F65245" w14:paraId="18D17D8B"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A071F" w:rsidP="007D4BDD" w:rsidRDefault="00EA071F" w14:paraId="2F3B5809"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A071F" w:rsidP="007D4BDD" w:rsidRDefault="00EA071F" w14:paraId="12AD2E2F" w14:textId="77777777">
            <w:pPr>
              <w:pStyle w:val="Popiseksloupce"/>
            </w:pPr>
            <w:r w:rsidRPr="00BA2756">
              <w:t xml:space="preserve">učivo </w:t>
            </w:r>
          </w:p>
        </w:tc>
      </w:tr>
      <w:tr w:rsidRPr="00BA2756" w:rsidR="00EA071F" w:rsidTr="00F65245" w14:paraId="76A380F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EA071F" w:rsidP="00146F6C" w:rsidRDefault="00EA071F" w14:paraId="37CA0760" w14:textId="77777777">
            <w:pPr>
              <w:pStyle w:val="Odstavecseseznamem"/>
              <w:numPr>
                <w:ilvl w:val="0"/>
                <w:numId w:val="52"/>
              </w:numPr>
              <w:ind w:left="194" w:hanging="194"/>
            </w:pPr>
            <w:r w:rsidRPr="00BA2756">
              <w:t>umí nakreslit a popsat obecné schéma systému EZS</w:t>
            </w:r>
          </w:p>
          <w:p w:rsidRPr="00BA2756" w:rsidR="00EA071F" w:rsidP="00146F6C" w:rsidRDefault="00EA071F" w14:paraId="5C89CB76" w14:textId="77777777">
            <w:pPr>
              <w:pStyle w:val="Odstavecseseznamem"/>
              <w:numPr>
                <w:ilvl w:val="0"/>
                <w:numId w:val="52"/>
              </w:numPr>
              <w:ind w:left="194" w:hanging="194"/>
            </w:pPr>
            <w:r w:rsidRPr="00BA2756">
              <w:t>zná vybrané pasáže ze základních předpisů a norem pro systémy EZS</w:t>
            </w:r>
          </w:p>
          <w:p w:rsidRPr="00BA2756" w:rsidR="00EA071F" w:rsidP="00146F6C" w:rsidRDefault="00EA071F" w14:paraId="2D4F42B0" w14:textId="77777777">
            <w:pPr>
              <w:pStyle w:val="Odstavecseseznamem"/>
              <w:numPr>
                <w:ilvl w:val="0"/>
                <w:numId w:val="52"/>
              </w:numPr>
              <w:ind w:left="194" w:hanging="194"/>
            </w:pPr>
            <w:r w:rsidRPr="00BA2756">
              <w:t>umí charakterizovat základní kategorie rizikovosti objektů a stupně zabezpečení</w:t>
            </w:r>
          </w:p>
          <w:p w:rsidRPr="00BA2756" w:rsidR="00EA071F" w:rsidP="00146F6C" w:rsidRDefault="00EA071F" w14:paraId="54BE2517" w14:textId="77777777">
            <w:pPr>
              <w:pStyle w:val="Odstavecseseznamem"/>
              <w:numPr>
                <w:ilvl w:val="0"/>
                <w:numId w:val="52"/>
              </w:numPr>
              <w:ind w:left="194" w:hanging="194"/>
            </w:pPr>
            <w:r w:rsidRPr="00BA2756">
              <w:t>zná princip pasívních čidel (kontaktní, magnetická, piezoelektrická)</w:t>
            </w:r>
          </w:p>
          <w:p w:rsidRPr="00BA2756" w:rsidR="00EA071F" w:rsidP="00146F6C" w:rsidRDefault="00EA071F" w14:paraId="1DA1C451" w14:textId="77777777">
            <w:pPr>
              <w:pStyle w:val="Odstavecseseznamem"/>
              <w:numPr>
                <w:ilvl w:val="0"/>
                <w:numId w:val="52"/>
              </w:numPr>
              <w:ind w:left="194" w:hanging="194"/>
            </w:pPr>
            <w:r w:rsidRPr="00BA2756">
              <w:t>rozumí principům pasívních čidel PIR a zná jejich vlastnosti a použití</w:t>
            </w:r>
          </w:p>
          <w:p w:rsidRPr="00BA2756" w:rsidR="00EA071F" w:rsidP="00146F6C" w:rsidRDefault="00EA071F" w14:paraId="61F50C8C" w14:textId="77777777">
            <w:pPr>
              <w:pStyle w:val="Odstavecseseznamem"/>
              <w:numPr>
                <w:ilvl w:val="0"/>
                <w:numId w:val="52"/>
              </w:numPr>
              <w:ind w:left="194" w:hanging="194"/>
            </w:pPr>
            <w:r w:rsidRPr="00BA2756">
              <w:t>popíše vlastnosti a použití detektorů destrukce skla – audiodetektorů</w:t>
            </w:r>
          </w:p>
          <w:p w:rsidRPr="00BA2756" w:rsidR="00EA071F" w:rsidP="00146F6C" w:rsidRDefault="00EA071F" w14:paraId="10EF4EBF" w14:textId="77777777">
            <w:pPr>
              <w:pStyle w:val="Odstavecseseznamem"/>
              <w:numPr>
                <w:ilvl w:val="0"/>
                <w:numId w:val="52"/>
              </w:numPr>
              <w:ind w:left="194" w:hanging="194"/>
            </w:pPr>
            <w:r w:rsidRPr="00BA2756">
              <w:t>chápe význam Dopplerova jevu jako podstaty mikrovlnných a ultrazvukových čidel</w:t>
            </w:r>
          </w:p>
          <w:p w:rsidRPr="00BA2756" w:rsidR="00EA071F" w:rsidP="00146F6C" w:rsidRDefault="00EA071F" w14:paraId="47ACC0D7" w14:textId="77777777">
            <w:pPr>
              <w:pStyle w:val="Odstavecseseznamem"/>
              <w:numPr>
                <w:ilvl w:val="0"/>
                <w:numId w:val="52"/>
              </w:numPr>
              <w:ind w:left="194" w:hanging="194"/>
            </w:pPr>
            <w:r w:rsidRPr="00BA2756">
              <w:t>umí popsat principy dalších typů čidel (duální, kombinovaná) a infrazávor</w:t>
            </w:r>
          </w:p>
          <w:p w:rsidRPr="00BA2756" w:rsidR="00EA071F" w:rsidP="00146F6C" w:rsidRDefault="00EA071F" w14:paraId="496ECE93" w14:textId="77777777">
            <w:pPr>
              <w:pStyle w:val="Odstavecseseznamem"/>
              <w:numPr>
                <w:ilvl w:val="0"/>
                <w:numId w:val="52"/>
              </w:numPr>
              <w:ind w:left="194" w:hanging="194"/>
            </w:pPr>
            <w:r w:rsidRPr="00BA2756">
              <w:t xml:space="preserve">nakreslí a popíše základní blokové schéma ústředny EZS </w:t>
            </w:r>
          </w:p>
          <w:p w:rsidRPr="00BA2756" w:rsidR="00EA071F" w:rsidP="00146F6C" w:rsidRDefault="00EA071F" w14:paraId="3AF7A868" w14:textId="77777777">
            <w:pPr>
              <w:pStyle w:val="Odstavecseseznamem"/>
              <w:numPr>
                <w:ilvl w:val="0"/>
                <w:numId w:val="52"/>
              </w:numPr>
              <w:ind w:left="194" w:hanging="194"/>
            </w:pPr>
            <w:r w:rsidRPr="00BA2756">
              <w:t>charakterizuje možnosti předání alarmových a dalších stavů systému EZS</w:t>
            </w:r>
          </w:p>
          <w:p w:rsidRPr="00BA2756" w:rsidR="00EA071F" w:rsidP="00146F6C" w:rsidRDefault="00EA071F" w14:paraId="4A0470CD" w14:textId="77777777">
            <w:pPr>
              <w:pStyle w:val="Odstavecseseznamem"/>
              <w:numPr>
                <w:ilvl w:val="0"/>
                <w:numId w:val="52"/>
              </w:numPr>
              <w:ind w:left="194" w:hanging="194"/>
            </w:pPr>
            <w:r w:rsidRPr="00BA2756">
              <w:t>dokáže vysvětlit využití jednotlivých vstupů a výstupů ústředny EZS</w:t>
            </w:r>
          </w:p>
          <w:p w:rsidRPr="00BA2756" w:rsidR="00EA071F" w:rsidP="00146F6C" w:rsidRDefault="00EA071F" w14:paraId="27684C34" w14:textId="77777777">
            <w:pPr>
              <w:pStyle w:val="Odstavecseseznamem"/>
              <w:numPr>
                <w:ilvl w:val="0"/>
                <w:numId w:val="52"/>
              </w:numPr>
              <w:ind w:left="194" w:hanging="194"/>
            </w:pPr>
            <w:r w:rsidRPr="00BA2756">
              <w:t>umí popsat principy bezdrátového systému EZS a jeho vlastnosti</w:t>
            </w:r>
          </w:p>
          <w:p w:rsidRPr="00BA2756" w:rsidR="00EA071F" w:rsidP="00146F6C" w:rsidRDefault="00EA071F" w14:paraId="674037A9" w14:textId="77777777">
            <w:pPr>
              <w:pStyle w:val="Odstavecseseznamem"/>
              <w:numPr>
                <w:ilvl w:val="0"/>
                <w:numId w:val="52"/>
              </w:numPr>
              <w:ind w:left="194" w:hanging="194"/>
            </w:pPr>
            <w:r w:rsidRPr="00BA2756">
              <w:t>orientuje se v technické, katalogové a ceníkové dokumentaci ke komponentům EZS</w:t>
            </w:r>
          </w:p>
          <w:p w:rsidRPr="00BA2756" w:rsidR="00EA071F" w:rsidP="00146F6C" w:rsidRDefault="00EA071F" w14:paraId="25A44741" w14:textId="77777777">
            <w:pPr>
              <w:pStyle w:val="Odstavecseseznamem"/>
              <w:numPr>
                <w:ilvl w:val="0"/>
                <w:numId w:val="52"/>
              </w:numPr>
              <w:ind w:left="194" w:hanging="194"/>
            </w:pPr>
            <w:r w:rsidRPr="00BA2756">
              <w:t>chápe zásady návrhu systému EZS a jeho konfiguraci</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75661" w:rsidR="00EA071F" w:rsidP="00146F6C" w:rsidRDefault="00EA071F" w14:paraId="2A4E61EE" w14:textId="77777777">
            <w:pPr>
              <w:pStyle w:val="Odstavecseseznamem"/>
              <w:numPr>
                <w:ilvl w:val="0"/>
                <w:numId w:val="52"/>
              </w:numPr>
              <w:ind w:left="194" w:hanging="194"/>
            </w:pPr>
            <w:r w:rsidRPr="00175661">
              <w:t xml:space="preserve">obecné principy elektronických systémů pro ochranu osob a majetku </w:t>
            </w:r>
          </w:p>
          <w:p w:rsidRPr="00175661" w:rsidR="00EA071F" w:rsidP="00146F6C" w:rsidRDefault="00EA071F" w14:paraId="1C0FAEB8" w14:textId="77777777">
            <w:pPr>
              <w:pStyle w:val="Odstavecseseznamem"/>
              <w:numPr>
                <w:ilvl w:val="0"/>
                <w:numId w:val="52"/>
              </w:numPr>
              <w:ind w:left="194" w:hanging="194"/>
            </w:pPr>
            <w:r w:rsidRPr="00175661">
              <w:t xml:space="preserve">normy a předpisy pro EZS, blokové schéma systému EZS </w:t>
            </w:r>
          </w:p>
          <w:p w:rsidRPr="00175661" w:rsidR="00EA071F" w:rsidP="00146F6C" w:rsidRDefault="00EA071F" w14:paraId="20AE98B8" w14:textId="77777777">
            <w:pPr>
              <w:pStyle w:val="Odstavecseseznamem"/>
              <w:numPr>
                <w:ilvl w:val="0"/>
                <w:numId w:val="52"/>
              </w:numPr>
              <w:ind w:left="194" w:hanging="194"/>
            </w:pPr>
            <w:r w:rsidRPr="00175661">
              <w:t xml:space="preserve">druhy a třídy ochrany osob a majetku </w:t>
            </w:r>
          </w:p>
          <w:p w:rsidRPr="00175661" w:rsidR="00EA071F" w:rsidP="00146F6C" w:rsidRDefault="00EA071F" w14:paraId="65259672" w14:textId="77777777">
            <w:pPr>
              <w:pStyle w:val="Odstavecseseznamem"/>
              <w:numPr>
                <w:ilvl w:val="0"/>
                <w:numId w:val="52"/>
              </w:numPr>
              <w:ind w:left="194" w:hanging="194"/>
            </w:pPr>
            <w:r w:rsidRPr="00175661">
              <w:t xml:space="preserve">čidla a snímače pro systémy EZS </w:t>
            </w:r>
          </w:p>
          <w:p w:rsidRPr="00175661" w:rsidR="00EA071F" w:rsidP="00146F6C" w:rsidRDefault="00EA071F" w14:paraId="6E0977D1" w14:textId="77777777">
            <w:pPr>
              <w:pStyle w:val="Odstavecseseznamem"/>
              <w:numPr>
                <w:ilvl w:val="0"/>
                <w:numId w:val="52"/>
              </w:numPr>
              <w:ind w:left="194" w:hanging="194"/>
            </w:pPr>
            <w:r w:rsidRPr="00175661">
              <w:t xml:space="preserve">ovládací prvky elektronických zabezpečovacích systémů </w:t>
            </w:r>
          </w:p>
          <w:p w:rsidRPr="00175661" w:rsidR="00EA071F" w:rsidP="00146F6C" w:rsidRDefault="00EA071F" w14:paraId="7C46760C" w14:textId="77777777">
            <w:pPr>
              <w:pStyle w:val="Odstavecseseznamem"/>
              <w:numPr>
                <w:ilvl w:val="0"/>
                <w:numId w:val="52"/>
              </w:numPr>
              <w:ind w:left="194" w:hanging="194"/>
            </w:pPr>
            <w:r w:rsidRPr="00175661">
              <w:t xml:space="preserve">možnosti předání poplachového signálu – GSM, radio, tlf síť </w:t>
            </w:r>
          </w:p>
          <w:p w:rsidRPr="00175661" w:rsidR="00EA071F" w:rsidP="00146F6C" w:rsidRDefault="00EA071F" w14:paraId="362BA491" w14:textId="77777777">
            <w:pPr>
              <w:pStyle w:val="Odstavecseseznamem"/>
              <w:numPr>
                <w:ilvl w:val="0"/>
                <w:numId w:val="52"/>
              </w:numPr>
              <w:ind w:left="194" w:hanging="194"/>
            </w:pPr>
            <w:r w:rsidRPr="00175661">
              <w:t xml:space="preserve">výstupní obvody EZS – využití výstupu PGM </w:t>
            </w:r>
          </w:p>
          <w:p w:rsidRPr="00175661" w:rsidR="00EA071F" w:rsidP="00146F6C" w:rsidRDefault="00EA071F" w14:paraId="43553268" w14:textId="77777777">
            <w:pPr>
              <w:pStyle w:val="Odstavecseseznamem"/>
              <w:numPr>
                <w:ilvl w:val="0"/>
                <w:numId w:val="52"/>
              </w:numPr>
              <w:ind w:left="194" w:hanging="194"/>
            </w:pPr>
            <w:r w:rsidRPr="00175661">
              <w:t xml:space="preserve">signalizační optická a akustická zařízení </w:t>
            </w:r>
          </w:p>
          <w:p w:rsidRPr="00175661" w:rsidR="00EA071F" w:rsidP="00146F6C" w:rsidRDefault="00EA071F" w14:paraId="367B908E" w14:textId="77777777">
            <w:pPr>
              <w:pStyle w:val="Odstavecseseznamem"/>
              <w:numPr>
                <w:ilvl w:val="0"/>
                <w:numId w:val="52"/>
              </w:numPr>
              <w:ind w:left="194" w:hanging="194"/>
            </w:pPr>
            <w:r w:rsidRPr="00175661">
              <w:t xml:space="preserve">bezdrátové systémy EZS </w:t>
            </w:r>
          </w:p>
          <w:p w:rsidRPr="00175661" w:rsidR="00EA071F" w:rsidP="00146F6C" w:rsidRDefault="00EA071F" w14:paraId="3D656A15" w14:textId="77777777">
            <w:pPr>
              <w:pStyle w:val="Odstavecseseznamem"/>
              <w:numPr>
                <w:ilvl w:val="0"/>
                <w:numId w:val="52"/>
              </w:numPr>
              <w:ind w:left="194" w:hanging="194"/>
            </w:pPr>
            <w:r w:rsidRPr="00175661">
              <w:t xml:space="preserve">zásady návrhu systému EZS </w:t>
            </w:r>
          </w:p>
        </w:tc>
      </w:tr>
    </w:tbl>
    <w:p w:rsidRPr="00BA2756" w:rsidR="00EA071F" w:rsidP="00B84397" w:rsidRDefault="00EA071F" w14:paraId="79968B2B" w14:textId="77777777">
      <w:pPr>
        <w:spacing w:before="120" w:after="120"/>
        <w:jc w:val="both"/>
        <w:rPr>
          <w:rFonts w:cstheme="minorHAnsi"/>
        </w:rPr>
      </w:pPr>
      <w:r w:rsidRPr="00BA2756">
        <w:rPr>
          <w:rFonts w:cstheme="minorHAnsi"/>
        </w:rPr>
        <w:t>hodin: 7</w:t>
      </w:r>
      <w:r w:rsidR="00B84397">
        <w:rPr>
          <w:rFonts w:cstheme="minorHAnsi"/>
        </w:rPr>
        <w:tab/>
      </w:r>
      <w:r w:rsidRPr="00BA2756">
        <w:rPr>
          <w:rFonts w:cstheme="minorHAnsi"/>
        </w:rPr>
        <w:t>elektronické protipožární systémy EPS</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A071F" w:rsidTr="00F65245" w14:paraId="2FCBAFD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A071F" w:rsidP="007D4BDD" w:rsidRDefault="00EA071F" w14:paraId="1F65E6E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A071F" w:rsidP="007D4BDD" w:rsidRDefault="00EA071F" w14:paraId="23593179" w14:textId="77777777">
            <w:pPr>
              <w:pStyle w:val="Popiseksloupce"/>
            </w:pPr>
            <w:r w:rsidRPr="00BA2756">
              <w:t xml:space="preserve">učivo </w:t>
            </w:r>
          </w:p>
        </w:tc>
      </w:tr>
      <w:tr w:rsidRPr="00BA2756" w:rsidR="00EA071F" w:rsidTr="00F65245" w14:paraId="64EB362F"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EA071F" w:rsidP="00146F6C" w:rsidRDefault="00EA071F" w14:paraId="3425D6D9" w14:textId="77777777">
            <w:pPr>
              <w:pStyle w:val="Odstavecseseznamem"/>
              <w:numPr>
                <w:ilvl w:val="0"/>
                <w:numId w:val="52"/>
              </w:numPr>
              <w:ind w:left="194" w:hanging="194"/>
            </w:pPr>
            <w:r w:rsidRPr="00BA2756">
              <w:t>zná základní principy a umí popsat blokové schéma elektronických protipožárních systémů</w:t>
            </w:r>
          </w:p>
          <w:p w:rsidRPr="00BA2756" w:rsidR="00EA071F" w:rsidP="00146F6C" w:rsidRDefault="00EA071F" w14:paraId="2AB01375" w14:textId="77777777">
            <w:pPr>
              <w:pStyle w:val="Odstavecseseznamem"/>
              <w:numPr>
                <w:ilvl w:val="0"/>
                <w:numId w:val="52"/>
              </w:numPr>
              <w:ind w:left="194" w:hanging="194"/>
            </w:pPr>
            <w:r w:rsidRPr="00BA2756">
              <w:t>má přehled o požárních čidlech a jejich použití v systémech EPS</w:t>
            </w:r>
          </w:p>
          <w:p w:rsidRPr="00BA2756" w:rsidR="00EA071F" w:rsidP="00146F6C" w:rsidRDefault="00EA071F" w14:paraId="3FE73410" w14:textId="77777777">
            <w:pPr>
              <w:pStyle w:val="Odstavecseseznamem"/>
              <w:numPr>
                <w:ilvl w:val="0"/>
                <w:numId w:val="52"/>
              </w:numPr>
              <w:ind w:left="194" w:hanging="194"/>
            </w:pPr>
            <w:r w:rsidRPr="00BA2756">
              <w:t>s využitím dokumentace umí navrhnout jednoduchý systém EPS</w:t>
            </w:r>
          </w:p>
          <w:p w:rsidRPr="00BA2756" w:rsidR="00EA071F" w:rsidP="00146F6C" w:rsidRDefault="00EA071F" w14:paraId="23C52B5F" w14:textId="77777777">
            <w:pPr>
              <w:pStyle w:val="Odstavecseseznamem"/>
              <w:numPr>
                <w:ilvl w:val="0"/>
                <w:numId w:val="52"/>
              </w:numPr>
              <w:ind w:left="194" w:hanging="194"/>
            </w:pPr>
            <w:r w:rsidRPr="00BA2756">
              <w:t>popíše princip samozhášecího systému (Bosch-Securiton)</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75661" w:rsidR="00EA071F" w:rsidP="00146F6C" w:rsidRDefault="00EA071F" w14:paraId="5E1DA205" w14:textId="77777777">
            <w:pPr>
              <w:pStyle w:val="Odstavecseseznamem"/>
              <w:numPr>
                <w:ilvl w:val="0"/>
                <w:numId w:val="52"/>
              </w:numPr>
              <w:ind w:left="194" w:hanging="194"/>
            </w:pPr>
            <w:r w:rsidRPr="00175661">
              <w:t xml:space="preserve">obecné principy elektronických protipožárních systémů </w:t>
            </w:r>
          </w:p>
          <w:p w:rsidRPr="00175661" w:rsidR="00EA071F" w:rsidP="00146F6C" w:rsidRDefault="00EA071F" w14:paraId="31DD70BC" w14:textId="77777777">
            <w:pPr>
              <w:pStyle w:val="Odstavecseseznamem"/>
              <w:numPr>
                <w:ilvl w:val="0"/>
                <w:numId w:val="52"/>
              </w:numPr>
              <w:ind w:left="194" w:hanging="194"/>
            </w:pPr>
            <w:r w:rsidRPr="00175661">
              <w:t xml:space="preserve">základní normy a předpisy pro EPS, blokové schéma EPS </w:t>
            </w:r>
          </w:p>
          <w:p w:rsidRPr="00175661" w:rsidR="00EA071F" w:rsidP="00146F6C" w:rsidRDefault="00EA071F" w14:paraId="173AAAC0" w14:textId="77777777">
            <w:pPr>
              <w:pStyle w:val="Odstavecseseznamem"/>
              <w:numPr>
                <w:ilvl w:val="0"/>
                <w:numId w:val="52"/>
              </w:numPr>
              <w:ind w:left="194" w:hanging="194"/>
            </w:pPr>
            <w:r w:rsidRPr="00175661">
              <w:t xml:space="preserve">čidla a snímače v systémech EPS </w:t>
            </w:r>
          </w:p>
          <w:p w:rsidRPr="00175661" w:rsidR="00EA071F" w:rsidP="00146F6C" w:rsidRDefault="00EA071F" w14:paraId="40B5420B" w14:textId="77777777">
            <w:pPr>
              <w:pStyle w:val="Odstavecseseznamem"/>
              <w:numPr>
                <w:ilvl w:val="0"/>
                <w:numId w:val="52"/>
              </w:numPr>
              <w:ind w:left="194" w:hanging="194"/>
            </w:pPr>
            <w:r w:rsidRPr="00175661">
              <w:t xml:space="preserve">ovládací a signalizační prvky v EPS </w:t>
            </w:r>
          </w:p>
          <w:p w:rsidRPr="00175661" w:rsidR="00EA071F" w:rsidP="00146F6C" w:rsidRDefault="00EA071F" w14:paraId="04B385FA" w14:textId="77777777">
            <w:pPr>
              <w:pStyle w:val="Odstavecseseznamem"/>
              <w:numPr>
                <w:ilvl w:val="0"/>
                <w:numId w:val="52"/>
              </w:numPr>
              <w:ind w:left="194" w:hanging="194"/>
            </w:pPr>
            <w:r w:rsidRPr="00175661">
              <w:t xml:space="preserve">samozhášecí systémy EPS </w:t>
            </w:r>
          </w:p>
          <w:p w:rsidRPr="00175661" w:rsidR="00EA071F" w:rsidP="00146F6C" w:rsidRDefault="00EA071F" w14:paraId="76278376" w14:textId="77777777">
            <w:pPr>
              <w:pStyle w:val="Odstavecseseznamem"/>
              <w:numPr>
                <w:ilvl w:val="0"/>
                <w:numId w:val="52"/>
              </w:numPr>
              <w:ind w:left="194" w:hanging="194"/>
            </w:pPr>
            <w:r w:rsidRPr="00175661">
              <w:t xml:space="preserve">zásady návrhu EPS </w:t>
            </w:r>
          </w:p>
        </w:tc>
      </w:tr>
    </w:tbl>
    <w:p w:rsidRPr="00BA2756" w:rsidR="00EA071F" w:rsidP="00B84397" w:rsidRDefault="00EA071F" w14:paraId="2E8A8DB4" w14:textId="77777777">
      <w:pPr>
        <w:spacing w:before="120" w:after="120"/>
        <w:jc w:val="both"/>
        <w:rPr>
          <w:rFonts w:cstheme="minorHAnsi"/>
        </w:rPr>
      </w:pPr>
      <w:r w:rsidRPr="00BA2756">
        <w:rPr>
          <w:rFonts w:cstheme="minorHAnsi"/>
        </w:rPr>
        <w:t>hodin: 19</w:t>
      </w:r>
      <w:r w:rsidR="00B84397">
        <w:rPr>
          <w:rFonts w:cstheme="minorHAnsi"/>
        </w:rPr>
        <w:tab/>
      </w:r>
      <w:r w:rsidRPr="00BA2756">
        <w:rPr>
          <w:rFonts w:cstheme="minorHAnsi"/>
        </w:rPr>
        <w:t>kamerové bezpečnostní systémy CCTV</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A071F" w:rsidTr="00F65245" w14:paraId="2EF3B75F"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A071F" w:rsidP="007D4BDD" w:rsidRDefault="00EA071F" w14:paraId="146B0A0F"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A071F" w:rsidP="007D4BDD" w:rsidRDefault="00EA071F" w14:paraId="696DA8DB" w14:textId="77777777">
            <w:pPr>
              <w:pStyle w:val="Popiseksloupce"/>
            </w:pPr>
            <w:r w:rsidRPr="00BA2756">
              <w:t xml:space="preserve">učivo </w:t>
            </w:r>
          </w:p>
        </w:tc>
      </w:tr>
      <w:tr w:rsidRPr="00BA2756" w:rsidR="00EA071F" w:rsidTr="00F65245" w14:paraId="3E9908E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EA071F" w:rsidP="00146F6C" w:rsidRDefault="00EA071F" w14:paraId="56CE7ADF" w14:textId="77777777">
            <w:pPr>
              <w:pStyle w:val="Odstavecseseznamem"/>
              <w:numPr>
                <w:ilvl w:val="0"/>
                <w:numId w:val="52"/>
              </w:numPr>
              <w:ind w:left="194" w:hanging="194"/>
            </w:pPr>
            <w:r w:rsidRPr="00BA2756">
              <w:t>ovládá základní principy z teorie optiky, použité v kamerových systémech CCTV</w:t>
            </w:r>
          </w:p>
          <w:p w:rsidRPr="00BA2756" w:rsidR="00EA071F" w:rsidP="00146F6C" w:rsidRDefault="00EA071F" w14:paraId="4A4CA22A" w14:textId="77777777">
            <w:pPr>
              <w:pStyle w:val="Odstavecseseznamem"/>
              <w:numPr>
                <w:ilvl w:val="0"/>
                <w:numId w:val="52"/>
              </w:numPr>
              <w:ind w:left="194" w:hanging="194"/>
            </w:pPr>
            <w:r w:rsidRPr="00BA2756">
              <w:t>popíše typy používaných kamer v systémech CCTV a jejich využití</w:t>
            </w:r>
          </w:p>
          <w:p w:rsidRPr="00BA2756" w:rsidR="00EA071F" w:rsidP="00146F6C" w:rsidRDefault="00EA071F" w14:paraId="78F60756" w14:textId="77777777">
            <w:pPr>
              <w:pStyle w:val="Odstavecseseznamem"/>
              <w:numPr>
                <w:ilvl w:val="0"/>
                <w:numId w:val="52"/>
              </w:numPr>
              <w:ind w:left="194" w:hanging="194"/>
            </w:pPr>
            <w:r w:rsidRPr="00BA2756">
              <w:t>má přehled o dalších komponentech pro systémy CCTV – zdroje, kryty, infrasvětla, převodníky</w:t>
            </w:r>
          </w:p>
          <w:p w:rsidRPr="00BA2756" w:rsidR="00EA071F" w:rsidP="00146F6C" w:rsidRDefault="00EA071F" w14:paraId="11846588" w14:textId="77777777">
            <w:pPr>
              <w:pStyle w:val="Odstavecseseznamem"/>
              <w:numPr>
                <w:ilvl w:val="0"/>
                <w:numId w:val="52"/>
              </w:numPr>
              <w:ind w:left="194" w:hanging="194"/>
            </w:pPr>
            <w:r w:rsidRPr="00BA2756">
              <w:t>umí popsat možnosti dálkového přenosu a správy kamerových systémů</w:t>
            </w:r>
          </w:p>
          <w:p w:rsidRPr="00BA2756" w:rsidR="00EA071F" w:rsidP="00146F6C" w:rsidRDefault="00EA071F" w14:paraId="1F37CC7A" w14:textId="77777777">
            <w:pPr>
              <w:pStyle w:val="Odstavecseseznamem"/>
              <w:numPr>
                <w:ilvl w:val="0"/>
                <w:numId w:val="52"/>
              </w:numPr>
              <w:ind w:left="194" w:hanging="194"/>
            </w:pPr>
            <w:r w:rsidRPr="00BA2756">
              <w:t>chápe zásady návrhu kamerových systémů CCTV a umí je prakticky využít ve cvičeních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75661" w:rsidR="00EA071F" w:rsidP="00146F6C" w:rsidRDefault="00EA071F" w14:paraId="3AAC3565" w14:textId="77777777">
            <w:pPr>
              <w:pStyle w:val="Odstavecseseznamem"/>
              <w:numPr>
                <w:ilvl w:val="0"/>
                <w:numId w:val="52"/>
              </w:numPr>
              <w:ind w:left="194" w:hanging="194"/>
            </w:pPr>
            <w:r w:rsidRPr="00175661">
              <w:t xml:space="preserve">základní principy z teorie optiky-aplikace v systémech CCTV </w:t>
            </w:r>
          </w:p>
          <w:p w:rsidRPr="00175661" w:rsidR="00EA071F" w:rsidP="00146F6C" w:rsidRDefault="00EA071F" w14:paraId="7B892BB2" w14:textId="77777777">
            <w:pPr>
              <w:pStyle w:val="Odstavecseseznamem"/>
              <w:numPr>
                <w:ilvl w:val="0"/>
                <w:numId w:val="52"/>
              </w:numPr>
              <w:ind w:left="194" w:hanging="194"/>
            </w:pPr>
            <w:r w:rsidRPr="00175661">
              <w:t xml:space="preserve">kamery pro CCTV – rozdělení a použití, zásady výběru objektivu </w:t>
            </w:r>
          </w:p>
          <w:p w:rsidRPr="00175661" w:rsidR="00EA071F" w:rsidP="00146F6C" w:rsidRDefault="00EA071F" w14:paraId="585E3ADB" w14:textId="77777777">
            <w:pPr>
              <w:pStyle w:val="Odstavecseseznamem"/>
              <w:numPr>
                <w:ilvl w:val="0"/>
                <w:numId w:val="52"/>
              </w:numPr>
              <w:ind w:left="194" w:hanging="194"/>
            </w:pPr>
            <w:r w:rsidRPr="00175661">
              <w:t xml:space="preserve">komponenty pro CCTV – zdroje, kamerové kryty, převodníky </w:t>
            </w:r>
          </w:p>
          <w:p w:rsidRPr="00175661" w:rsidR="00EA071F" w:rsidP="00146F6C" w:rsidRDefault="00EA071F" w14:paraId="3204D2AE" w14:textId="77777777">
            <w:pPr>
              <w:pStyle w:val="Odstavecseseznamem"/>
              <w:numPr>
                <w:ilvl w:val="0"/>
                <w:numId w:val="52"/>
              </w:numPr>
              <w:ind w:left="194" w:hanging="194"/>
            </w:pPr>
            <w:r w:rsidRPr="00175661">
              <w:t xml:space="preserve">správa a zálohování dat v CCTV, přenos po LAN a GSM </w:t>
            </w:r>
          </w:p>
          <w:p w:rsidRPr="00175661" w:rsidR="00EA071F" w:rsidP="00146F6C" w:rsidRDefault="00EA071F" w14:paraId="7E131EFF" w14:textId="77777777">
            <w:pPr>
              <w:pStyle w:val="Odstavecseseznamem"/>
              <w:numPr>
                <w:ilvl w:val="0"/>
                <w:numId w:val="52"/>
              </w:numPr>
              <w:ind w:left="194" w:hanging="194"/>
            </w:pPr>
            <w:r w:rsidRPr="00175661">
              <w:t xml:space="preserve">zásady návrhu kamerového systému CCTV </w:t>
            </w:r>
          </w:p>
        </w:tc>
      </w:tr>
    </w:tbl>
    <w:p w:rsidRPr="00BA2756" w:rsidR="00EA071F" w:rsidP="00B84397" w:rsidRDefault="00EA071F" w14:paraId="0FF79842" w14:textId="77777777">
      <w:pPr>
        <w:spacing w:before="120" w:after="120"/>
        <w:jc w:val="both"/>
        <w:rPr>
          <w:rFonts w:cstheme="minorHAnsi"/>
        </w:rPr>
      </w:pPr>
      <w:r w:rsidRPr="00BA2756">
        <w:rPr>
          <w:rFonts w:cstheme="minorHAnsi"/>
        </w:rPr>
        <w:t>hodin: 8</w:t>
      </w:r>
      <w:r w:rsidR="00B84397">
        <w:rPr>
          <w:rFonts w:cstheme="minorHAnsi"/>
        </w:rPr>
        <w:tab/>
      </w:r>
      <w:r w:rsidRPr="00BA2756">
        <w:rPr>
          <w:rFonts w:cstheme="minorHAnsi"/>
        </w:rPr>
        <w:t>docházkové a přístupové systémy</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A071F" w:rsidTr="00F65245" w14:paraId="247BE347"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A071F" w:rsidP="007D4BDD" w:rsidRDefault="00EA071F" w14:paraId="2898C5A3"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A071F" w:rsidP="007D4BDD" w:rsidRDefault="00EA071F" w14:paraId="07E2D7C2" w14:textId="77777777">
            <w:pPr>
              <w:pStyle w:val="Popiseksloupce"/>
            </w:pPr>
            <w:r w:rsidRPr="00BA2756">
              <w:t xml:space="preserve">učivo </w:t>
            </w:r>
          </w:p>
        </w:tc>
      </w:tr>
      <w:tr w:rsidRPr="00BA2756" w:rsidR="00EA071F" w:rsidTr="00F65245" w14:paraId="18F984D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EA071F" w:rsidP="00146F6C" w:rsidRDefault="00EA071F" w14:paraId="3FCADE4E" w14:textId="77777777">
            <w:pPr>
              <w:pStyle w:val="Odstavecseseznamem"/>
              <w:numPr>
                <w:ilvl w:val="0"/>
                <w:numId w:val="52"/>
              </w:numPr>
              <w:ind w:left="194" w:hanging="194"/>
            </w:pPr>
            <w:r w:rsidRPr="00BA2756">
              <w:t>podle blokového schématu popíše činnost a použití přístupového systému</w:t>
            </w:r>
          </w:p>
          <w:p w:rsidRPr="00BA2756" w:rsidR="00EA071F" w:rsidP="00146F6C" w:rsidRDefault="00EA071F" w14:paraId="64BF2310" w14:textId="77777777">
            <w:pPr>
              <w:pStyle w:val="Odstavecseseznamem"/>
              <w:numPr>
                <w:ilvl w:val="0"/>
                <w:numId w:val="52"/>
              </w:numPr>
              <w:ind w:left="194" w:hanging="194"/>
            </w:pPr>
            <w:r w:rsidRPr="00BA2756">
              <w:t>vysvětlí rozdíl mezi přístupovým a docházkovým systémem</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75661" w:rsidR="00EA071F" w:rsidP="00146F6C" w:rsidRDefault="00EA071F" w14:paraId="13B0F6A8" w14:textId="77777777">
            <w:pPr>
              <w:pStyle w:val="Odstavecseseznamem"/>
              <w:numPr>
                <w:ilvl w:val="0"/>
                <w:numId w:val="52"/>
              </w:numPr>
              <w:ind w:left="194" w:hanging="194"/>
            </w:pPr>
            <w:r w:rsidRPr="00175661">
              <w:t xml:space="preserve">principy a možnosti přístupových a docházkových systémů </w:t>
            </w:r>
          </w:p>
          <w:p w:rsidRPr="00175661" w:rsidR="00EA071F" w:rsidP="00146F6C" w:rsidRDefault="00EA071F" w14:paraId="06F33658" w14:textId="77777777">
            <w:pPr>
              <w:pStyle w:val="Odstavecseseznamem"/>
              <w:numPr>
                <w:ilvl w:val="0"/>
                <w:numId w:val="52"/>
              </w:numPr>
              <w:ind w:left="194" w:hanging="194"/>
            </w:pPr>
            <w:r w:rsidRPr="00175661">
              <w:t xml:space="preserve">blokové schéma, možnosti napojení systémů na EZS </w:t>
            </w:r>
          </w:p>
          <w:p w:rsidRPr="00175661" w:rsidR="00EA071F" w:rsidP="00146F6C" w:rsidRDefault="00EA071F" w14:paraId="3B7880FF" w14:textId="77777777">
            <w:pPr>
              <w:pStyle w:val="Odstavecseseznamem"/>
              <w:numPr>
                <w:ilvl w:val="0"/>
                <w:numId w:val="52"/>
              </w:numPr>
              <w:ind w:left="194" w:hanging="194"/>
            </w:pPr>
            <w:r w:rsidRPr="00175661">
              <w:t xml:space="preserve">správa systémů, výběr, zpracování a zálohování dat </w:t>
            </w:r>
          </w:p>
        </w:tc>
      </w:tr>
    </w:tbl>
    <w:p w:rsidRPr="00BA2756" w:rsidR="00EA071F" w:rsidP="00B84397" w:rsidRDefault="00EA071F" w14:paraId="376ADE0A" w14:textId="77777777">
      <w:pPr>
        <w:spacing w:before="120" w:after="120"/>
        <w:jc w:val="both"/>
        <w:rPr>
          <w:rFonts w:cstheme="minorHAnsi"/>
        </w:rPr>
      </w:pPr>
      <w:r w:rsidRPr="00BA2756">
        <w:rPr>
          <w:rFonts w:cstheme="minorHAnsi"/>
        </w:rPr>
        <w:t>hodin: 12</w:t>
      </w:r>
      <w:r w:rsidR="00B84397">
        <w:rPr>
          <w:rFonts w:cstheme="minorHAnsi"/>
        </w:rPr>
        <w:tab/>
      </w:r>
      <w:r w:rsidRPr="00BA2756">
        <w:rPr>
          <w:rFonts w:cstheme="minorHAnsi"/>
        </w:rPr>
        <w:t>struktur</w:t>
      </w:r>
      <w:r w:rsidRPr="00BA2756" w:rsidR="00C82348">
        <w:rPr>
          <w:rFonts w:cstheme="minorHAnsi"/>
        </w:rPr>
        <w:t>a</w:t>
      </w:r>
      <w:r w:rsidRPr="00BA2756">
        <w:rPr>
          <w:rFonts w:cstheme="minorHAnsi"/>
        </w:rPr>
        <w:t xml:space="preserve"> </w:t>
      </w:r>
      <w:r w:rsidRPr="00BA2756" w:rsidR="00C82348">
        <w:rPr>
          <w:rFonts w:cstheme="minorHAnsi"/>
        </w:rPr>
        <w:t>inteligentních instalací</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EA071F" w:rsidTr="00F65245" w14:paraId="2611F21B"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EA071F" w:rsidP="007D4BDD" w:rsidRDefault="00EA071F" w14:paraId="19D4F19D"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EA071F" w:rsidP="007D4BDD" w:rsidRDefault="00EA071F" w14:paraId="1945CE8F" w14:textId="77777777">
            <w:pPr>
              <w:pStyle w:val="Popiseksloupce"/>
            </w:pPr>
            <w:r w:rsidRPr="00BA2756">
              <w:t xml:space="preserve">učivo </w:t>
            </w:r>
          </w:p>
        </w:tc>
      </w:tr>
      <w:tr w:rsidRPr="00BA2756" w:rsidR="00EA071F" w:rsidTr="00F65245" w14:paraId="5EEE06AD"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EA071F" w:rsidP="00146F6C" w:rsidRDefault="00EA071F" w14:paraId="1981CB74" w14:textId="77777777">
            <w:pPr>
              <w:pStyle w:val="Odstavecseseznamem"/>
              <w:numPr>
                <w:ilvl w:val="0"/>
                <w:numId w:val="52"/>
              </w:numPr>
              <w:ind w:left="194" w:hanging="194"/>
            </w:pPr>
            <w:r w:rsidRPr="00BA2756">
              <w:t xml:space="preserve">chápe podstatu a význam strukturovaných </w:t>
            </w:r>
            <w:r w:rsidRPr="00BA2756" w:rsidR="00C82348">
              <w:t>II</w:t>
            </w:r>
          </w:p>
          <w:p w:rsidRPr="00BA2756" w:rsidR="00EA071F" w:rsidP="00146F6C" w:rsidRDefault="00EA071F" w14:paraId="2366EC39" w14:textId="77777777">
            <w:pPr>
              <w:pStyle w:val="Odstavecseseznamem"/>
              <w:numPr>
                <w:ilvl w:val="0"/>
                <w:numId w:val="52"/>
              </w:numPr>
              <w:ind w:left="194" w:hanging="194"/>
            </w:pPr>
            <w:r w:rsidRPr="00BA2756">
              <w:t>s využitím katalogů a ceníků popíše komponenty pro S</w:t>
            </w:r>
            <w:r w:rsidRPr="00BA2756" w:rsidR="00C82348">
              <w:t>II</w:t>
            </w:r>
          </w:p>
          <w:p w:rsidRPr="00BA2756" w:rsidR="00EA071F" w:rsidP="00146F6C" w:rsidRDefault="00EA071F" w14:paraId="3E80FA55" w14:textId="77777777">
            <w:pPr>
              <w:pStyle w:val="Odstavecseseznamem"/>
              <w:numPr>
                <w:ilvl w:val="0"/>
                <w:numId w:val="52"/>
              </w:numPr>
              <w:ind w:left="194" w:hanging="194"/>
            </w:pPr>
            <w:r w:rsidRPr="00BA2756">
              <w:t xml:space="preserve">chápe zásady návrhu </w:t>
            </w:r>
            <w:r w:rsidRPr="00BA2756" w:rsidR="00C82348">
              <w:t>SII</w:t>
            </w:r>
            <w:r w:rsidRPr="00BA2756">
              <w:t xml:space="preserve"> a umí je prakticky využít ve cvičeních</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75661" w:rsidR="00EA071F" w:rsidP="00146F6C" w:rsidRDefault="00EA071F" w14:paraId="75106E7C" w14:textId="77777777">
            <w:pPr>
              <w:pStyle w:val="Odstavecseseznamem"/>
              <w:numPr>
                <w:ilvl w:val="0"/>
                <w:numId w:val="52"/>
              </w:numPr>
              <w:ind w:left="194" w:hanging="194"/>
            </w:pPr>
            <w:r w:rsidRPr="00175661">
              <w:t xml:space="preserve">základní charakteristika a účel strukturovaných </w:t>
            </w:r>
            <w:r w:rsidRPr="00175661" w:rsidR="00C82348">
              <w:t>inteligentních instalací</w:t>
            </w:r>
          </w:p>
          <w:p w:rsidRPr="00175661" w:rsidR="00EA071F" w:rsidP="00146F6C" w:rsidRDefault="00EA071F" w14:paraId="126B8290" w14:textId="77777777">
            <w:pPr>
              <w:pStyle w:val="Odstavecseseznamem"/>
              <w:numPr>
                <w:ilvl w:val="0"/>
                <w:numId w:val="52"/>
              </w:numPr>
              <w:ind w:left="194" w:hanging="194"/>
            </w:pPr>
            <w:r w:rsidRPr="00175661">
              <w:t xml:space="preserve">komponenty, používané pro výstavbu strukturovaných </w:t>
            </w:r>
            <w:r w:rsidRPr="00175661" w:rsidR="00C82348">
              <w:t>inteligentních instalací</w:t>
            </w:r>
          </w:p>
          <w:p w:rsidRPr="00175661" w:rsidR="00EA071F" w:rsidP="00146F6C" w:rsidRDefault="00EA071F" w14:paraId="417C7700" w14:textId="77777777">
            <w:pPr>
              <w:pStyle w:val="Odstavecseseznamem"/>
              <w:numPr>
                <w:ilvl w:val="0"/>
                <w:numId w:val="52"/>
              </w:numPr>
              <w:ind w:left="194" w:hanging="194"/>
            </w:pPr>
            <w:r w:rsidRPr="00175661">
              <w:t>zásady návrhu strukturované</w:t>
            </w:r>
            <w:r w:rsidRPr="00175661" w:rsidR="00C82348">
              <w:t xml:space="preserve"> inteligentní instalace</w:t>
            </w:r>
            <w:r w:rsidRPr="00175661">
              <w:t xml:space="preserve"> v malé a střední firmě </w:t>
            </w:r>
          </w:p>
        </w:tc>
      </w:tr>
    </w:tbl>
    <w:p w:rsidRPr="00BA2756" w:rsidR="00EA071F" w:rsidP="00EA071F" w:rsidRDefault="00EA071F" w14:paraId="6C830638" w14:textId="77777777">
      <w:pPr>
        <w:pStyle w:val="Nadpis1"/>
        <w:rPr>
          <w:rFonts w:cstheme="minorHAnsi"/>
        </w:rPr>
      </w:pPr>
    </w:p>
    <w:p w:rsidRPr="00BA2756" w:rsidR="00EA071F" w:rsidP="00EA071F" w:rsidRDefault="00EA071F" w14:paraId="79927758" w14:textId="77777777">
      <w:pPr>
        <w:rPr>
          <w:rFonts w:cstheme="minorHAnsi"/>
        </w:rPr>
      </w:pPr>
    </w:p>
    <w:p w:rsidRPr="00BA2756" w:rsidR="00EA071F" w:rsidP="00EA071F" w:rsidRDefault="00EA071F" w14:paraId="02F9657B" w14:textId="77777777">
      <w:pPr>
        <w:rPr>
          <w:rFonts w:cstheme="minorHAnsi"/>
        </w:rPr>
      </w:pPr>
    </w:p>
    <w:p w:rsidRPr="00BA2756" w:rsidR="00EA071F" w:rsidP="00EA071F" w:rsidRDefault="00EA071F" w14:paraId="34B6D290" w14:textId="77777777">
      <w:pPr>
        <w:rPr>
          <w:rFonts w:cstheme="minorHAnsi"/>
        </w:rPr>
      </w:pPr>
    </w:p>
    <w:p w:rsidRPr="00BA2756" w:rsidR="00EA071F" w:rsidP="00EA071F" w:rsidRDefault="00EA071F" w14:paraId="64B89E9A" w14:textId="77777777">
      <w:pPr>
        <w:rPr>
          <w:rFonts w:cstheme="minorHAnsi"/>
        </w:rPr>
      </w:pPr>
    </w:p>
    <w:p w:rsidRPr="00BA2756" w:rsidR="00EA071F" w:rsidP="00EA071F" w:rsidRDefault="00EA071F" w14:paraId="19A964F2" w14:textId="77777777">
      <w:pPr>
        <w:rPr>
          <w:rFonts w:cstheme="minorHAnsi"/>
        </w:rPr>
      </w:pPr>
    </w:p>
    <w:p w:rsidRPr="00BA2756" w:rsidR="00EA071F" w:rsidP="00EA071F" w:rsidRDefault="00EA071F" w14:paraId="12925A14" w14:textId="77777777">
      <w:pPr>
        <w:rPr>
          <w:rFonts w:cstheme="minorHAnsi"/>
        </w:rPr>
      </w:pPr>
    </w:p>
    <w:p w:rsidRPr="00BA2756" w:rsidR="00EA071F" w:rsidP="00027B66" w:rsidRDefault="00EA071F" w14:paraId="139673A8" w14:textId="77777777">
      <w:pPr>
        <w:pStyle w:val="Nadpis2"/>
      </w:pPr>
      <w:bookmarkStart w:name="_Toc176180192" w:id="201"/>
      <w:r w:rsidRPr="00BA2756">
        <w:t>ESB  4. ročník, 1 + 2 h týdně (celkově 28 +56), povinný</w:t>
      </w:r>
      <w:bookmarkEnd w:id="201"/>
    </w:p>
    <w:p w:rsidRPr="00BA2756" w:rsidR="00D96A65" w:rsidP="00B84397" w:rsidRDefault="00D96A65" w14:paraId="0DDFA4F6" w14:textId="77777777">
      <w:pPr>
        <w:spacing w:after="120"/>
        <w:jc w:val="both"/>
        <w:rPr>
          <w:rFonts w:cstheme="minorHAnsi"/>
        </w:rPr>
      </w:pPr>
      <w:r w:rsidRPr="00BA2756">
        <w:rPr>
          <w:rFonts w:cstheme="minorHAnsi"/>
        </w:rPr>
        <w:t>hodin: 19 + 28</w:t>
      </w:r>
      <w:r w:rsidR="00B84397">
        <w:rPr>
          <w:rFonts w:cstheme="minorHAnsi"/>
        </w:rPr>
        <w:tab/>
      </w:r>
      <w:r w:rsidR="00B84397">
        <w:rPr>
          <w:rFonts w:cstheme="minorHAnsi"/>
        </w:rPr>
        <w:tab/>
      </w:r>
      <w:r w:rsidRPr="00BA2756">
        <w:rPr>
          <w:rFonts w:cstheme="minorHAnsi"/>
        </w:rPr>
        <w:t>inteligentní instalace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0E6C6A40"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57C83C4B"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37BDFBAA" w14:textId="77777777">
            <w:pPr>
              <w:pStyle w:val="Popiseksloupce"/>
            </w:pPr>
            <w:r w:rsidRPr="00BA2756">
              <w:t xml:space="preserve">učivo </w:t>
            </w:r>
          </w:p>
        </w:tc>
      </w:tr>
      <w:tr w:rsidRPr="00BA2756" w:rsidR="00D96A65" w:rsidTr="000D791D" w14:paraId="3BB89AD1"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146F6C" w:rsidRDefault="00D96A65" w14:paraId="7034C348" w14:textId="77777777">
            <w:pPr>
              <w:pStyle w:val="Odstavecseseznamem"/>
              <w:numPr>
                <w:ilvl w:val="0"/>
                <w:numId w:val="52"/>
              </w:numPr>
              <w:ind w:left="194" w:hanging="194"/>
            </w:pPr>
            <w:r w:rsidRPr="00BA2756">
              <w:t xml:space="preserve">Zná komponenty inteligentní instalace </w:t>
            </w:r>
          </w:p>
          <w:p w:rsidRPr="00BA2756" w:rsidR="00D96A65" w:rsidP="00146F6C" w:rsidRDefault="00D96A65" w14:paraId="33349D8A" w14:textId="77777777">
            <w:pPr>
              <w:pStyle w:val="Odstavecseseznamem"/>
              <w:numPr>
                <w:ilvl w:val="0"/>
                <w:numId w:val="52"/>
              </w:numPr>
              <w:ind w:left="194" w:hanging="194"/>
            </w:pPr>
            <w:r w:rsidRPr="00BA2756">
              <w:t>Orientuje se ve vývojovém prostředí</w:t>
            </w:r>
          </w:p>
          <w:p w:rsidRPr="00BA2756" w:rsidR="00D96A65" w:rsidP="00146F6C" w:rsidRDefault="00D96A65" w14:paraId="048C7EB1" w14:textId="77777777">
            <w:pPr>
              <w:pStyle w:val="Odstavecseseznamem"/>
              <w:numPr>
                <w:ilvl w:val="0"/>
                <w:numId w:val="52"/>
              </w:numPr>
              <w:ind w:left="194" w:hanging="194"/>
            </w:pPr>
            <w:r w:rsidRPr="00BA2756">
              <w:t>Navrhne strukturu inteligentní instalace</w:t>
            </w:r>
          </w:p>
          <w:p w:rsidRPr="00BA2756" w:rsidR="00D96A65" w:rsidP="00146F6C" w:rsidRDefault="00D96A65" w14:paraId="1CE511B0" w14:textId="77777777">
            <w:pPr>
              <w:pStyle w:val="Odstavecseseznamem"/>
              <w:numPr>
                <w:ilvl w:val="0"/>
                <w:numId w:val="52"/>
              </w:numPr>
              <w:ind w:left="194" w:hanging="194"/>
            </w:pPr>
            <w:r w:rsidRPr="00BA2756">
              <w:t>Konfiguruje řídicí jednotku</w:t>
            </w:r>
          </w:p>
          <w:p w:rsidRPr="00BA2756" w:rsidR="00D96A65" w:rsidP="00146F6C" w:rsidRDefault="00D96A65" w14:paraId="1AE4480F" w14:textId="77777777">
            <w:pPr>
              <w:pStyle w:val="Odstavecseseznamem"/>
              <w:numPr>
                <w:ilvl w:val="0"/>
                <w:numId w:val="52"/>
              </w:numPr>
              <w:ind w:left="194" w:hanging="194"/>
            </w:pPr>
            <w:r w:rsidRPr="00BA2756">
              <w:t>Ovládá nastavení scén</w:t>
            </w:r>
          </w:p>
          <w:p w:rsidRPr="00BA2756" w:rsidR="00D96A65" w:rsidP="00146F6C" w:rsidRDefault="00D96A65" w14:paraId="42AD26FD" w14:textId="77777777">
            <w:pPr>
              <w:pStyle w:val="Odstavecseseznamem"/>
              <w:numPr>
                <w:ilvl w:val="0"/>
                <w:numId w:val="52"/>
              </w:numPr>
              <w:ind w:left="194" w:hanging="194"/>
            </w:pPr>
            <w:r w:rsidRPr="00BA2756">
              <w:t>Dokáže uvést obvody int. instalace do provozu a odstranit závady</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75661" w:rsidR="00D96A65" w:rsidP="00146F6C" w:rsidRDefault="00D96A65" w14:paraId="07BD92F4" w14:textId="77777777">
            <w:pPr>
              <w:pStyle w:val="Odstavecseseznamem"/>
              <w:numPr>
                <w:ilvl w:val="0"/>
                <w:numId w:val="52"/>
              </w:numPr>
              <w:ind w:left="194" w:hanging="194"/>
            </w:pPr>
            <w:r w:rsidRPr="00175661">
              <w:t>opakování inteligentní instalace (viz SIZ 2. ročník)</w:t>
            </w:r>
          </w:p>
          <w:p w:rsidRPr="00175661" w:rsidR="00D96A65" w:rsidP="00146F6C" w:rsidRDefault="00D96A65" w14:paraId="0EBB425B" w14:textId="77777777">
            <w:pPr>
              <w:pStyle w:val="Odstavecseseznamem"/>
              <w:numPr>
                <w:ilvl w:val="0"/>
                <w:numId w:val="52"/>
              </w:numPr>
              <w:ind w:left="194" w:hanging="194"/>
            </w:pPr>
            <w:r w:rsidRPr="00175661">
              <w:t xml:space="preserve">popis vývojového prostředí </w:t>
            </w:r>
          </w:p>
          <w:p w:rsidRPr="00175661" w:rsidR="00D96A65" w:rsidP="00146F6C" w:rsidRDefault="00D96A65" w14:paraId="40ED5AE0" w14:textId="77777777">
            <w:pPr>
              <w:pStyle w:val="Odstavecseseznamem"/>
              <w:numPr>
                <w:ilvl w:val="0"/>
                <w:numId w:val="52"/>
              </w:numPr>
              <w:ind w:left="194" w:hanging="194"/>
            </w:pPr>
            <w:r w:rsidRPr="00175661">
              <w:t>návrh obvodového řešení int. instalace</w:t>
            </w:r>
          </w:p>
          <w:p w:rsidRPr="00175661" w:rsidR="00D96A65" w:rsidP="00146F6C" w:rsidRDefault="00D96A65" w14:paraId="6CC41798" w14:textId="77777777">
            <w:pPr>
              <w:pStyle w:val="Odstavecseseznamem"/>
              <w:numPr>
                <w:ilvl w:val="0"/>
                <w:numId w:val="52"/>
              </w:numPr>
              <w:ind w:left="194" w:hanging="194"/>
            </w:pPr>
            <w:r w:rsidRPr="00175661">
              <w:t>programování aplikací s PLC</w:t>
            </w:r>
          </w:p>
          <w:p w:rsidRPr="00175661" w:rsidR="00D96A65" w:rsidP="00146F6C" w:rsidRDefault="00D96A65" w14:paraId="39CA025A" w14:textId="77777777">
            <w:pPr>
              <w:pStyle w:val="Odstavecseseznamem"/>
              <w:numPr>
                <w:ilvl w:val="0"/>
                <w:numId w:val="52"/>
              </w:numPr>
              <w:ind w:left="194" w:hanging="194"/>
            </w:pPr>
            <w:r w:rsidRPr="00175661">
              <w:t>konfigurace řídicí a komunikační jednotky</w:t>
            </w:r>
          </w:p>
          <w:p w:rsidRPr="00175661" w:rsidR="00D96A65" w:rsidP="00146F6C" w:rsidRDefault="00D96A65" w14:paraId="15C91256" w14:textId="77777777">
            <w:pPr>
              <w:pStyle w:val="Odstavecseseznamem"/>
              <w:numPr>
                <w:ilvl w:val="0"/>
                <w:numId w:val="52"/>
              </w:numPr>
              <w:ind w:left="194" w:hanging="194"/>
            </w:pPr>
            <w:r w:rsidRPr="00175661">
              <w:t>práce se scénami</w:t>
            </w:r>
          </w:p>
          <w:p w:rsidRPr="00175661" w:rsidR="00D96A65" w:rsidP="00146F6C" w:rsidRDefault="00D96A65" w14:paraId="5DD12656" w14:textId="77777777">
            <w:pPr>
              <w:pStyle w:val="Odstavecseseznamem"/>
              <w:numPr>
                <w:ilvl w:val="0"/>
                <w:numId w:val="52"/>
              </w:numPr>
              <w:ind w:left="194" w:hanging="194"/>
            </w:pPr>
            <w:r w:rsidRPr="00175661">
              <w:t>uvedení do provozu a ověření funkcí</w:t>
            </w:r>
          </w:p>
        </w:tc>
      </w:tr>
    </w:tbl>
    <w:p w:rsidRPr="00BA2756" w:rsidR="00D96A65" w:rsidP="00B84397" w:rsidRDefault="00D96A65" w14:paraId="34181B25" w14:textId="77777777">
      <w:pPr>
        <w:spacing w:before="120" w:after="120"/>
        <w:jc w:val="both"/>
        <w:rPr>
          <w:rFonts w:cstheme="minorHAnsi"/>
        </w:rPr>
      </w:pPr>
      <w:r w:rsidRPr="00BA2756">
        <w:rPr>
          <w:rFonts w:cstheme="minorHAnsi"/>
        </w:rPr>
        <w:t>hodin: 0 + 20</w:t>
      </w:r>
      <w:r w:rsidR="00B84397">
        <w:rPr>
          <w:rFonts w:cstheme="minorHAnsi"/>
        </w:rPr>
        <w:tab/>
      </w:r>
      <w:r w:rsidRPr="00BA2756">
        <w:rPr>
          <w:rFonts w:cstheme="minorHAnsi"/>
        </w:rPr>
        <w:t xml:space="preserve">elektronické zabezpečovací systémy </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7703F954"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1BD61E67"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00592598" w14:textId="77777777">
            <w:pPr>
              <w:pStyle w:val="Popiseksloupce"/>
            </w:pPr>
            <w:r w:rsidRPr="00BA2756">
              <w:t xml:space="preserve">učivo </w:t>
            </w:r>
          </w:p>
        </w:tc>
      </w:tr>
      <w:tr w:rsidRPr="00BA2756" w:rsidR="00D96A65" w:rsidTr="000D791D" w14:paraId="0F516AD8"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146F6C" w:rsidRDefault="00D96A65" w14:paraId="6E8105CC" w14:textId="77777777">
            <w:pPr>
              <w:pStyle w:val="Odstavecseseznamem"/>
              <w:numPr>
                <w:ilvl w:val="0"/>
                <w:numId w:val="52"/>
              </w:numPr>
              <w:ind w:left="194" w:hanging="194"/>
            </w:pPr>
            <w:r w:rsidRPr="00BA2756">
              <w:t>Umí pracovat s konfiguračním programem</w:t>
            </w:r>
          </w:p>
          <w:p w:rsidRPr="00BA2756" w:rsidR="00D96A65" w:rsidP="00146F6C" w:rsidRDefault="00D96A65" w14:paraId="66C85C1E" w14:textId="77777777">
            <w:pPr>
              <w:pStyle w:val="Odstavecseseznamem"/>
              <w:numPr>
                <w:ilvl w:val="0"/>
                <w:numId w:val="52"/>
              </w:numPr>
              <w:ind w:left="194" w:hanging="194"/>
            </w:pPr>
            <w:r w:rsidRPr="00BA2756">
              <w:t>Umí zapojit jednotlivé prvky EZS</w:t>
            </w:r>
          </w:p>
          <w:p w:rsidRPr="00BA2756" w:rsidR="00D96A65" w:rsidP="00146F6C" w:rsidRDefault="00D96A65" w14:paraId="2F82D23A" w14:textId="77777777">
            <w:pPr>
              <w:pStyle w:val="Odstavecseseznamem"/>
              <w:numPr>
                <w:ilvl w:val="0"/>
                <w:numId w:val="52"/>
              </w:numPr>
              <w:ind w:left="194" w:hanging="194"/>
            </w:pPr>
            <w:r w:rsidRPr="00BA2756">
              <w:t>Umí konfigurovat EZS</w:t>
            </w:r>
          </w:p>
          <w:p w:rsidRPr="00BA2756" w:rsidR="00D96A65" w:rsidP="00146F6C" w:rsidRDefault="00D96A65" w14:paraId="48C7C10E" w14:textId="77777777">
            <w:pPr>
              <w:pStyle w:val="Odstavecseseznamem"/>
              <w:numPr>
                <w:ilvl w:val="0"/>
                <w:numId w:val="52"/>
              </w:numPr>
              <w:ind w:left="194" w:hanging="194"/>
            </w:pPr>
            <w:r w:rsidRPr="00BA2756">
              <w:t>Ovládá základní i pokročilé ovládání EZS</w:t>
            </w:r>
          </w:p>
          <w:p w:rsidRPr="00BA2756" w:rsidR="00D96A65" w:rsidP="00175661" w:rsidRDefault="00D96A65" w14:paraId="32460297" w14:textId="77777777">
            <w:pPr>
              <w:pStyle w:val="Odstavecseseznamem"/>
              <w:ind w:left="194"/>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75661" w:rsidR="00D96A65" w:rsidP="00146F6C" w:rsidRDefault="00D96A65" w14:paraId="42DE1FCA" w14:textId="77777777">
            <w:pPr>
              <w:pStyle w:val="Odstavecseseznamem"/>
              <w:numPr>
                <w:ilvl w:val="0"/>
                <w:numId w:val="52"/>
              </w:numPr>
              <w:ind w:left="194" w:hanging="194"/>
            </w:pPr>
            <w:r w:rsidRPr="00175661">
              <w:t>Zapojení prvků EZS</w:t>
            </w:r>
          </w:p>
          <w:p w:rsidRPr="00175661" w:rsidR="00D96A65" w:rsidP="00146F6C" w:rsidRDefault="00D96A65" w14:paraId="5E76666B" w14:textId="77777777">
            <w:pPr>
              <w:pStyle w:val="Odstavecseseznamem"/>
              <w:numPr>
                <w:ilvl w:val="0"/>
                <w:numId w:val="52"/>
              </w:numPr>
              <w:ind w:left="194" w:hanging="194"/>
            </w:pPr>
            <w:r w:rsidRPr="00175661">
              <w:t>Konfigurace pomocí programu</w:t>
            </w:r>
          </w:p>
          <w:p w:rsidRPr="00175661" w:rsidR="00D96A65" w:rsidP="00146F6C" w:rsidRDefault="00D96A65" w14:paraId="7F43EF22" w14:textId="77777777">
            <w:pPr>
              <w:pStyle w:val="Odstavecseseznamem"/>
              <w:numPr>
                <w:ilvl w:val="0"/>
                <w:numId w:val="52"/>
              </w:numPr>
              <w:ind w:left="194" w:hanging="194"/>
            </w:pPr>
            <w:r w:rsidRPr="00175661">
              <w:t>Komunikační rozhraní EZS</w:t>
            </w:r>
          </w:p>
          <w:p w:rsidRPr="00175661" w:rsidR="00D96A65" w:rsidP="00146F6C" w:rsidRDefault="00D96A65" w14:paraId="6C39EA81" w14:textId="77777777">
            <w:pPr>
              <w:pStyle w:val="Odstavecseseznamem"/>
              <w:numPr>
                <w:ilvl w:val="0"/>
                <w:numId w:val="52"/>
              </w:numPr>
              <w:ind w:left="194" w:hanging="194"/>
            </w:pPr>
            <w:r w:rsidRPr="00175661">
              <w:t>Ovládání EZS</w:t>
            </w:r>
          </w:p>
          <w:p w:rsidRPr="00175661" w:rsidR="00D96A65" w:rsidP="00146F6C" w:rsidRDefault="00D96A65" w14:paraId="04E63A26" w14:textId="77777777">
            <w:pPr>
              <w:pStyle w:val="Odstavecseseznamem"/>
              <w:numPr>
                <w:ilvl w:val="0"/>
                <w:numId w:val="52"/>
              </w:numPr>
              <w:ind w:left="194" w:hanging="194"/>
            </w:pPr>
            <w:r w:rsidRPr="00175661">
              <w:t>Oživování a ověřování funkčnosti in</w:t>
            </w:r>
            <w:r w:rsidRPr="00175661" w:rsidR="009F5BB6">
              <w:t>s</w:t>
            </w:r>
            <w:r w:rsidRPr="00175661">
              <w:t>talace</w:t>
            </w:r>
          </w:p>
        </w:tc>
      </w:tr>
    </w:tbl>
    <w:p w:rsidRPr="00BA2756" w:rsidR="00D96A65" w:rsidP="00B84397" w:rsidRDefault="00D96A65" w14:paraId="417CAC4C" w14:textId="77777777">
      <w:pPr>
        <w:spacing w:before="120" w:after="120"/>
        <w:jc w:val="both"/>
        <w:rPr>
          <w:rFonts w:cstheme="minorHAnsi"/>
        </w:rPr>
      </w:pPr>
      <w:r w:rsidRPr="00BA2756">
        <w:rPr>
          <w:rFonts w:cstheme="minorHAnsi"/>
        </w:rPr>
        <w:t>hodin: 9 + 8</w:t>
      </w:r>
      <w:r w:rsidR="00B84397">
        <w:rPr>
          <w:rFonts w:cstheme="minorHAnsi"/>
        </w:rPr>
        <w:tab/>
      </w:r>
      <w:r w:rsidRPr="00BA2756">
        <w:rPr>
          <w:rFonts w:cstheme="minorHAnsi"/>
        </w:rPr>
        <w:t>komunikace mezi EZS a řídicí jednotkou inteligentní instalace</w:t>
      </w:r>
    </w:p>
    <w:tbl>
      <w:tblPr>
        <w:tblW w:w="5000" w:type="pct"/>
        <w:tblInd w:w="2"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A0" w:firstRow="1" w:lastRow="0" w:firstColumn="1" w:lastColumn="0" w:noHBand="0" w:noVBand="0"/>
      </w:tblPr>
      <w:tblGrid>
        <w:gridCol w:w="4528"/>
        <w:gridCol w:w="4528"/>
      </w:tblGrid>
      <w:tr w:rsidRPr="00BA2756" w:rsidR="00D96A65" w:rsidTr="000D791D" w14:paraId="69890139" w14:textId="77777777">
        <w:tc>
          <w:tcPr>
            <w:tcW w:w="2500" w:type="pct"/>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7D4BDD" w:rsidRDefault="00D96A65" w14:paraId="66EAB28E" w14:textId="77777777">
            <w:pPr>
              <w:pStyle w:val="Popiseksloupce"/>
            </w:pPr>
            <w:r w:rsidRPr="00BA2756">
              <w:t xml:space="preserve">výstupy </w:t>
            </w: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BA2756" w:rsidR="00D96A65" w:rsidP="007D4BDD" w:rsidRDefault="00D96A65" w14:paraId="54D0CE59" w14:textId="77777777">
            <w:pPr>
              <w:pStyle w:val="Popiseksloupce"/>
            </w:pPr>
            <w:r w:rsidRPr="00BA2756">
              <w:t xml:space="preserve">učivo </w:t>
            </w:r>
          </w:p>
        </w:tc>
      </w:tr>
      <w:tr w:rsidRPr="00BA2756" w:rsidR="00D96A65" w:rsidTr="000D791D" w14:paraId="6549BBE9" w14:textId="77777777">
        <w:tc>
          <w:tcPr>
            <w:tcW w:w="0" w:type="auto"/>
            <w:tcBorders>
              <w:top w:val="outset" w:color="auto" w:sz="6" w:space="0"/>
              <w:bottom w:val="outset" w:color="auto" w:sz="6" w:space="0"/>
              <w:right w:val="outset" w:color="auto" w:sz="6" w:space="0"/>
            </w:tcBorders>
            <w:tcMar>
              <w:top w:w="80" w:type="dxa"/>
              <w:left w:w="80" w:type="dxa"/>
              <w:bottom w:w="80" w:type="dxa"/>
              <w:right w:w="80" w:type="dxa"/>
            </w:tcMar>
          </w:tcPr>
          <w:p w:rsidRPr="00BA2756" w:rsidR="00D96A65" w:rsidP="00317492" w:rsidRDefault="00D96A65" w14:paraId="4800E031" w14:textId="77777777">
            <w:pPr>
              <w:pStyle w:val="Uebnblok-nzevvstupu"/>
            </w:pPr>
          </w:p>
        </w:tc>
        <w:tc>
          <w:tcPr>
            <w:tcW w:w="0" w:type="auto"/>
            <w:tcBorders>
              <w:top w:val="outset" w:color="auto" w:sz="6" w:space="0"/>
              <w:left w:val="outset" w:color="auto" w:sz="6" w:space="0"/>
              <w:bottom w:val="outset" w:color="auto" w:sz="6" w:space="0"/>
            </w:tcBorders>
            <w:tcMar>
              <w:top w:w="80" w:type="dxa"/>
              <w:left w:w="80" w:type="dxa"/>
              <w:bottom w:w="80" w:type="dxa"/>
              <w:right w:w="80" w:type="dxa"/>
            </w:tcMar>
          </w:tcPr>
          <w:p w:rsidRPr="00175661" w:rsidR="00D96A65" w:rsidP="00146F6C" w:rsidRDefault="00D96A65" w14:paraId="64A594A3" w14:textId="77777777">
            <w:pPr>
              <w:pStyle w:val="Odstavecseseznamem"/>
              <w:numPr>
                <w:ilvl w:val="0"/>
                <w:numId w:val="52"/>
              </w:numPr>
              <w:ind w:left="194" w:hanging="194"/>
            </w:pPr>
            <w:r w:rsidRPr="00175661">
              <w:t>komunikační rozhraní EZS a kamerového systému</w:t>
            </w:r>
          </w:p>
          <w:p w:rsidRPr="00175661" w:rsidR="00D96A65" w:rsidP="00146F6C" w:rsidRDefault="00D96A65" w14:paraId="3F440D14" w14:textId="77777777">
            <w:pPr>
              <w:pStyle w:val="Odstavecseseznamem"/>
              <w:numPr>
                <w:ilvl w:val="0"/>
                <w:numId w:val="52"/>
              </w:numPr>
              <w:ind w:left="194" w:hanging="194"/>
            </w:pPr>
            <w:r w:rsidRPr="00175661">
              <w:t>komunikační rozhraní řídicí jednotky inteligentní instalace</w:t>
            </w:r>
          </w:p>
          <w:p w:rsidRPr="00BA2756" w:rsidR="00D96A65" w:rsidP="00146F6C" w:rsidRDefault="00D96A65" w14:paraId="30B68644" w14:textId="77777777">
            <w:pPr>
              <w:pStyle w:val="Odstavecseseznamem"/>
              <w:numPr>
                <w:ilvl w:val="0"/>
                <w:numId w:val="52"/>
              </w:numPr>
              <w:ind w:left="194" w:hanging="194"/>
              <w:rPr>
                <w:rFonts w:cstheme="minorHAnsi"/>
              </w:rPr>
            </w:pPr>
            <w:r w:rsidRPr="00175661">
              <w:t>komunikace mezi ústřednou EZS a řídicí jednotkou inteligentní instalace</w:t>
            </w:r>
          </w:p>
        </w:tc>
      </w:tr>
    </w:tbl>
    <w:p w:rsidRPr="00BA2756" w:rsidR="00D96A65" w:rsidP="00D96A65" w:rsidRDefault="00D96A65" w14:paraId="58BAD859" w14:textId="77777777">
      <w:pPr>
        <w:rPr>
          <w:rFonts w:cstheme="minorHAnsi"/>
        </w:rPr>
      </w:pPr>
    </w:p>
    <w:p w:rsidRPr="00BA2756" w:rsidR="00D96A65" w:rsidRDefault="00D96A65" w14:paraId="130AAE18" w14:textId="77777777">
      <w:pPr>
        <w:rPr>
          <w:rFonts w:cstheme="minorHAnsi"/>
          <w:b/>
          <w:bCs/>
          <w:kern w:val="36"/>
          <w:sz w:val="48"/>
          <w:szCs w:val="48"/>
        </w:rPr>
      </w:pPr>
    </w:p>
    <w:sectPr w:rsidRPr="00BA2756" w:rsidR="00D96A65" w:rsidSect="00606BD6">
      <w:headerReference w:type="default" r:id="rId10"/>
      <w:footerReference w:type="default" r:id="rId11"/>
      <w:pgSz w:w="11906" w:h="16838" w:orient="portrait" w:code="9"/>
      <w:pgMar w:top="125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B3733" w:rsidP="00D320D6" w:rsidRDefault="004B3733" w14:paraId="6F346BDA" w14:textId="77777777">
      <w:r>
        <w:separator/>
      </w:r>
    </w:p>
  </w:endnote>
  <w:endnote w:type="continuationSeparator" w:id="0">
    <w:p w:rsidR="004B3733" w:rsidP="00D320D6" w:rsidRDefault="004B3733" w14:paraId="1981654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06BD6" w:rsidR="000D06D1" w:rsidP="00606BD6" w:rsidRDefault="000D06D1" w14:paraId="3CD3C4C5" w14:textId="29F7C39F">
    <w:pPr>
      <w:pStyle w:val="Zpat"/>
      <w:tabs>
        <w:tab w:val="left" w:pos="5520"/>
      </w:tabs>
      <w:rPr>
        <w:rFonts w:cstheme="minorHAnsi"/>
        <w:sz w:val="22"/>
      </w:rPr>
    </w:pPr>
    <w:r w:rsidRPr="00BA2756">
      <w:rPr>
        <w:rFonts w:cstheme="minorHAnsi"/>
        <w:sz w:val="22"/>
      </w:rPr>
      <w:fldChar w:fldCharType="begin"/>
    </w:r>
    <w:r w:rsidRPr="00BA2756">
      <w:rPr>
        <w:rFonts w:cstheme="minorHAnsi"/>
        <w:sz w:val="22"/>
      </w:rPr>
      <w:instrText>PAGE   \* MERGEFORMAT</w:instrText>
    </w:r>
    <w:r w:rsidRPr="00BA2756">
      <w:rPr>
        <w:rFonts w:cstheme="minorHAnsi"/>
        <w:sz w:val="22"/>
      </w:rPr>
      <w:fldChar w:fldCharType="separate"/>
    </w:r>
    <w:r>
      <w:rPr>
        <w:rFonts w:cstheme="minorHAnsi"/>
        <w:noProof/>
        <w:sz w:val="22"/>
      </w:rPr>
      <w:t>4</w:t>
    </w:r>
    <w:r w:rsidRPr="00BA2756">
      <w:rPr>
        <w:rFonts w:cstheme="minorHAnsi"/>
        <w:sz w:val="22"/>
      </w:rPr>
      <w:fldChar w:fldCharType="end"/>
    </w:r>
    <w:r>
      <w:rPr>
        <w:rFonts w:cstheme="minorHAnsi"/>
        <w:sz w:val="22"/>
      </w:rPr>
      <w:tab/>
    </w:r>
    <w:r>
      <w:rPr>
        <w:rFonts w:cstheme="minorHAnsi"/>
        <w:sz w:val="22"/>
      </w:rPr>
      <w:t xml:space="preserve">                                 </w:t>
    </w:r>
    <w:r w:rsidRPr="0057737F">
      <w:rPr>
        <w:rFonts w:ascii="Calibri" w:hAnsi="Calibri" w:cs="Calibri"/>
        <w:sz w:val="22"/>
      </w:rPr>
      <w:t xml:space="preserve">Obor vzdělání 26-41-M/01 Elektrotechnika, </w:t>
    </w:r>
    <w:r>
      <w:rPr>
        <w:rFonts w:ascii="Calibri" w:hAnsi="Calibri" w:cs="Calibri"/>
        <w:sz w:val="22"/>
      </w:rPr>
      <w:t>Elektrotechnika</w:t>
    </w:r>
    <w:r w:rsidR="00095FBA">
      <w:rPr>
        <w:rFonts w:ascii="Calibri" w:hAnsi="Calibri" w:cs="Calibri"/>
        <w:sz w:val="22"/>
      </w:rPr>
      <w:t xml:space="preserve"> - </w:t>
    </w:r>
    <w:r>
      <w:rPr>
        <w:rFonts w:ascii="Calibri" w:hAnsi="Calibri" w:cs="Calibri"/>
        <w:sz w:val="22"/>
      </w:rPr>
      <w:t>202</w:t>
    </w:r>
    <w:r w:rsidR="00095FBA">
      <w:rPr>
        <w:rFonts w:ascii="Calibri" w:hAnsi="Calibri" w:cs="Calibri"/>
        <w:sz w:val="22"/>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B3733" w:rsidP="00D320D6" w:rsidRDefault="004B3733" w14:paraId="5DD403AF" w14:textId="77777777">
      <w:r>
        <w:separator/>
      </w:r>
    </w:p>
  </w:footnote>
  <w:footnote w:type="continuationSeparator" w:id="0">
    <w:p w:rsidR="004B3733" w:rsidP="00D320D6" w:rsidRDefault="004B3733" w14:paraId="355D843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06BD6" w:rsidR="000D06D1" w:rsidP="00606BD6" w:rsidRDefault="000D06D1" w14:paraId="03E9C0C9" w14:textId="77777777">
    <w:pPr>
      <w:pStyle w:val="Zhlav"/>
      <w:jc w:val="center"/>
      <w:rPr>
        <w:rFonts w:ascii="Calibri" w:hAnsi="Calibri" w:cs="Calibri"/>
        <w:sz w:val="32"/>
      </w:rPr>
    </w:pPr>
    <w:r w:rsidRPr="00897AEF">
      <w:rPr>
        <w:rFonts w:ascii="Calibri" w:hAnsi="Calibri" w:cs="Calibri"/>
        <w:sz w:val="22"/>
      </w:rPr>
      <w:t>Střední průmyslová škola a Vyšší odborná škola, Písek, Karla Čapka 402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F5B00"/>
    <w:multiLevelType w:val="hybridMultilevel"/>
    <w:tmpl w:val="8ABA8AA4"/>
    <w:lvl w:ilvl="0" w:tplc="99DAD986">
      <w:start w:val="5"/>
      <w:numFmt w:val="bullet"/>
      <w:lvlText w:val="•"/>
      <w:lvlJc w:val="left"/>
      <w:pPr>
        <w:ind w:left="844" w:hanging="360"/>
      </w:pPr>
      <w:rPr>
        <w:rFonts w:hint="default" w:ascii="Times New Roman" w:hAnsi="Times New Roman" w:eastAsia="Times New Roman" w:cs="Times New Roman"/>
      </w:rPr>
    </w:lvl>
    <w:lvl w:ilvl="1" w:tplc="04050003" w:tentative="1">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1" w15:restartNumberingAfterBreak="0">
    <w:nsid w:val="006A1DB5"/>
    <w:multiLevelType w:val="hybridMultilevel"/>
    <w:tmpl w:val="C3F2CDCA"/>
    <w:lvl w:ilvl="0" w:tplc="0405000F">
      <w:start w:val="1"/>
      <w:numFmt w:val="decimal"/>
      <w:lvlText w:val="%1."/>
      <w:lvlJc w:val="left"/>
      <w:pPr>
        <w:ind w:left="780" w:hanging="360"/>
      </w:p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2" w15:restartNumberingAfterBreak="0">
    <w:nsid w:val="02D13220"/>
    <w:multiLevelType w:val="hybridMultilevel"/>
    <w:tmpl w:val="55B21F6A"/>
    <w:lvl w:ilvl="0" w:tplc="04050001">
      <w:start w:val="1"/>
      <w:numFmt w:val="bullet"/>
      <w:lvlText w:val=""/>
      <w:lvlJc w:val="left"/>
      <w:pPr>
        <w:ind w:left="1854" w:hanging="360"/>
      </w:pPr>
      <w:rPr>
        <w:rFonts w:hint="default" w:ascii="Symbol" w:hAnsi="Symbol"/>
      </w:rPr>
    </w:lvl>
    <w:lvl w:ilvl="1" w:tplc="04050003" w:tentative="1">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3" w15:restartNumberingAfterBreak="0">
    <w:nsid w:val="030F7F04"/>
    <w:multiLevelType w:val="hybridMultilevel"/>
    <w:tmpl w:val="0B841B14"/>
    <w:lvl w:ilvl="0" w:tplc="75B04142">
      <w:start w:val="5"/>
      <w:numFmt w:val="bullet"/>
      <w:lvlText w:val="•"/>
      <w:lvlJc w:val="left"/>
      <w:pPr>
        <w:ind w:left="782" w:hanging="360"/>
      </w:pPr>
      <w:rPr>
        <w:rFonts w:hint="default" w:ascii="Times New Roman" w:hAnsi="Times New Roman" w:eastAsia="Times New Roman" w:cs="Times New Roman"/>
      </w:rPr>
    </w:lvl>
    <w:lvl w:ilvl="1" w:tplc="04050003" w:tentative="1">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4" w15:restartNumberingAfterBreak="0">
    <w:nsid w:val="0518111E"/>
    <w:multiLevelType w:val="hybridMultilevel"/>
    <w:tmpl w:val="C8FE644E"/>
    <w:lvl w:ilvl="0" w:tplc="75B04142">
      <w:start w:val="5"/>
      <w:numFmt w:val="bullet"/>
      <w:lvlText w:val="•"/>
      <w:lvlJc w:val="left"/>
      <w:pPr>
        <w:ind w:left="782" w:hanging="360"/>
      </w:pPr>
      <w:rPr>
        <w:rFonts w:hint="default" w:ascii="Times New Roman" w:hAnsi="Times New Roman" w:eastAsia="Times New Roman" w:cs="Times New Roman"/>
      </w:rPr>
    </w:lvl>
    <w:lvl w:ilvl="1" w:tplc="04050003" w:tentative="1">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5" w15:restartNumberingAfterBreak="0">
    <w:nsid w:val="06B45AA8"/>
    <w:multiLevelType w:val="hybridMultilevel"/>
    <w:tmpl w:val="4B00BF16"/>
    <w:lvl w:ilvl="0" w:tplc="04050001">
      <w:start w:val="1"/>
      <w:numFmt w:val="bullet"/>
      <w:lvlText w:val=""/>
      <w:lvlJc w:val="left"/>
      <w:pPr>
        <w:ind w:left="1854" w:hanging="360"/>
      </w:pPr>
      <w:rPr>
        <w:rFonts w:hint="default" w:ascii="Symbol" w:hAnsi="Symbol"/>
      </w:rPr>
    </w:lvl>
    <w:lvl w:ilvl="1" w:tplc="04050003" w:tentative="1">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6" w15:restartNumberingAfterBreak="0">
    <w:nsid w:val="0B8C224B"/>
    <w:multiLevelType w:val="hybridMultilevel"/>
    <w:tmpl w:val="DFBE1A66"/>
    <w:lvl w:ilvl="0" w:tplc="04050001">
      <w:start w:val="1"/>
      <w:numFmt w:val="bullet"/>
      <w:lvlText w:val=""/>
      <w:lvlJc w:val="left"/>
      <w:pPr>
        <w:ind w:left="1854" w:hanging="360"/>
      </w:pPr>
      <w:rPr>
        <w:rFonts w:hint="default" w:ascii="Symbol" w:hAnsi="Symbol"/>
      </w:rPr>
    </w:lvl>
    <w:lvl w:ilvl="1" w:tplc="04050003" w:tentative="1">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7" w15:restartNumberingAfterBreak="0">
    <w:nsid w:val="10CD3C6C"/>
    <w:multiLevelType w:val="hybridMultilevel"/>
    <w:tmpl w:val="DC94B6A4"/>
    <w:lvl w:ilvl="0" w:tplc="75B04142">
      <w:start w:val="5"/>
      <w:numFmt w:val="bullet"/>
      <w:lvlText w:val="•"/>
      <w:lvlJc w:val="left"/>
      <w:pPr>
        <w:tabs>
          <w:tab w:val="num" w:pos="227"/>
        </w:tabs>
        <w:ind w:left="57" w:hanging="57"/>
      </w:pPr>
      <w:rPr>
        <w:rFonts w:hint="default" w:ascii="Times New Roman" w:hAnsi="Times New Roman" w:eastAsia="Times New Roman" w:cs="Times New Roman"/>
      </w:rPr>
    </w:lvl>
    <w:lvl w:ilvl="1" w:tplc="04050003" w:tentative="1">
      <w:start w:val="1"/>
      <w:numFmt w:val="bullet"/>
      <w:lvlText w:val="o"/>
      <w:lvlJc w:val="left"/>
      <w:pPr>
        <w:tabs>
          <w:tab w:val="num" w:pos="1213"/>
        </w:tabs>
        <w:ind w:left="1213" w:hanging="360"/>
      </w:pPr>
      <w:rPr>
        <w:rFonts w:hint="default" w:ascii="Courier New" w:hAnsi="Courier New" w:cs="Courier New"/>
      </w:rPr>
    </w:lvl>
    <w:lvl w:ilvl="2" w:tplc="04050005" w:tentative="1">
      <w:start w:val="1"/>
      <w:numFmt w:val="bullet"/>
      <w:lvlText w:val=""/>
      <w:lvlJc w:val="left"/>
      <w:pPr>
        <w:tabs>
          <w:tab w:val="num" w:pos="1933"/>
        </w:tabs>
        <w:ind w:left="1933" w:hanging="360"/>
      </w:pPr>
      <w:rPr>
        <w:rFonts w:hint="default" w:ascii="Wingdings" w:hAnsi="Wingdings"/>
      </w:rPr>
    </w:lvl>
    <w:lvl w:ilvl="3" w:tplc="04050001" w:tentative="1">
      <w:start w:val="1"/>
      <w:numFmt w:val="bullet"/>
      <w:lvlText w:val=""/>
      <w:lvlJc w:val="left"/>
      <w:pPr>
        <w:tabs>
          <w:tab w:val="num" w:pos="2653"/>
        </w:tabs>
        <w:ind w:left="2653" w:hanging="360"/>
      </w:pPr>
      <w:rPr>
        <w:rFonts w:hint="default" w:ascii="Symbol" w:hAnsi="Symbol"/>
      </w:rPr>
    </w:lvl>
    <w:lvl w:ilvl="4" w:tplc="04050003" w:tentative="1">
      <w:start w:val="1"/>
      <w:numFmt w:val="bullet"/>
      <w:lvlText w:val="o"/>
      <w:lvlJc w:val="left"/>
      <w:pPr>
        <w:tabs>
          <w:tab w:val="num" w:pos="3373"/>
        </w:tabs>
        <w:ind w:left="3373" w:hanging="360"/>
      </w:pPr>
      <w:rPr>
        <w:rFonts w:hint="default" w:ascii="Courier New" w:hAnsi="Courier New" w:cs="Courier New"/>
      </w:rPr>
    </w:lvl>
    <w:lvl w:ilvl="5" w:tplc="04050005" w:tentative="1">
      <w:start w:val="1"/>
      <w:numFmt w:val="bullet"/>
      <w:lvlText w:val=""/>
      <w:lvlJc w:val="left"/>
      <w:pPr>
        <w:tabs>
          <w:tab w:val="num" w:pos="4093"/>
        </w:tabs>
        <w:ind w:left="4093" w:hanging="360"/>
      </w:pPr>
      <w:rPr>
        <w:rFonts w:hint="default" w:ascii="Wingdings" w:hAnsi="Wingdings"/>
      </w:rPr>
    </w:lvl>
    <w:lvl w:ilvl="6" w:tplc="04050001" w:tentative="1">
      <w:start w:val="1"/>
      <w:numFmt w:val="bullet"/>
      <w:lvlText w:val=""/>
      <w:lvlJc w:val="left"/>
      <w:pPr>
        <w:tabs>
          <w:tab w:val="num" w:pos="4813"/>
        </w:tabs>
        <w:ind w:left="4813" w:hanging="360"/>
      </w:pPr>
      <w:rPr>
        <w:rFonts w:hint="default" w:ascii="Symbol" w:hAnsi="Symbol"/>
      </w:rPr>
    </w:lvl>
    <w:lvl w:ilvl="7" w:tplc="04050003" w:tentative="1">
      <w:start w:val="1"/>
      <w:numFmt w:val="bullet"/>
      <w:lvlText w:val="o"/>
      <w:lvlJc w:val="left"/>
      <w:pPr>
        <w:tabs>
          <w:tab w:val="num" w:pos="5533"/>
        </w:tabs>
        <w:ind w:left="5533" w:hanging="360"/>
      </w:pPr>
      <w:rPr>
        <w:rFonts w:hint="default" w:ascii="Courier New" w:hAnsi="Courier New" w:cs="Courier New"/>
      </w:rPr>
    </w:lvl>
    <w:lvl w:ilvl="8" w:tplc="04050005" w:tentative="1">
      <w:start w:val="1"/>
      <w:numFmt w:val="bullet"/>
      <w:lvlText w:val=""/>
      <w:lvlJc w:val="left"/>
      <w:pPr>
        <w:tabs>
          <w:tab w:val="num" w:pos="6253"/>
        </w:tabs>
        <w:ind w:left="6253" w:hanging="360"/>
      </w:pPr>
      <w:rPr>
        <w:rFonts w:hint="default" w:ascii="Wingdings" w:hAnsi="Wingdings"/>
      </w:rPr>
    </w:lvl>
  </w:abstractNum>
  <w:abstractNum w:abstractNumId="8" w15:restartNumberingAfterBreak="0">
    <w:nsid w:val="145A6A77"/>
    <w:multiLevelType w:val="hybridMultilevel"/>
    <w:tmpl w:val="38E61BEE"/>
    <w:lvl w:ilvl="0" w:tplc="9FAACFBA">
      <w:start w:val="10"/>
      <w:numFmt w:val="bullet"/>
      <w:lvlText w:val=""/>
      <w:lvlJc w:val="left"/>
      <w:pPr>
        <w:ind w:left="1854" w:hanging="360"/>
      </w:pPr>
      <w:rPr>
        <w:rFonts w:hint="default" w:ascii="Symbol" w:hAnsi="Symbol" w:eastAsia="Times New Roman" w:cs="Symbol"/>
      </w:rPr>
    </w:lvl>
    <w:lvl w:ilvl="1" w:tplc="04050003" w:tentative="1">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9" w15:restartNumberingAfterBreak="0">
    <w:nsid w:val="1972630A"/>
    <w:multiLevelType w:val="hybridMultilevel"/>
    <w:tmpl w:val="132E1394"/>
    <w:lvl w:ilvl="0" w:tplc="04050001">
      <w:start w:val="1"/>
      <w:numFmt w:val="bullet"/>
      <w:lvlText w:val=""/>
      <w:lvlJc w:val="left"/>
      <w:pPr>
        <w:ind w:left="1854" w:hanging="360"/>
      </w:pPr>
      <w:rPr>
        <w:rFonts w:hint="default" w:ascii="Symbol" w:hAnsi="Symbol"/>
      </w:rPr>
    </w:lvl>
    <w:lvl w:ilvl="1" w:tplc="04050003" w:tentative="1">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10" w15:restartNumberingAfterBreak="0">
    <w:nsid w:val="1A8B7A0D"/>
    <w:multiLevelType w:val="hybridMultilevel"/>
    <w:tmpl w:val="4244865A"/>
    <w:lvl w:ilvl="0" w:tplc="6C100244">
      <w:numFmt w:val="bullet"/>
      <w:lvlText w:val="-"/>
      <w:lvlJc w:val="left"/>
      <w:pPr>
        <w:ind w:left="720" w:hanging="360"/>
      </w:pPr>
      <w:rPr>
        <w:rFonts w:hint="default" w:ascii="Calibri" w:hAnsi="Calibri" w:eastAsia="Times New Roman" w:cs="Calibri"/>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11" w15:restartNumberingAfterBreak="0">
    <w:nsid w:val="1AC93644"/>
    <w:multiLevelType w:val="hybridMultilevel"/>
    <w:tmpl w:val="180A7EDE"/>
    <w:lvl w:ilvl="0" w:tplc="75B04142">
      <w:start w:val="5"/>
      <w:numFmt w:val="bullet"/>
      <w:lvlText w:val="•"/>
      <w:lvlJc w:val="left"/>
      <w:pPr>
        <w:ind w:left="782" w:hanging="360"/>
      </w:pPr>
      <w:rPr>
        <w:rFonts w:hint="default" w:ascii="Times New Roman" w:hAnsi="Times New Roman" w:eastAsia="Times New Roman" w:cs="Times New Roman"/>
      </w:rPr>
    </w:lvl>
    <w:lvl w:ilvl="1" w:tplc="04050003" w:tentative="1">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12" w15:restartNumberingAfterBreak="0">
    <w:nsid w:val="1CB9208F"/>
    <w:multiLevelType w:val="hybridMultilevel"/>
    <w:tmpl w:val="81121616"/>
    <w:lvl w:ilvl="0" w:tplc="04050001">
      <w:start w:val="1"/>
      <w:numFmt w:val="bullet"/>
      <w:lvlText w:val=""/>
      <w:lvlJc w:val="left"/>
      <w:pPr>
        <w:ind w:left="704"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13" w15:restartNumberingAfterBreak="0">
    <w:nsid w:val="1D46432D"/>
    <w:multiLevelType w:val="hybridMultilevel"/>
    <w:tmpl w:val="C2B8A228"/>
    <w:lvl w:ilvl="0" w:tplc="04050001">
      <w:start w:val="1"/>
      <w:numFmt w:val="bullet"/>
      <w:lvlText w:val=""/>
      <w:lvlJc w:val="left"/>
      <w:pPr>
        <w:ind w:left="2214" w:hanging="360"/>
      </w:pPr>
      <w:rPr>
        <w:rFonts w:hint="default" w:ascii="Symbol" w:hAnsi="Symbol"/>
      </w:rPr>
    </w:lvl>
    <w:lvl w:ilvl="1" w:tplc="04050003" w:tentative="1">
      <w:start w:val="1"/>
      <w:numFmt w:val="bullet"/>
      <w:lvlText w:val="o"/>
      <w:lvlJc w:val="left"/>
      <w:pPr>
        <w:ind w:left="2934" w:hanging="360"/>
      </w:pPr>
      <w:rPr>
        <w:rFonts w:hint="default" w:ascii="Courier New" w:hAnsi="Courier New" w:cs="Courier New"/>
      </w:rPr>
    </w:lvl>
    <w:lvl w:ilvl="2" w:tplc="04050005" w:tentative="1">
      <w:start w:val="1"/>
      <w:numFmt w:val="bullet"/>
      <w:lvlText w:val=""/>
      <w:lvlJc w:val="left"/>
      <w:pPr>
        <w:ind w:left="3654" w:hanging="360"/>
      </w:pPr>
      <w:rPr>
        <w:rFonts w:hint="default" w:ascii="Wingdings" w:hAnsi="Wingdings"/>
      </w:rPr>
    </w:lvl>
    <w:lvl w:ilvl="3" w:tplc="04050001" w:tentative="1">
      <w:start w:val="1"/>
      <w:numFmt w:val="bullet"/>
      <w:lvlText w:val=""/>
      <w:lvlJc w:val="left"/>
      <w:pPr>
        <w:ind w:left="4374" w:hanging="360"/>
      </w:pPr>
      <w:rPr>
        <w:rFonts w:hint="default" w:ascii="Symbol" w:hAnsi="Symbol"/>
      </w:rPr>
    </w:lvl>
    <w:lvl w:ilvl="4" w:tplc="04050003" w:tentative="1">
      <w:start w:val="1"/>
      <w:numFmt w:val="bullet"/>
      <w:lvlText w:val="o"/>
      <w:lvlJc w:val="left"/>
      <w:pPr>
        <w:ind w:left="5094" w:hanging="360"/>
      </w:pPr>
      <w:rPr>
        <w:rFonts w:hint="default" w:ascii="Courier New" w:hAnsi="Courier New" w:cs="Courier New"/>
      </w:rPr>
    </w:lvl>
    <w:lvl w:ilvl="5" w:tplc="04050005" w:tentative="1">
      <w:start w:val="1"/>
      <w:numFmt w:val="bullet"/>
      <w:lvlText w:val=""/>
      <w:lvlJc w:val="left"/>
      <w:pPr>
        <w:ind w:left="5814" w:hanging="360"/>
      </w:pPr>
      <w:rPr>
        <w:rFonts w:hint="default" w:ascii="Wingdings" w:hAnsi="Wingdings"/>
      </w:rPr>
    </w:lvl>
    <w:lvl w:ilvl="6" w:tplc="04050001" w:tentative="1">
      <w:start w:val="1"/>
      <w:numFmt w:val="bullet"/>
      <w:lvlText w:val=""/>
      <w:lvlJc w:val="left"/>
      <w:pPr>
        <w:ind w:left="6534" w:hanging="360"/>
      </w:pPr>
      <w:rPr>
        <w:rFonts w:hint="default" w:ascii="Symbol" w:hAnsi="Symbol"/>
      </w:rPr>
    </w:lvl>
    <w:lvl w:ilvl="7" w:tplc="04050003" w:tentative="1">
      <w:start w:val="1"/>
      <w:numFmt w:val="bullet"/>
      <w:lvlText w:val="o"/>
      <w:lvlJc w:val="left"/>
      <w:pPr>
        <w:ind w:left="7254" w:hanging="360"/>
      </w:pPr>
      <w:rPr>
        <w:rFonts w:hint="default" w:ascii="Courier New" w:hAnsi="Courier New" w:cs="Courier New"/>
      </w:rPr>
    </w:lvl>
    <w:lvl w:ilvl="8" w:tplc="04050005" w:tentative="1">
      <w:start w:val="1"/>
      <w:numFmt w:val="bullet"/>
      <w:lvlText w:val=""/>
      <w:lvlJc w:val="left"/>
      <w:pPr>
        <w:ind w:left="7974" w:hanging="360"/>
      </w:pPr>
      <w:rPr>
        <w:rFonts w:hint="default" w:ascii="Wingdings" w:hAnsi="Wingdings"/>
      </w:rPr>
    </w:lvl>
  </w:abstractNum>
  <w:abstractNum w:abstractNumId="14" w15:restartNumberingAfterBreak="0">
    <w:nsid w:val="1DA911E6"/>
    <w:multiLevelType w:val="hybridMultilevel"/>
    <w:tmpl w:val="32B242DE"/>
    <w:lvl w:ilvl="0" w:tplc="9FAACFBA">
      <w:start w:val="10"/>
      <w:numFmt w:val="bullet"/>
      <w:lvlText w:val=""/>
      <w:lvlJc w:val="left"/>
      <w:pPr>
        <w:ind w:left="2466" w:hanging="360"/>
      </w:pPr>
      <w:rPr>
        <w:rFonts w:hint="default" w:ascii="Symbol" w:hAnsi="Symbol" w:eastAsia="Times New Roman" w:cs="Symbol"/>
      </w:rPr>
    </w:lvl>
    <w:lvl w:ilvl="1" w:tplc="04050003">
      <w:start w:val="1"/>
      <w:numFmt w:val="bullet"/>
      <w:lvlText w:val="o"/>
      <w:lvlJc w:val="left"/>
      <w:pPr>
        <w:ind w:left="2412" w:hanging="360"/>
      </w:pPr>
      <w:rPr>
        <w:rFonts w:hint="default" w:ascii="Courier New" w:hAnsi="Courier New" w:cs="Courier New"/>
      </w:rPr>
    </w:lvl>
    <w:lvl w:ilvl="2" w:tplc="04050005" w:tentative="1">
      <w:start w:val="1"/>
      <w:numFmt w:val="bullet"/>
      <w:lvlText w:val=""/>
      <w:lvlJc w:val="left"/>
      <w:pPr>
        <w:ind w:left="3132" w:hanging="360"/>
      </w:pPr>
      <w:rPr>
        <w:rFonts w:hint="default" w:ascii="Wingdings" w:hAnsi="Wingdings"/>
      </w:rPr>
    </w:lvl>
    <w:lvl w:ilvl="3" w:tplc="04050001" w:tentative="1">
      <w:start w:val="1"/>
      <w:numFmt w:val="bullet"/>
      <w:lvlText w:val=""/>
      <w:lvlJc w:val="left"/>
      <w:pPr>
        <w:ind w:left="3852" w:hanging="360"/>
      </w:pPr>
      <w:rPr>
        <w:rFonts w:hint="default" w:ascii="Symbol" w:hAnsi="Symbol"/>
      </w:rPr>
    </w:lvl>
    <w:lvl w:ilvl="4" w:tplc="04050003" w:tentative="1">
      <w:start w:val="1"/>
      <w:numFmt w:val="bullet"/>
      <w:lvlText w:val="o"/>
      <w:lvlJc w:val="left"/>
      <w:pPr>
        <w:ind w:left="4572" w:hanging="360"/>
      </w:pPr>
      <w:rPr>
        <w:rFonts w:hint="default" w:ascii="Courier New" w:hAnsi="Courier New" w:cs="Courier New"/>
      </w:rPr>
    </w:lvl>
    <w:lvl w:ilvl="5" w:tplc="04050005" w:tentative="1">
      <w:start w:val="1"/>
      <w:numFmt w:val="bullet"/>
      <w:lvlText w:val=""/>
      <w:lvlJc w:val="left"/>
      <w:pPr>
        <w:ind w:left="5292" w:hanging="360"/>
      </w:pPr>
      <w:rPr>
        <w:rFonts w:hint="default" w:ascii="Wingdings" w:hAnsi="Wingdings"/>
      </w:rPr>
    </w:lvl>
    <w:lvl w:ilvl="6" w:tplc="04050001" w:tentative="1">
      <w:start w:val="1"/>
      <w:numFmt w:val="bullet"/>
      <w:lvlText w:val=""/>
      <w:lvlJc w:val="left"/>
      <w:pPr>
        <w:ind w:left="6012" w:hanging="360"/>
      </w:pPr>
      <w:rPr>
        <w:rFonts w:hint="default" w:ascii="Symbol" w:hAnsi="Symbol"/>
      </w:rPr>
    </w:lvl>
    <w:lvl w:ilvl="7" w:tplc="04050003" w:tentative="1">
      <w:start w:val="1"/>
      <w:numFmt w:val="bullet"/>
      <w:lvlText w:val="o"/>
      <w:lvlJc w:val="left"/>
      <w:pPr>
        <w:ind w:left="6732" w:hanging="360"/>
      </w:pPr>
      <w:rPr>
        <w:rFonts w:hint="default" w:ascii="Courier New" w:hAnsi="Courier New" w:cs="Courier New"/>
      </w:rPr>
    </w:lvl>
    <w:lvl w:ilvl="8" w:tplc="04050005" w:tentative="1">
      <w:start w:val="1"/>
      <w:numFmt w:val="bullet"/>
      <w:lvlText w:val=""/>
      <w:lvlJc w:val="left"/>
      <w:pPr>
        <w:ind w:left="7452" w:hanging="360"/>
      </w:pPr>
      <w:rPr>
        <w:rFonts w:hint="default" w:ascii="Wingdings" w:hAnsi="Wingdings"/>
      </w:rPr>
    </w:lvl>
  </w:abstractNum>
  <w:abstractNum w:abstractNumId="15" w15:restartNumberingAfterBreak="0">
    <w:nsid w:val="1F0953CE"/>
    <w:multiLevelType w:val="hybridMultilevel"/>
    <w:tmpl w:val="9C8292D8"/>
    <w:lvl w:ilvl="0" w:tplc="9FAACFBA">
      <w:start w:val="10"/>
      <w:numFmt w:val="bullet"/>
      <w:lvlText w:val=""/>
      <w:lvlJc w:val="left"/>
      <w:pPr>
        <w:ind w:left="1854" w:hanging="360"/>
      </w:pPr>
      <w:rPr>
        <w:rFonts w:hint="default" w:ascii="Symbol" w:hAnsi="Symbol" w:eastAsia="Times New Roman" w:cs="Symbol"/>
      </w:rPr>
    </w:lvl>
    <w:lvl w:ilvl="1" w:tplc="04050003" w:tentative="1">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16" w15:restartNumberingAfterBreak="0">
    <w:nsid w:val="1FC04B68"/>
    <w:multiLevelType w:val="hybridMultilevel"/>
    <w:tmpl w:val="37B0A574"/>
    <w:lvl w:ilvl="0" w:tplc="75B04142">
      <w:start w:val="5"/>
      <w:numFmt w:val="bullet"/>
      <w:lvlText w:val="•"/>
      <w:lvlJc w:val="left"/>
      <w:pPr>
        <w:ind w:left="782" w:hanging="360"/>
      </w:pPr>
      <w:rPr>
        <w:rFonts w:hint="default" w:ascii="Times New Roman" w:hAnsi="Times New Roman" w:eastAsia="Times New Roman" w:cs="Times New Roman"/>
      </w:rPr>
    </w:lvl>
    <w:lvl w:ilvl="1" w:tplc="04050003" w:tentative="1">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17" w15:restartNumberingAfterBreak="0">
    <w:nsid w:val="21A1540D"/>
    <w:multiLevelType w:val="hybridMultilevel"/>
    <w:tmpl w:val="9FCE120E"/>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18" w15:restartNumberingAfterBreak="0">
    <w:nsid w:val="251374A0"/>
    <w:multiLevelType w:val="hybridMultilevel"/>
    <w:tmpl w:val="CBCA9CE2"/>
    <w:lvl w:ilvl="0" w:tplc="9FAACFBA">
      <w:start w:val="10"/>
      <w:numFmt w:val="bullet"/>
      <w:lvlText w:val=""/>
      <w:lvlJc w:val="left"/>
      <w:pPr>
        <w:ind w:left="1494" w:hanging="360"/>
      </w:pPr>
      <w:rPr>
        <w:rFonts w:hint="default" w:ascii="Symbol" w:hAnsi="Symbol" w:eastAsia="Times New Roman" w:cs="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19" w15:restartNumberingAfterBreak="0">
    <w:nsid w:val="29F67C04"/>
    <w:multiLevelType w:val="hybridMultilevel"/>
    <w:tmpl w:val="D6AC3484"/>
    <w:lvl w:ilvl="0" w:tplc="04050001">
      <w:start w:val="1"/>
      <w:numFmt w:val="bullet"/>
      <w:lvlText w:val=""/>
      <w:lvlJc w:val="left"/>
      <w:pPr>
        <w:ind w:left="360" w:hanging="360"/>
      </w:pPr>
      <w:rPr>
        <w:rFonts w:hint="default" w:ascii="Symbol" w:hAnsi="Symbol"/>
      </w:rPr>
    </w:lvl>
    <w:lvl w:ilvl="1" w:tplc="04050003">
      <w:start w:val="1"/>
      <w:numFmt w:val="bullet"/>
      <w:lvlText w:val="o"/>
      <w:lvlJc w:val="left"/>
      <w:pPr>
        <w:ind w:left="306" w:hanging="360"/>
      </w:pPr>
      <w:rPr>
        <w:rFonts w:hint="default" w:ascii="Courier New" w:hAnsi="Courier New" w:cs="Courier New"/>
      </w:rPr>
    </w:lvl>
    <w:lvl w:ilvl="2" w:tplc="04050005" w:tentative="1">
      <w:start w:val="1"/>
      <w:numFmt w:val="bullet"/>
      <w:lvlText w:val=""/>
      <w:lvlJc w:val="left"/>
      <w:pPr>
        <w:ind w:left="1026" w:hanging="360"/>
      </w:pPr>
      <w:rPr>
        <w:rFonts w:hint="default" w:ascii="Wingdings" w:hAnsi="Wingdings"/>
      </w:rPr>
    </w:lvl>
    <w:lvl w:ilvl="3" w:tplc="04050001" w:tentative="1">
      <w:start w:val="1"/>
      <w:numFmt w:val="bullet"/>
      <w:lvlText w:val=""/>
      <w:lvlJc w:val="left"/>
      <w:pPr>
        <w:ind w:left="1746" w:hanging="360"/>
      </w:pPr>
      <w:rPr>
        <w:rFonts w:hint="default" w:ascii="Symbol" w:hAnsi="Symbol"/>
      </w:rPr>
    </w:lvl>
    <w:lvl w:ilvl="4" w:tplc="04050003" w:tentative="1">
      <w:start w:val="1"/>
      <w:numFmt w:val="bullet"/>
      <w:lvlText w:val="o"/>
      <w:lvlJc w:val="left"/>
      <w:pPr>
        <w:ind w:left="2466" w:hanging="360"/>
      </w:pPr>
      <w:rPr>
        <w:rFonts w:hint="default" w:ascii="Courier New" w:hAnsi="Courier New" w:cs="Courier New"/>
      </w:rPr>
    </w:lvl>
    <w:lvl w:ilvl="5" w:tplc="04050005" w:tentative="1">
      <w:start w:val="1"/>
      <w:numFmt w:val="bullet"/>
      <w:lvlText w:val=""/>
      <w:lvlJc w:val="left"/>
      <w:pPr>
        <w:ind w:left="3186" w:hanging="360"/>
      </w:pPr>
      <w:rPr>
        <w:rFonts w:hint="default" w:ascii="Wingdings" w:hAnsi="Wingdings"/>
      </w:rPr>
    </w:lvl>
    <w:lvl w:ilvl="6" w:tplc="04050001" w:tentative="1">
      <w:start w:val="1"/>
      <w:numFmt w:val="bullet"/>
      <w:lvlText w:val=""/>
      <w:lvlJc w:val="left"/>
      <w:pPr>
        <w:ind w:left="3906" w:hanging="360"/>
      </w:pPr>
      <w:rPr>
        <w:rFonts w:hint="default" w:ascii="Symbol" w:hAnsi="Symbol"/>
      </w:rPr>
    </w:lvl>
    <w:lvl w:ilvl="7" w:tplc="04050003" w:tentative="1">
      <w:start w:val="1"/>
      <w:numFmt w:val="bullet"/>
      <w:lvlText w:val="o"/>
      <w:lvlJc w:val="left"/>
      <w:pPr>
        <w:ind w:left="4626" w:hanging="360"/>
      </w:pPr>
      <w:rPr>
        <w:rFonts w:hint="default" w:ascii="Courier New" w:hAnsi="Courier New" w:cs="Courier New"/>
      </w:rPr>
    </w:lvl>
    <w:lvl w:ilvl="8" w:tplc="04050005" w:tentative="1">
      <w:start w:val="1"/>
      <w:numFmt w:val="bullet"/>
      <w:lvlText w:val=""/>
      <w:lvlJc w:val="left"/>
      <w:pPr>
        <w:ind w:left="5346" w:hanging="360"/>
      </w:pPr>
      <w:rPr>
        <w:rFonts w:hint="default" w:ascii="Wingdings" w:hAnsi="Wingdings"/>
      </w:rPr>
    </w:lvl>
  </w:abstractNum>
  <w:abstractNum w:abstractNumId="20" w15:restartNumberingAfterBreak="0">
    <w:nsid w:val="2ECA34DA"/>
    <w:multiLevelType w:val="hybridMultilevel"/>
    <w:tmpl w:val="7D1407CC"/>
    <w:lvl w:ilvl="0" w:tplc="04050005">
      <w:start w:val="1"/>
      <w:numFmt w:val="bullet"/>
      <w:lvlText w:val=""/>
      <w:lvlJc w:val="left"/>
      <w:pPr>
        <w:ind w:left="1854" w:hanging="360"/>
      </w:pPr>
      <w:rPr>
        <w:rFonts w:hint="default" w:ascii="Wingdings" w:hAnsi="Wingdings"/>
      </w:rPr>
    </w:lvl>
    <w:lvl w:ilvl="1" w:tplc="04050003" w:tentative="1">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21" w15:restartNumberingAfterBreak="0">
    <w:nsid w:val="2FF74E86"/>
    <w:multiLevelType w:val="hybridMultilevel"/>
    <w:tmpl w:val="5CC8BA34"/>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22" w15:restartNumberingAfterBreak="0">
    <w:nsid w:val="300B4322"/>
    <w:multiLevelType w:val="hybridMultilevel"/>
    <w:tmpl w:val="534048B8"/>
    <w:lvl w:ilvl="0" w:tplc="04050001">
      <w:start w:val="1"/>
      <w:numFmt w:val="bullet"/>
      <w:lvlText w:val=""/>
      <w:lvlJc w:val="left"/>
      <w:pPr>
        <w:tabs>
          <w:tab w:val="num" w:pos="720"/>
        </w:tabs>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23" w15:restartNumberingAfterBreak="0">
    <w:nsid w:val="31DB592A"/>
    <w:multiLevelType w:val="hybridMultilevel"/>
    <w:tmpl w:val="9D7E612E"/>
    <w:lvl w:ilvl="0" w:tplc="99DAD986">
      <w:start w:val="5"/>
      <w:numFmt w:val="bullet"/>
      <w:lvlText w:val="•"/>
      <w:lvlJc w:val="left"/>
      <w:pPr>
        <w:ind w:left="782" w:hanging="360"/>
      </w:pPr>
      <w:rPr>
        <w:rFonts w:hint="default" w:ascii="Times New Roman" w:hAnsi="Times New Roman" w:eastAsia="Times New Roman" w:cs="Times New Roman"/>
      </w:rPr>
    </w:lvl>
    <w:lvl w:ilvl="1" w:tplc="04050003">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24" w15:restartNumberingAfterBreak="0">
    <w:nsid w:val="33B0198F"/>
    <w:multiLevelType w:val="hybridMultilevel"/>
    <w:tmpl w:val="9104DFDE"/>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25" w15:restartNumberingAfterBreak="0">
    <w:nsid w:val="34002741"/>
    <w:multiLevelType w:val="hybridMultilevel"/>
    <w:tmpl w:val="73BEC120"/>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26" w15:restartNumberingAfterBreak="0">
    <w:nsid w:val="352F00C6"/>
    <w:multiLevelType w:val="hybridMultilevel"/>
    <w:tmpl w:val="8E2E15EC"/>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27" w15:restartNumberingAfterBreak="0">
    <w:nsid w:val="36C260F2"/>
    <w:multiLevelType w:val="hybridMultilevel"/>
    <w:tmpl w:val="BA144436"/>
    <w:lvl w:ilvl="0" w:tplc="04050001">
      <w:start w:val="1"/>
      <w:numFmt w:val="bullet"/>
      <w:lvlText w:val=""/>
      <w:lvlJc w:val="left"/>
      <w:pPr>
        <w:tabs>
          <w:tab w:val="num" w:pos="1854"/>
        </w:tabs>
        <w:ind w:left="1854" w:hanging="360"/>
      </w:pPr>
      <w:rPr>
        <w:rFonts w:hint="default" w:ascii="Symbol" w:hAnsi="Symbol"/>
      </w:rPr>
    </w:lvl>
    <w:lvl w:ilvl="1" w:tplc="04050003" w:tentative="1">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28" w15:restartNumberingAfterBreak="0">
    <w:nsid w:val="37794FDC"/>
    <w:multiLevelType w:val="hybridMultilevel"/>
    <w:tmpl w:val="EC028EF2"/>
    <w:lvl w:ilvl="0" w:tplc="04050001">
      <w:start w:val="1"/>
      <w:numFmt w:val="bullet"/>
      <w:lvlText w:val=""/>
      <w:lvlJc w:val="left"/>
      <w:pPr>
        <w:tabs>
          <w:tab w:val="num" w:pos="704"/>
        </w:tabs>
        <w:ind w:left="704" w:hanging="360"/>
      </w:pPr>
      <w:rPr>
        <w:rFonts w:hint="default" w:ascii="Symbol" w:hAnsi="Symbol"/>
      </w:rPr>
    </w:lvl>
    <w:lvl w:ilvl="1" w:tplc="04050003" w:tentative="1">
      <w:start w:val="1"/>
      <w:numFmt w:val="bullet"/>
      <w:lvlText w:val="o"/>
      <w:lvlJc w:val="left"/>
      <w:pPr>
        <w:ind w:left="1424" w:hanging="360"/>
      </w:pPr>
      <w:rPr>
        <w:rFonts w:hint="default" w:ascii="Courier New" w:hAnsi="Courier New" w:cs="Courier New"/>
      </w:rPr>
    </w:lvl>
    <w:lvl w:ilvl="2" w:tplc="04050005" w:tentative="1">
      <w:start w:val="1"/>
      <w:numFmt w:val="bullet"/>
      <w:lvlText w:val=""/>
      <w:lvlJc w:val="left"/>
      <w:pPr>
        <w:ind w:left="2144" w:hanging="360"/>
      </w:pPr>
      <w:rPr>
        <w:rFonts w:hint="default" w:ascii="Wingdings" w:hAnsi="Wingdings"/>
      </w:rPr>
    </w:lvl>
    <w:lvl w:ilvl="3" w:tplc="04050001" w:tentative="1">
      <w:start w:val="1"/>
      <w:numFmt w:val="bullet"/>
      <w:lvlText w:val=""/>
      <w:lvlJc w:val="left"/>
      <w:pPr>
        <w:ind w:left="2864" w:hanging="360"/>
      </w:pPr>
      <w:rPr>
        <w:rFonts w:hint="default" w:ascii="Symbol" w:hAnsi="Symbol"/>
      </w:rPr>
    </w:lvl>
    <w:lvl w:ilvl="4" w:tplc="04050003" w:tentative="1">
      <w:start w:val="1"/>
      <w:numFmt w:val="bullet"/>
      <w:lvlText w:val="o"/>
      <w:lvlJc w:val="left"/>
      <w:pPr>
        <w:ind w:left="3584" w:hanging="360"/>
      </w:pPr>
      <w:rPr>
        <w:rFonts w:hint="default" w:ascii="Courier New" w:hAnsi="Courier New" w:cs="Courier New"/>
      </w:rPr>
    </w:lvl>
    <w:lvl w:ilvl="5" w:tplc="04050005" w:tentative="1">
      <w:start w:val="1"/>
      <w:numFmt w:val="bullet"/>
      <w:lvlText w:val=""/>
      <w:lvlJc w:val="left"/>
      <w:pPr>
        <w:ind w:left="4304" w:hanging="360"/>
      </w:pPr>
      <w:rPr>
        <w:rFonts w:hint="default" w:ascii="Wingdings" w:hAnsi="Wingdings"/>
      </w:rPr>
    </w:lvl>
    <w:lvl w:ilvl="6" w:tplc="04050001" w:tentative="1">
      <w:start w:val="1"/>
      <w:numFmt w:val="bullet"/>
      <w:lvlText w:val=""/>
      <w:lvlJc w:val="left"/>
      <w:pPr>
        <w:ind w:left="5024" w:hanging="360"/>
      </w:pPr>
      <w:rPr>
        <w:rFonts w:hint="default" w:ascii="Symbol" w:hAnsi="Symbol"/>
      </w:rPr>
    </w:lvl>
    <w:lvl w:ilvl="7" w:tplc="04050003" w:tentative="1">
      <w:start w:val="1"/>
      <w:numFmt w:val="bullet"/>
      <w:lvlText w:val="o"/>
      <w:lvlJc w:val="left"/>
      <w:pPr>
        <w:ind w:left="5744" w:hanging="360"/>
      </w:pPr>
      <w:rPr>
        <w:rFonts w:hint="default" w:ascii="Courier New" w:hAnsi="Courier New" w:cs="Courier New"/>
      </w:rPr>
    </w:lvl>
    <w:lvl w:ilvl="8" w:tplc="04050005" w:tentative="1">
      <w:start w:val="1"/>
      <w:numFmt w:val="bullet"/>
      <w:lvlText w:val=""/>
      <w:lvlJc w:val="left"/>
      <w:pPr>
        <w:ind w:left="6464" w:hanging="360"/>
      </w:pPr>
      <w:rPr>
        <w:rFonts w:hint="default" w:ascii="Wingdings" w:hAnsi="Wingdings"/>
      </w:rPr>
    </w:lvl>
  </w:abstractNum>
  <w:abstractNum w:abstractNumId="29" w15:restartNumberingAfterBreak="0">
    <w:nsid w:val="3A15008C"/>
    <w:multiLevelType w:val="hybridMultilevel"/>
    <w:tmpl w:val="4F328840"/>
    <w:lvl w:ilvl="0" w:tplc="75B04142">
      <w:start w:val="5"/>
      <w:numFmt w:val="bullet"/>
      <w:lvlText w:val="•"/>
      <w:lvlJc w:val="left"/>
      <w:pPr>
        <w:ind w:left="782" w:hanging="360"/>
      </w:pPr>
      <w:rPr>
        <w:rFonts w:hint="default" w:ascii="Times New Roman" w:hAnsi="Times New Roman" w:eastAsia="Times New Roman" w:cs="Times New Roman"/>
      </w:rPr>
    </w:lvl>
    <w:lvl w:ilvl="1" w:tplc="04050003" w:tentative="1">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30" w15:restartNumberingAfterBreak="0">
    <w:nsid w:val="3B2E1526"/>
    <w:multiLevelType w:val="hybridMultilevel"/>
    <w:tmpl w:val="1D9C708E"/>
    <w:lvl w:ilvl="0" w:tplc="96F0F470">
      <w:start w:val="1"/>
      <w:numFmt w:val="bullet"/>
      <w:lvlText w:val=""/>
      <w:lvlJc w:val="left"/>
      <w:pPr>
        <w:ind w:left="720" w:hanging="360"/>
      </w:pPr>
      <w:rPr>
        <w:rFonts w:hint="default" w:ascii="Symbol" w:hAnsi="Symbol"/>
        <w:color w:val="auto"/>
      </w:rPr>
    </w:lvl>
    <w:lvl w:ilvl="1" w:tplc="04050003">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31" w15:restartNumberingAfterBreak="0">
    <w:nsid w:val="3B306B0E"/>
    <w:multiLevelType w:val="hybridMultilevel"/>
    <w:tmpl w:val="A3D47C68"/>
    <w:lvl w:ilvl="0" w:tplc="75B04142">
      <w:start w:val="5"/>
      <w:numFmt w:val="bullet"/>
      <w:lvlText w:val="•"/>
      <w:lvlJc w:val="left"/>
      <w:pPr>
        <w:ind w:left="782" w:hanging="360"/>
      </w:pPr>
      <w:rPr>
        <w:rFonts w:hint="default" w:ascii="Times New Roman" w:hAnsi="Times New Roman" w:eastAsia="Times New Roman" w:cs="Times New Roman"/>
      </w:rPr>
    </w:lvl>
    <w:lvl w:ilvl="1" w:tplc="04050003" w:tentative="1">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32" w15:restartNumberingAfterBreak="0">
    <w:nsid w:val="3F1F48EE"/>
    <w:multiLevelType w:val="hybridMultilevel"/>
    <w:tmpl w:val="0104458E"/>
    <w:lvl w:ilvl="0" w:tplc="04050001">
      <w:start w:val="1"/>
      <w:numFmt w:val="bullet"/>
      <w:lvlText w:val=""/>
      <w:lvlJc w:val="left"/>
      <w:pPr>
        <w:ind w:left="720" w:hanging="360"/>
      </w:pPr>
      <w:rPr>
        <w:rFonts w:hint="default" w:ascii="Symbol" w:hAnsi="Symbol"/>
      </w:rPr>
    </w:lvl>
    <w:lvl w:ilvl="1" w:tplc="04050003">
      <w:start w:val="1"/>
      <w:numFmt w:val="bullet"/>
      <w:lvlText w:val="o"/>
      <w:lvlJc w:val="left"/>
      <w:pPr>
        <w:ind w:left="1440" w:hanging="360"/>
      </w:pPr>
      <w:rPr>
        <w:rFonts w:hint="default" w:ascii="Courier New" w:hAnsi="Courier New" w:cs="Courier New"/>
      </w:rPr>
    </w:lvl>
    <w:lvl w:ilvl="2" w:tplc="04050005">
      <w:start w:val="1"/>
      <w:numFmt w:val="bullet"/>
      <w:lvlText w:val=""/>
      <w:lvlJc w:val="left"/>
      <w:pPr>
        <w:ind w:left="2160" w:hanging="360"/>
      </w:pPr>
      <w:rPr>
        <w:rFonts w:hint="default" w:ascii="Wingdings" w:hAnsi="Wingdings" w:cs="Wingdings"/>
      </w:rPr>
    </w:lvl>
    <w:lvl w:ilvl="3" w:tplc="04050001">
      <w:start w:val="1"/>
      <w:numFmt w:val="bullet"/>
      <w:lvlText w:val=""/>
      <w:lvlJc w:val="left"/>
      <w:pPr>
        <w:ind w:left="2880" w:hanging="360"/>
      </w:pPr>
      <w:rPr>
        <w:rFonts w:hint="default" w:ascii="Symbol" w:hAnsi="Symbol" w:cs="Symbol"/>
      </w:rPr>
    </w:lvl>
    <w:lvl w:ilvl="4" w:tplc="04050003">
      <w:start w:val="1"/>
      <w:numFmt w:val="bullet"/>
      <w:lvlText w:val="o"/>
      <w:lvlJc w:val="left"/>
      <w:pPr>
        <w:ind w:left="3600" w:hanging="360"/>
      </w:pPr>
      <w:rPr>
        <w:rFonts w:hint="default" w:ascii="Courier New" w:hAnsi="Courier New" w:cs="Courier New"/>
      </w:rPr>
    </w:lvl>
    <w:lvl w:ilvl="5" w:tplc="04050005">
      <w:start w:val="1"/>
      <w:numFmt w:val="bullet"/>
      <w:lvlText w:val=""/>
      <w:lvlJc w:val="left"/>
      <w:pPr>
        <w:ind w:left="4320" w:hanging="360"/>
      </w:pPr>
      <w:rPr>
        <w:rFonts w:hint="default" w:ascii="Wingdings" w:hAnsi="Wingdings" w:cs="Wingdings"/>
      </w:rPr>
    </w:lvl>
    <w:lvl w:ilvl="6" w:tplc="04050001">
      <w:start w:val="1"/>
      <w:numFmt w:val="bullet"/>
      <w:lvlText w:val=""/>
      <w:lvlJc w:val="left"/>
      <w:pPr>
        <w:ind w:left="5040" w:hanging="360"/>
      </w:pPr>
      <w:rPr>
        <w:rFonts w:hint="default" w:ascii="Symbol" w:hAnsi="Symbol" w:cs="Symbol"/>
      </w:rPr>
    </w:lvl>
    <w:lvl w:ilvl="7" w:tplc="04050003">
      <w:start w:val="1"/>
      <w:numFmt w:val="bullet"/>
      <w:lvlText w:val="o"/>
      <w:lvlJc w:val="left"/>
      <w:pPr>
        <w:ind w:left="5760" w:hanging="360"/>
      </w:pPr>
      <w:rPr>
        <w:rFonts w:hint="default" w:ascii="Courier New" w:hAnsi="Courier New" w:cs="Courier New"/>
      </w:rPr>
    </w:lvl>
    <w:lvl w:ilvl="8" w:tplc="04050005">
      <w:start w:val="1"/>
      <w:numFmt w:val="bullet"/>
      <w:lvlText w:val=""/>
      <w:lvlJc w:val="left"/>
      <w:pPr>
        <w:ind w:left="6480" w:hanging="360"/>
      </w:pPr>
      <w:rPr>
        <w:rFonts w:hint="default" w:ascii="Wingdings" w:hAnsi="Wingdings" w:cs="Wingdings"/>
      </w:rPr>
    </w:lvl>
  </w:abstractNum>
  <w:abstractNum w:abstractNumId="33" w15:restartNumberingAfterBreak="0">
    <w:nsid w:val="405D7445"/>
    <w:multiLevelType w:val="hybridMultilevel"/>
    <w:tmpl w:val="7866486A"/>
    <w:lvl w:ilvl="0" w:tplc="9FAACFBA">
      <w:start w:val="10"/>
      <w:numFmt w:val="bullet"/>
      <w:lvlText w:val=""/>
      <w:lvlJc w:val="left"/>
      <w:pPr>
        <w:ind w:left="1854" w:hanging="360"/>
      </w:pPr>
      <w:rPr>
        <w:rFonts w:hint="default" w:ascii="Symbol" w:hAnsi="Symbol" w:eastAsia="Times New Roman" w:cs="Symbol"/>
      </w:rPr>
    </w:lvl>
    <w:lvl w:ilvl="1" w:tplc="04050003" w:tentative="1">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34" w15:restartNumberingAfterBreak="0">
    <w:nsid w:val="42D23957"/>
    <w:multiLevelType w:val="hybridMultilevel"/>
    <w:tmpl w:val="1C1EFAA8"/>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35" w15:restartNumberingAfterBreak="0">
    <w:nsid w:val="45DC4203"/>
    <w:multiLevelType w:val="hybridMultilevel"/>
    <w:tmpl w:val="AE9639E0"/>
    <w:lvl w:ilvl="0" w:tplc="04050001">
      <w:start w:val="1"/>
      <w:numFmt w:val="bullet"/>
      <w:lvlText w:val=""/>
      <w:lvlJc w:val="left"/>
      <w:pPr>
        <w:tabs>
          <w:tab w:val="num" w:pos="1854"/>
        </w:tabs>
        <w:ind w:left="1854" w:hanging="360"/>
      </w:pPr>
      <w:rPr>
        <w:rFonts w:hint="default" w:ascii="Symbol" w:hAnsi="Symbol"/>
      </w:rPr>
    </w:lvl>
    <w:lvl w:ilvl="1" w:tplc="04050003">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36" w15:restartNumberingAfterBreak="0">
    <w:nsid w:val="48884E95"/>
    <w:multiLevelType w:val="hybridMultilevel"/>
    <w:tmpl w:val="6EA8A070"/>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37" w15:restartNumberingAfterBreak="0">
    <w:nsid w:val="4A9E49CF"/>
    <w:multiLevelType w:val="hybridMultilevel"/>
    <w:tmpl w:val="5D560BB0"/>
    <w:lvl w:ilvl="0" w:tplc="99DAD986">
      <w:start w:val="5"/>
      <w:numFmt w:val="bullet"/>
      <w:lvlText w:val="•"/>
      <w:lvlJc w:val="left"/>
      <w:pPr>
        <w:ind w:left="782" w:hanging="360"/>
      </w:pPr>
      <w:rPr>
        <w:rFonts w:hint="default" w:ascii="Times New Roman" w:hAnsi="Times New Roman" w:eastAsia="Times New Roman" w:cs="Times New Roman"/>
      </w:rPr>
    </w:lvl>
    <w:lvl w:ilvl="1" w:tplc="42EA57C4">
      <w:start w:val="2"/>
      <w:numFmt w:val="bullet"/>
      <w:lvlText w:val="-"/>
      <w:lvlJc w:val="left"/>
      <w:pPr>
        <w:ind w:left="1502" w:hanging="360"/>
      </w:pPr>
      <w:rPr>
        <w:rFonts w:hint="default" w:ascii="TimesNewRoman" w:hAnsi="TimesNewRoman" w:eastAsia="Calibri" w:cs="TimesNewRoman"/>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38" w15:restartNumberingAfterBreak="0">
    <w:nsid w:val="4B955528"/>
    <w:multiLevelType w:val="hybridMultilevel"/>
    <w:tmpl w:val="30CAFDC4"/>
    <w:lvl w:ilvl="0" w:tplc="75B04142">
      <w:start w:val="5"/>
      <w:numFmt w:val="bullet"/>
      <w:lvlText w:val="•"/>
      <w:lvlJc w:val="left"/>
      <w:pPr>
        <w:ind w:left="781" w:hanging="360"/>
      </w:pPr>
      <w:rPr>
        <w:rFonts w:hint="default" w:ascii="Times New Roman" w:hAnsi="Times New Roman" w:eastAsia="Times New Roman" w:cs="Times New Roman"/>
      </w:rPr>
    </w:lvl>
    <w:lvl w:ilvl="1" w:tplc="04050003" w:tentative="1">
      <w:start w:val="1"/>
      <w:numFmt w:val="bullet"/>
      <w:lvlText w:val="o"/>
      <w:lvlJc w:val="left"/>
      <w:pPr>
        <w:ind w:left="1501" w:hanging="360"/>
      </w:pPr>
      <w:rPr>
        <w:rFonts w:hint="default" w:ascii="Courier New" w:hAnsi="Courier New" w:cs="Courier New"/>
      </w:rPr>
    </w:lvl>
    <w:lvl w:ilvl="2" w:tplc="04050005" w:tentative="1">
      <w:start w:val="1"/>
      <w:numFmt w:val="bullet"/>
      <w:lvlText w:val=""/>
      <w:lvlJc w:val="left"/>
      <w:pPr>
        <w:ind w:left="2221" w:hanging="360"/>
      </w:pPr>
      <w:rPr>
        <w:rFonts w:hint="default" w:ascii="Wingdings" w:hAnsi="Wingdings"/>
      </w:rPr>
    </w:lvl>
    <w:lvl w:ilvl="3" w:tplc="04050001" w:tentative="1">
      <w:start w:val="1"/>
      <w:numFmt w:val="bullet"/>
      <w:lvlText w:val=""/>
      <w:lvlJc w:val="left"/>
      <w:pPr>
        <w:ind w:left="2941" w:hanging="360"/>
      </w:pPr>
      <w:rPr>
        <w:rFonts w:hint="default" w:ascii="Symbol" w:hAnsi="Symbol"/>
      </w:rPr>
    </w:lvl>
    <w:lvl w:ilvl="4" w:tplc="04050003" w:tentative="1">
      <w:start w:val="1"/>
      <w:numFmt w:val="bullet"/>
      <w:lvlText w:val="o"/>
      <w:lvlJc w:val="left"/>
      <w:pPr>
        <w:ind w:left="3661" w:hanging="360"/>
      </w:pPr>
      <w:rPr>
        <w:rFonts w:hint="default" w:ascii="Courier New" w:hAnsi="Courier New" w:cs="Courier New"/>
      </w:rPr>
    </w:lvl>
    <w:lvl w:ilvl="5" w:tplc="04050005" w:tentative="1">
      <w:start w:val="1"/>
      <w:numFmt w:val="bullet"/>
      <w:lvlText w:val=""/>
      <w:lvlJc w:val="left"/>
      <w:pPr>
        <w:ind w:left="4381" w:hanging="360"/>
      </w:pPr>
      <w:rPr>
        <w:rFonts w:hint="default" w:ascii="Wingdings" w:hAnsi="Wingdings"/>
      </w:rPr>
    </w:lvl>
    <w:lvl w:ilvl="6" w:tplc="04050001" w:tentative="1">
      <w:start w:val="1"/>
      <w:numFmt w:val="bullet"/>
      <w:lvlText w:val=""/>
      <w:lvlJc w:val="left"/>
      <w:pPr>
        <w:ind w:left="5101" w:hanging="360"/>
      </w:pPr>
      <w:rPr>
        <w:rFonts w:hint="default" w:ascii="Symbol" w:hAnsi="Symbol"/>
      </w:rPr>
    </w:lvl>
    <w:lvl w:ilvl="7" w:tplc="04050003" w:tentative="1">
      <w:start w:val="1"/>
      <w:numFmt w:val="bullet"/>
      <w:lvlText w:val="o"/>
      <w:lvlJc w:val="left"/>
      <w:pPr>
        <w:ind w:left="5821" w:hanging="360"/>
      </w:pPr>
      <w:rPr>
        <w:rFonts w:hint="default" w:ascii="Courier New" w:hAnsi="Courier New" w:cs="Courier New"/>
      </w:rPr>
    </w:lvl>
    <w:lvl w:ilvl="8" w:tplc="04050005" w:tentative="1">
      <w:start w:val="1"/>
      <w:numFmt w:val="bullet"/>
      <w:lvlText w:val=""/>
      <w:lvlJc w:val="left"/>
      <w:pPr>
        <w:ind w:left="6541" w:hanging="360"/>
      </w:pPr>
      <w:rPr>
        <w:rFonts w:hint="default" w:ascii="Wingdings" w:hAnsi="Wingdings"/>
      </w:rPr>
    </w:lvl>
  </w:abstractNum>
  <w:abstractNum w:abstractNumId="39" w15:restartNumberingAfterBreak="0">
    <w:nsid w:val="4BD164F6"/>
    <w:multiLevelType w:val="hybridMultilevel"/>
    <w:tmpl w:val="F72A9634"/>
    <w:lvl w:ilvl="0" w:tplc="04050001">
      <w:start w:val="1"/>
      <w:numFmt w:val="bullet"/>
      <w:lvlText w:val=""/>
      <w:lvlJc w:val="left"/>
      <w:pPr>
        <w:tabs>
          <w:tab w:val="num" w:pos="677"/>
        </w:tabs>
        <w:ind w:left="677" w:hanging="360"/>
      </w:pPr>
      <w:rPr>
        <w:rFonts w:hint="default" w:ascii="Symbol" w:hAnsi="Symbol"/>
      </w:rPr>
    </w:lvl>
    <w:lvl w:ilvl="1" w:tplc="04050003" w:tentative="1">
      <w:start w:val="1"/>
      <w:numFmt w:val="bullet"/>
      <w:lvlText w:val="o"/>
      <w:lvlJc w:val="left"/>
      <w:pPr>
        <w:ind w:left="1397" w:hanging="360"/>
      </w:pPr>
      <w:rPr>
        <w:rFonts w:hint="default" w:ascii="Courier New" w:hAnsi="Courier New" w:cs="Courier New"/>
      </w:rPr>
    </w:lvl>
    <w:lvl w:ilvl="2" w:tplc="04050005" w:tentative="1">
      <w:start w:val="1"/>
      <w:numFmt w:val="bullet"/>
      <w:lvlText w:val=""/>
      <w:lvlJc w:val="left"/>
      <w:pPr>
        <w:ind w:left="2117" w:hanging="360"/>
      </w:pPr>
      <w:rPr>
        <w:rFonts w:hint="default" w:ascii="Wingdings" w:hAnsi="Wingdings"/>
      </w:rPr>
    </w:lvl>
    <w:lvl w:ilvl="3" w:tplc="04050001" w:tentative="1">
      <w:start w:val="1"/>
      <w:numFmt w:val="bullet"/>
      <w:lvlText w:val=""/>
      <w:lvlJc w:val="left"/>
      <w:pPr>
        <w:ind w:left="2837" w:hanging="360"/>
      </w:pPr>
      <w:rPr>
        <w:rFonts w:hint="default" w:ascii="Symbol" w:hAnsi="Symbol"/>
      </w:rPr>
    </w:lvl>
    <w:lvl w:ilvl="4" w:tplc="04050003" w:tentative="1">
      <w:start w:val="1"/>
      <w:numFmt w:val="bullet"/>
      <w:lvlText w:val="o"/>
      <w:lvlJc w:val="left"/>
      <w:pPr>
        <w:ind w:left="3557" w:hanging="360"/>
      </w:pPr>
      <w:rPr>
        <w:rFonts w:hint="default" w:ascii="Courier New" w:hAnsi="Courier New" w:cs="Courier New"/>
      </w:rPr>
    </w:lvl>
    <w:lvl w:ilvl="5" w:tplc="04050005" w:tentative="1">
      <w:start w:val="1"/>
      <w:numFmt w:val="bullet"/>
      <w:lvlText w:val=""/>
      <w:lvlJc w:val="left"/>
      <w:pPr>
        <w:ind w:left="4277" w:hanging="360"/>
      </w:pPr>
      <w:rPr>
        <w:rFonts w:hint="default" w:ascii="Wingdings" w:hAnsi="Wingdings"/>
      </w:rPr>
    </w:lvl>
    <w:lvl w:ilvl="6" w:tplc="04050001" w:tentative="1">
      <w:start w:val="1"/>
      <w:numFmt w:val="bullet"/>
      <w:lvlText w:val=""/>
      <w:lvlJc w:val="left"/>
      <w:pPr>
        <w:ind w:left="4997" w:hanging="360"/>
      </w:pPr>
      <w:rPr>
        <w:rFonts w:hint="default" w:ascii="Symbol" w:hAnsi="Symbol"/>
      </w:rPr>
    </w:lvl>
    <w:lvl w:ilvl="7" w:tplc="04050003" w:tentative="1">
      <w:start w:val="1"/>
      <w:numFmt w:val="bullet"/>
      <w:lvlText w:val="o"/>
      <w:lvlJc w:val="left"/>
      <w:pPr>
        <w:ind w:left="5717" w:hanging="360"/>
      </w:pPr>
      <w:rPr>
        <w:rFonts w:hint="default" w:ascii="Courier New" w:hAnsi="Courier New" w:cs="Courier New"/>
      </w:rPr>
    </w:lvl>
    <w:lvl w:ilvl="8" w:tplc="04050005" w:tentative="1">
      <w:start w:val="1"/>
      <w:numFmt w:val="bullet"/>
      <w:lvlText w:val=""/>
      <w:lvlJc w:val="left"/>
      <w:pPr>
        <w:ind w:left="6437" w:hanging="360"/>
      </w:pPr>
      <w:rPr>
        <w:rFonts w:hint="default" w:ascii="Wingdings" w:hAnsi="Wingdings"/>
      </w:rPr>
    </w:lvl>
  </w:abstractNum>
  <w:abstractNum w:abstractNumId="40" w15:restartNumberingAfterBreak="0">
    <w:nsid w:val="4E7D4800"/>
    <w:multiLevelType w:val="hybridMultilevel"/>
    <w:tmpl w:val="C0609EC8"/>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41" w15:restartNumberingAfterBreak="0">
    <w:nsid w:val="51880875"/>
    <w:multiLevelType w:val="hybridMultilevel"/>
    <w:tmpl w:val="EEA61E3A"/>
    <w:lvl w:ilvl="0" w:tplc="04050001">
      <w:start w:val="1"/>
      <w:numFmt w:val="bullet"/>
      <w:lvlText w:val=""/>
      <w:lvlJc w:val="left"/>
      <w:pPr>
        <w:tabs>
          <w:tab w:val="num" w:pos="720"/>
        </w:tabs>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42" w15:restartNumberingAfterBreak="0">
    <w:nsid w:val="52A41E00"/>
    <w:multiLevelType w:val="hybridMultilevel"/>
    <w:tmpl w:val="8C80AAF6"/>
    <w:lvl w:ilvl="0" w:tplc="04050001">
      <w:start w:val="1"/>
      <w:numFmt w:val="bullet"/>
      <w:lvlText w:val=""/>
      <w:lvlJc w:val="left"/>
      <w:pPr>
        <w:tabs>
          <w:tab w:val="num" w:pos="1854"/>
        </w:tabs>
        <w:ind w:left="1854" w:hanging="360"/>
      </w:pPr>
      <w:rPr>
        <w:rFonts w:hint="default" w:ascii="Symbol" w:hAnsi="Symbol"/>
      </w:rPr>
    </w:lvl>
    <w:lvl w:ilvl="1" w:tplc="04050003" w:tentative="1">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43" w15:restartNumberingAfterBreak="0">
    <w:nsid w:val="55B716D5"/>
    <w:multiLevelType w:val="hybridMultilevel"/>
    <w:tmpl w:val="C88E7396"/>
    <w:lvl w:ilvl="0" w:tplc="04050001">
      <w:start w:val="1"/>
      <w:numFmt w:val="bullet"/>
      <w:lvlText w:val=""/>
      <w:lvlJc w:val="left"/>
      <w:pPr>
        <w:ind w:left="1064" w:hanging="360"/>
      </w:pPr>
      <w:rPr>
        <w:rFonts w:hint="default" w:ascii="Symbol" w:hAnsi="Symbol" w:cs="Symbol"/>
      </w:rPr>
    </w:lvl>
    <w:lvl w:ilvl="1" w:tplc="04050003" w:tentative="1">
      <w:start w:val="1"/>
      <w:numFmt w:val="bullet"/>
      <w:lvlText w:val="o"/>
      <w:lvlJc w:val="left"/>
      <w:pPr>
        <w:ind w:left="1784" w:hanging="360"/>
      </w:pPr>
      <w:rPr>
        <w:rFonts w:hint="default" w:ascii="Courier New" w:hAnsi="Courier New" w:cs="Courier New"/>
      </w:rPr>
    </w:lvl>
    <w:lvl w:ilvl="2" w:tplc="04050005" w:tentative="1">
      <w:start w:val="1"/>
      <w:numFmt w:val="bullet"/>
      <w:lvlText w:val=""/>
      <w:lvlJc w:val="left"/>
      <w:pPr>
        <w:ind w:left="2504" w:hanging="360"/>
      </w:pPr>
      <w:rPr>
        <w:rFonts w:hint="default" w:ascii="Wingdings" w:hAnsi="Wingdings"/>
      </w:rPr>
    </w:lvl>
    <w:lvl w:ilvl="3" w:tplc="04050001" w:tentative="1">
      <w:start w:val="1"/>
      <w:numFmt w:val="bullet"/>
      <w:lvlText w:val=""/>
      <w:lvlJc w:val="left"/>
      <w:pPr>
        <w:ind w:left="3224" w:hanging="360"/>
      </w:pPr>
      <w:rPr>
        <w:rFonts w:hint="default" w:ascii="Symbol" w:hAnsi="Symbol"/>
      </w:rPr>
    </w:lvl>
    <w:lvl w:ilvl="4" w:tplc="04050003" w:tentative="1">
      <w:start w:val="1"/>
      <w:numFmt w:val="bullet"/>
      <w:lvlText w:val="o"/>
      <w:lvlJc w:val="left"/>
      <w:pPr>
        <w:ind w:left="3944" w:hanging="360"/>
      </w:pPr>
      <w:rPr>
        <w:rFonts w:hint="default" w:ascii="Courier New" w:hAnsi="Courier New" w:cs="Courier New"/>
      </w:rPr>
    </w:lvl>
    <w:lvl w:ilvl="5" w:tplc="04050005" w:tentative="1">
      <w:start w:val="1"/>
      <w:numFmt w:val="bullet"/>
      <w:lvlText w:val=""/>
      <w:lvlJc w:val="left"/>
      <w:pPr>
        <w:ind w:left="4664" w:hanging="360"/>
      </w:pPr>
      <w:rPr>
        <w:rFonts w:hint="default" w:ascii="Wingdings" w:hAnsi="Wingdings"/>
      </w:rPr>
    </w:lvl>
    <w:lvl w:ilvl="6" w:tplc="04050001" w:tentative="1">
      <w:start w:val="1"/>
      <w:numFmt w:val="bullet"/>
      <w:lvlText w:val=""/>
      <w:lvlJc w:val="left"/>
      <w:pPr>
        <w:ind w:left="5384" w:hanging="360"/>
      </w:pPr>
      <w:rPr>
        <w:rFonts w:hint="default" w:ascii="Symbol" w:hAnsi="Symbol"/>
      </w:rPr>
    </w:lvl>
    <w:lvl w:ilvl="7" w:tplc="04050003" w:tentative="1">
      <w:start w:val="1"/>
      <w:numFmt w:val="bullet"/>
      <w:lvlText w:val="o"/>
      <w:lvlJc w:val="left"/>
      <w:pPr>
        <w:ind w:left="6104" w:hanging="360"/>
      </w:pPr>
      <w:rPr>
        <w:rFonts w:hint="default" w:ascii="Courier New" w:hAnsi="Courier New" w:cs="Courier New"/>
      </w:rPr>
    </w:lvl>
    <w:lvl w:ilvl="8" w:tplc="04050005" w:tentative="1">
      <w:start w:val="1"/>
      <w:numFmt w:val="bullet"/>
      <w:lvlText w:val=""/>
      <w:lvlJc w:val="left"/>
      <w:pPr>
        <w:ind w:left="6824" w:hanging="360"/>
      </w:pPr>
      <w:rPr>
        <w:rFonts w:hint="default" w:ascii="Wingdings" w:hAnsi="Wingdings"/>
      </w:rPr>
    </w:lvl>
  </w:abstractNum>
  <w:abstractNum w:abstractNumId="44" w15:restartNumberingAfterBreak="0">
    <w:nsid w:val="55BD7403"/>
    <w:multiLevelType w:val="hybridMultilevel"/>
    <w:tmpl w:val="E6CA74B4"/>
    <w:lvl w:ilvl="0" w:tplc="04050001">
      <w:start w:val="1"/>
      <w:numFmt w:val="bullet"/>
      <w:lvlText w:val=""/>
      <w:lvlJc w:val="left"/>
      <w:pPr>
        <w:ind w:left="704" w:hanging="360"/>
      </w:pPr>
      <w:rPr>
        <w:rFonts w:hint="default" w:ascii="Symbol" w:hAnsi="Symbol"/>
      </w:rPr>
    </w:lvl>
    <w:lvl w:ilvl="1" w:tplc="04050003" w:tentative="1">
      <w:start w:val="1"/>
      <w:numFmt w:val="bullet"/>
      <w:lvlText w:val="o"/>
      <w:lvlJc w:val="left"/>
      <w:pPr>
        <w:ind w:left="1424" w:hanging="360"/>
      </w:pPr>
      <w:rPr>
        <w:rFonts w:hint="default" w:ascii="Courier New" w:hAnsi="Courier New" w:cs="Courier New"/>
      </w:rPr>
    </w:lvl>
    <w:lvl w:ilvl="2" w:tplc="04050005" w:tentative="1">
      <w:start w:val="1"/>
      <w:numFmt w:val="bullet"/>
      <w:lvlText w:val=""/>
      <w:lvlJc w:val="left"/>
      <w:pPr>
        <w:ind w:left="2144" w:hanging="360"/>
      </w:pPr>
      <w:rPr>
        <w:rFonts w:hint="default" w:ascii="Wingdings" w:hAnsi="Wingdings"/>
      </w:rPr>
    </w:lvl>
    <w:lvl w:ilvl="3" w:tplc="04050001" w:tentative="1">
      <w:start w:val="1"/>
      <w:numFmt w:val="bullet"/>
      <w:lvlText w:val=""/>
      <w:lvlJc w:val="left"/>
      <w:pPr>
        <w:ind w:left="2864" w:hanging="360"/>
      </w:pPr>
      <w:rPr>
        <w:rFonts w:hint="default" w:ascii="Symbol" w:hAnsi="Symbol"/>
      </w:rPr>
    </w:lvl>
    <w:lvl w:ilvl="4" w:tplc="04050003" w:tentative="1">
      <w:start w:val="1"/>
      <w:numFmt w:val="bullet"/>
      <w:lvlText w:val="o"/>
      <w:lvlJc w:val="left"/>
      <w:pPr>
        <w:ind w:left="3584" w:hanging="360"/>
      </w:pPr>
      <w:rPr>
        <w:rFonts w:hint="default" w:ascii="Courier New" w:hAnsi="Courier New" w:cs="Courier New"/>
      </w:rPr>
    </w:lvl>
    <w:lvl w:ilvl="5" w:tplc="04050005" w:tentative="1">
      <w:start w:val="1"/>
      <w:numFmt w:val="bullet"/>
      <w:lvlText w:val=""/>
      <w:lvlJc w:val="left"/>
      <w:pPr>
        <w:ind w:left="4304" w:hanging="360"/>
      </w:pPr>
      <w:rPr>
        <w:rFonts w:hint="default" w:ascii="Wingdings" w:hAnsi="Wingdings"/>
      </w:rPr>
    </w:lvl>
    <w:lvl w:ilvl="6" w:tplc="04050001" w:tentative="1">
      <w:start w:val="1"/>
      <w:numFmt w:val="bullet"/>
      <w:lvlText w:val=""/>
      <w:lvlJc w:val="left"/>
      <w:pPr>
        <w:ind w:left="5024" w:hanging="360"/>
      </w:pPr>
      <w:rPr>
        <w:rFonts w:hint="default" w:ascii="Symbol" w:hAnsi="Symbol"/>
      </w:rPr>
    </w:lvl>
    <w:lvl w:ilvl="7" w:tplc="04050003" w:tentative="1">
      <w:start w:val="1"/>
      <w:numFmt w:val="bullet"/>
      <w:lvlText w:val="o"/>
      <w:lvlJc w:val="left"/>
      <w:pPr>
        <w:ind w:left="5744" w:hanging="360"/>
      </w:pPr>
      <w:rPr>
        <w:rFonts w:hint="default" w:ascii="Courier New" w:hAnsi="Courier New" w:cs="Courier New"/>
      </w:rPr>
    </w:lvl>
    <w:lvl w:ilvl="8" w:tplc="04050005" w:tentative="1">
      <w:start w:val="1"/>
      <w:numFmt w:val="bullet"/>
      <w:lvlText w:val=""/>
      <w:lvlJc w:val="left"/>
      <w:pPr>
        <w:ind w:left="6464" w:hanging="360"/>
      </w:pPr>
      <w:rPr>
        <w:rFonts w:hint="default" w:ascii="Wingdings" w:hAnsi="Wingdings"/>
      </w:rPr>
    </w:lvl>
  </w:abstractNum>
  <w:abstractNum w:abstractNumId="45" w15:restartNumberingAfterBreak="0">
    <w:nsid w:val="56E66F5E"/>
    <w:multiLevelType w:val="hybridMultilevel"/>
    <w:tmpl w:val="617A0026"/>
    <w:lvl w:ilvl="0" w:tplc="75B04142">
      <w:start w:val="5"/>
      <w:numFmt w:val="bullet"/>
      <w:lvlText w:val="•"/>
      <w:lvlJc w:val="left"/>
      <w:pPr>
        <w:ind w:left="782" w:hanging="360"/>
      </w:pPr>
      <w:rPr>
        <w:rFonts w:hint="default" w:ascii="Times New Roman" w:hAnsi="Times New Roman" w:eastAsia="Times New Roman" w:cs="Times New Roman"/>
      </w:rPr>
    </w:lvl>
    <w:lvl w:ilvl="1" w:tplc="04050003" w:tentative="1">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46" w15:restartNumberingAfterBreak="0">
    <w:nsid w:val="57982D42"/>
    <w:multiLevelType w:val="hybridMultilevel"/>
    <w:tmpl w:val="E0AA7012"/>
    <w:lvl w:ilvl="0" w:tplc="04050001">
      <w:start w:val="1"/>
      <w:numFmt w:val="bullet"/>
      <w:lvlText w:val=""/>
      <w:lvlJc w:val="left"/>
      <w:pPr>
        <w:tabs>
          <w:tab w:val="num" w:pos="1854"/>
        </w:tabs>
        <w:ind w:left="1854" w:hanging="360"/>
      </w:pPr>
      <w:rPr>
        <w:rFonts w:hint="default" w:ascii="Symbol" w:hAnsi="Symbol"/>
      </w:rPr>
    </w:lvl>
    <w:lvl w:ilvl="1" w:tplc="04050003" w:tentative="1">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47" w15:restartNumberingAfterBreak="0">
    <w:nsid w:val="5FD711CE"/>
    <w:multiLevelType w:val="hybridMultilevel"/>
    <w:tmpl w:val="43C2D516"/>
    <w:lvl w:ilvl="0" w:tplc="75B04142">
      <w:start w:val="5"/>
      <w:numFmt w:val="bullet"/>
      <w:lvlText w:val="•"/>
      <w:lvlJc w:val="left"/>
      <w:pPr>
        <w:tabs>
          <w:tab w:val="num" w:pos="227"/>
        </w:tabs>
        <w:ind w:left="57" w:hanging="57"/>
      </w:pPr>
      <w:rPr>
        <w:rFonts w:hint="default" w:ascii="Times New Roman" w:hAnsi="Times New Roman" w:eastAsia="Times New Roman" w:cs="Times New Roman"/>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48" w15:restartNumberingAfterBreak="0">
    <w:nsid w:val="602D7BF1"/>
    <w:multiLevelType w:val="hybridMultilevel"/>
    <w:tmpl w:val="442CAA76"/>
    <w:lvl w:ilvl="0" w:tplc="99DAD986">
      <w:start w:val="5"/>
      <w:numFmt w:val="bullet"/>
      <w:lvlText w:val="•"/>
      <w:lvlJc w:val="left"/>
      <w:pPr>
        <w:ind w:left="782" w:hanging="360"/>
      </w:pPr>
      <w:rPr>
        <w:rFonts w:hint="default" w:ascii="Times New Roman" w:hAnsi="Times New Roman" w:eastAsia="Times New Roman" w:cs="Times New Roman"/>
      </w:rPr>
    </w:lvl>
    <w:lvl w:ilvl="1" w:tplc="42EA57C4">
      <w:start w:val="2"/>
      <w:numFmt w:val="bullet"/>
      <w:lvlText w:val="-"/>
      <w:lvlJc w:val="left"/>
      <w:pPr>
        <w:ind w:left="1502" w:hanging="360"/>
      </w:pPr>
      <w:rPr>
        <w:rFonts w:hint="default" w:ascii="TimesNewRoman" w:hAnsi="TimesNewRoman" w:eastAsia="Calibri" w:cs="TimesNewRoman"/>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49" w15:restartNumberingAfterBreak="0">
    <w:nsid w:val="606C563C"/>
    <w:multiLevelType w:val="hybridMultilevel"/>
    <w:tmpl w:val="F000F1F0"/>
    <w:lvl w:ilvl="0" w:tplc="04050001">
      <w:start w:val="1"/>
      <w:numFmt w:val="bullet"/>
      <w:lvlText w:val=""/>
      <w:lvlJc w:val="left"/>
      <w:pPr>
        <w:ind w:left="1854" w:hanging="360"/>
      </w:pPr>
      <w:rPr>
        <w:rFonts w:hint="default" w:ascii="Symbol" w:hAnsi="Symbol"/>
      </w:rPr>
    </w:lvl>
    <w:lvl w:ilvl="1" w:tplc="04050003" w:tentative="1">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50" w15:restartNumberingAfterBreak="0">
    <w:nsid w:val="61647C37"/>
    <w:multiLevelType w:val="hybridMultilevel"/>
    <w:tmpl w:val="42EA73E0"/>
    <w:lvl w:ilvl="0" w:tplc="9FAACFBA">
      <w:start w:val="10"/>
      <w:numFmt w:val="bullet"/>
      <w:lvlText w:val=""/>
      <w:lvlJc w:val="left"/>
      <w:pPr>
        <w:ind w:left="2628" w:hanging="360"/>
      </w:pPr>
      <w:rPr>
        <w:rFonts w:hint="default" w:ascii="Symbol" w:hAnsi="Symbol" w:eastAsia="Times New Roman" w:cs="Symbol"/>
      </w:rPr>
    </w:lvl>
    <w:lvl w:ilvl="1" w:tplc="9FAACFBA">
      <w:start w:val="10"/>
      <w:numFmt w:val="bullet"/>
      <w:lvlText w:val=""/>
      <w:lvlJc w:val="left"/>
      <w:pPr>
        <w:ind w:left="2574" w:hanging="360"/>
      </w:pPr>
      <w:rPr>
        <w:rFonts w:hint="default" w:ascii="Symbol" w:hAnsi="Symbol" w:eastAsia="Times New Roman" w:cs="Symbol"/>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51" w15:restartNumberingAfterBreak="0">
    <w:nsid w:val="62AE73A8"/>
    <w:multiLevelType w:val="hybridMultilevel"/>
    <w:tmpl w:val="52DC59D4"/>
    <w:lvl w:ilvl="0" w:tplc="04050001">
      <w:start w:val="1"/>
      <w:numFmt w:val="bullet"/>
      <w:lvlText w:val=""/>
      <w:lvlJc w:val="left"/>
      <w:pPr>
        <w:tabs>
          <w:tab w:val="num" w:pos="720"/>
        </w:tabs>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52" w15:restartNumberingAfterBreak="0">
    <w:nsid w:val="62FE7BB7"/>
    <w:multiLevelType w:val="hybridMultilevel"/>
    <w:tmpl w:val="BB2AF476"/>
    <w:lvl w:ilvl="0" w:tplc="04050001">
      <w:start w:val="1"/>
      <w:numFmt w:val="bullet"/>
      <w:lvlText w:val=""/>
      <w:lvlJc w:val="left"/>
      <w:pPr>
        <w:ind w:left="1854" w:hanging="360"/>
      </w:pPr>
      <w:rPr>
        <w:rFonts w:hint="default" w:ascii="Symbol" w:hAnsi="Symbol"/>
      </w:rPr>
    </w:lvl>
    <w:lvl w:ilvl="1" w:tplc="04050003" w:tentative="1">
      <w:start w:val="1"/>
      <w:numFmt w:val="bullet"/>
      <w:lvlText w:val="o"/>
      <w:lvlJc w:val="left"/>
      <w:pPr>
        <w:ind w:left="2574" w:hanging="360"/>
      </w:pPr>
      <w:rPr>
        <w:rFonts w:hint="default" w:ascii="Courier New" w:hAnsi="Courier New" w:cs="Courier New"/>
      </w:rPr>
    </w:lvl>
    <w:lvl w:ilvl="2" w:tplc="04050005" w:tentative="1">
      <w:start w:val="1"/>
      <w:numFmt w:val="bullet"/>
      <w:lvlText w:val=""/>
      <w:lvlJc w:val="left"/>
      <w:pPr>
        <w:ind w:left="3294" w:hanging="360"/>
      </w:pPr>
      <w:rPr>
        <w:rFonts w:hint="default" w:ascii="Wingdings" w:hAnsi="Wingdings"/>
      </w:rPr>
    </w:lvl>
    <w:lvl w:ilvl="3" w:tplc="04050001" w:tentative="1">
      <w:start w:val="1"/>
      <w:numFmt w:val="bullet"/>
      <w:lvlText w:val=""/>
      <w:lvlJc w:val="left"/>
      <w:pPr>
        <w:ind w:left="4014" w:hanging="360"/>
      </w:pPr>
      <w:rPr>
        <w:rFonts w:hint="default" w:ascii="Symbol" w:hAnsi="Symbol"/>
      </w:rPr>
    </w:lvl>
    <w:lvl w:ilvl="4" w:tplc="04050003" w:tentative="1">
      <w:start w:val="1"/>
      <w:numFmt w:val="bullet"/>
      <w:lvlText w:val="o"/>
      <w:lvlJc w:val="left"/>
      <w:pPr>
        <w:ind w:left="4734" w:hanging="360"/>
      </w:pPr>
      <w:rPr>
        <w:rFonts w:hint="default" w:ascii="Courier New" w:hAnsi="Courier New" w:cs="Courier New"/>
      </w:rPr>
    </w:lvl>
    <w:lvl w:ilvl="5" w:tplc="04050005" w:tentative="1">
      <w:start w:val="1"/>
      <w:numFmt w:val="bullet"/>
      <w:lvlText w:val=""/>
      <w:lvlJc w:val="left"/>
      <w:pPr>
        <w:ind w:left="5454" w:hanging="360"/>
      </w:pPr>
      <w:rPr>
        <w:rFonts w:hint="default" w:ascii="Wingdings" w:hAnsi="Wingdings"/>
      </w:rPr>
    </w:lvl>
    <w:lvl w:ilvl="6" w:tplc="04050001" w:tentative="1">
      <w:start w:val="1"/>
      <w:numFmt w:val="bullet"/>
      <w:lvlText w:val=""/>
      <w:lvlJc w:val="left"/>
      <w:pPr>
        <w:ind w:left="6174" w:hanging="360"/>
      </w:pPr>
      <w:rPr>
        <w:rFonts w:hint="default" w:ascii="Symbol" w:hAnsi="Symbol"/>
      </w:rPr>
    </w:lvl>
    <w:lvl w:ilvl="7" w:tplc="04050003" w:tentative="1">
      <w:start w:val="1"/>
      <w:numFmt w:val="bullet"/>
      <w:lvlText w:val="o"/>
      <w:lvlJc w:val="left"/>
      <w:pPr>
        <w:ind w:left="6894" w:hanging="360"/>
      </w:pPr>
      <w:rPr>
        <w:rFonts w:hint="default" w:ascii="Courier New" w:hAnsi="Courier New" w:cs="Courier New"/>
      </w:rPr>
    </w:lvl>
    <w:lvl w:ilvl="8" w:tplc="04050005" w:tentative="1">
      <w:start w:val="1"/>
      <w:numFmt w:val="bullet"/>
      <w:lvlText w:val=""/>
      <w:lvlJc w:val="left"/>
      <w:pPr>
        <w:ind w:left="7614" w:hanging="360"/>
      </w:pPr>
      <w:rPr>
        <w:rFonts w:hint="default" w:ascii="Wingdings" w:hAnsi="Wingdings"/>
      </w:rPr>
    </w:lvl>
  </w:abstractNum>
  <w:abstractNum w:abstractNumId="53" w15:restartNumberingAfterBreak="0">
    <w:nsid w:val="63A869BD"/>
    <w:multiLevelType w:val="hybridMultilevel"/>
    <w:tmpl w:val="83EEE080"/>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54" w15:restartNumberingAfterBreak="0">
    <w:nsid w:val="65175F05"/>
    <w:multiLevelType w:val="hybridMultilevel"/>
    <w:tmpl w:val="06D68FCE"/>
    <w:lvl w:ilvl="0" w:tplc="75B04142">
      <w:start w:val="5"/>
      <w:numFmt w:val="bullet"/>
      <w:lvlText w:val="•"/>
      <w:lvlJc w:val="left"/>
      <w:pPr>
        <w:ind w:left="782" w:hanging="360"/>
      </w:pPr>
      <w:rPr>
        <w:rFonts w:hint="default" w:ascii="Times New Roman" w:hAnsi="Times New Roman" w:eastAsia="Times New Roman" w:cs="Times New Roman"/>
      </w:rPr>
    </w:lvl>
    <w:lvl w:ilvl="1" w:tplc="04050003" w:tentative="1">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55" w15:restartNumberingAfterBreak="0">
    <w:nsid w:val="66AF0B63"/>
    <w:multiLevelType w:val="hybridMultilevel"/>
    <w:tmpl w:val="32FC48E6"/>
    <w:lvl w:ilvl="0" w:tplc="04050001">
      <w:start w:val="1"/>
      <w:numFmt w:val="bullet"/>
      <w:lvlText w:val=""/>
      <w:lvlJc w:val="left"/>
      <w:pPr>
        <w:ind w:left="2214" w:hanging="360"/>
      </w:pPr>
      <w:rPr>
        <w:rFonts w:hint="default" w:ascii="Symbol" w:hAnsi="Symbol"/>
      </w:rPr>
    </w:lvl>
    <w:lvl w:ilvl="1" w:tplc="04050003" w:tentative="1">
      <w:start w:val="1"/>
      <w:numFmt w:val="bullet"/>
      <w:lvlText w:val="o"/>
      <w:lvlJc w:val="left"/>
      <w:pPr>
        <w:ind w:left="2934" w:hanging="360"/>
      </w:pPr>
      <w:rPr>
        <w:rFonts w:hint="default" w:ascii="Courier New" w:hAnsi="Courier New" w:cs="Courier New"/>
      </w:rPr>
    </w:lvl>
    <w:lvl w:ilvl="2" w:tplc="04050005" w:tentative="1">
      <w:start w:val="1"/>
      <w:numFmt w:val="bullet"/>
      <w:lvlText w:val=""/>
      <w:lvlJc w:val="left"/>
      <w:pPr>
        <w:ind w:left="3654" w:hanging="360"/>
      </w:pPr>
      <w:rPr>
        <w:rFonts w:hint="default" w:ascii="Wingdings" w:hAnsi="Wingdings"/>
      </w:rPr>
    </w:lvl>
    <w:lvl w:ilvl="3" w:tplc="04050001" w:tentative="1">
      <w:start w:val="1"/>
      <w:numFmt w:val="bullet"/>
      <w:lvlText w:val=""/>
      <w:lvlJc w:val="left"/>
      <w:pPr>
        <w:ind w:left="4374" w:hanging="360"/>
      </w:pPr>
      <w:rPr>
        <w:rFonts w:hint="default" w:ascii="Symbol" w:hAnsi="Symbol"/>
      </w:rPr>
    </w:lvl>
    <w:lvl w:ilvl="4" w:tplc="04050003" w:tentative="1">
      <w:start w:val="1"/>
      <w:numFmt w:val="bullet"/>
      <w:lvlText w:val="o"/>
      <w:lvlJc w:val="left"/>
      <w:pPr>
        <w:ind w:left="5094" w:hanging="360"/>
      </w:pPr>
      <w:rPr>
        <w:rFonts w:hint="default" w:ascii="Courier New" w:hAnsi="Courier New" w:cs="Courier New"/>
      </w:rPr>
    </w:lvl>
    <w:lvl w:ilvl="5" w:tplc="04050005" w:tentative="1">
      <w:start w:val="1"/>
      <w:numFmt w:val="bullet"/>
      <w:lvlText w:val=""/>
      <w:lvlJc w:val="left"/>
      <w:pPr>
        <w:ind w:left="5814" w:hanging="360"/>
      </w:pPr>
      <w:rPr>
        <w:rFonts w:hint="default" w:ascii="Wingdings" w:hAnsi="Wingdings"/>
      </w:rPr>
    </w:lvl>
    <w:lvl w:ilvl="6" w:tplc="04050001" w:tentative="1">
      <w:start w:val="1"/>
      <w:numFmt w:val="bullet"/>
      <w:lvlText w:val=""/>
      <w:lvlJc w:val="left"/>
      <w:pPr>
        <w:ind w:left="6534" w:hanging="360"/>
      </w:pPr>
      <w:rPr>
        <w:rFonts w:hint="default" w:ascii="Symbol" w:hAnsi="Symbol"/>
      </w:rPr>
    </w:lvl>
    <w:lvl w:ilvl="7" w:tplc="04050003" w:tentative="1">
      <w:start w:val="1"/>
      <w:numFmt w:val="bullet"/>
      <w:lvlText w:val="o"/>
      <w:lvlJc w:val="left"/>
      <w:pPr>
        <w:ind w:left="7254" w:hanging="360"/>
      </w:pPr>
      <w:rPr>
        <w:rFonts w:hint="default" w:ascii="Courier New" w:hAnsi="Courier New" w:cs="Courier New"/>
      </w:rPr>
    </w:lvl>
    <w:lvl w:ilvl="8" w:tplc="04050005" w:tentative="1">
      <w:start w:val="1"/>
      <w:numFmt w:val="bullet"/>
      <w:lvlText w:val=""/>
      <w:lvlJc w:val="left"/>
      <w:pPr>
        <w:ind w:left="7974" w:hanging="360"/>
      </w:pPr>
      <w:rPr>
        <w:rFonts w:hint="default" w:ascii="Wingdings" w:hAnsi="Wingdings"/>
      </w:rPr>
    </w:lvl>
  </w:abstractNum>
  <w:abstractNum w:abstractNumId="56" w15:restartNumberingAfterBreak="0">
    <w:nsid w:val="68056779"/>
    <w:multiLevelType w:val="hybridMultilevel"/>
    <w:tmpl w:val="B49C4CCC"/>
    <w:lvl w:ilvl="0" w:tplc="04050001">
      <w:start w:val="1"/>
      <w:numFmt w:val="bullet"/>
      <w:lvlText w:val=""/>
      <w:lvlJc w:val="left"/>
      <w:pPr>
        <w:tabs>
          <w:tab w:val="num" w:pos="1080"/>
        </w:tabs>
        <w:ind w:left="1080" w:hanging="360"/>
      </w:pPr>
      <w:rPr>
        <w:rFonts w:hint="default" w:ascii="Symbol" w:hAnsi="Symbol"/>
      </w:rPr>
    </w:lvl>
    <w:lvl w:ilvl="1" w:tplc="04050003" w:tentative="1">
      <w:start w:val="1"/>
      <w:numFmt w:val="bullet"/>
      <w:lvlText w:val="o"/>
      <w:lvlJc w:val="left"/>
      <w:pPr>
        <w:ind w:left="1800" w:hanging="360"/>
      </w:pPr>
      <w:rPr>
        <w:rFonts w:hint="default" w:ascii="Courier New" w:hAnsi="Courier New" w:cs="Courier New"/>
      </w:rPr>
    </w:lvl>
    <w:lvl w:ilvl="2" w:tplc="04050005" w:tentative="1">
      <w:start w:val="1"/>
      <w:numFmt w:val="bullet"/>
      <w:lvlText w:val=""/>
      <w:lvlJc w:val="left"/>
      <w:pPr>
        <w:ind w:left="2520" w:hanging="360"/>
      </w:pPr>
      <w:rPr>
        <w:rFonts w:hint="default" w:ascii="Wingdings" w:hAnsi="Wingdings"/>
      </w:rPr>
    </w:lvl>
    <w:lvl w:ilvl="3" w:tplc="04050001" w:tentative="1">
      <w:start w:val="1"/>
      <w:numFmt w:val="bullet"/>
      <w:lvlText w:val=""/>
      <w:lvlJc w:val="left"/>
      <w:pPr>
        <w:ind w:left="3240" w:hanging="360"/>
      </w:pPr>
      <w:rPr>
        <w:rFonts w:hint="default" w:ascii="Symbol" w:hAnsi="Symbol"/>
      </w:rPr>
    </w:lvl>
    <w:lvl w:ilvl="4" w:tplc="04050003" w:tentative="1">
      <w:start w:val="1"/>
      <w:numFmt w:val="bullet"/>
      <w:lvlText w:val="o"/>
      <w:lvlJc w:val="left"/>
      <w:pPr>
        <w:ind w:left="3960" w:hanging="360"/>
      </w:pPr>
      <w:rPr>
        <w:rFonts w:hint="default" w:ascii="Courier New" w:hAnsi="Courier New" w:cs="Courier New"/>
      </w:rPr>
    </w:lvl>
    <w:lvl w:ilvl="5" w:tplc="04050005" w:tentative="1">
      <w:start w:val="1"/>
      <w:numFmt w:val="bullet"/>
      <w:lvlText w:val=""/>
      <w:lvlJc w:val="left"/>
      <w:pPr>
        <w:ind w:left="4680" w:hanging="360"/>
      </w:pPr>
      <w:rPr>
        <w:rFonts w:hint="default" w:ascii="Wingdings" w:hAnsi="Wingdings"/>
      </w:rPr>
    </w:lvl>
    <w:lvl w:ilvl="6" w:tplc="04050001" w:tentative="1">
      <w:start w:val="1"/>
      <w:numFmt w:val="bullet"/>
      <w:lvlText w:val=""/>
      <w:lvlJc w:val="left"/>
      <w:pPr>
        <w:ind w:left="5400" w:hanging="360"/>
      </w:pPr>
      <w:rPr>
        <w:rFonts w:hint="default" w:ascii="Symbol" w:hAnsi="Symbol"/>
      </w:rPr>
    </w:lvl>
    <w:lvl w:ilvl="7" w:tplc="04050003" w:tentative="1">
      <w:start w:val="1"/>
      <w:numFmt w:val="bullet"/>
      <w:lvlText w:val="o"/>
      <w:lvlJc w:val="left"/>
      <w:pPr>
        <w:ind w:left="6120" w:hanging="360"/>
      </w:pPr>
      <w:rPr>
        <w:rFonts w:hint="default" w:ascii="Courier New" w:hAnsi="Courier New" w:cs="Courier New"/>
      </w:rPr>
    </w:lvl>
    <w:lvl w:ilvl="8" w:tplc="04050005" w:tentative="1">
      <w:start w:val="1"/>
      <w:numFmt w:val="bullet"/>
      <w:lvlText w:val=""/>
      <w:lvlJc w:val="left"/>
      <w:pPr>
        <w:ind w:left="6840" w:hanging="360"/>
      </w:pPr>
      <w:rPr>
        <w:rFonts w:hint="default" w:ascii="Wingdings" w:hAnsi="Wingdings"/>
      </w:rPr>
    </w:lvl>
  </w:abstractNum>
  <w:abstractNum w:abstractNumId="57" w15:restartNumberingAfterBreak="0">
    <w:nsid w:val="6B207F81"/>
    <w:multiLevelType w:val="hybridMultilevel"/>
    <w:tmpl w:val="B85AD3A4"/>
    <w:lvl w:ilvl="0" w:tplc="04050001">
      <w:start w:val="1"/>
      <w:numFmt w:val="bullet"/>
      <w:lvlText w:val=""/>
      <w:lvlJc w:val="left"/>
      <w:pPr>
        <w:ind w:left="360" w:hanging="360"/>
      </w:pPr>
      <w:rPr>
        <w:rFonts w:hint="default" w:ascii="Symbol" w:hAnsi="Symbol"/>
      </w:rPr>
    </w:lvl>
    <w:lvl w:ilvl="1" w:tplc="04050003">
      <w:start w:val="1"/>
      <w:numFmt w:val="bullet"/>
      <w:lvlText w:val="o"/>
      <w:lvlJc w:val="left"/>
      <w:pPr>
        <w:ind w:left="1080" w:hanging="360"/>
      </w:pPr>
      <w:rPr>
        <w:rFonts w:hint="default" w:ascii="Courier New" w:hAnsi="Courier New" w:cs="Courier New"/>
      </w:rPr>
    </w:lvl>
    <w:lvl w:ilvl="2" w:tplc="04050005">
      <w:start w:val="1"/>
      <w:numFmt w:val="bullet"/>
      <w:lvlText w:val=""/>
      <w:lvlJc w:val="left"/>
      <w:pPr>
        <w:ind w:left="1800" w:hanging="360"/>
      </w:pPr>
      <w:rPr>
        <w:rFonts w:hint="default" w:ascii="Wingdings" w:hAnsi="Wingdings"/>
      </w:rPr>
    </w:lvl>
    <w:lvl w:ilvl="3" w:tplc="04050001" w:tentative="1">
      <w:start w:val="1"/>
      <w:numFmt w:val="bullet"/>
      <w:lvlText w:val=""/>
      <w:lvlJc w:val="left"/>
      <w:pPr>
        <w:ind w:left="2520" w:hanging="360"/>
      </w:pPr>
      <w:rPr>
        <w:rFonts w:hint="default" w:ascii="Symbol" w:hAnsi="Symbol"/>
      </w:rPr>
    </w:lvl>
    <w:lvl w:ilvl="4" w:tplc="04050003" w:tentative="1">
      <w:start w:val="1"/>
      <w:numFmt w:val="bullet"/>
      <w:lvlText w:val="o"/>
      <w:lvlJc w:val="left"/>
      <w:pPr>
        <w:ind w:left="3240" w:hanging="360"/>
      </w:pPr>
      <w:rPr>
        <w:rFonts w:hint="default" w:ascii="Courier New" w:hAnsi="Courier New" w:cs="Courier New"/>
      </w:rPr>
    </w:lvl>
    <w:lvl w:ilvl="5" w:tplc="04050005" w:tentative="1">
      <w:start w:val="1"/>
      <w:numFmt w:val="bullet"/>
      <w:lvlText w:val=""/>
      <w:lvlJc w:val="left"/>
      <w:pPr>
        <w:ind w:left="3960" w:hanging="360"/>
      </w:pPr>
      <w:rPr>
        <w:rFonts w:hint="default" w:ascii="Wingdings" w:hAnsi="Wingdings"/>
      </w:rPr>
    </w:lvl>
    <w:lvl w:ilvl="6" w:tplc="04050001" w:tentative="1">
      <w:start w:val="1"/>
      <w:numFmt w:val="bullet"/>
      <w:lvlText w:val=""/>
      <w:lvlJc w:val="left"/>
      <w:pPr>
        <w:ind w:left="4680" w:hanging="360"/>
      </w:pPr>
      <w:rPr>
        <w:rFonts w:hint="default" w:ascii="Symbol" w:hAnsi="Symbol"/>
      </w:rPr>
    </w:lvl>
    <w:lvl w:ilvl="7" w:tplc="04050003" w:tentative="1">
      <w:start w:val="1"/>
      <w:numFmt w:val="bullet"/>
      <w:lvlText w:val="o"/>
      <w:lvlJc w:val="left"/>
      <w:pPr>
        <w:ind w:left="5400" w:hanging="360"/>
      </w:pPr>
      <w:rPr>
        <w:rFonts w:hint="default" w:ascii="Courier New" w:hAnsi="Courier New" w:cs="Courier New"/>
      </w:rPr>
    </w:lvl>
    <w:lvl w:ilvl="8" w:tplc="04050005" w:tentative="1">
      <w:start w:val="1"/>
      <w:numFmt w:val="bullet"/>
      <w:lvlText w:val=""/>
      <w:lvlJc w:val="left"/>
      <w:pPr>
        <w:ind w:left="6120" w:hanging="360"/>
      </w:pPr>
      <w:rPr>
        <w:rFonts w:hint="default" w:ascii="Wingdings" w:hAnsi="Wingdings"/>
      </w:rPr>
    </w:lvl>
  </w:abstractNum>
  <w:abstractNum w:abstractNumId="58" w15:restartNumberingAfterBreak="0">
    <w:nsid w:val="6BA14CD5"/>
    <w:multiLevelType w:val="hybridMultilevel"/>
    <w:tmpl w:val="B3647B28"/>
    <w:lvl w:ilvl="0" w:tplc="75B04142">
      <w:start w:val="5"/>
      <w:numFmt w:val="bullet"/>
      <w:lvlText w:val="•"/>
      <w:lvlJc w:val="left"/>
      <w:pPr>
        <w:ind w:left="782" w:hanging="360"/>
      </w:pPr>
      <w:rPr>
        <w:rFonts w:hint="default" w:ascii="Times New Roman" w:hAnsi="Times New Roman" w:eastAsia="Times New Roman" w:cs="Times New Roman"/>
      </w:rPr>
    </w:lvl>
    <w:lvl w:ilvl="1" w:tplc="04050003" w:tentative="1">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59" w15:restartNumberingAfterBreak="0">
    <w:nsid w:val="6E5050B6"/>
    <w:multiLevelType w:val="hybridMultilevel"/>
    <w:tmpl w:val="93186BE2"/>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60" w15:restartNumberingAfterBreak="0">
    <w:nsid w:val="6FB552D9"/>
    <w:multiLevelType w:val="hybridMultilevel"/>
    <w:tmpl w:val="446E91B2"/>
    <w:lvl w:ilvl="0" w:tplc="04050001">
      <w:start w:val="1"/>
      <w:numFmt w:val="bullet"/>
      <w:lvlText w:val=""/>
      <w:lvlJc w:val="left"/>
      <w:pPr>
        <w:tabs>
          <w:tab w:val="num" w:pos="720"/>
        </w:tabs>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9FAACFBA">
      <w:start w:val="10"/>
      <w:numFmt w:val="bullet"/>
      <w:lvlText w:val=""/>
      <w:lvlJc w:val="left"/>
      <w:pPr>
        <w:ind w:left="2160" w:hanging="360"/>
      </w:pPr>
      <w:rPr>
        <w:rFonts w:hint="default" w:ascii="Symbol" w:hAnsi="Symbol" w:eastAsia="Times New Roman" w:cs="Symbol"/>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61" w15:restartNumberingAfterBreak="0">
    <w:nsid w:val="711C1E4A"/>
    <w:multiLevelType w:val="hybridMultilevel"/>
    <w:tmpl w:val="69C8B49C"/>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62" w15:restartNumberingAfterBreak="0">
    <w:nsid w:val="72737BFD"/>
    <w:multiLevelType w:val="hybridMultilevel"/>
    <w:tmpl w:val="F01AB57C"/>
    <w:lvl w:ilvl="0" w:tplc="04050001">
      <w:start w:val="1"/>
      <w:numFmt w:val="bullet"/>
      <w:lvlText w:val=""/>
      <w:lvlJc w:val="left"/>
      <w:pPr>
        <w:tabs>
          <w:tab w:val="num" w:pos="720"/>
        </w:tabs>
        <w:ind w:left="720" w:hanging="360"/>
      </w:pPr>
      <w:rPr>
        <w:rFonts w:hint="default" w:ascii="Symbol" w:hAnsi="Symbol"/>
      </w:rPr>
    </w:lvl>
    <w:lvl w:ilvl="1" w:tplc="04050003">
      <w:start w:val="1"/>
      <w:numFmt w:val="bullet"/>
      <w:lvlText w:val="o"/>
      <w:lvlJc w:val="left"/>
      <w:pPr>
        <w:tabs>
          <w:tab w:val="num" w:pos="1440"/>
        </w:tabs>
        <w:ind w:left="1440" w:hanging="360"/>
      </w:pPr>
      <w:rPr>
        <w:rFonts w:hint="default" w:ascii="Courier New" w:hAnsi="Courier New" w:cs="Courier New"/>
      </w:rPr>
    </w:lvl>
    <w:lvl w:ilvl="2" w:tplc="04050005" w:tentative="1">
      <w:start w:val="1"/>
      <w:numFmt w:val="bullet"/>
      <w:lvlText w:val=""/>
      <w:lvlJc w:val="left"/>
      <w:pPr>
        <w:tabs>
          <w:tab w:val="num" w:pos="2160"/>
        </w:tabs>
        <w:ind w:left="2160" w:hanging="360"/>
      </w:pPr>
      <w:rPr>
        <w:rFonts w:hint="default" w:ascii="Wingdings" w:hAnsi="Wingdings"/>
      </w:rPr>
    </w:lvl>
    <w:lvl w:ilvl="3" w:tplc="04050001" w:tentative="1">
      <w:start w:val="1"/>
      <w:numFmt w:val="bullet"/>
      <w:lvlText w:val=""/>
      <w:lvlJc w:val="left"/>
      <w:pPr>
        <w:tabs>
          <w:tab w:val="num" w:pos="2880"/>
        </w:tabs>
        <w:ind w:left="2880" w:hanging="360"/>
      </w:pPr>
      <w:rPr>
        <w:rFonts w:hint="default" w:ascii="Symbol" w:hAnsi="Symbol"/>
      </w:rPr>
    </w:lvl>
    <w:lvl w:ilvl="4" w:tplc="04050003" w:tentative="1">
      <w:start w:val="1"/>
      <w:numFmt w:val="bullet"/>
      <w:lvlText w:val="o"/>
      <w:lvlJc w:val="left"/>
      <w:pPr>
        <w:tabs>
          <w:tab w:val="num" w:pos="3600"/>
        </w:tabs>
        <w:ind w:left="3600" w:hanging="360"/>
      </w:pPr>
      <w:rPr>
        <w:rFonts w:hint="default" w:ascii="Courier New" w:hAnsi="Courier New" w:cs="Courier New"/>
      </w:rPr>
    </w:lvl>
    <w:lvl w:ilvl="5" w:tplc="04050005" w:tentative="1">
      <w:start w:val="1"/>
      <w:numFmt w:val="bullet"/>
      <w:lvlText w:val=""/>
      <w:lvlJc w:val="left"/>
      <w:pPr>
        <w:tabs>
          <w:tab w:val="num" w:pos="4320"/>
        </w:tabs>
        <w:ind w:left="4320" w:hanging="360"/>
      </w:pPr>
      <w:rPr>
        <w:rFonts w:hint="default" w:ascii="Wingdings" w:hAnsi="Wingdings"/>
      </w:rPr>
    </w:lvl>
    <w:lvl w:ilvl="6" w:tplc="04050001" w:tentative="1">
      <w:start w:val="1"/>
      <w:numFmt w:val="bullet"/>
      <w:lvlText w:val=""/>
      <w:lvlJc w:val="left"/>
      <w:pPr>
        <w:tabs>
          <w:tab w:val="num" w:pos="5040"/>
        </w:tabs>
        <w:ind w:left="5040" w:hanging="360"/>
      </w:pPr>
      <w:rPr>
        <w:rFonts w:hint="default" w:ascii="Symbol" w:hAnsi="Symbol"/>
      </w:rPr>
    </w:lvl>
    <w:lvl w:ilvl="7" w:tplc="04050003" w:tentative="1">
      <w:start w:val="1"/>
      <w:numFmt w:val="bullet"/>
      <w:lvlText w:val="o"/>
      <w:lvlJc w:val="left"/>
      <w:pPr>
        <w:tabs>
          <w:tab w:val="num" w:pos="5760"/>
        </w:tabs>
        <w:ind w:left="5760" w:hanging="360"/>
      </w:pPr>
      <w:rPr>
        <w:rFonts w:hint="default" w:ascii="Courier New" w:hAnsi="Courier New" w:cs="Courier New"/>
      </w:rPr>
    </w:lvl>
    <w:lvl w:ilvl="8" w:tplc="04050005" w:tentative="1">
      <w:start w:val="1"/>
      <w:numFmt w:val="bullet"/>
      <w:lvlText w:val=""/>
      <w:lvlJc w:val="left"/>
      <w:pPr>
        <w:tabs>
          <w:tab w:val="num" w:pos="6480"/>
        </w:tabs>
        <w:ind w:left="6480" w:hanging="360"/>
      </w:pPr>
      <w:rPr>
        <w:rFonts w:hint="default" w:ascii="Wingdings" w:hAnsi="Wingdings"/>
      </w:rPr>
    </w:lvl>
  </w:abstractNum>
  <w:abstractNum w:abstractNumId="63" w15:restartNumberingAfterBreak="0">
    <w:nsid w:val="74CE571D"/>
    <w:multiLevelType w:val="hybridMultilevel"/>
    <w:tmpl w:val="77AEC720"/>
    <w:lvl w:ilvl="0" w:tplc="42EA57C4">
      <w:start w:val="2"/>
      <w:numFmt w:val="bullet"/>
      <w:lvlText w:val="-"/>
      <w:lvlJc w:val="left"/>
      <w:pPr>
        <w:ind w:left="782" w:hanging="360"/>
      </w:pPr>
      <w:rPr>
        <w:rFonts w:hint="default" w:ascii="TimesNewRoman" w:hAnsi="TimesNewRoman" w:eastAsia="Calibri" w:cs="TimesNewRoman"/>
      </w:rPr>
    </w:lvl>
    <w:lvl w:ilvl="1" w:tplc="04050003">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64" w15:restartNumberingAfterBreak="0">
    <w:nsid w:val="7A851E02"/>
    <w:multiLevelType w:val="hybridMultilevel"/>
    <w:tmpl w:val="3C1C4A22"/>
    <w:lvl w:ilvl="0" w:tplc="75B04142">
      <w:start w:val="5"/>
      <w:numFmt w:val="bullet"/>
      <w:lvlText w:val="•"/>
      <w:lvlJc w:val="left"/>
      <w:pPr>
        <w:tabs>
          <w:tab w:val="num" w:pos="720"/>
        </w:tabs>
        <w:ind w:left="720" w:hanging="360"/>
      </w:pPr>
      <w:rPr>
        <w:rFonts w:hint="default" w:ascii="Times New Roman" w:hAnsi="Times New Roman" w:eastAsia="Times New Roman" w:cs="Times New Roman"/>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65" w15:restartNumberingAfterBreak="0">
    <w:nsid w:val="7DBF5408"/>
    <w:multiLevelType w:val="hybridMultilevel"/>
    <w:tmpl w:val="2E32A3E4"/>
    <w:lvl w:ilvl="0" w:tplc="75B04142">
      <w:start w:val="5"/>
      <w:numFmt w:val="bullet"/>
      <w:lvlText w:val="•"/>
      <w:lvlJc w:val="left"/>
      <w:pPr>
        <w:ind w:left="782" w:hanging="360"/>
      </w:pPr>
      <w:rPr>
        <w:rFonts w:hint="default" w:ascii="Times New Roman" w:hAnsi="Times New Roman" w:eastAsia="Times New Roman" w:cs="Times New Roman"/>
      </w:rPr>
    </w:lvl>
    <w:lvl w:ilvl="1" w:tplc="04050003" w:tentative="1">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abstractNum w:abstractNumId="66" w15:restartNumberingAfterBreak="0">
    <w:nsid w:val="7EF53EDF"/>
    <w:multiLevelType w:val="hybridMultilevel"/>
    <w:tmpl w:val="73CA78FA"/>
    <w:lvl w:ilvl="0" w:tplc="04050001">
      <w:start w:val="1"/>
      <w:numFmt w:val="bullet"/>
      <w:lvlText w:val=""/>
      <w:lvlJc w:val="left"/>
      <w:pPr>
        <w:ind w:left="782" w:hanging="360"/>
      </w:pPr>
      <w:rPr>
        <w:rFonts w:hint="default" w:ascii="Symbol" w:hAnsi="Symbol"/>
      </w:rPr>
    </w:lvl>
    <w:lvl w:ilvl="1" w:tplc="04050003" w:tentative="1">
      <w:start w:val="1"/>
      <w:numFmt w:val="bullet"/>
      <w:lvlText w:val="o"/>
      <w:lvlJc w:val="left"/>
      <w:pPr>
        <w:ind w:left="1502" w:hanging="360"/>
      </w:pPr>
      <w:rPr>
        <w:rFonts w:hint="default" w:ascii="Courier New" w:hAnsi="Courier New" w:cs="Courier New"/>
      </w:rPr>
    </w:lvl>
    <w:lvl w:ilvl="2" w:tplc="04050005" w:tentative="1">
      <w:start w:val="1"/>
      <w:numFmt w:val="bullet"/>
      <w:lvlText w:val=""/>
      <w:lvlJc w:val="left"/>
      <w:pPr>
        <w:ind w:left="2222" w:hanging="360"/>
      </w:pPr>
      <w:rPr>
        <w:rFonts w:hint="default" w:ascii="Wingdings" w:hAnsi="Wingdings"/>
      </w:rPr>
    </w:lvl>
    <w:lvl w:ilvl="3" w:tplc="04050001" w:tentative="1">
      <w:start w:val="1"/>
      <w:numFmt w:val="bullet"/>
      <w:lvlText w:val=""/>
      <w:lvlJc w:val="left"/>
      <w:pPr>
        <w:ind w:left="2942" w:hanging="360"/>
      </w:pPr>
      <w:rPr>
        <w:rFonts w:hint="default" w:ascii="Symbol" w:hAnsi="Symbol"/>
      </w:rPr>
    </w:lvl>
    <w:lvl w:ilvl="4" w:tplc="04050003" w:tentative="1">
      <w:start w:val="1"/>
      <w:numFmt w:val="bullet"/>
      <w:lvlText w:val="o"/>
      <w:lvlJc w:val="left"/>
      <w:pPr>
        <w:ind w:left="3662" w:hanging="360"/>
      </w:pPr>
      <w:rPr>
        <w:rFonts w:hint="default" w:ascii="Courier New" w:hAnsi="Courier New" w:cs="Courier New"/>
      </w:rPr>
    </w:lvl>
    <w:lvl w:ilvl="5" w:tplc="04050005" w:tentative="1">
      <w:start w:val="1"/>
      <w:numFmt w:val="bullet"/>
      <w:lvlText w:val=""/>
      <w:lvlJc w:val="left"/>
      <w:pPr>
        <w:ind w:left="4382" w:hanging="360"/>
      </w:pPr>
      <w:rPr>
        <w:rFonts w:hint="default" w:ascii="Wingdings" w:hAnsi="Wingdings"/>
      </w:rPr>
    </w:lvl>
    <w:lvl w:ilvl="6" w:tplc="04050001" w:tentative="1">
      <w:start w:val="1"/>
      <w:numFmt w:val="bullet"/>
      <w:lvlText w:val=""/>
      <w:lvlJc w:val="left"/>
      <w:pPr>
        <w:ind w:left="5102" w:hanging="360"/>
      </w:pPr>
      <w:rPr>
        <w:rFonts w:hint="default" w:ascii="Symbol" w:hAnsi="Symbol"/>
      </w:rPr>
    </w:lvl>
    <w:lvl w:ilvl="7" w:tplc="04050003" w:tentative="1">
      <w:start w:val="1"/>
      <w:numFmt w:val="bullet"/>
      <w:lvlText w:val="o"/>
      <w:lvlJc w:val="left"/>
      <w:pPr>
        <w:ind w:left="5822" w:hanging="360"/>
      </w:pPr>
      <w:rPr>
        <w:rFonts w:hint="default" w:ascii="Courier New" w:hAnsi="Courier New" w:cs="Courier New"/>
      </w:rPr>
    </w:lvl>
    <w:lvl w:ilvl="8" w:tplc="04050005" w:tentative="1">
      <w:start w:val="1"/>
      <w:numFmt w:val="bullet"/>
      <w:lvlText w:val=""/>
      <w:lvlJc w:val="left"/>
      <w:pPr>
        <w:ind w:left="6542" w:hanging="360"/>
      </w:pPr>
      <w:rPr>
        <w:rFonts w:hint="default" w:ascii="Wingdings" w:hAnsi="Wingdings"/>
      </w:rPr>
    </w:lvl>
  </w:abstractNum>
  <w:num w:numId="1" w16cid:durableId="1300458911">
    <w:abstractNumId w:val="32"/>
  </w:num>
  <w:num w:numId="2" w16cid:durableId="939336577">
    <w:abstractNumId w:val="36"/>
  </w:num>
  <w:num w:numId="3" w16cid:durableId="1850021373">
    <w:abstractNumId w:val="21"/>
  </w:num>
  <w:num w:numId="4" w16cid:durableId="1799182803">
    <w:abstractNumId w:val="62"/>
  </w:num>
  <w:num w:numId="5" w16cid:durableId="1864977363">
    <w:abstractNumId w:val="30"/>
  </w:num>
  <w:num w:numId="6" w16cid:durableId="1478258470">
    <w:abstractNumId w:val="59"/>
  </w:num>
  <w:num w:numId="7" w16cid:durableId="1669284105">
    <w:abstractNumId w:val="7"/>
  </w:num>
  <w:num w:numId="8" w16cid:durableId="112794078">
    <w:abstractNumId w:val="5"/>
  </w:num>
  <w:num w:numId="9" w16cid:durableId="1028066221">
    <w:abstractNumId w:val="6"/>
  </w:num>
  <w:num w:numId="10" w16cid:durableId="1042365824">
    <w:abstractNumId w:val="40"/>
  </w:num>
  <w:num w:numId="11" w16cid:durableId="629702331">
    <w:abstractNumId w:val="26"/>
  </w:num>
  <w:num w:numId="12" w16cid:durableId="1014115729">
    <w:abstractNumId w:val="41"/>
  </w:num>
  <w:num w:numId="13" w16cid:durableId="108092814">
    <w:abstractNumId w:val="28"/>
  </w:num>
  <w:num w:numId="14" w16cid:durableId="133764415">
    <w:abstractNumId w:val="51"/>
  </w:num>
  <w:num w:numId="15" w16cid:durableId="1435592088">
    <w:abstractNumId w:val="39"/>
  </w:num>
  <w:num w:numId="16" w16cid:durableId="674577918">
    <w:abstractNumId w:val="27"/>
  </w:num>
  <w:num w:numId="17" w16cid:durableId="1800995604">
    <w:abstractNumId w:val="42"/>
  </w:num>
  <w:num w:numId="18" w16cid:durableId="87049238">
    <w:abstractNumId w:val="25"/>
  </w:num>
  <w:num w:numId="19" w16cid:durableId="1116873801">
    <w:abstractNumId w:val="49"/>
  </w:num>
  <w:num w:numId="20" w16cid:durableId="1731532955">
    <w:abstractNumId w:val="55"/>
  </w:num>
  <w:num w:numId="21" w16cid:durableId="1446465548">
    <w:abstractNumId w:val="13"/>
  </w:num>
  <w:num w:numId="22" w16cid:durableId="48382682">
    <w:abstractNumId w:val="43"/>
  </w:num>
  <w:num w:numId="23" w16cid:durableId="37517148">
    <w:abstractNumId w:val="34"/>
  </w:num>
  <w:num w:numId="24" w16cid:durableId="331638971">
    <w:abstractNumId w:val="2"/>
  </w:num>
  <w:num w:numId="25" w16cid:durableId="355929248">
    <w:abstractNumId w:val="20"/>
  </w:num>
  <w:num w:numId="26" w16cid:durableId="657811480">
    <w:abstractNumId w:val="52"/>
  </w:num>
  <w:num w:numId="27" w16cid:durableId="463043108">
    <w:abstractNumId w:val="24"/>
  </w:num>
  <w:num w:numId="28" w16cid:durableId="1248658627">
    <w:abstractNumId w:val="9"/>
  </w:num>
  <w:num w:numId="29" w16cid:durableId="484055456">
    <w:abstractNumId w:val="44"/>
  </w:num>
  <w:num w:numId="30" w16cid:durableId="1730378029">
    <w:abstractNumId w:val="12"/>
  </w:num>
  <w:num w:numId="31" w16cid:durableId="1775242386">
    <w:abstractNumId w:val="14"/>
  </w:num>
  <w:num w:numId="32" w16cid:durableId="1920402360">
    <w:abstractNumId w:val="18"/>
  </w:num>
  <w:num w:numId="33" w16cid:durableId="847015765">
    <w:abstractNumId w:val="50"/>
  </w:num>
  <w:num w:numId="34" w16cid:durableId="1639529214">
    <w:abstractNumId w:val="8"/>
  </w:num>
  <w:num w:numId="35" w16cid:durableId="2130465071">
    <w:abstractNumId w:val="33"/>
  </w:num>
  <w:num w:numId="36" w16cid:durableId="215892540">
    <w:abstractNumId w:val="15"/>
  </w:num>
  <w:num w:numId="37" w16cid:durableId="1657538634">
    <w:abstractNumId w:val="56"/>
  </w:num>
  <w:num w:numId="38" w16cid:durableId="1192569670">
    <w:abstractNumId w:val="35"/>
  </w:num>
  <w:num w:numId="39" w16cid:durableId="1567304466">
    <w:abstractNumId w:val="60"/>
  </w:num>
  <w:num w:numId="40" w16cid:durableId="187061692">
    <w:abstractNumId w:val="46"/>
  </w:num>
  <w:num w:numId="41" w16cid:durableId="398788322">
    <w:abstractNumId w:val="22"/>
  </w:num>
  <w:num w:numId="42" w16cid:durableId="277614493">
    <w:abstractNumId w:val="64"/>
  </w:num>
  <w:num w:numId="43" w16cid:durableId="1028681724">
    <w:abstractNumId w:val="17"/>
  </w:num>
  <w:num w:numId="44" w16cid:durableId="2025128236">
    <w:abstractNumId w:val="61"/>
  </w:num>
  <w:num w:numId="45" w16cid:durableId="1016923206">
    <w:abstractNumId w:val="38"/>
  </w:num>
  <w:num w:numId="46" w16cid:durableId="1546721175">
    <w:abstractNumId w:val="1"/>
  </w:num>
  <w:num w:numId="47" w16cid:durableId="503906865">
    <w:abstractNumId w:val="47"/>
  </w:num>
  <w:num w:numId="48" w16cid:durableId="418982659">
    <w:abstractNumId w:val="19"/>
  </w:num>
  <w:num w:numId="49" w16cid:durableId="1325277101">
    <w:abstractNumId w:val="57"/>
  </w:num>
  <w:num w:numId="50" w16cid:durableId="1694573220">
    <w:abstractNumId w:val="53"/>
  </w:num>
  <w:num w:numId="51" w16cid:durableId="318921944">
    <w:abstractNumId w:val="10"/>
  </w:num>
  <w:num w:numId="52" w16cid:durableId="1038436472">
    <w:abstractNumId w:val="23"/>
  </w:num>
  <w:num w:numId="53" w16cid:durableId="824782932">
    <w:abstractNumId w:val="54"/>
  </w:num>
  <w:num w:numId="54" w16cid:durableId="132719139">
    <w:abstractNumId w:val="29"/>
  </w:num>
  <w:num w:numId="55" w16cid:durableId="1914270138">
    <w:abstractNumId w:val="58"/>
  </w:num>
  <w:num w:numId="56" w16cid:durableId="1743212811">
    <w:abstractNumId w:val="4"/>
  </w:num>
  <w:num w:numId="57" w16cid:durableId="1776441519">
    <w:abstractNumId w:val="31"/>
  </w:num>
  <w:num w:numId="58" w16cid:durableId="802426371">
    <w:abstractNumId w:val="11"/>
  </w:num>
  <w:num w:numId="59" w16cid:durableId="1590120063">
    <w:abstractNumId w:val="45"/>
  </w:num>
  <w:num w:numId="60" w16cid:durableId="62149158">
    <w:abstractNumId w:val="3"/>
  </w:num>
  <w:num w:numId="61" w16cid:durableId="822281349">
    <w:abstractNumId w:val="16"/>
  </w:num>
  <w:num w:numId="62" w16cid:durableId="1038317624">
    <w:abstractNumId w:val="65"/>
  </w:num>
  <w:num w:numId="63" w16cid:durableId="458644610">
    <w:abstractNumId w:val="37"/>
  </w:num>
  <w:num w:numId="64" w16cid:durableId="1445884460">
    <w:abstractNumId w:val="63"/>
  </w:num>
  <w:num w:numId="65" w16cid:durableId="980771226">
    <w:abstractNumId w:val="48"/>
  </w:num>
  <w:num w:numId="66" w16cid:durableId="1281839168">
    <w:abstractNumId w:val="66"/>
  </w:num>
  <w:num w:numId="67" w16cid:durableId="1511338130">
    <w:abstractNumId w:val="0"/>
  </w:num>
  <w:numIdMacAtCleanup w:val="6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embedSystemFonts/>
  <w:hideGrammaticalErrors/>
  <w:trackRevisions w:val="false"/>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A88"/>
    <w:rsid w:val="00000000"/>
    <w:rsid w:val="000050BD"/>
    <w:rsid w:val="0000660B"/>
    <w:rsid w:val="000070FC"/>
    <w:rsid w:val="00007CDA"/>
    <w:rsid w:val="0001489B"/>
    <w:rsid w:val="00027B66"/>
    <w:rsid w:val="00031760"/>
    <w:rsid w:val="0003551A"/>
    <w:rsid w:val="00037F4D"/>
    <w:rsid w:val="00046EDC"/>
    <w:rsid w:val="00050CC4"/>
    <w:rsid w:val="00053382"/>
    <w:rsid w:val="00057AD3"/>
    <w:rsid w:val="00060483"/>
    <w:rsid w:val="00061392"/>
    <w:rsid w:val="000621DE"/>
    <w:rsid w:val="000623F8"/>
    <w:rsid w:val="00063068"/>
    <w:rsid w:val="000637AB"/>
    <w:rsid w:val="00073284"/>
    <w:rsid w:val="00077AB0"/>
    <w:rsid w:val="00080FBD"/>
    <w:rsid w:val="00081D7B"/>
    <w:rsid w:val="00085B31"/>
    <w:rsid w:val="000868C2"/>
    <w:rsid w:val="000942B7"/>
    <w:rsid w:val="00095E31"/>
    <w:rsid w:val="00095FBA"/>
    <w:rsid w:val="00097AAD"/>
    <w:rsid w:val="000A0688"/>
    <w:rsid w:val="000A3064"/>
    <w:rsid w:val="000A5285"/>
    <w:rsid w:val="000B1AE1"/>
    <w:rsid w:val="000B1BAC"/>
    <w:rsid w:val="000B36C8"/>
    <w:rsid w:val="000B7FA9"/>
    <w:rsid w:val="000C0F60"/>
    <w:rsid w:val="000D06D1"/>
    <w:rsid w:val="000D18B4"/>
    <w:rsid w:val="000D28FB"/>
    <w:rsid w:val="000D4B25"/>
    <w:rsid w:val="000D62AF"/>
    <w:rsid w:val="000D791D"/>
    <w:rsid w:val="000E2831"/>
    <w:rsid w:val="000E2FF5"/>
    <w:rsid w:val="000E4284"/>
    <w:rsid w:val="000E4EA4"/>
    <w:rsid w:val="000E52F4"/>
    <w:rsid w:val="000E5A6F"/>
    <w:rsid w:val="000E7844"/>
    <w:rsid w:val="000F2C8C"/>
    <w:rsid w:val="000F4B2A"/>
    <w:rsid w:val="000F6C64"/>
    <w:rsid w:val="000F76C0"/>
    <w:rsid w:val="00102509"/>
    <w:rsid w:val="0010253E"/>
    <w:rsid w:val="00104034"/>
    <w:rsid w:val="00110D73"/>
    <w:rsid w:val="00110E7D"/>
    <w:rsid w:val="00116CE9"/>
    <w:rsid w:val="0012317C"/>
    <w:rsid w:val="00123D35"/>
    <w:rsid w:val="00127011"/>
    <w:rsid w:val="00130CC5"/>
    <w:rsid w:val="00134D5D"/>
    <w:rsid w:val="00146119"/>
    <w:rsid w:val="00146F6C"/>
    <w:rsid w:val="0015015F"/>
    <w:rsid w:val="00152EAC"/>
    <w:rsid w:val="00153221"/>
    <w:rsid w:val="00154E31"/>
    <w:rsid w:val="00156032"/>
    <w:rsid w:val="0015603E"/>
    <w:rsid w:val="00160DD7"/>
    <w:rsid w:val="00161439"/>
    <w:rsid w:val="00163567"/>
    <w:rsid w:val="0016578F"/>
    <w:rsid w:val="00172ED7"/>
    <w:rsid w:val="00173893"/>
    <w:rsid w:val="00175226"/>
    <w:rsid w:val="00175661"/>
    <w:rsid w:val="00177265"/>
    <w:rsid w:val="0018408F"/>
    <w:rsid w:val="00186106"/>
    <w:rsid w:val="00187EE0"/>
    <w:rsid w:val="001929DA"/>
    <w:rsid w:val="00197893"/>
    <w:rsid w:val="001A0B72"/>
    <w:rsid w:val="001A14D8"/>
    <w:rsid w:val="001A3A8B"/>
    <w:rsid w:val="001A5689"/>
    <w:rsid w:val="001B2B34"/>
    <w:rsid w:val="001B55CD"/>
    <w:rsid w:val="001B64E3"/>
    <w:rsid w:val="001C11CB"/>
    <w:rsid w:val="001C28AD"/>
    <w:rsid w:val="001C4761"/>
    <w:rsid w:val="001C6112"/>
    <w:rsid w:val="001C700A"/>
    <w:rsid w:val="001D148F"/>
    <w:rsid w:val="001D1FCE"/>
    <w:rsid w:val="001D27B5"/>
    <w:rsid w:val="001D6F40"/>
    <w:rsid w:val="001E14BB"/>
    <w:rsid w:val="001E39D7"/>
    <w:rsid w:val="001E4B45"/>
    <w:rsid w:val="001E5010"/>
    <w:rsid w:val="001E5F7E"/>
    <w:rsid w:val="001F4E02"/>
    <w:rsid w:val="001F7757"/>
    <w:rsid w:val="0020091C"/>
    <w:rsid w:val="002029D5"/>
    <w:rsid w:val="00204ECB"/>
    <w:rsid w:val="002052C9"/>
    <w:rsid w:val="002054CE"/>
    <w:rsid w:val="002102BD"/>
    <w:rsid w:val="002104D4"/>
    <w:rsid w:val="00211EC5"/>
    <w:rsid w:val="002134BC"/>
    <w:rsid w:val="00216FC1"/>
    <w:rsid w:val="00222F8A"/>
    <w:rsid w:val="00223ADE"/>
    <w:rsid w:val="002249D9"/>
    <w:rsid w:val="00225D17"/>
    <w:rsid w:val="00227E8B"/>
    <w:rsid w:val="0023282C"/>
    <w:rsid w:val="00232944"/>
    <w:rsid w:val="00233326"/>
    <w:rsid w:val="00235459"/>
    <w:rsid w:val="00236D4E"/>
    <w:rsid w:val="00237E91"/>
    <w:rsid w:val="00244860"/>
    <w:rsid w:val="00245D93"/>
    <w:rsid w:val="002478D0"/>
    <w:rsid w:val="00250388"/>
    <w:rsid w:val="002525C6"/>
    <w:rsid w:val="00254490"/>
    <w:rsid w:val="002554BD"/>
    <w:rsid w:val="002569D6"/>
    <w:rsid w:val="002625AF"/>
    <w:rsid w:val="002705E4"/>
    <w:rsid w:val="00273650"/>
    <w:rsid w:val="002777DB"/>
    <w:rsid w:val="00280CE2"/>
    <w:rsid w:val="002916D6"/>
    <w:rsid w:val="00292EE1"/>
    <w:rsid w:val="00295138"/>
    <w:rsid w:val="00297776"/>
    <w:rsid w:val="00297AF8"/>
    <w:rsid w:val="00297D33"/>
    <w:rsid w:val="002A333E"/>
    <w:rsid w:val="002A712C"/>
    <w:rsid w:val="002A74AF"/>
    <w:rsid w:val="002B0058"/>
    <w:rsid w:val="002B2ED0"/>
    <w:rsid w:val="002B48B8"/>
    <w:rsid w:val="002B496D"/>
    <w:rsid w:val="002B5B5A"/>
    <w:rsid w:val="002B75AE"/>
    <w:rsid w:val="002C00D4"/>
    <w:rsid w:val="002C0A12"/>
    <w:rsid w:val="002C16A9"/>
    <w:rsid w:val="002D19CE"/>
    <w:rsid w:val="002D57FA"/>
    <w:rsid w:val="002D6274"/>
    <w:rsid w:val="002E123F"/>
    <w:rsid w:val="002E1615"/>
    <w:rsid w:val="002E41F2"/>
    <w:rsid w:val="002E7C60"/>
    <w:rsid w:val="002F1339"/>
    <w:rsid w:val="00300351"/>
    <w:rsid w:val="0030288A"/>
    <w:rsid w:val="00311965"/>
    <w:rsid w:val="00315113"/>
    <w:rsid w:val="0031685A"/>
    <w:rsid w:val="00316EB2"/>
    <w:rsid w:val="00317492"/>
    <w:rsid w:val="00327233"/>
    <w:rsid w:val="00340275"/>
    <w:rsid w:val="00343B5B"/>
    <w:rsid w:val="0034467D"/>
    <w:rsid w:val="003446C1"/>
    <w:rsid w:val="00345207"/>
    <w:rsid w:val="00346488"/>
    <w:rsid w:val="00353278"/>
    <w:rsid w:val="00353B83"/>
    <w:rsid w:val="003611DC"/>
    <w:rsid w:val="003617A9"/>
    <w:rsid w:val="00361D4F"/>
    <w:rsid w:val="00364100"/>
    <w:rsid w:val="00367CB0"/>
    <w:rsid w:val="00373AA8"/>
    <w:rsid w:val="0037767F"/>
    <w:rsid w:val="0038123D"/>
    <w:rsid w:val="0038174B"/>
    <w:rsid w:val="00381DF3"/>
    <w:rsid w:val="00390D7D"/>
    <w:rsid w:val="00392141"/>
    <w:rsid w:val="00392D5A"/>
    <w:rsid w:val="003934A6"/>
    <w:rsid w:val="00394172"/>
    <w:rsid w:val="00397DFC"/>
    <w:rsid w:val="003A11A8"/>
    <w:rsid w:val="003A2889"/>
    <w:rsid w:val="003A28A6"/>
    <w:rsid w:val="003A358E"/>
    <w:rsid w:val="003A41C9"/>
    <w:rsid w:val="003B07F8"/>
    <w:rsid w:val="003B0FAD"/>
    <w:rsid w:val="003B32D5"/>
    <w:rsid w:val="003B636C"/>
    <w:rsid w:val="003C4076"/>
    <w:rsid w:val="003C4D03"/>
    <w:rsid w:val="003C4F92"/>
    <w:rsid w:val="003C55F5"/>
    <w:rsid w:val="003C72F3"/>
    <w:rsid w:val="003D1AE9"/>
    <w:rsid w:val="003D3218"/>
    <w:rsid w:val="003E133C"/>
    <w:rsid w:val="003E2E46"/>
    <w:rsid w:val="003E399C"/>
    <w:rsid w:val="003F26AD"/>
    <w:rsid w:val="003F31AB"/>
    <w:rsid w:val="003F38A9"/>
    <w:rsid w:val="003F3E43"/>
    <w:rsid w:val="003F5655"/>
    <w:rsid w:val="003F67CE"/>
    <w:rsid w:val="00411434"/>
    <w:rsid w:val="00415668"/>
    <w:rsid w:val="00424724"/>
    <w:rsid w:val="004258B0"/>
    <w:rsid w:val="00426D00"/>
    <w:rsid w:val="00431756"/>
    <w:rsid w:val="00431D2F"/>
    <w:rsid w:val="00432DB4"/>
    <w:rsid w:val="00435CEE"/>
    <w:rsid w:val="00442266"/>
    <w:rsid w:val="004422DB"/>
    <w:rsid w:val="00443EDC"/>
    <w:rsid w:val="00446AB4"/>
    <w:rsid w:val="00452904"/>
    <w:rsid w:val="00454AD2"/>
    <w:rsid w:val="00455529"/>
    <w:rsid w:val="00456917"/>
    <w:rsid w:val="0046054B"/>
    <w:rsid w:val="00461735"/>
    <w:rsid w:val="0046606D"/>
    <w:rsid w:val="0046708A"/>
    <w:rsid w:val="00472CE1"/>
    <w:rsid w:val="0047323C"/>
    <w:rsid w:val="0047325F"/>
    <w:rsid w:val="0047546B"/>
    <w:rsid w:val="00476716"/>
    <w:rsid w:val="00481B85"/>
    <w:rsid w:val="00481E68"/>
    <w:rsid w:val="004842AE"/>
    <w:rsid w:val="004854C4"/>
    <w:rsid w:val="00490B52"/>
    <w:rsid w:val="00496C3F"/>
    <w:rsid w:val="00496C99"/>
    <w:rsid w:val="004A2077"/>
    <w:rsid w:val="004A2746"/>
    <w:rsid w:val="004A3431"/>
    <w:rsid w:val="004A3DF5"/>
    <w:rsid w:val="004A48E0"/>
    <w:rsid w:val="004B0041"/>
    <w:rsid w:val="004B21B6"/>
    <w:rsid w:val="004B3733"/>
    <w:rsid w:val="004B64ED"/>
    <w:rsid w:val="004D2C82"/>
    <w:rsid w:val="004F1493"/>
    <w:rsid w:val="004F533D"/>
    <w:rsid w:val="004F6AEC"/>
    <w:rsid w:val="00500C68"/>
    <w:rsid w:val="00502041"/>
    <w:rsid w:val="005028CB"/>
    <w:rsid w:val="00502BE6"/>
    <w:rsid w:val="00504257"/>
    <w:rsid w:val="00505B15"/>
    <w:rsid w:val="0050633A"/>
    <w:rsid w:val="005066C7"/>
    <w:rsid w:val="005066D4"/>
    <w:rsid w:val="005102F9"/>
    <w:rsid w:val="005128BA"/>
    <w:rsid w:val="00514753"/>
    <w:rsid w:val="00517079"/>
    <w:rsid w:val="0052176F"/>
    <w:rsid w:val="00522ACE"/>
    <w:rsid w:val="00524283"/>
    <w:rsid w:val="00526599"/>
    <w:rsid w:val="005353C4"/>
    <w:rsid w:val="005377C6"/>
    <w:rsid w:val="00537BBF"/>
    <w:rsid w:val="0054194B"/>
    <w:rsid w:val="00544D64"/>
    <w:rsid w:val="0054546E"/>
    <w:rsid w:val="00547ABF"/>
    <w:rsid w:val="0055123C"/>
    <w:rsid w:val="005517E8"/>
    <w:rsid w:val="00551805"/>
    <w:rsid w:val="00552D75"/>
    <w:rsid w:val="005676D0"/>
    <w:rsid w:val="00567EE8"/>
    <w:rsid w:val="0057320B"/>
    <w:rsid w:val="005750A6"/>
    <w:rsid w:val="00575871"/>
    <w:rsid w:val="00575A43"/>
    <w:rsid w:val="00580EA4"/>
    <w:rsid w:val="00581016"/>
    <w:rsid w:val="00585EDF"/>
    <w:rsid w:val="0059211D"/>
    <w:rsid w:val="005922EF"/>
    <w:rsid w:val="00593187"/>
    <w:rsid w:val="00594F4E"/>
    <w:rsid w:val="00595DDB"/>
    <w:rsid w:val="005A11A5"/>
    <w:rsid w:val="005A55E5"/>
    <w:rsid w:val="005A79CB"/>
    <w:rsid w:val="005B05C4"/>
    <w:rsid w:val="005B0A66"/>
    <w:rsid w:val="005B1065"/>
    <w:rsid w:val="005B42F0"/>
    <w:rsid w:val="005B7065"/>
    <w:rsid w:val="005B7698"/>
    <w:rsid w:val="005C2095"/>
    <w:rsid w:val="005C2727"/>
    <w:rsid w:val="005C4240"/>
    <w:rsid w:val="005C61EC"/>
    <w:rsid w:val="005D5258"/>
    <w:rsid w:val="005D5C2C"/>
    <w:rsid w:val="005E18A4"/>
    <w:rsid w:val="005E222E"/>
    <w:rsid w:val="005E4E40"/>
    <w:rsid w:val="005E7DD4"/>
    <w:rsid w:val="005F0690"/>
    <w:rsid w:val="005F4AA6"/>
    <w:rsid w:val="00601C2E"/>
    <w:rsid w:val="00603FB5"/>
    <w:rsid w:val="00604897"/>
    <w:rsid w:val="00606A04"/>
    <w:rsid w:val="00606BD6"/>
    <w:rsid w:val="00606E90"/>
    <w:rsid w:val="006073F3"/>
    <w:rsid w:val="00612E72"/>
    <w:rsid w:val="006160AC"/>
    <w:rsid w:val="006214DD"/>
    <w:rsid w:val="00624640"/>
    <w:rsid w:val="006259A6"/>
    <w:rsid w:val="006264FC"/>
    <w:rsid w:val="00632F39"/>
    <w:rsid w:val="006420BC"/>
    <w:rsid w:val="0064236E"/>
    <w:rsid w:val="0064281D"/>
    <w:rsid w:val="00644D4D"/>
    <w:rsid w:val="00645A97"/>
    <w:rsid w:val="00646F12"/>
    <w:rsid w:val="00647BE6"/>
    <w:rsid w:val="00650EE6"/>
    <w:rsid w:val="00651B13"/>
    <w:rsid w:val="00651DD0"/>
    <w:rsid w:val="00676172"/>
    <w:rsid w:val="00676A6A"/>
    <w:rsid w:val="0067722E"/>
    <w:rsid w:val="00677893"/>
    <w:rsid w:val="006823AA"/>
    <w:rsid w:val="00683C1C"/>
    <w:rsid w:val="0068400F"/>
    <w:rsid w:val="006844B5"/>
    <w:rsid w:val="00687E05"/>
    <w:rsid w:val="00692F82"/>
    <w:rsid w:val="00695643"/>
    <w:rsid w:val="00695644"/>
    <w:rsid w:val="00697CE5"/>
    <w:rsid w:val="006A2DEB"/>
    <w:rsid w:val="006A435A"/>
    <w:rsid w:val="006A4C13"/>
    <w:rsid w:val="006A6BBB"/>
    <w:rsid w:val="006B123B"/>
    <w:rsid w:val="006B127B"/>
    <w:rsid w:val="006B4BE0"/>
    <w:rsid w:val="006B4DD2"/>
    <w:rsid w:val="006C4A3A"/>
    <w:rsid w:val="006C583D"/>
    <w:rsid w:val="006C5C53"/>
    <w:rsid w:val="006C6B53"/>
    <w:rsid w:val="006D2838"/>
    <w:rsid w:val="006E2B10"/>
    <w:rsid w:val="006E382E"/>
    <w:rsid w:val="006E5B51"/>
    <w:rsid w:val="006F0687"/>
    <w:rsid w:val="006F0B3B"/>
    <w:rsid w:val="006F2AE6"/>
    <w:rsid w:val="006F7B59"/>
    <w:rsid w:val="00700079"/>
    <w:rsid w:val="00700289"/>
    <w:rsid w:val="007104A4"/>
    <w:rsid w:val="00716914"/>
    <w:rsid w:val="007200B1"/>
    <w:rsid w:val="0072245E"/>
    <w:rsid w:val="007235CC"/>
    <w:rsid w:val="00723696"/>
    <w:rsid w:val="00723953"/>
    <w:rsid w:val="0072427F"/>
    <w:rsid w:val="0073632E"/>
    <w:rsid w:val="007368AF"/>
    <w:rsid w:val="00737C70"/>
    <w:rsid w:val="00753989"/>
    <w:rsid w:val="00755622"/>
    <w:rsid w:val="00757421"/>
    <w:rsid w:val="00757D2C"/>
    <w:rsid w:val="00767C00"/>
    <w:rsid w:val="00770921"/>
    <w:rsid w:val="007726BF"/>
    <w:rsid w:val="00772C15"/>
    <w:rsid w:val="007738F4"/>
    <w:rsid w:val="0077410B"/>
    <w:rsid w:val="00774C31"/>
    <w:rsid w:val="00783992"/>
    <w:rsid w:val="00783D49"/>
    <w:rsid w:val="00784067"/>
    <w:rsid w:val="007907BE"/>
    <w:rsid w:val="00792675"/>
    <w:rsid w:val="00795268"/>
    <w:rsid w:val="007A1564"/>
    <w:rsid w:val="007A4C37"/>
    <w:rsid w:val="007A7E02"/>
    <w:rsid w:val="007A7E7F"/>
    <w:rsid w:val="007B1A4F"/>
    <w:rsid w:val="007B2EA9"/>
    <w:rsid w:val="007B3580"/>
    <w:rsid w:val="007C277D"/>
    <w:rsid w:val="007C57FD"/>
    <w:rsid w:val="007D0DDB"/>
    <w:rsid w:val="007D13DF"/>
    <w:rsid w:val="007D2E4F"/>
    <w:rsid w:val="007D4BDD"/>
    <w:rsid w:val="007E0AC4"/>
    <w:rsid w:val="007E4DF2"/>
    <w:rsid w:val="007F3777"/>
    <w:rsid w:val="007F787C"/>
    <w:rsid w:val="007F7A98"/>
    <w:rsid w:val="00801DBF"/>
    <w:rsid w:val="00803040"/>
    <w:rsid w:val="00806107"/>
    <w:rsid w:val="008104FB"/>
    <w:rsid w:val="00810F1A"/>
    <w:rsid w:val="0081362E"/>
    <w:rsid w:val="00814274"/>
    <w:rsid w:val="008144A4"/>
    <w:rsid w:val="00816032"/>
    <w:rsid w:val="00817A4C"/>
    <w:rsid w:val="008200EF"/>
    <w:rsid w:val="008237D5"/>
    <w:rsid w:val="00830A71"/>
    <w:rsid w:val="00830F43"/>
    <w:rsid w:val="008322E8"/>
    <w:rsid w:val="008342D0"/>
    <w:rsid w:val="00840C2D"/>
    <w:rsid w:val="008441CB"/>
    <w:rsid w:val="00847BD9"/>
    <w:rsid w:val="00850B4F"/>
    <w:rsid w:val="0086462C"/>
    <w:rsid w:val="0086558B"/>
    <w:rsid w:val="0086652A"/>
    <w:rsid w:val="00867E81"/>
    <w:rsid w:val="00871E3E"/>
    <w:rsid w:val="008720DC"/>
    <w:rsid w:val="0087310B"/>
    <w:rsid w:val="00874477"/>
    <w:rsid w:val="0088482F"/>
    <w:rsid w:val="0088537D"/>
    <w:rsid w:val="00887F98"/>
    <w:rsid w:val="008A2DDE"/>
    <w:rsid w:val="008A3BD3"/>
    <w:rsid w:val="008B2830"/>
    <w:rsid w:val="008B3898"/>
    <w:rsid w:val="008B668E"/>
    <w:rsid w:val="008B7021"/>
    <w:rsid w:val="008C0424"/>
    <w:rsid w:val="008C428B"/>
    <w:rsid w:val="008C4657"/>
    <w:rsid w:val="008C6F23"/>
    <w:rsid w:val="008C7E2C"/>
    <w:rsid w:val="008D10DD"/>
    <w:rsid w:val="008D190B"/>
    <w:rsid w:val="008E2180"/>
    <w:rsid w:val="008F0CEB"/>
    <w:rsid w:val="008F0DDB"/>
    <w:rsid w:val="008F12B0"/>
    <w:rsid w:val="008F7FDE"/>
    <w:rsid w:val="009003C3"/>
    <w:rsid w:val="00903DCF"/>
    <w:rsid w:val="0090594A"/>
    <w:rsid w:val="00907CE9"/>
    <w:rsid w:val="00910368"/>
    <w:rsid w:val="00910C5E"/>
    <w:rsid w:val="0091448A"/>
    <w:rsid w:val="0091749A"/>
    <w:rsid w:val="00917CA0"/>
    <w:rsid w:val="009219E4"/>
    <w:rsid w:val="0092415D"/>
    <w:rsid w:val="00925563"/>
    <w:rsid w:val="009317B8"/>
    <w:rsid w:val="00934D9A"/>
    <w:rsid w:val="00935508"/>
    <w:rsid w:val="00937825"/>
    <w:rsid w:val="0094269E"/>
    <w:rsid w:val="00943525"/>
    <w:rsid w:val="00945505"/>
    <w:rsid w:val="00945E23"/>
    <w:rsid w:val="009478D2"/>
    <w:rsid w:val="009504F3"/>
    <w:rsid w:val="00960C9D"/>
    <w:rsid w:val="00963524"/>
    <w:rsid w:val="009659EB"/>
    <w:rsid w:val="00973094"/>
    <w:rsid w:val="009739BB"/>
    <w:rsid w:val="009745E0"/>
    <w:rsid w:val="00981147"/>
    <w:rsid w:val="00983652"/>
    <w:rsid w:val="0099094C"/>
    <w:rsid w:val="00990C1C"/>
    <w:rsid w:val="00993BCD"/>
    <w:rsid w:val="009960FB"/>
    <w:rsid w:val="009A059A"/>
    <w:rsid w:val="009A2FE2"/>
    <w:rsid w:val="009B450B"/>
    <w:rsid w:val="009B4827"/>
    <w:rsid w:val="009C33EE"/>
    <w:rsid w:val="009C4B50"/>
    <w:rsid w:val="009C556C"/>
    <w:rsid w:val="009D22F9"/>
    <w:rsid w:val="009D24D8"/>
    <w:rsid w:val="009D7816"/>
    <w:rsid w:val="009E25B4"/>
    <w:rsid w:val="009F0BDC"/>
    <w:rsid w:val="009F4CF7"/>
    <w:rsid w:val="009F5BB6"/>
    <w:rsid w:val="009F5C2A"/>
    <w:rsid w:val="009F6A0A"/>
    <w:rsid w:val="00A03F3A"/>
    <w:rsid w:val="00A05CFC"/>
    <w:rsid w:val="00A07F4A"/>
    <w:rsid w:val="00A11811"/>
    <w:rsid w:val="00A11A53"/>
    <w:rsid w:val="00A12407"/>
    <w:rsid w:val="00A12617"/>
    <w:rsid w:val="00A12668"/>
    <w:rsid w:val="00A17F9B"/>
    <w:rsid w:val="00A235DE"/>
    <w:rsid w:val="00A23D5A"/>
    <w:rsid w:val="00A27306"/>
    <w:rsid w:val="00A2782E"/>
    <w:rsid w:val="00A3046C"/>
    <w:rsid w:val="00A439B8"/>
    <w:rsid w:val="00A50B7A"/>
    <w:rsid w:val="00A51FB2"/>
    <w:rsid w:val="00A54A88"/>
    <w:rsid w:val="00A55102"/>
    <w:rsid w:val="00A63C05"/>
    <w:rsid w:val="00A66A55"/>
    <w:rsid w:val="00A70DC3"/>
    <w:rsid w:val="00A7214B"/>
    <w:rsid w:val="00A810D6"/>
    <w:rsid w:val="00A81DA5"/>
    <w:rsid w:val="00A8325C"/>
    <w:rsid w:val="00AA0758"/>
    <w:rsid w:val="00AA12F3"/>
    <w:rsid w:val="00AA4D60"/>
    <w:rsid w:val="00AB275B"/>
    <w:rsid w:val="00AB4988"/>
    <w:rsid w:val="00AC07A3"/>
    <w:rsid w:val="00AC3B4D"/>
    <w:rsid w:val="00AC46CD"/>
    <w:rsid w:val="00AC46FF"/>
    <w:rsid w:val="00AD0A35"/>
    <w:rsid w:val="00AD18D7"/>
    <w:rsid w:val="00AD334C"/>
    <w:rsid w:val="00AD44DB"/>
    <w:rsid w:val="00AD50AF"/>
    <w:rsid w:val="00AD70AE"/>
    <w:rsid w:val="00AD754C"/>
    <w:rsid w:val="00AE06EA"/>
    <w:rsid w:val="00AE11D5"/>
    <w:rsid w:val="00AF21CE"/>
    <w:rsid w:val="00AF3D1F"/>
    <w:rsid w:val="00AF44B3"/>
    <w:rsid w:val="00AF6306"/>
    <w:rsid w:val="00AF7759"/>
    <w:rsid w:val="00B01304"/>
    <w:rsid w:val="00B01697"/>
    <w:rsid w:val="00B04B60"/>
    <w:rsid w:val="00B16119"/>
    <w:rsid w:val="00B24B49"/>
    <w:rsid w:val="00B2787F"/>
    <w:rsid w:val="00B330AE"/>
    <w:rsid w:val="00B33944"/>
    <w:rsid w:val="00B379D7"/>
    <w:rsid w:val="00B37B7C"/>
    <w:rsid w:val="00B4018C"/>
    <w:rsid w:val="00B4128D"/>
    <w:rsid w:val="00B4239C"/>
    <w:rsid w:val="00B43AFD"/>
    <w:rsid w:val="00B46A83"/>
    <w:rsid w:val="00B473D4"/>
    <w:rsid w:val="00B504C1"/>
    <w:rsid w:val="00B5186A"/>
    <w:rsid w:val="00B51DC1"/>
    <w:rsid w:val="00B52EDF"/>
    <w:rsid w:val="00B5317C"/>
    <w:rsid w:val="00B5435E"/>
    <w:rsid w:val="00B56B93"/>
    <w:rsid w:val="00B6480B"/>
    <w:rsid w:val="00B70004"/>
    <w:rsid w:val="00B72BF2"/>
    <w:rsid w:val="00B73C50"/>
    <w:rsid w:val="00B7747C"/>
    <w:rsid w:val="00B77558"/>
    <w:rsid w:val="00B7757E"/>
    <w:rsid w:val="00B8343B"/>
    <w:rsid w:val="00B84397"/>
    <w:rsid w:val="00B84990"/>
    <w:rsid w:val="00B851BA"/>
    <w:rsid w:val="00B87D9A"/>
    <w:rsid w:val="00B923FE"/>
    <w:rsid w:val="00B9729E"/>
    <w:rsid w:val="00BA2756"/>
    <w:rsid w:val="00BA3B24"/>
    <w:rsid w:val="00BA722E"/>
    <w:rsid w:val="00BB0E0C"/>
    <w:rsid w:val="00BB2D38"/>
    <w:rsid w:val="00BB46AC"/>
    <w:rsid w:val="00BB4C07"/>
    <w:rsid w:val="00BB58CF"/>
    <w:rsid w:val="00BB6486"/>
    <w:rsid w:val="00BB782A"/>
    <w:rsid w:val="00BB7B1E"/>
    <w:rsid w:val="00BC3D21"/>
    <w:rsid w:val="00BD15FF"/>
    <w:rsid w:val="00BD4CA5"/>
    <w:rsid w:val="00BD53AA"/>
    <w:rsid w:val="00BE0F1C"/>
    <w:rsid w:val="00BE1CDE"/>
    <w:rsid w:val="00BE2F57"/>
    <w:rsid w:val="00BE45C9"/>
    <w:rsid w:val="00BE705A"/>
    <w:rsid w:val="00BF09EE"/>
    <w:rsid w:val="00BF0B54"/>
    <w:rsid w:val="00BF2ACE"/>
    <w:rsid w:val="00C02F07"/>
    <w:rsid w:val="00C03525"/>
    <w:rsid w:val="00C056AD"/>
    <w:rsid w:val="00C063D4"/>
    <w:rsid w:val="00C07C3A"/>
    <w:rsid w:val="00C140B9"/>
    <w:rsid w:val="00C21553"/>
    <w:rsid w:val="00C25C95"/>
    <w:rsid w:val="00C322AA"/>
    <w:rsid w:val="00C33DD2"/>
    <w:rsid w:val="00C3661A"/>
    <w:rsid w:val="00C432C8"/>
    <w:rsid w:val="00C451C0"/>
    <w:rsid w:val="00C45A18"/>
    <w:rsid w:val="00C4676B"/>
    <w:rsid w:val="00C51274"/>
    <w:rsid w:val="00C51899"/>
    <w:rsid w:val="00C51E3C"/>
    <w:rsid w:val="00C5310E"/>
    <w:rsid w:val="00C54845"/>
    <w:rsid w:val="00C56C05"/>
    <w:rsid w:val="00C645AE"/>
    <w:rsid w:val="00C73E4F"/>
    <w:rsid w:val="00C82348"/>
    <w:rsid w:val="00C82915"/>
    <w:rsid w:val="00C835DA"/>
    <w:rsid w:val="00C83DA6"/>
    <w:rsid w:val="00C8527D"/>
    <w:rsid w:val="00C919A6"/>
    <w:rsid w:val="00C9513A"/>
    <w:rsid w:val="00CA0827"/>
    <w:rsid w:val="00CA0AD1"/>
    <w:rsid w:val="00CA30E1"/>
    <w:rsid w:val="00CA60C0"/>
    <w:rsid w:val="00CB03D8"/>
    <w:rsid w:val="00CB24A7"/>
    <w:rsid w:val="00CB42E4"/>
    <w:rsid w:val="00CB5696"/>
    <w:rsid w:val="00CC3DE7"/>
    <w:rsid w:val="00CC618C"/>
    <w:rsid w:val="00CC7797"/>
    <w:rsid w:val="00CD23DB"/>
    <w:rsid w:val="00CD33C0"/>
    <w:rsid w:val="00CD4387"/>
    <w:rsid w:val="00CD66DA"/>
    <w:rsid w:val="00CE24CA"/>
    <w:rsid w:val="00CE2B15"/>
    <w:rsid w:val="00CE3D3F"/>
    <w:rsid w:val="00CE5A10"/>
    <w:rsid w:val="00CF0C9F"/>
    <w:rsid w:val="00D05302"/>
    <w:rsid w:val="00D12165"/>
    <w:rsid w:val="00D127BE"/>
    <w:rsid w:val="00D14EA5"/>
    <w:rsid w:val="00D15C7D"/>
    <w:rsid w:val="00D2332C"/>
    <w:rsid w:val="00D27F66"/>
    <w:rsid w:val="00D3181B"/>
    <w:rsid w:val="00D320D6"/>
    <w:rsid w:val="00D344CC"/>
    <w:rsid w:val="00D3625A"/>
    <w:rsid w:val="00D45A2B"/>
    <w:rsid w:val="00D47E9F"/>
    <w:rsid w:val="00D5303B"/>
    <w:rsid w:val="00D53A0E"/>
    <w:rsid w:val="00D5581F"/>
    <w:rsid w:val="00D5631C"/>
    <w:rsid w:val="00D60A3E"/>
    <w:rsid w:val="00D61ED8"/>
    <w:rsid w:val="00D63EDA"/>
    <w:rsid w:val="00D65755"/>
    <w:rsid w:val="00D726F3"/>
    <w:rsid w:val="00D914CF"/>
    <w:rsid w:val="00D96A65"/>
    <w:rsid w:val="00D96AE7"/>
    <w:rsid w:val="00D96F19"/>
    <w:rsid w:val="00DA0689"/>
    <w:rsid w:val="00DA1F02"/>
    <w:rsid w:val="00DA3413"/>
    <w:rsid w:val="00DA560F"/>
    <w:rsid w:val="00DA59A6"/>
    <w:rsid w:val="00DA5DE2"/>
    <w:rsid w:val="00DA7F36"/>
    <w:rsid w:val="00DB4BDF"/>
    <w:rsid w:val="00DB5835"/>
    <w:rsid w:val="00DB59C6"/>
    <w:rsid w:val="00DC3059"/>
    <w:rsid w:val="00DC5BA7"/>
    <w:rsid w:val="00DD1527"/>
    <w:rsid w:val="00DD1FBA"/>
    <w:rsid w:val="00DD4BE1"/>
    <w:rsid w:val="00DD7559"/>
    <w:rsid w:val="00DE1AA9"/>
    <w:rsid w:val="00DE4158"/>
    <w:rsid w:val="00DE5373"/>
    <w:rsid w:val="00DE681C"/>
    <w:rsid w:val="00DF21BF"/>
    <w:rsid w:val="00DF5062"/>
    <w:rsid w:val="00DF78EC"/>
    <w:rsid w:val="00DF7C66"/>
    <w:rsid w:val="00E01C73"/>
    <w:rsid w:val="00E0254B"/>
    <w:rsid w:val="00E13721"/>
    <w:rsid w:val="00E168C5"/>
    <w:rsid w:val="00E21043"/>
    <w:rsid w:val="00E214E3"/>
    <w:rsid w:val="00E2334E"/>
    <w:rsid w:val="00E2576E"/>
    <w:rsid w:val="00E25F24"/>
    <w:rsid w:val="00E30B2B"/>
    <w:rsid w:val="00E31C6C"/>
    <w:rsid w:val="00E32195"/>
    <w:rsid w:val="00E33E87"/>
    <w:rsid w:val="00E35A88"/>
    <w:rsid w:val="00E361B9"/>
    <w:rsid w:val="00E4039F"/>
    <w:rsid w:val="00E412FE"/>
    <w:rsid w:val="00E430A1"/>
    <w:rsid w:val="00E52BD8"/>
    <w:rsid w:val="00E61468"/>
    <w:rsid w:val="00E62C25"/>
    <w:rsid w:val="00E670F4"/>
    <w:rsid w:val="00E67753"/>
    <w:rsid w:val="00E70106"/>
    <w:rsid w:val="00E70642"/>
    <w:rsid w:val="00E71277"/>
    <w:rsid w:val="00E71587"/>
    <w:rsid w:val="00E72019"/>
    <w:rsid w:val="00E749B3"/>
    <w:rsid w:val="00E74EA4"/>
    <w:rsid w:val="00E74F8D"/>
    <w:rsid w:val="00E7595F"/>
    <w:rsid w:val="00E77ED5"/>
    <w:rsid w:val="00E77F7B"/>
    <w:rsid w:val="00E82A25"/>
    <w:rsid w:val="00E82D8F"/>
    <w:rsid w:val="00E837B6"/>
    <w:rsid w:val="00E877B6"/>
    <w:rsid w:val="00E91AF8"/>
    <w:rsid w:val="00E92B0C"/>
    <w:rsid w:val="00EA071F"/>
    <w:rsid w:val="00EA0FF0"/>
    <w:rsid w:val="00EA307E"/>
    <w:rsid w:val="00EB0882"/>
    <w:rsid w:val="00EB0D03"/>
    <w:rsid w:val="00EB268F"/>
    <w:rsid w:val="00EB606A"/>
    <w:rsid w:val="00EC0F42"/>
    <w:rsid w:val="00EC18CD"/>
    <w:rsid w:val="00EC2861"/>
    <w:rsid w:val="00EC636A"/>
    <w:rsid w:val="00EC67E5"/>
    <w:rsid w:val="00ED13DC"/>
    <w:rsid w:val="00EE0875"/>
    <w:rsid w:val="00EE1CB3"/>
    <w:rsid w:val="00EE42C6"/>
    <w:rsid w:val="00EF0A75"/>
    <w:rsid w:val="00EF1358"/>
    <w:rsid w:val="00EF5394"/>
    <w:rsid w:val="00EF5DFD"/>
    <w:rsid w:val="00F03F41"/>
    <w:rsid w:val="00F07495"/>
    <w:rsid w:val="00F12248"/>
    <w:rsid w:val="00F1275E"/>
    <w:rsid w:val="00F133D3"/>
    <w:rsid w:val="00F1434C"/>
    <w:rsid w:val="00F157ED"/>
    <w:rsid w:val="00F201F8"/>
    <w:rsid w:val="00F20223"/>
    <w:rsid w:val="00F2195D"/>
    <w:rsid w:val="00F25D0F"/>
    <w:rsid w:val="00F26095"/>
    <w:rsid w:val="00F35349"/>
    <w:rsid w:val="00F3555D"/>
    <w:rsid w:val="00F36B8E"/>
    <w:rsid w:val="00F37445"/>
    <w:rsid w:val="00F37677"/>
    <w:rsid w:val="00F415FB"/>
    <w:rsid w:val="00F50C19"/>
    <w:rsid w:val="00F57830"/>
    <w:rsid w:val="00F62D18"/>
    <w:rsid w:val="00F62E5C"/>
    <w:rsid w:val="00F65245"/>
    <w:rsid w:val="00F66DA7"/>
    <w:rsid w:val="00F7011C"/>
    <w:rsid w:val="00F72E0C"/>
    <w:rsid w:val="00F74799"/>
    <w:rsid w:val="00F74EC1"/>
    <w:rsid w:val="00F85A38"/>
    <w:rsid w:val="00F86CC5"/>
    <w:rsid w:val="00F92CD8"/>
    <w:rsid w:val="00F9330F"/>
    <w:rsid w:val="00F94187"/>
    <w:rsid w:val="00F95404"/>
    <w:rsid w:val="00F977A5"/>
    <w:rsid w:val="00FA00BD"/>
    <w:rsid w:val="00FA3780"/>
    <w:rsid w:val="00FA76E2"/>
    <w:rsid w:val="00FB2691"/>
    <w:rsid w:val="00FB43F8"/>
    <w:rsid w:val="00FD183C"/>
    <w:rsid w:val="00FD1E18"/>
    <w:rsid w:val="00FD2542"/>
    <w:rsid w:val="00FD3A78"/>
    <w:rsid w:val="00FD4ED7"/>
    <w:rsid w:val="00FD528D"/>
    <w:rsid w:val="00FD72EA"/>
    <w:rsid w:val="00FD7330"/>
    <w:rsid w:val="00FD7E07"/>
    <w:rsid w:val="00FE31A5"/>
    <w:rsid w:val="00FF09D7"/>
    <w:rsid w:val="00FF0D55"/>
    <w:rsid w:val="00FF0F38"/>
    <w:rsid w:val="00FF79B0"/>
    <w:rsid w:val="0228361E"/>
    <w:rsid w:val="042FDEFA"/>
    <w:rsid w:val="0531AA18"/>
    <w:rsid w:val="07B1285A"/>
    <w:rsid w:val="08242942"/>
    <w:rsid w:val="08B09D2D"/>
    <w:rsid w:val="0DF25DE1"/>
    <w:rsid w:val="0E1833DD"/>
    <w:rsid w:val="0E1833DD"/>
    <w:rsid w:val="0FE25720"/>
    <w:rsid w:val="10037F6F"/>
    <w:rsid w:val="1109A07C"/>
    <w:rsid w:val="12DC4FBB"/>
    <w:rsid w:val="1449C22F"/>
    <w:rsid w:val="15DCF90F"/>
    <w:rsid w:val="165F7CF8"/>
    <w:rsid w:val="1832766E"/>
    <w:rsid w:val="1CFBD7B8"/>
    <w:rsid w:val="1D5C6F0A"/>
    <w:rsid w:val="1DD09DE3"/>
    <w:rsid w:val="1E53AF09"/>
    <w:rsid w:val="20B7A5FB"/>
    <w:rsid w:val="235266C4"/>
    <w:rsid w:val="23DAE45B"/>
    <w:rsid w:val="23DAE45B"/>
    <w:rsid w:val="249668A9"/>
    <w:rsid w:val="27343483"/>
    <w:rsid w:val="27B6EF2A"/>
    <w:rsid w:val="280A1735"/>
    <w:rsid w:val="28D3F661"/>
    <w:rsid w:val="2931B9D1"/>
    <w:rsid w:val="2931B9D1"/>
    <w:rsid w:val="2A3C1D55"/>
    <w:rsid w:val="2E9540D1"/>
    <w:rsid w:val="2FB7ACF1"/>
    <w:rsid w:val="3116B945"/>
    <w:rsid w:val="31654F32"/>
    <w:rsid w:val="3491B2B0"/>
    <w:rsid w:val="35484B07"/>
    <w:rsid w:val="35C8791C"/>
    <w:rsid w:val="368D6642"/>
    <w:rsid w:val="36D5611B"/>
    <w:rsid w:val="36D5611B"/>
    <w:rsid w:val="3A95ED25"/>
    <w:rsid w:val="3B21D05B"/>
    <w:rsid w:val="3C3B6A43"/>
    <w:rsid w:val="3D97464C"/>
    <w:rsid w:val="3EC4FBCB"/>
    <w:rsid w:val="4167C794"/>
    <w:rsid w:val="4221EF4C"/>
    <w:rsid w:val="4233C6DF"/>
    <w:rsid w:val="46A173D2"/>
    <w:rsid w:val="47465677"/>
    <w:rsid w:val="4838B9D6"/>
    <w:rsid w:val="499CE1B4"/>
    <w:rsid w:val="4B71D2F8"/>
    <w:rsid w:val="4B97F26F"/>
    <w:rsid w:val="4B97F26F"/>
    <w:rsid w:val="4BE98524"/>
    <w:rsid w:val="4F2E8A0C"/>
    <w:rsid w:val="4F50E418"/>
    <w:rsid w:val="4FA5F7B9"/>
    <w:rsid w:val="4FB89070"/>
    <w:rsid w:val="5024D831"/>
    <w:rsid w:val="50C5C9C7"/>
    <w:rsid w:val="51401D72"/>
    <w:rsid w:val="51401D72"/>
    <w:rsid w:val="5466887E"/>
    <w:rsid w:val="54EC62C7"/>
    <w:rsid w:val="5719D38D"/>
    <w:rsid w:val="58803495"/>
    <w:rsid w:val="5A4B3EF7"/>
    <w:rsid w:val="5ACD63C9"/>
    <w:rsid w:val="5ACD63C9"/>
    <w:rsid w:val="5CF23551"/>
    <w:rsid w:val="5D4C0F10"/>
    <w:rsid w:val="5D9D133B"/>
    <w:rsid w:val="5DA297D7"/>
    <w:rsid w:val="5EAF8C9B"/>
    <w:rsid w:val="5FD175CB"/>
    <w:rsid w:val="617F00F1"/>
    <w:rsid w:val="61BB7944"/>
    <w:rsid w:val="669BBBB3"/>
    <w:rsid w:val="66F7017B"/>
    <w:rsid w:val="67415AC0"/>
    <w:rsid w:val="696F3A60"/>
    <w:rsid w:val="69DB6745"/>
    <w:rsid w:val="6D7EA40B"/>
    <w:rsid w:val="704BDD45"/>
    <w:rsid w:val="736E1755"/>
    <w:rsid w:val="7417CB63"/>
    <w:rsid w:val="7456F3F0"/>
    <w:rsid w:val="752B28ED"/>
    <w:rsid w:val="76045130"/>
    <w:rsid w:val="76A636AD"/>
    <w:rsid w:val="778F1C2B"/>
    <w:rsid w:val="788590C7"/>
    <w:rsid w:val="7FD10EF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356C06D9"/>
  <w15:docId w15:val="{F6B7499D-3095-4529-8455-3809CFF65E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0"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qFormat/>
    <w:rsid w:val="00390D7D"/>
    <w:rPr>
      <w:rFonts w:eastAsia="Times New Roman" w:asciiTheme="minorHAnsi" w:hAnsiTheme="minorHAnsi"/>
      <w:sz w:val="24"/>
      <w:szCs w:val="24"/>
    </w:rPr>
  </w:style>
  <w:style w:type="paragraph" w:styleId="Nadpis1">
    <w:name w:val="heading 1"/>
    <w:basedOn w:val="Normln"/>
    <w:link w:val="Nadpis1Char"/>
    <w:qFormat/>
    <w:rsid w:val="00E35A88"/>
    <w:pPr>
      <w:spacing w:before="100" w:beforeAutospacing="1" w:after="100" w:afterAutospacing="1"/>
      <w:outlineLvl w:val="0"/>
    </w:pPr>
    <w:rPr>
      <w:b/>
      <w:bCs/>
      <w:kern w:val="36"/>
      <w:sz w:val="48"/>
      <w:szCs w:val="48"/>
    </w:rPr>
  </w:style>
  <w:style w:type="paragraph" w:styleId="Nadpis2">
    <w:name w:val="heading 2"/>
    <w:basedOn w:val="Normln"/>
    <w:link w:val="Nadpis2Char"/>
    <w:autoRedefine/>
    <w:qFormat/>
    <w:rsid w:val="00027B66"/>
    <w:pPr>
      <w:pageBreakBefore/>
      <w:spacing w:after="120"/>
      <w:outlineLvl w:val="1"/>
    </w:pPr>
    <w:rPr>
      <w:rFonts w:ascii="Calibri" w:hAnsi="Calibri"/>
      <w:b/>
      <w:bCs/>
      <w:sz w:val="28"/>
      <w:szCs w:val="36"/>
    </w:rPr>
  </w:style>
  <w:style w:type="paragraph" w:styleId="Nadpis3">
    <w:name w:val="heading 3"/>
    <w:basedOn w:val="Normln"/>
    <w:link w:val="Nadpis3Char"/>
    <w:autoRedefine/>
    <w:qFormat/>
    <w:rsid w:val="00E35A88"/>
    <w:pPr>
      <w:spacing w:before="100" w:beforeAutospacing="1" w:after="100" w:afterAutospacing="1"/>
      <w:outlineLvl w:val="2"/>
    </w:pPr>
    <w:rPr>
      <w:b/>
      <w:bCs/>
      <w:sz w:val="27"/>
      <w:szCs w:val="27"/>
    </w:rPr>
  </w:style>
  <w:style w:type="paragraph" w:styleId="Nadpis4">
    <w:name w:val="heading 4"/>
    <w:basedOn w:val="Normln"/>
    <w:link w:val="Nadpis4Char"/>
    <w:autoRedefine/>
    <w:qFormat/>
    <w:rsid w:val="00027B66"/>
    <w:pPr>
      <w:spacing w:before="120" w:after="120"/>
      <w:outlineLvl w:val="3"/>
    </w:pPr>
    <w:rPr>
      <w:b/>
      <w:bCs/>
      <w:sz w:val="28"/>
      <w:szCs w:val="28"/>
    </w:rPr>
  </w:style>
  <w:style w:type="paragraph" w:styleId="Nadpis5">
    <w:name w:val="heading 5"/>
    <w:basedOn w:val="Normln"/>
    <w:link w:val="Nadpis5Char"/>
    <w:autoRedefine/>
    <w:qFormat/>
    <w:rsid w:val="00E35A88"/>
    <w:pPr>
      <w:spacing w:before="100" w:beforeAutospacing="1" w:after="100" w:afterAutospacing="1"/>
      <w:outlineLvl w:val="4"/>
    </w:pPr>
    <w:rPr>
      <w:b/>
      <w:bCs/>
    </w:rPr>
  </w:style>
  <w:style w:type="paragraph" w:styleId="Nadpis6">
    <w:name w:val="heading 6"/>
    <w:basedOn w:val="Normln"/>
    <w:link w:val="Nadpis6Char"/>
    <w:autoRedefine/>
    <w:qFormat/>
    <w:rsid w:val="00E35A88"/>
    <w:pPr>
      <w:spacing w:before="100" w:beforeAutospacing="1" w:after="100" w:afterAutospacing="1"/>
      <w:outlineLvl w:val="5"/>
    </w:pPr>
    <w:rPr>
      <w:rFonts w:eastAsia="Calibri"/>
      <w:b/>
      <w:bCs/>
    </w:rPr>
  </w:style>
  <w:style w:type="paragraph" w:styleId="Nadpis7">
    <w:name w:val="heading 7"/>
    <w:basedOn w:val="Normln"/>
    <w:next w:val="Normln"/>
    <w:link w:val="Nadpis7Char"/>
    <w:qFormat/>
    <w:locked/>
    <w:rsid w:val="00397DFC"/>
    <w:pPr>
      <w:spacing w:before="240" w:after="60"/>
      <w:outlineLvl w:val="6"/>
    </w:pPr>
    <w:rPr>
      <w:rFonts w:ascii="Calibri" w:hAnsi="Calibri"/>
    </w:rPr>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character" w:styleId="Nadpis1Char" w:customStyle="1">
    <w:name w:val="Nadpis 1 Char"/>
    <w:link w:val="Nadpis1"/>
    <w:locked/>
    <w:rsid w:val="00E35A88"/>
    <w:rPr>
      <w:rFonts w:ascii="Times New Roman" w:hAnsi="Times New Roman" w:cs="Times New Roman"/>
      <w:b/>
      <w:bCs/>
      <w:kern w:val="36"/>
      <w:sz w:val="48"/>
      <w:szCs w:val="48"/>
      <w:lang w:eastAsia="cs-CZ"/>
    </w:rPr>
  </w:style>
  <w:style w:type="character" w:styleId="Nadpis2Char" w:customStyle="1">
    <w:name w:val="Nadpis 2 Char"/>
    <w:link w:val="Nadpis2"/>
    <w:locked/>
    <w:rsid w:val="00027B66"/>
    <w:rPr>
      <w:rFonts w:eastAsia="Times New Roman"/>
      <w:b/>
      <w:bCs/>
      <w:sz w:val="28"/>
      <w:szCs w:val="36"/>
    </w:rPr>
  </w:style>
  <w:style w:type="character" w:styleId="Nadpis3Char" w:customStyle="1">
    <w:name w:val="Nadpis 3 Char"/>
    <w:link w:val="Nadpis3"/>
    <w:locked/>
    <w:rsid w:val="00E35A88"/>
    <w:rPr>
      <w:rFonts w:ascii="Times New Roman" w:hAnsi="Times New Roman" w:cs="Times New Roman"/>
      <w:b/>
      <w:bCs/>
      <w:sz w:val="27"/>
      <w:szCs w:val="27"/>
      <w:lang w:eastAsia="cs-CZ"/>
    </w:rPr>
  </w:style>
  <w:style w:type="character" w:styleId="Nadpis4Char" w:customStyle="1">
    <w:name w:val="Nadpis 4 Char"/>
    <w:link w:val="Nadpis4"/>
    <w:locked/>
    <w:rsid w:val="00027B66"/>
    <w:rPr>
      <w:rFonts w:eastAsia="Times New Roman" w:asciiTheme="minorHAnsi" w:hAnsiTheme="minorHAnsi"/>
      <w:b/>
      <w:bCs/>
      <w:sz w:val="28"/>
      <w:szCs w:val="28"/>
    </w:rPr>
  </w:style>
  <w:style w:type="character" w:styleId="Nadpis5Char" w:customStyle="1">
    <w:name w:val="Nadpis 5 Char"/>
    <w:link w:val="Nadpis5"/>
    <w:locked/>
    <w:rsid w:val="00E35A88"/>
    <w:rPr>
      <w:rFonts w:ascii="Times New Roman" w:hAnsi="Times New Roman" w:cs="Times New Roman"/>
      <w:b/>
      <w:bCs/>
      <w:sz w:val="24"/>
      <w:szCs w:val="24"/>
      <w:lang w:eastAsia="cs-CZ"/>
    </w:rPr>
  </w:style>
  <w:style w:type="character" w:styleId="Nadpis6Char" w:customStyle="1">
    <w:name w:val="Nadpis 6 Char"/>
    <w:link w:val="Nadpis6"/>
    <w:locked/>
    <w:rsid w:val="00E35A88"/>
    <w:rPr>
      <w:rFonts w:ascii="Times New Roman" w:hAnsi="Times New Roman" w:cs="Times New Roman"/>
      <w:b/>
      <w:bCs/>
      <w:sz w:val="24"/>
      <w:szCs w:val="24"/>
      <w:lang w:eastAsia="cs-CZ"/>
    </w:rPr>
  </w:style>
  <w:style w:type="paragraph" w:styleId="Uebnbloknzev" w:customStyle="1">
    <w:name w:val="Učební bloknázev"/>
    <w:basedOn w:val="Normln"/>
    <w:autoRedefine/>
    <w:rsid w:val="00E35A88"/>
    <w:pPr>
      <w:shd w:val="clear" w:color="auto" w:fill="EEEEEE"/>
      <w:spacing w:before="240"/>
    </w:pPr>
    <w:rPr>
      <w:b/>
      <w:bCs/>
      <w:smallCaps/>
    </w:rPr>
  </w:style>
  <w:style w:type="paragraph" w:styleId="Osnovynadpisronku" w:customStyle="1">
    <w:name w:val="Osnovy nadpisročníku"/>
    <w:basedOn w:val="Normln"/>
    <w:autoRedefine/>
    <w:rsid w:val="00E35A88"/>
    <w:pPr>
      <w:jc w:val="center"/>
    </w:pPr>
  </w:style>
  <w:style w:type="paragraph" w:styleId="Popiseksloupce" w:customStyle="1">
    <w:name w:val="Popisek sloupce"/>
    <w:basedOn w:val="Normln"/>
    <w:autoRedefine/>
    <w:rsid w:val="007D4BDD"/>
    <w:pPr>
      <w:jc w:val="both"/>
    </w:pPr>
    <w:rPr>
      <w:rFonts w:cstheme="minorHAnsi"/>
      <w:sz w:val="22"/>
      <w:szCs w:val="22"/>
    </w:rPr>
  </w:style>
  <w:style w:type="paragraph" w:styleId="Pokryt-titulek" w:customStyle="1">
    <w:name w:val="Pokrytí - titulek"/>
    <w:basedOn w:val="Normln"/>
    <w:autoRedefine/>
    <w:rsid w:val="00E35A88"/>
  </w:style>
  <w:style w:type="paragraph" w:styleId="Pokryt-nzev" w:customStyle="1">
    <w:name w:val="Pokrytí - název"/>
    <w:basedOn w:val="Normln"/>
    <w:autoRedefine/>
    <w:rsid w:val="00E35A88"/>
  </w:style>
  <w:style w:type="paragraph" w:styleId="PokrytPT-nzevronku" w:customStyle="1">
    <w:name w:val="Pokrytí PT - název ročníku"/>
    <w:basedOn w:val="Normln"/>
    <w:autoRedefine/>
    <w:rsid w:val="00E35A88"/>
  </w:style>
  <w:style w:type="paragraph" w:styleId="PokrytPT-nzevpedmtu" w:customStyle="1">
    <w:name w:val="Pokrytí PT -název předmětu"/>
    <w:basedOn w:val="Normln"/>
    <w:autoRedefine/>
    <w:rsid w:val="00E35A88"/>
    <w:rPr>
      <w:b/>
      <w:bCs/>
    </w:rPr>
  </w:style>
  <w:style w:type="paragraph" w:styleId="PokrytPT-nzvybloku" w:customStyle="1">
    <w:name w:val="PokrytíPT - názvy bloku"/>
    <w:basedOn w:val="Normln"/>
    <w:autoRedefine/>
    <w:rsid w:val="00E35A88"/>
  </w:style>
  <w:style w:type="paragraph" w:styleId="PokrytPT-nzevtmatu" w:customStyle="1">
    <w:name w:val="Pokrytí PT -název tématu"/>
    <w:basedOn w:val="Normln"/>
    <w:autoRedefine/>
    <w:rsid w:val="00E35A88"/>
    <w:rPr>
      <w:b/>
      <w:bCs/>
    </w:rPr>
  </w:style>
  <w:style w:type="paragraph" w:styleId="Dlkompetence-nzev" w:customStyle="1">
    <w:name w:val="Dílčí kompetence - název"/>
    <w:basedOn w:val="Normln"/>
    <w:autoRedefine/>
    <w:rsid w:val="00E35A88"/>
  </w:style>
  <w:style w:type="paragraph" w:styleId="Klovkompetence-nzev" w:customStyle="1">
    <w:name w:val="Klíčová kompetence - název"/>
    <w:basedOn w:val="Normln"/>
    <w:autoRedefine/>
    <w:rsid w:val="00E35A88"/>
    <w:pPr>
      <w:spacing w:before="276"/>
    </w:pPr>
    <w:rPr>
      <w:b/>
      <w:bCs/>
    </w:rPr>
  </w:style>
  <w:style w:type="paragraph" w:styleId="Uebnblok-nzevvstupu" w:customStyle="1">
    <w:name w:val="Učební blok - název výstupu"/>
    <w:basedOn w:val="Normln"/>
    <w:autoRedefine/>
    <w:uiPriority w:val="99"/>
    <w:rsid w:val="00317492"/>
    <w:pPr>
      <w:ind w:left="117"/>
    </w:pPr>
    <w:rPr>
      <w:rFonts w:cstheme="minorHAnsi"/>
      <w:spacing w:val="-1"/>
      <w:szCs w:val="22"/>
    </w:rPr>
  </w:style>
  <w:style w:type="paragraph" w:styleId="Uebnblok-prezovtma" w:customStyle="1">
    <w:name w:val="Učební blok - průřezové téma"/>
    <w:basedOn w:val="Normln"/>
    <w:autoRedefine/>
    <w:rsid w:val="00E35A88"/>
    <w:rPr>
      <w:b/>
      <w:bCs/>
    </w:rPr>
  </w:style>
  <w:style w:type="paragraph" w:styleId="Uebnblok-tmatickokruh" w:customStyle="1">
    <w:name w:val="Učební blok - tématický okruh"/>
    <w:basedOn w:val="Normln"/>
    <w:autoRedefine/>
    <w:rsid w:val="00E35A88"/>
  </w:style>
  <w:style w:type="paragraph" w:styleId="Uebnblok-pesahy-titulek" w:customStyle="1">
    <w:name w:val="Učební blok - přesahy - titulek"/>
    <w:basedOn w:val="Normln"/>
    <w:autoRedefine/>
    <w:rsid w:val="00E35A88"/>
    <w:rPr>
      <w:b/>
      <w:bCs/>
    </w:rPr>
  </w:style>
  <w:style w:type="paragraph" w:styleId="Uebnblok-pesahy-bloky" w:customStyle="1">
    <w:name w:val="Učební blok -přesahy - bloky"/>
    <w:basedOn w:val="Normln"/>
    <w:autoRedefine/>
    <w:rsid w:val="00E35A88"/>
  </w:style>
  <w:style w:type="paragraph" w:styleId="Projekt-popis" w:customStyle="1">
    <w:name w:val="Projekt - popis"/>
    <w:basedOn w:val="Normln"/>
    <w:autoRedefine/>
    <w:rsid w:val="00E35A88"/>
  </w:style>
  <w:style w:type="paragraph" w:styleId="Projekt-popisronku" w:customStyle="1">
    <w:name w:val="Projekt - popis ročníku"/>
    <w:basedOn w:val="Normln"/>
    <w:autoRedefine/>
    <w:rsid w:val="00E35A88"/>
  </w:style>
  <w:style w:type="paragraph" w:styleId="Projekt-prezovtma" w:customStyle="1">
    <w:name w:val="Projekt - průřezové téma"/>
    <w:basedOn w:val="Normln"/>
    <w:autoRedefine/>
    <w:rsid w:val="00E35A88"/>
  </w:style>
  <w:style w:type="paragraph" w:styleId="Pln-obor" w:customStyle="1">
    <w:name w:val="Plán - obor"/>
    <w:basedOn w:val="Normln"/>
    <w:autoRedefine/>
    <w:rsid w:val="00E35A88"/>
  </w:style>
  <w:style w:type="paragraph" w:styleId="Pln-dotace" w:customStyle="1">
    <w:name w:val="Plán - dotace"/>
    <w:basedOn w:val="Normln"/>
    <w:autoRedefine/>
    <w:rsid w:val="00E35A88"/>
    <w:pPr>
      <w:jc w:val="right"/>
    </w:pPr>
  </w:style>
  <w:style w:type="paragraph" w:styleId="Pln-dotacecelkem" w:customStyle="1">
    <w:name w:val="Plán - dotace celkem"/>
    <w:basedOn w:val="Normln"/>
    <w:autoRedefine/>
    <w:rsid w:val="00E35A88"/>
    <w:pPr>
      <w:jc w:val="right"/>
    </w:pPr>
  </w:style>
  <w:style w:type="table" w:styleId="Pln-dotacecelkem1" w:customStyle="1">
    <w:name w:val="Plán - dotace celkem1"/>
    <w:uiPriority w:val="99"/>
    <w:rsid w:val="00E35A88"/>
    <w:pPr>
      <w:spacing w:before="100" w:beforeAutospacing="1" w:after="100" w:afterAutospacing="1"/>
      <w:jc w:val="right"/>
    </w:pPr>
    <w:rPr>
      <w:rFonts w:ascii="Times New Roman" w:hAnsi="Times New Roman" w:eastAsia="Times New Roman"/>
    </w:rPr>
    <w:tblPr>
      <w:tblCellMar>
        <w:top w:w="0" w:type="dxa"/>
        <w:left w:w="0" w:type="dxa"/>
        <w:bottom w:w="0" w:type="dxa"/>
        <w:right w:w="0" w:type="dxa"/>
      </w:tblCellMar>
    </w:tblPr>
  </w:style>
  <w:style w:type="paragraph" w:styleId="Uebnblok-uivo" w:customStyle="1">
    <w:name w:val="Učební blok - učivo"/>
    <w:basedOn w:val="Normln"/>
    <w:autoRedefine/>
    <w:rsid w:val="002B75AE"/>
    <w:pPr>
      <w:ind w:left="60"/>
    </w:pPr>
    <w:rPr>
      <w:rFonts w:cstheme="minorHAnsi"/>
      <w:sz w:val="22"/>
      <w:szCs w:val="22"/>
    </w:rPr>
  </w:style>
  <w:style w:type="paragraph" w:styleId="Pln-oblast" w:customStyle="1">
    <w:name w:val="Plán - oblast"/>
    <w:basedOn w:val="Normln"/>
    <w:autoRedefine/>
    <w:rsid w:val="00E35A88"/>
    <w:pPr>
      <w:shd w:val="clear" w:color="auto" w:fill="EEEEEE"/>
    </w:pPr>
    <w:rPr>
      <w:b/>
      <w:bCs/>
    </w:rPr>
  </w:style>
  <w:style w:type="paragraph" w:styleId="Pln-celkem" w:customStyle="1">
    <w:name w:val="Plán - celkem"/>
    <w:basedOn w:val="Normln"/>
    <w:autoRedefine/>
    <w:rsid w:val="00E35A88"/>
    <w:rPr>
      <w:b/>
      <w:bCs/>
      <w:smallCaps/>
    </w:rPr>
  </w:style>
  <w:style w:type="character" w:styleId="Zdraznn">
    <w:name w:val="Emphasis"/>
    <w:qFormat/>
    <w:rsid w:val="00E35A88"/>
    <w:rPr>
      <w:i/>
      <w:iCs/>
    </w:rPr>
  </w:style>
  <w:style w:type="character" w:styleId="Siln">
    <w:name w:val="Strong"/>
    <w:qFormat/>
    <w:rsid w:val="00E35A88"/>
    <w:rPr>
      <w:b/>
      <w:bCs/>
    </w:rPr>
  </w:style>
  <w:style w:type="paragraph" w:styleId="Odstavecseseznamem">
    <w:name w:val="List Paragraph"/>
    <w:basedOn w:val="Normln"/>
    <w:uiPriority w:val="34"/>
    <w:qFormat/>
    <w:rsid w:val="008B2830"/>
    <w:pPr>
      <w:ind w:left="720"/>
    </w:pPr>
  </w:style>
  <w:style w:type="paragraph" w:styleId="Zhlav">
    <w:name w:val="header"/>
    <w:basedOn w:val="Normln"/>
    <w:link w:val="ZhlavChar"/>
    <w:uiPriority w:val="99"/>
    <w:rsid w:val="00D320D6"/>
    <w:pPr>
      <w:tabs>
        <w:tab w:val="center" w:pos="4536"/>
        <w:tab w:val="right" w:pos="9072"/>
      </w:tabs>
    </w:pPr>
  </w:style>
  <w:style w:type="character" w:styleId="ZhlavChar" w:customStyle="1">
    <w:name w:val="Záhlaví Char"/>
    <w:link w:val="Zhlav"/>
    <w:uiPriority w:val="99"/>
    <w:locked/>
    <w:rsid w:val="00D320D6"/>
    <w:rPr>
      <w:rFonts w:ascii="Times New Roman" w:hAnsi="Times New Roman" w:cs="Times New Roman"/>
      <w:sz w:val="24"/>
      <w:szCs w:val="24"/>
      <w:lang w:eastAsia="cs-CZ"/>
    </w:rPr>
  </w:style>
  <w:style w:type="paragraph" w:styleId="Zpat">
    <w:name w:val="footer"/>
    <w:basedOn w:val="Normln"/>
    <w:link w:val="ZpatChar"/>
    <w:rsid w:val="00D320D6"/>
    <w:pPr>
      <w:tabs>
        <w:tab w:val="center" w:pos="4536"/>
        <w:tab w:val="right" w:pos="9072"/>
      </w:tabs>
    </w:pPr>
  </w:style>
  <w:style w:type="character" w:styleId="ZpatChar" w:customStyle="1">
    <w:name w:val="Zápatí Char"/>
    <w:link w:val="Zpat"/>
    <w:locked/>
    <w:rsid w:val="00D320D6"/>
    <w:rPr>
      <w:rFonts w:ascii="Times New Roman" w:hAnsi="Times New Roman" w:cs="Times New Roman"/>
      <w:sz w:val="24"/>
      <w:szCs w:val="24"/>
      <w:lang w:eastAsia="cs-CZ"/>
    </w:rPr>
  </w:style>
  <w:style w:type="paragraph" w:styleId="Bezmezer">
    <w:name w:val="No Spacing"/>
    <w:qFormat/>
    <w:rsid w:val="001E14BB"/>
    <w:rPr>
      <w:rFonts w:ascii="Times New Roman" w:hAnsi="Times New Roman" w:eastAsia="Times New Roman"/>
      <w:sz w:val="24"/>
      <w:szCs w:val="24"/>
    </w:rPr>
  </w:style>
  <w:style w:type="paragraph" w:styleId="Nadpisobsahu">
    <w:name w:val="TOC Heading"/>
    <w:basedOn w:val="Nadpis1"/>
    <w:next w:val="Normln"/>
    <w:qFormat/>
    <w:rsid w:val="003A358E"/>
    <w:pPr>
      <w:keepNext/>
      <w:keepLines/>
      <w:spacing w:before="480" w:beforeAutospacing="0" w:after="0" w:afterAutospacing="0" w:line="276" w:lineRule="auto"/>
      <w:outlineLvl w:val="9"/>
    </w:pPr>
    <w:rPr>
      <w:rFonts w:ascii="Cambria" w:hAnsi="Cambria" w:cs="Cambria"/>
      <w:color w:val="365F91"/>
      <w:kern w:val="0"/>
      <w:sz w:val="28"/>
      <w:szCs w:val="28"/>
      <w:lang w:eastAsia="en-US"/>
    </w:rPr>
  </w:style>
  <w:style w:type="paragraph" w:styleId="Obsah1">
    <w:name w:val="toc 1"/>
    <w:basedOn w:val="Normln"/>
    <w:next w:val="Normln"/>
    <w:autoRedefine/>
    <w:uiPriority w:val="39"/>
    <w:rsid w:val="000868C2"/>
    <w:pPr>
      <w:tabs>
        <w:tab w:val="right" w:leader="dot" w:pos="9062"/>
      </w:tabs>
      <w:spacing w:after="100"/>
    </w:pPr>
  </w:style>
  <w:style w:type="paragraph" w:styleId="Obsah2">
    <w:name w:val="toc 2"/>
    <w:basedOn w:val="Normln"/>
    <w:next w:val="Normln"/>
    <w:autoRedefine/>
    <w:uiPriority w:val="39"/>
    <w:rsid w:val="003A358E"/>
    <w:pPr>
      <w:spacing w:after="100"/>
      <w:ind w:left="240"/>
    </w:pPr>
  </w:style>
  <w:style w:type="paragraph" w:styleId="Textbubliny">
    <w:name w:val="Balloon Text"/>
    <w:basedOn w:val="Normln"/>
    <w:link w:val="TextbublinyChar"/>
    <w:semiHidden/>
    <w:rsid w:val="003A358E"/>
    <w:rPr>
      <w:rFonts w:ascii="Tahoma" w:hAnsi="Tahoma" w:cs="Tahoma"/>
      <w:sz w:val="16"/>
      <w:szCs w:val="16"/>
    </w:rPr>
  </w:style>
  <w:style w:type="character" w:styleId="TextbublinyChar" w:customStyle="1">
    <w:name w:val="Text bubliny Char"/>
    <w:link w:val="Textbubliny"/>
    <w:semiHidden/>
    <w:locked/>
    <w:rsid w:val="003A358E"/>
    <w:rPr>
      <w:rFonts w:ascii="Tahoma" w:hAnsi="Tahoma" w:cs="Tahoma"/>
      <w:sz w:val="16"/>
      <w:szCs w:val="16"/>
      <w:lang w:eastAsia="cs-CZ"/>
    </w:rPr>
  </w:style>
  <w:style w:type="character" w:styleId="Hypertextovodkaz">
    <w:name w:val="Hyperlink"/>
    <w:uiPriority w:val="99"/>
    <w:rsid w:val="003A358E"/>
    <w:rPr>
      <w:color w:val="0000FF"/>
      <w:u w:val="single"/>
    </w:rPr>
  </w:style>
  <w:style w:type="paragraph" w:styleId="Obsah3">
    <w:name w:val="toc 3"/>
    <w:basedOn w:val="Normln"/>
    <w:next w:val="Normln"/>
    <w:autoRedefine/>
    <w:uiPriority w:val="39"/>
    <w:locked/>
    <w:rsid w:val="002104D4"/>
    <w:pPr>
      <w:spacing w:after="100" w:line="276" w:lineRule="auto"/>
      <w:ind w:left="440"/>
    </w:pPr>
    <w:rPr>
      <w:rFonts w:ascii="Calibri" w:hAnsi="Calibri" w:cs="Calibri"/>
      <w:sz w:val="22"/>
      <w:szCs w:val="22"/>
    </w:rPr>
  </w:style>
  <w:style w:type="paragraph" w:styleId="Obsah4">
    <w:name w:val="toc 4"/>
    <w:basedOn w:val="Normln"/>
    <w:next w:val="Normln"/>
    <w:autoRedefine/>
    <w:uiPriority w:val="39"/>
    <w:locked/>
    <w:rsid w:val="002104D4"/>
    <w:pPr>
      <w:spacing w:after="100" w:line="276" w:lineRule="auto"/>
      <w:ind w:left="660"/>
    </w:pPr>
    <w:rPr>
      <w:rFonts w:ascii="Calibri" w:hAnsi="Calibri" w:cs="Calibri"/>
      <w:sz w:val="22"/>
      <w:szCs w:val="22"/>
    </w:rPr>
  </w:style>
  <w:style w:type="paragraph" w:styleId="Obsah5">
    <w:name w:val="toc 5"/>
    <w:basedOn w:val="Normln"/>
    <w:next w:val="Normln"/>
    <w:autoRedefine/>
    <w:uiPriority w:val="39"/>
    <w:locked/>
    <w:rsid w:val="002104D4"/>
    <w:pPr>
      <w:spacing w:after="100" w:line="276" w:lineRule="auto"/>
      <w:ind w:left="880"/>
    </w:pPr>
    <w:rPr>
      <w:rFonts w:ascii="Calibri" w:hAnsi="Calibri" w:cs="Calibri"/>
      <w:sz w:val="22"/>
      <w:szCs w:val="22"/>
    </w:rPr>
  </w:style>
  <w:style w:type="paragraph" w:styleId="Obsah6">
    <w:name w:val="toc 6"/>
    <w:basedOn w:val="Normln"/>
    <w:next w:val="Normln"/>
    <w:autoRedefine/>
    <w:uiPriority w:val="39"/>
    <w:locked/>
    <w:rsid w:val="002104D4"/>
    <w:pPr>
      <w:spacing w:after="100" w:line="276" w:lineRule="auto"/>
      <w:ind w:left="1100"/>
    </w:pPr>
    <w:rPr>
      <w:rFonts w:ascii="Calibri" w:hAnsi="Calibri" w:cs="Calibri"/>
      <w:sz w:val="22"/>
      <w:szCs w:val="22"/>
    </w:rPr>
  </w:style>
  <w:style w:type="paragraph" w:styleId="Obsah7">
    <w:name w:val="toc 7"/>
    <w:basedOn w:val="Normln"/>
    <w:next w:val="Normln"/>
    <w:autoRedefine/>
    <w:uiPriority w:val="39"/>
    <w:locked/>
    <w:rsid w:val="002104D4"/>
    <w:pPr>
      <w:spacing w:after="100" w:line="276" w:lineRule="auto"/>
      <w:ind w:left="1320"/>
    </w:pPr>
    <w:rPr>
      <w:rFonts w:ascii="Calibri" w:hAnsi="Calibri" w:cs="Calibri"/>
      <w:sz w:val="22"/>
      <w:szCs w:val="22"/>
    </w:rPr>
  </w:style>
  <w:style w:type="paragraph" w:styleId="Obsah8">
    <w:name w:val="toc 8"/>
    <w:basedOn w:val="Normln"/>
    <w:next w:val="Normln"/>
    <w:autoRedefine/>
    <w:uiPriority w:val="39"/>
    <w:locked/>
    <w:rsid w:val="002104D4"/>
    <w:pPr>
      <w:spacing w:after="100" w:line="276" w:lineRule="auto"/>
      <w:ind w:left="1540"/>
    </w:pPr>
    <w:rPr>
      <w:rFonts w:ascii="Calibri" w:hAnsi="Calibri" w:cs="Calibri"/>
      <w:sz w:val="22"/>
      <w:szCs w:val="22"/>
    </w:rPr>
  </w:style>
  <w:style w:type="paragraph" w:styleId="Obsah9">
    <w:name w:val="toc 9"/>
    <w:basedOn w:val="Normln"/>
    <w:next w:val="Normln"/>
    <w:autoRedefine/>
    <w:uiPriority w:val="39"/>
    <w:locked/>
    <w:rsid w:val="002104D4"/>
    <w:pPr>
      <w:spacing w:after="100" w:line="276" w:lineRule="auto"/>
      <w:ind w:left="1760"/>
    </w:pPr>
    <w:rPr>
      <w:rFonts w:ascii="Calibri" w:hAnsi="Calibri" w:cs="Calibri"/>
      <w:sz w:val="22"/>
      <w:szCs w:val="22"/>
    </w:rPr>
  </w:style>
  <w:style w:type="character" w:styleId="Nadpis7Char" w:customStyle="1">
    <w:name w:val="Nadpis 7 Char"/>
    <w:link w:val="Nadpis7"/>
    <w:rsid w:val="00397DFC"/>
    <w:rPr>
      <w:rFonts w:eastAsia="Times New Roman"/>
      <w:sz w:val="24"/>
      <w:szCs w:val="24"/>
    </w:rPr>
  </w:style>
  <w:style w:type="character" w:styleId="Zdraznnjemn">
    <w:name w:val="Subtle Emphasis"/>
    <w:qFormat/>
    <w:rsid w:val="003A28A6"/>
    <w:rPr>
      <w:i/>
      <w:iCs/>
      <w:color w:val="808080"/>
    </w:rPr>
  </w:style>
  <w:style w:type="character" w:styleId="Odkaznakoment">
    <w:name w:val="annotation reference"/>
    <w:uiPriority w:val="99"/>
    <w:semiHidden/>
    <w:unhideWhenUsed/>
    <w:rsid w:val="00DE681C"/>
    <w:rPr>
      <w:sz w:val="16"/>
      <w:szCs w:val="16"/>
    </w:rPr>
  </w:style>
  <w:style w:type="paragraph" w:styleId="Textkomente">
    <w:name w:val="annotation text"/>
    <w:basedOn w:val="Normln"/>
    <w:link w:val="TextkomenteChar"/>
    <w:uiPriority w:val="99"/>
    <w:semiHidden/>
    <w:unhideWhenUsed/>
    <w:rsid w:val="00DE681C"/>
    <w:rPr>
      <w:sz w:val="20"/>
      <w:szCs w:val="20"/>
    </w:rPr>
  </w:style>
  <w:style w:type="character" w:styleId="TextkomenteChar" w:customStyle="1">
    <w:name w:val="Text komentáře Char"/>
    <w:link w:val="Textkomente"/>
    <w:uiPriority w:val="99"/>
    <w:semiHidden/>
    <w:rsid w:val="00DE681C"/>
    <w:rPr>
      <w:rFonts w:ascii="Times New Roman" w:hAnsi="Times New Roman" w:eastAsia="Times New Roman"/>
    </w:rPr>
  </w:style>
  <w:style w:type="paragraph" w:styleId="Pedmtkomente">
    <w:name w:val="annotation subject"/>
    <w:basedOn w:val="Textkomente"/>
    <w:next w:val="Textkomente"/>
    <w:link w:val="PedmtkomenteChar"/>
    <w:uiPriority w:val="99"/>
    <w:semiHidden/>
    <w:unhideWhenUsed/>
    <w:rsid w:val="00DE681C"/>
    <w:rPr>
      <w:b/>
      <w:bCs/>
    </w:rPr>
  </w:style>
  <w:style w:type="character" w:styleId="PedmtkomenteChar" w:customStyle="1">
    <w:name w:val="Předmět komentáře Char"/>
    <w:link w:val="Pedmtkomente"/>
    <w:uiPriority w:val="99"/>
    <w:semiHidden/>
    <w:rsid w:val="00DE681C"/>
    <w:rPr>
      <w:rFonts w:ascii="Times New Roman" w:hAnsi="Times New Roman" w:eastAsia="Times New Roman"/>
      <w:b/>
      <w:bCs/>
    </w:rPr>
  </w:style>
  <w:style w:type="paragraph" w:styleId="Styl-doplnky" w:customStyle="1">
    <w:name w:val="Styl-doplnky"/>
    <w:basedOn w:val="Normln"/>
    <w:rsid w:val="00612E72"/>
    <w:pPr>
      <w:suppressAutoHyphens/>
      <w:spacing w:before="120"/>
    </w:pPr>
    <w:rPr>
      <w:lang w:eastAsia="ar-SA"/>
    </w:rPr>
  </w:style>
  <w:style w:type="paragraph" w:styleId="TableParagraph" w:customStyle="1">
    <w:name w:val="Table Paragraph"/>
    <w:basedOn w:val="Normln"/>
    <w:uiPriority w:val="1"/>
    <w:qFormat/>
    <w:rsid w:val="00F37677"/>
    <w:pPr>
      <w:widowControl w:val="0"/>
    </w:pPr>
    <w:rPr>
      <w:rFonts w:eastAsiaTheme="minorHAnsi" w:cstheme="minorBidi"/>
      <w:sz w:val="22"/>
      <w:szCs w:val="22"/>
      <w:lang w:val="en-US" w:eastAsia="en-US"/>
    </w:rPr>
  </w:style>
  <w:style w:type="paragraph" w:styleId="Zkladntext">
    <w:name w:val="Body Text"/>
    <w:basedOn w:val="Normln"/>
    <w:link w:val="ZkladntextChar"/>
    <w:uiPriority w:val="1"/>
    <w:qFormat/>
    <w:rsid w:val="00BB7B1E"/>
    <w:pPr>
      <w:widowControl w:val="0"/>
      <w:spacing w:before="60"/>
      <w:ind w:left="275" w:hanging="171"/>
    </w:pPr>
    <w:rPr>
      <w:rFonts w:ascii="Times New Roman" w:hAnsi="Times New Roman" w:cstheme="minorBidi"/>
      <w:lang w:val="en-US" w:eastAsia="en-US"/>
    </w:rPr>
  </w:style>
  <w:style w:type="character" w:styleId="ZkladntextChar" w:customStyle="1">
    <w:name w:val="Základní text Char"/>
    <w:basedOn w:val="Standardnpsmoodstavce"/>
    <w:link w:val="Zkladntext"/>
    <w:uiPriority w:val="1"/>
    <w:rsid w:val="00BB7B1E"/>
    <w:rPr>
      <w:rFonts w:ascii="Times New Roman" w:hAnsi="Times New Roman" w:eastAsia="Times New Roman" w:cstheme="minorBidi"/>
      <w:sz w:val="24"/>
      <w:szCs w:val="24"/>
      <w:lang w:val="en-US" w:eastAsia="en-US"/>
    </w:rPr>
  </w:style>
  <w:style w:type="paragraph" w:styleId="Normlnweb">
    <w:name w:val="Normal (Web)"/>
    <w:basedOn w:val="Normln"/>
    <w:uiPriority w:val="99"/>
    <w:unhideWhenUsed/>
    <w:rsid w:val="00B8343B"/>
    <w:pPr>
      <w:spacing w:before="100" w:beforeAutospacing="1" w:after="100" w:afterAutospacing="1"/>
    </w:pPr>
  </w:style>
  <w:style w:type="paragraph" w:styleId="Default" w:customStyle="1">
    <w:name w:val="Default"/>
    <w:rsid w:val="00B8343B"/>
    <w:pPr>
      <w:autoSpaceDE w:val="0"/>
      <w:autoSpaceDN w:val="0"/>
      <w:adjustRightInd w:val="0"/>
    </w:pPr>
    <w:rPr>
      <w:rFonts w:eastAsia="Times New Roman" w:cs="Calibri"/>
      <w:color w:val="000000"/>
      <w:sz w:val="24"/>
      <w:szCs w:val="24"/>
    </w:rPr>
  </w:style>
  <w:style w:type="character" w:styleId="normaltextrun" w:customStyle="1">
    <w:name w:val="normaltextrun"/>
    <w:basedOn w:val="Standardnpsmoodstavce"/>
    <w:rsid w:val="00031760"/>
  </w:style>
  <w:style w:type="character" w:styleId="eop" w:customStyle="1">
    <w:name w:val="eop"/>
    <w:basedOn w:val="Standardnpsmoodstavce"/>
    <w:rsid w:val="00031760"/>
  </w:style>
  <w:style w:type="character" w:styleId="Nevyeenzmnka">
    <w:name w:val="Unresolved Mention"/>
    <w:basedOn w:val="Standardnpsmoodstavce"/>
    <w:uiPriority w:val="99"/>
    <w:semiHidden/>
    <w:unhideWhenUsed/>
    <w:rsid w:val="00E430A1"/>
    <w:rPr>
      <w:color w:val="605E5C"/>
      <w:shd w:val="clear" w:color="auto" w:fill="E1DFDD"/>
    </w:rPr>
  </w:style>
  <w:style xmlns:w="http://schemas.openxmlformats.org/wordprocessingml/2006/main" w:type="table" w:styleId="TableGrid">
    <w:name xmlns:w="http://schemas.openxmlformats.org/wordprocessingml/2006/main" w:val="Table Grid"/>
    <w:basedOn xmlns:w="http://schemas.openxmlformats.org/wordprocessingml/2006/main" w:val="Normlntabulka"/>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1997269">
      <w:marLeft w:val="0"/>
      <w:marRight w:val="0"/>
      <w:marTop w:val="0"/>
      <w:marBottom w:val="0"/>
      <w:divBdr>
        <w:top w:val="none" w:sz="0" w:space="0" w:color="auto"/>
        <w:left w:val="none" w:sz="0" w:space="0" w:color="auto"/>
        <w:bottom w:val="none" w:sz="0" w:space="0" w:color="auto"/>
        <w:right w:val="none" w:sz="0" w:space="0" w:color="auto"/>
      </w:divBdr>
    </w:div>
    <w:div w:id="1443846265">
      <w:bodyDiv w:val="1"/>
      <w:marLeft w:val="0"/>
      <w:marRight w:val="0"/>
      <w:marTop w:val="0"/>
      <w:marBottom w:val="0"/>
      <w:divBdr>
        <w:top w:val="none" w:sz="0" w:space="0" w:color="auto"/>
        <w:left w:val="none" w:sz="0" w:space="0" w:color="auto"/>
        <w:bottom w:val="none" w:sz="0" w:space="0" w:color="auto"/>
        <w:right w:val="none" w:sz="0" w:space="0" w:color="auto"/>
      </w:divBdr>
    </w:div>
    <w:div w:id="176391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cs.wikipedia.org/wiki/%C4%8C%C3%ADslicov%C3%A9_%C5%99%C3%ADzen%C3%AD" TargetMode="Externa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cs.wikipedia.org/wiki/%C4%8C%C3%ADslicov%C3%A9_%C5%99%C3%ADzen%C3%AD" TargetMode="External" Id="rId9" /></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F95645-ED89-489D-8EDA-3419B309FCD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Učební osnovy</dc:title>
  <dc:subject/>
  <dc:creator>siroky</dc:creator>
  <keywords/>
  <dc:description/>
  <lastModifiedBy>Pizinger Jakub</lastModifiedBy>
  <revision>69</revision>
  <lastPrinted>2022-09-05T06:43:00.0000000Z</lastPrinted>
  <dcterms:created xsi:type="dcterms:W3CDTF">2022-02-04T10:30:00.0000000Z</dcterms:created>
  <dcterms:modified xsi:type="dcterms:W3CDTF">2026-09-24T14:07:50.8960688Z</dcterms:modified>
</coreProperties>
</file>